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rFonts w:hint="default" w:ascii="Montserrat" w:hAnsi="Montserrat" w:cs="Montserrat"/>
          <w:b/>
          <w:sz w:val="28"/>
          <w:szCs w:val="28"/>
        </w:rPr>
      </w:pPr>
      <w:r>
        <w:rPr>
          <w:rFonts w:hint="default" w:ascii="Montserrat" w:hAnsi="Montserrat" w:cs="Montserrat"/>
          <w:b/>
          <w:sz w:val="28"/>
          <w:szCs w:val="28"/>
        </w:rPr>
        <w:t xml:space="preserve">Názov cvičenia: </w:t>
      </w:r>
    </w:p>
    <w:p>
      <w:pPr>
        <w:spacing w:after="0"/>
        <w:jc w:val="center"/>
        <w:rPr>
          <w:rFonts w:hint="default" w:ascii="Montserrat" w:hAnsi="Montserrat" w:cs="Montserrat"/>
          <w:b/>
          <w:sz w:val="36"/>
          <w:szCs w:val="36"/>
        </w:rPr>
      </w:pPr>
      <w:r>
        <w:rPr>
          <w:rFonts w:hint="default" w:ascii="Montserrat" w:hAnsi="Montserrat" w:cs="Montserrat"/>
          <w:b/>
          <w:sz w:val="36"/>
          <w:szCs w:val="36"/>
        </w:rPr>
        <w:t>Meranie na operačnom zosilňovači (OZ)</w:t>
      </w:r>
    </w:p>
    <w:p>
      <w:pPr>
        <w:spacing w:after="0" w:line="240" w:lineRule="auto"/>
        <w:rPr>
          <w:rFonts w:hint="default" w:ascii="Montserrat" w:hAnsi="Montserrat" w:cs="Montserrat"/>
          <w:b/>
          <w:sz w:val="28"/>
          <w:szCs w:val="28"/>
        </w:rPr>
      </w:pPr>
    </w:p>
    <w:p>
      <w:pPr>
        <w:spacing w:after="0" w:line="240" w:lineRule="auto"/>
        <w:jc w:val="both"/>
        <w:rPr>
          <w:rFonts w:hint="default" w:ascii="Montserrat" w:hAnsi="Montserrat" w:cs="Montserrat"/>
        </w:rPr>
      </w:pPr>
      <w:r>
        <w:rPr>
          <w:rFonts w:hint="default" w:ascii="Montserrat" w:hAnsi="Montserrat" w:cs="Montserrat"/>
          <w:b/>
          <w:sz w:val="24"/>
          <w:szCs w:val="24"/>
        </w:rPr>
        <w:t>Cieľ:</w:t>
      </w:r>
      <w:r>
        <w:rPr>
          <w:rFonts w:hint="default" w:ascii="Montserrat" w:hAnsi="Montserrat" w:cs="Montserrat"/>
          <w:b/>
          <w:sz w:val="28"/>
          <w:szCs w:val="28"/>
        </w:rPr>
        <w:t xml:space="preserve"> </w:t>
      </w:r>
      <w:r>
        <w:rPr>
          <w:rFonts w:hint="default" w:ascii="Montserrat" w:hAnsi="Montserrat" w:cs="Montserrat"/>
        </w:rPr>
        <w:t>naučiť žiakov zistiť z katalógu potrebné parametre OZ, odmerať napäťovú nesymetriu, amplitúdovú a fázovú frekvenčnú charakteristiku OZ, nakresliť pomocou programu Excel frekvenčné charakteristiky,  vyhodnotiť odmerané hodnoty napäťovej nesymetrie a frekvenčné charakteristiky</w:t>
      </w:r>
    </w:p>
    <w:p>
      <w:pPr>
        <w:spacing w:after="0"/>
        <w:rPr>
          <w:rFonts w:hint="default" w:ascii="Montserrat" w:hAnsi="Montserrat" w:cs="Montserrat"/>
          <w:b/>
        </w:rPr>
      </w:pPr>
    </w:p>
    <w:p>
      <w:pPr>
        <w:spacing w:after="0" w:line="240" w:lineRule="auto"/>
        <w:jc w:val="both"/>
        <w:rPr>
          <w:rFonts w:hint="default" w:ascii="Montserrat" w:hAnsi="Montserrat" w:cs="Montserrat"/>
          <w:b/>
          <w:sz w:val="24"/>
          <w:szCs w:val="24"/>
        </w:rPr>
      </w:pPr>
      <w:r>
        <w:rPr>
          <w:rFonts w:hint="default" w:ascii="Montserrat" w:hAnsi="Montserrat" w:cs="Montserrat"/>
          <w:b/>
          <w:sz w:val="24"/>
          <w:szCs w:val="24"/>
        </w:rPr>
        <w:t xml:space="preserve">Úlohy: </w:t>
      </w:r>
    </w:p>
    <w:p>
      <w:pPr>
        <w:numPr>
          <w:ilvl w:val="0"/>
          <w:numId w:val="1"/>
        </w:numPr>
        <w:spacing w:after="0" w:line="240" w:lineRule="auto"/>
        <w:rPr>
          <w:rFonts w:hint="default" w:ascii="Montserrat" w:hAnsi="Montserrat" w:cs="Montserrat"/>
        </w:rPr>
      </w:pPr>
      <w:r>
        <w:rPr>
          <w:rFonts w:hint="default" w:ascii="Montserrat" w:hAnsi="Montserrat" w:cs="Montserrat"/>
        </w:rPr>
        <w:t>Odmerajte na OZ:</w:t>
      </w:r>
    </w:p>
    <w:p>
      <w:pPr>
        <w:pStyle w:val="21"/>
        <w:numPr>
          <w:ilvl w:val="0"/>
          <w:numId w:val="2"/>
        </w:numPr>
        <w:spacing w:after="0" w:line="240" w:lineRule="auto"/>
        <w:rPr>
          <w:rFonts w:hint="default" w:ascii="Montserrat" w:hAnsi="Montserrat" w:cs="Montserrat"/>
        </w:rPr>
      </w:pPr>
      <w:r>
        <w:rPr>
          <w:rFonts w:hint="default" w:ascii="Montserrat" w:hAnsi="Montserrat" w:cs="Montserrat"/>
        </w:rPr>
        <w:t>vstupnú napäťovú nesymetriu  </w:t>
      </w:r>
    </w:p>
    <w:p>
      <w:pPr>
        <w:pStyle w:val="21"/>
        <w:numPr>
          <w:ilvl w:val="0"/>
          <w:numId w:val="2"/>
        </w:numPr>
        <w:spacing w:after="0" w:line="240" w:lineRule="auto"/>
        <w:rPr>
          <w:rFonts w:hint="default" w:ascii="Montserrat" w:hAnsi="Montserrat" w:cs="Montserrat"/>
        </w:rPr>
      </w:pPr>
      <w:r>
        <w:rPr>
          <w:rFonts w:hint="default" w:ascii="Montserrat" w:hAnsi="Montserrat" w:cs="Montserrat"/>
          <w:snapToGrid w:val="0"/>
          <w:color w:val="000000"/>
          <w:lang w:eastAsia="cs-CZ"/>
        </w:rPr>
        <w:t>amplitúdovú a fázovú frekvenčnú charakteristiku</w:t>
      </w:r>
    </w:p>
    <w:p>
      <w:pPr>
        <w:numPr>
          <w:ilvl w:val="0"/>
          <w:numId w:val="1"/>
        </w:numPr>
        <w:spacing w:after="0" w:line="240" w:lineRule="auto"/>
        <w:rPr>
          <w:rFonts w:hint="default" w:ascii="Montserrat" w:hAnsi="Montserrat" w:cs="Montserrat"/>
          <w:snapToGrid w:val="0"/>
          <w:color w:val="000000"/>
          <w:lang w:eastAsia="cs-CZ"/>
        </w:rPr>
      </w:pPr>
      <w:r>
        <w:rPr>
          <w:rFonts w:hint="default" w:ascii="Montserrat" w:hAnsi="Montserrat" w:cs="Montserrat"/>
          <w:snapToGrid w:val="0"/>
          <w:color w:val="000000"/>
          <w:lang w:eastAsia="cs-CZ"/>
        </w:rPr>
        <w:t>Pojednajte o nameraných frekvenčných charakteristikách</w:t>
      </w:r>
    </w:p>
    <w:p>
      <w:pPr>
        <w:numPr>
          <w:ilvl w:val="0"/>
          <w:numId w:val="1"/>
        </w:numPr>
        <w:spacing w:after="0" w:line="240" w:lineRule="auto"/>
        <w:rPr>
          <w:rFonts w:hint="default" w:ascii="Montserrat" w:hAnsi="Montserrat" w:cs="Montserrat"/>
          <w:snapToGrid w:val="0"/>
          <w:color w:val="000000"/>
          <w:lang w:eastAsia="cs-CZ"/>
        </w:rPr>
      </w:pPr>
      <w:r>
        <w:rPr>
          <w:rFonts w:hint="default" w:ascii="Montserrat" w:hAnsi="Montserrat" w:cs="Montserrat"/>
          <w:snapToGrid w:val="0"/>
          <w:color w:val="000000"/>
          <w:lang w:eastAsia="cs-CZ"/>
        </w:rPr>
        <w:t>Porovnajte odmerané parametre</w:t>
      </w:r>
      <w:r>
        <w:rPr>
          <w:rFonts w:hint="default" w:ascii="Montserrat" w:hAnsi="Montserrat" w:cs="Montserrat"/>
        </w:rPr>
        <w:t xml:space="preserve"> katalógovými údajmi</w:t>
      </w:r>
    </w:p>
    <w:p>
      <w:pPr>
        <w:pStyle w:val="18"/>
        <w:jc w:val="both"/>
        <w:rPr>
          <w:rFonts w:hint="default" w:ascii="Montserrat" w:hAnsi="Montserrat" w:cs="Montserrat"/>
          <w:bCs/>
          <w:sz w:val="22"/>
          <w:szCs w:val="22"/>
        </w:rPr>
      </w:pPr>
    </w:p>
    <w:p>
      <w:pPr>
        <w:spacing w:after="0" w:line="240" w:lineRule="auto"/>
        <w:jc w:val="both"/>
        <w:rPr>
          <w:rFonts w:hint="default" w:ascii="Montserrat" w:hAnsi="Montserrat" w:cs="Montserrat"/>
          <w:color w:val="A6A6A6" w:themeColor="background1" w:themeShade="A6"/>
        </w:rPr>
      </w:pPr>
      <w:r>
        <w:rPr>
          <w:rFonts w:hint="default" w:ascii="Montserrat" w:hAnsi="Montserrat" w:cs="Montserrat"/>
          <w:b/>
          <w:sz w:val="24"/>
          <w:szCs w:val="24"/>
        </w:rPr>
        <w:t>Teoretický úvod:</w:t>
      </w:r>
      <w:r>
        <w:rPr>
          <w:rFonts w:hint="default" w:ascii="Montserrat" w:hAnsi="Montserrat" w:cs="Montserrat"/>
          <w:b/>
          <w:sz w:val="28"/>
          <w:szCs w:val="28"/>
        </w:rPr>
        <w:t xml:space="preserve"> </w:t>
      </w:r>
      <w:r>
        <w:rPr>
          <w:rFonts w:hint="default" w:ascii="Montserrat" w:hAnsi="Montserrat" w:cs="Montserrat"/>
          <w:sz w:val="18"/>
          <w:szCs w:val="18"/>
        </w:rPr>
        <w:t>vysvetliť</w:t>
      </w:r>
      <w:r>
        <w:rPr>
          <w:rFonts w:hint="default" w:ascii="Montserrat" w:hAnsi="Montserrat" w:cs="Montserrat"/>
        </w:rPr>
        <w:t xml:space="preserve"> </w:t>
      </w:r>
      <w:r>
        <w:rPr>
          <w:rFonts w:hint="default" w:ascii="Montserrat" w:hAnsi="Montserrat" w:cs="Montserrat"/>
          <w:sz w:val="18"/>
          <w:szCs w:val="18"/>
        </w:rPr>
        <w:t xml:space="preserve">vznik názvu OZ, schematická značka OZ, označenie a pomenovanie vstupov, potrebný zdroj pre činnosť OZ, ideálny a skutočný OZ, využitie OZ (príklady), základné časti OZ, základné pojmy OZ, pokyny pre prácu s OZ, základné zapojenia s OZ </w:t>
      </w:r>
      <w:r>
        <w:rPr>
          <w:rFonts w:hint="default" w:ascii="Montserrat" w:hAnsi="Montserrat" w:cs="Montserrat"/>
          <w:color w:val="A6A6A6" w:themeColor="background1" w:themeShade="A6"/>
        </w:rPr>
        <w:t>.................................................................................................................................................................</w:t>
      </w:r>
    </w:p>
    <w:p>
      <w:pPr>
        <w:spacing w:after="0" w:line="240" w:lineRule="auto"/>
        <w:jc w:val="both"/>
        <w:rPr>
          <w:rFonts w:hint="default" w:ascii="Montserrat" w:hAnsi="Montserrat" w:cs="Montserrat"/>
          <w:color w:val="A6A6A6" w:themeColor="background1" w:themeShade="A6"/>
        </w:rPr>
      </w:pPr>
      <w:r>
        <w:rPr>
          <w:rFonts w:hint="default" w:ascii="Montserrat" w:hAnsi="Montserrat" w:cs="Montserrat"/>
          <w:color w:val="A6A6A6" w:themeColor="background1" w:themeShade="A6"/>
        </w:rPr>
        <w:t>......................................................................................................................................................................................</w:t>
      </w:r>
    </w:p>
    <w:p>
      <w:pPr>
        <w:spacing w:after="0" w:line="240" w:lineRule="auto"/>
        <w:jc w:val="both"/>
        <w:rPr>
          <w:rFonts w:hint="default" w:ascii="Montserrat" w:hAnsi="Montserrat" w:cs="Montserrat"/>
          <w:color w:val="A6A6A6" w:themeColor="background1" w:themeShade="A6"/>
        </w:rPr>
      </w:pPr>
      <w:r>
        <w:rPr>
          <w:rFonts w:hint="default" w:ascii="Montserrat" w:hAnsi="Montserrat" w:cs="Montserrat"/>
          <w:color w:val="A6A6A6" w:themeColor="background1" w:themeShade="A6"/>
        </w:rPr>
        <w:t>......................................................................................................................................................................................</w:t>
      </w:r>
    </w:p>
    <w:p>
      <w:pPr>
        <w:spacing w:after="0" w:line="240" w:lineRule="auto"/>
        <w:jc w:val="both"/>
        <w:rPr>
          <w:rFonts w:hint="default" w:ascii="Montserrat" w:hAnsi="Montserrat" w:cs="Montserrat"/>
          <w:color w:val="A6A6A6" w:themeColor="background1" w:themeShade="A6"/>
        </w:rPr>
      </w:pPr>
      <w:r>
        <w:rPr>
          <w:rFonts w:hint="default" w:ascii="Montserrat" w:hAnsi="Montserrat" w:cs="Montserrat"/>
          <w:color w:val="A6A6A6" w:themeColor="background1" w:themeShade="A6"/>
        </w:rPr>
        <w:t>.....................................................................................................................................................................................</w:t>
      </w:r>
    </w:p>
    <w:p>
      <w:pPr>
        <w:spacing w:after="0" w:line="240" w:lineRule="auto"/>
        <w:jc w:val="both"/>
        <w:rPr>
          <w:rFonts w:hint="default" w:ascii="Montserrat" w:hAnsi="Montserrat" w:cs="Montserrat"/>
          <w:color w:val="A6A6A6" w:themeColor="background1" w:themeShade="A6"/>
        </w:rPr>
      </w:pPr>
      <w:r>
        <w:rPr>
          <w:rFonts w:hint="default" w:ascii="Montserrat" w:hAnsi="Montserrat" w:cs="Montserrat"/>
          <w:color w:val="A6A6A6" w:themeColor="background1" w:themeShade="A6"/>
        </w:rPr>
        <w:t>......................................................................................................................................................................................</w:t>
      </w:r>
    </w:p>
    <w:p>
      <w:pPr>
        <w:spacing w:after="0" w:line="240" w:lineRule="auto"/>
        <w:jc w:val="both"/>
        <w:rPr>
          <w:rFonts w:hint="default" w:ascii="Montserrat" w:hAnsi="Montserrat" w:cs="Montserrat"/>
          <w:color w:val="A6A6A6" w:themeColor="background1" w:themeShade="A6"/>
        </w:rPr>
      </w:pPr>
      <w:r>
        <w:rPr>
          <w:rFonts w:hint="default" w:ascii="Montserrat" w:hAnsi="Montserrat" w:cs="Montserrat"/>
          <w:color w:val="A6A6A6" w:themeColor="background1" w:themeShade="A6"/>
        </w:rPr>
        <w:t>......................................................................................................................................................................................</w:t>
      </w:r>
    </w:p>
    <w:p>
      <w:pPr>
        <w:spacing w:after="0" w:line="240" w:lineRule="auto"/>
        <w:jc w:val="both"/>
        <w:rPr>
          <w:rFonts w:hint="default" w:ascii="Montserrat" w:hAnsi="Montserrat" w:cs="Montserrat"/>
          <w:color w:val="A6A6A6" w:themeColor="background1" w:themeShade="A6"/>
        </w:rPr>
      </w:pPr>
      <w:r>
        <w:rPr>
          <w:rFonts w:hint="default" w:ascii="Montserrat" w:hAnsi="Montserrat" w:cs="Montserrat"/>
          <w:color w:val="A6A6A6" w:themeColor="background1" w:themeShade="A6"/>
        </w:rPr>
        <w:t>......................................................................................................................................................................................</w:t>
      </w:r>
    </w:p>
    <w:p>
      <w:pPr>
        <w:spacing w:after="0" w:line="240" w:lineRule="auto"/>
        <w:jc w:val="both"/>
        <w:rPr>
          <w:rFonts w:hint="default" w:ascii="Montserrat" w:hAnsi="Montserrat" w:cs="Montserrat"/>
          <w:color w:val="A6A6A6" w:themeColor="background1" w:themeShade="A6"/>
        </w:rPr>
      </w:pPr>
      <w:r>
        <w:rPr>
          <w:rFonts w:hint="default" w:ascii="Montserrat" w:hAnsi="Montserrat" w:cs="Montserrat"/>
          <w:color w:val="A6A6A6" w:themeColor="background1" w:themeShade="A6"/>
        </w:rPr>
        <w:t>......................................................................................................................................................................................</w:t>
      </w:r>
    </w:p>
    <w:p>
      <w:pPr>
        <w:spacing w:after="0" w:line="240" w:lineRule="auto"/>
        <w:jc w:val="both"/>
        <w:rPr>
          <w:rFonts w:hint="default" w:ascii="Montserrat" w:hAnsi="Montserrat" w:cs="Montserrat"/>
          <w:color w:val="A6A6A6" w:themeColor="background1" w:themeShade="A6"/>
        </w:rPr>
      </w:pPr>
      <w:r>
        <w:rPr>
          <w:rFonts w:hint="default" w:ascii="Montserrat" w:hAnsi="Montserrat" w:cs="Montserrat"/>
          <w:color w:val="A6A6A6" w:themeColor="background1" w:themeShade="A6"/>
        </w:rPr>
        <w:t>......................................................................................................................................................................................</w:t>
      </w:r>
    </w:p>
    <w:p>
      <w:pPr>
        <w:spacing w:after="0" w:line="240" w:lineRule="auto"/>
        <w:jc w:val="both"/>
        <w:rPr>
          <w:rFonts w:hint="default" w:ascii="Montserrat" w:hAnsi="Montserrat" w:cs="Montserrat"/>
          <w:color w:val="A6A6A6" w:themeColor="background1" w:themeShade="A6"/>
        </w:rPr>
      </w:pPr>
      <w:r>
        <w:rPr>
          <w:rFonts w:hint="default" w:ascii="Montserrat" w:hAnsi="Montserrat" w:cs="Montserrat"/>
          <w:color w:val="A6A6A6" w:themeColor="background1" w:themeShade="A6"/>
        </w:rPr>
        <w:t>...........................................................................................................</w:t>
      </w:r>
    </w:p>
    <w:p>
      <w:pPr>
        <w:spacing w:after="0" w:line="240" w:lineRule="auto"/>
        <w:jc w:val="both"/>
        <w:rPr>
          <w:rFonts w:hint="default" w:ascii="Montserrat" w:hAnsi="Montserrat" w:cs="Montserrat"/>
          <w:color w:val="A6A6A6" w:themeColor="background1" w:themeShade="A6"/>
        </w:rPr>
      </w:pPr>
      <w:r>
        <w:rPr>
          <w:rFonts w:hint="default" w:ascii="Montserrat" w:hAnsi="Montserrat" w:cs="Montserrat"/>
          <w:color w:val="A6A6A6" w:themeColor="background1" w:themeShade="A6"/>
        </w:rPr>
        <w:t>......................................................................................................................................................................................</w:t>
      </w:r>
    </w:p>
    <w:p>
      <w:pPr>
        <w:spacing w:after="0" w:line="240" w:lineRule="auto"/>
        <w:jc w:val="both"/>
        <w:rPr>
          <w:rFonts w:hint="default" w:ascii="Montserrat" w:hAnsi="Montserrat" w:cs="Montserrat"/>
          <w:color w:val="A6A6A6" w:themeColor="background1" w:themeShade="A6"/>
        </w:rPr>
      </w:pPr>
      <w:r>
        <w:rPr>
          <w:rFonts w:hint="default" w:ascii="Montserrat" w:hAnsi="Montserrat" w:cs="Montserrat"/>
          <w:color w:val="A6A6A6" w:themeColor="background1" w:themeShade="A6"/>
        </w:rPr>
        <w:t>......................................................................................................................................................................................</w:t>
      </w:r>
    </w:p>
    <w:p>
      <w:pPr>
        <w:spacing w:after="0" w:line="240" w:lineRule="auto"/>
        <w:jc w:val="both"/>
        <w:rPr>
          <w:rFonts w:hint="default" w:ascii="Montserrat" w:hAnsi="Montserrat" w:cs="Montserrat"/>
          <w:color w:val="A6A6A6" w:themeColor="background1" w:themeShade="A6"/>
        </w:rPr>
      </w:pPr>
      <w:r>
        <w:rPr>
          <w:rFonts w:hint="default" w:ascii="Montserrat" w:hAnsi="Montserrat" w:cs="Montserrat"/>
          <w:color w:val="A6A6A6" w:themeColor="background1" w:themeShade="A6"/>
        </w:rPr>
        <w:t>......................................................................................................................................................................................</w:t>
      </w:r>
    </w:p>
    <w:p>
      <w:pPr>
        <w:spacing w:after="0" w:line="240" w:lineRule="auto"/>
        <w:jc w:val="both"/>
        <w:rPr>
          <w:rFonts w:hint="default" w:ascii="Montserrat" w:hAnsi="Montserrat" w:cs="Montserrat"/>
          <w:color w:val="A6A6A6" w:themeColor="background1" w:themeShade="A6"/>
        </w:rPr>
      </w:pPr>
      <w:r>
        <w:rPr>
          <w:rFonts w:hint="default" w:ascii="Montserrat" w:hAnsi="Montserrat" w:cs="Montserrat"/>
          <w:color w:val="A6A6A6" w:themeColor="background1" w:themeShade="A6"/>
        </w:rPr>
        <w:t>......................................................................................................................................................................................</w:t>
      </w:r>
    </w:p>
    <w:p>
      <w:pPr>
        <w:spacing w:after="0" w:line="240" w:lineRule="auto"/>
        <w:jc w:val="both"/>
        <w:rPr>
          <w:rFonts w:hint="default" w:ascii="Montserrat" w:hAnsi="Montserrat" w:cs="Montserrat"/>
          <w:color w:val="A6A6A6" w:themeColor="background1" w:themeShade="A6"/>
        </w:rPr>
      </w:pPr>
      <w:r>
        <w:rPr>
          <w:rFonts w:hint="default" w:ascii="Montserrat" w:hAnsi="Montserrat" w:cs="Montserrat"/>
          <w:color w:val="A6A6A6" w:themeColor="background1" w:themeShade="A6"/>
        </w:rPr>
        <w:t>......................................................................................................................................................................................</w:t>
      </w:r>
    </w:p>
    <w:p>
      <w:pPr>
        <w:spacing w:after="0" w:line="240" w:lineRule="auto"/>
        <w:jc w:val="both"/>
        <w:rPr>
          <w:rFonts w:hint="default" w:ascii="Montserrat" w:hAnsi="Montserrat" w:cs="Montserrat"/>
          <w:color w:val="A6A6A6" w:themeColor="background1" w:themeShade="A6"/>
        </w:rPr>
      </w:pPr>
      <w:r>
        <w:rPr>
          <w:rFonts w:hint="default" w:ascii="Montserrat" w:hAnsi="Montserrat" w:cs="Montserrat"/>
          <w:color w:val="A6A6A6" w:themeColor="background1" w:themeShade="A6"/>
        </w:rPr>
        <w:t>......................................................................................................................................................................................</w:t>
      </w:r>
    </w:p>
    <w:p>
      <w:pPr>
        <w:spacing w:after="0" w:line="240" w:lineRule="auto"/>
        <w:jc w:val="both"/>
        <w:rPr>
          <w:rFonts w:hint="default" w:ascii="Montserrat" w:hAnsi="Montserrat" w:cs="Montserrat"/>
          <w:color w:val="A6A6A6" w:themeColor="background1" w:themeShade="A6"/>
        </w:rPr>
      </w:pPr>
      <w:r>
        <w:rPr>
          <w:rFonts w:hint="default" w:ascii="Montserrat" w:hAnsi="Montserrat" w:cs="Montserrat"/>
          <w:color w:val="A6A6A6" w:themeColor="background1" w:themeShade="A6"/>
        </w:rPr>
        <w:t>......................................................................................................................................................................................</w:t>
      </w:r>
    </w:p>
    <w:p>
      <w:pPr>
        <w:spacing w:after="0" w:line="240" w:lineRule="auto"/>
        <w:jc w:val="both"/>
        <w:rPr>
          <w:rFonts w:hint="default" w:ascii="Montserrat" w:hAnsi="Montserrat" w:cs="Montserrat"/>
          <w:color w:val="A6A6A6" w:themeColor="background1" w:themeShade="A6"/>
        </w:rPr>
      </w:pPr>
      <w:r>
        <w:rPr>
          <w:rFonts w:hint="default" w:ascii="Montserrat" w:hAnsi="Montserrat" w:cs="Montserrat"/>
          <w:color w:val="A6A6A6" w:themeColor="background1" w:themeShade="A6"/>
        </w:rPr>
        <w:t>.....................................................................................................................................................................................</w:t>
      </w:r>
    </w:p>
    <w:p>
      <w:pPr>
        <w:spacing w:after="0" w:line="240" w:lineRule="auto"/>
        <w:jc w:val="both"/>
        <w:rPr>
          <w:rFonts w:hint="default" w:ascii="Montserrat" w:hAnsi="Montserrat" w:cs="Montserrat"/>
          <w:color w:val="A6A6A6" w:themeColor="background1" w:themeShade="A6"/>
        </w:rPr>
      </w:pPr>
      <w:r>
        <w:rPr>
          <w:rFonts w:hint="default" w:ascii="Montserrat" w:hAnsi="Montserrat" w:cs="Montserrat"/>
          <w:color w:val="A6A6A6" w:themeColor="background1" w:themeShade="A6"/>
        </w:rPr>
        <w:t>.....................................................................................................................................................................................</w:t>
      </w:r>
    </w:p>
    <w:p>
      <w:pPr>
        <w:spacing w:after="0" w:line="240" w:lineRule="auto"/>
        <w:jc w:val="both"/>
        <w:rPr>
          <w:rFonts w:hint="default" w:ascii="Montserrat" w:hAnsi="Montserrat" w:cs="Montserrat"/>
          <w:color w:val="A6A6A6" w:themeColor="background1" w:themeShade="A6"/>
        </w:rPr>
      </w:pPr>
      <w:r>
        <w:rPr>
          <w:rFonts w:hint="default" w:ascii="Montserrat" w:hAnsi="Montserrat" w:cs="Montserrat"/>
          <w:color w:val="A6A6A6" w:themeColor="background1" w:themeShade="A6"/>
        </w:rPr>
        <w:t>......................................................................................................................................................................................</w:t>
      </w:r>
    </w:p>
    <w:p>
      <w:pPr>
        <w:spacing w:after="0" w:line="240" w:lineRule="auto"/>
        <w:jc w:val="both"/>
        <w:rPr>
          <w:rFonts w:hint="default" w:ascii="Montserrat" w:hAnsi="Montserrat" w:cs="Montserrat"/>
          <w:color w:val="A6A6A6" w:themeColor="background1" w:themeShade="A6"/>
        </w:rPr>
      </w:pPr>
      <w:r>
        <w:rPr>
          <w:rFonts w:hint="default" w:ascii="Montserrat" w:hAnsi="Montserrat" w:cs="Montserrat"/>
          <w:color w:val="A6A6A6" w:themeColor="background1" w:themeShade="A6"/>
        </w:rPr>
        <w:t>.....................................................................................................................................................................................</w:t>
      </w:r>
    </w:p>
    <w:p>
      <w:pPr>
        <w:spacing w:after="0" w:line="240" w:lineRule="auto"/>
        <w:jc w:val="both"/>
        <w:rPr>
          <w:rFonts w:hint="default" w:ascii="Montserrat" w:hAnsi="Montserrat" w:cs="Montserrat"/>
          <w:color w:val="A6A6A6" w:themeColor="background1" w:themeShade="A6"/>
        </w:rPr>
      </w:pPr>
      <w:r>
        <w:rPr>
          <w:rFonts w:hint="default" w:ascii="Montserrat" w:hAnsi="Montserrat" w:cs="Montserrat"/>
          <w:color w:val="A6A6A6" w:themeColor="background1" w:themeShade="A6"/>
        </w:rPr>
        <w:t>......................................................................................................................................................................................</w:t>
      </w:r>
    </w:p>
    <w:p>
      <w:pPr>
        <w:spacing w:after="0" w:line="240" w:lineRule="auto"/>
        <w:jc w:val="both"/>
        <w:rPr>
          <w:rFonts w:hint="default" w:ascii="Montserrat" w:hAnsi="Montserrat" w:cs="Montserrat"/>
          <w:color w:val="A6A6A6" w:themeColor="background1" w:themeShade="A6"/>
        </w:rPr>
      </w:pPr>
      <w:r>
        <w:rPr>
          <w:rFonts w:hint="default" w:ascii="Montserrat" w:hAnsi="Montserrat" w:cs="Montserrat"/>
          <w:color w:val="A6A6A6" w:themeColor="background1" w:themeShade="A6"/>
        </w:rPr>
        <w:t>......................................................................................................................................................................................</w:t>
      </w:r>
    </w:p>
    <w:p>
      <w:pPr>
        <w:spacing w:after="0" w:line="240" w:lineRule="auto"/>
        <w:jc w:val="both"/>
        <w:rPr>
          <w:rFonts w:hint="default" w:ascii="Montserrat" w:hAnsi="Montserrat" w:cs="Montserrat"/>
          <w:color w:val="A6A6A6" w:themeColor="background1" w:themeShade="A6"/>
        </w:rPr>
      </w:pPr>
      <w:r>
        <w:rPr>
          <w:rFonts w:hint="default" w:ascii="Montserrat" w:hAnsi="Montserrat" w:cs="Montserrat"/>
          <w:color w:val="A6A6A6" w:themeColor="background1" w:themeShade="A6"/>
        </w:rPr>
        <w:t>......................................................................................................................................................................................</w:t>
      </w:r>
    </w:p>
    <w:p>
      <w:pPr>
        <w:spacing w:after="0" w:line="240" w:lineRule="auto"/>
        <w:jc w:val="both"/>
        <w:rPr>
          <w:rFonts w:hint="default" w:ascii="Montserrat" w:hAnsi="Montserrat" w:cs="Montserrat"/>
          <w:color w:val="A6A6A6" w:themeColor="background1" w:themeShade="A6"/>
        </w:rPr>
      </w:pPr>
      <w:r>
        <w:rPr>
          <w:rFonts w:hint="default" w:ascii="Montserrat" w:hAnsi="Montserrat" w:cs="Montserrat"/>
          <w:color w:val="A6A6A6" w:themeColor="background1" w:themeShade="A6"/>
        </w:rPr>
        <w:t>......................................................................................................................................................................................</w:t>
      </w:r>
    </w:p>
    <w:p>
      <w:pPr>
        <w:spacing w:after="0" w:line="240" w:lineRule="auto"/>
        <w:jc w:val="both"/>
        <w:rPr>
          <w:rFonts w:hint="default" w:ascii="Montserrat" w:hAnsi="Montserrat" w:cs="Montserrat"/>
          <w:color w:val="A6A6A6" w:themeColor="background1" w:themeShade="A6"/>
        </w:rPr>
      </w:pPr>
      <w:r>
        <w:rPr>
          <w:rFonts w:hint="default" w:ascii="Montserrat" w:hAnsi="Montserrat" w:cs="Montserrat"/>
          <w:color w:val="A6A6A6" w:themeColor="background1" w:themeShade="A6"/>
        </w:rPr>
        <w:t>......................................................................................................................................................................................</w:t>
      </w:r>
    </w:p>
    <w:p>
      <w:pPr>
        <w:spacing w:after="0" w:line="240" w:lineRule="auto"/>
        <w:jc w:val="both"/>
        <w:rPr>
          <w:rFonts w:hint="default" w:ascii="Montserrat" w:hAnsi="Montserrat" w:cs="Montserrat"/>
          <w:color w:val="A6A6A6" w:themeColor="background1" w:themeShade="A6"/>
        </w:rPr>
      </w:pPr>
      <w:r>
        <w:rPr>
          <w:rFonts w:hint="default" w:ascii="Montserrat" w:hAnsi="Montserrat" w:cs="Montserrat"/>
          <w:color w:val="A6A6A6" w:themeColor="background1" w:themeShade="A6"/>
        </w:rPr>
        <w:t>......................................................................................................................................................................................</w:t>
      </w:r>
    </w:p>
    <w:p>
      <w:pPr>
        <w:spacing w:after="0" w:line="240" w:lineRule="auto"/>
        <w:jc w:val="both"/>
        <w:rPr>
          <w:rFonts w:hint="default" w:ascii="Montserrat" w:hAnsi="Montserrat" w:cs="Montserrat"/>
          <w:color w:val="A6A6A6" w:themeColor="background1" w:themeShade="A6"/>
        </w:rPr>
      </w:pPr>
      <w:r>
        <w:rPr>
          <w:rFonts w:hint="default" w:ascii="Montserrat" w:hAnsi="Montserrat" w:cs="Montserrat"/>
          <w:color w:val="A6A6A6" w:themeColor="background1" w:themeShade="A6"/>
        </w:rPr>
        <w:t>......................................................................................................................................................................................</w:t>
      </w:r>
    </w:p>
    <w:p>
      <w:pPr>
        <w:spacing w:after="0" w:line="240" w:lineRule="auto"/>
        <w:jc w:val="both"/>
        <w:rPr>
          <w:rFonts w:hint="default" w:ascii="Montserrat" w:hAnsi="Montserrat" w:cs="Montserrat"/>
          <w:color w:val="A6A6A6" w:themeColor="background1" w:themeShade="A6"/>
        </w:rPr>
      </w:pPr>
      <w:r>
        <w:rPr>
          <w:rFonts w:hint="default" w:ascii="Montserrat" w:hAnsi="Montserrat" w:cs="Montserrat"/>
          <w:color w:val="A6A6A6" w:themeColor="background1" w:themeShade="A6"/>
        </w:rPr>
        <w:t>......................................................................................................................................................................................</w:t>
      </w:r>
    </w:p>
    <w:p>
      <w:pPr>
        <w:spacing w:after="0" w:line="240" w:lineRule="auto"/>
        <w:jc w:val="both"/>
        <w:rPr>
          <w:rFonts w:hint="default" w:ascii="Montserrat" w:hAnsi="Montserrat" w:cs="Montserrat"/>
          <w:color w:val="A6A6A6" w:themeColor="background1" w:themeShade="A6"/>
        </w:rPr>
      </w:pPr>
      <w:r>
        <w:rPr>
          <w:rFonts w:hint="default" w:ascii="Montserrat" w:hAnsi="Montserrat" w:cs="Montserrat"/>
          <w:color w:val="A6A6A6" w:themeColor="background1" w:themeShade="A6"/>
        </w:rPr>
        <w:t>......................................................................................................................................................................................</w:t>
      </w:r>
    </w:p>
    <w:p>
      <w:pPr>
        <w:spacing w:after="0" w:line="240" w:lineRule="auto"/>
        <w:jc w:val="both"/>
        <w:rPr>
          <w:rFonts w:hint="default" w:ascii="Montserrat" w:hAnsi="Montserrat" w:cs="Montserrat"/>
          <w:color w:val="A6A6A6" w:themeColor="background1" w:themeShade="A6"/>
        </w:rPr>
      </w:pPr>
      <w:r>
        <w:rPr>
          <w:rFonts w:hint="default" w:ascii="Montserrat" w:hAnsi="Montserrat" w:cs="Montserrat"/>
          <w:color w:val="A6A6A6" w:themeColor="background1" w:themeShade="A6"/>
        </w:rPr>
        <w:t>......................................................................................................................................................................................</w:t>
      </w:r>
    </w:p>
    <w:p>
      <w:pPr>
        <w:spacing w:after="0" w:line="240" w:lineRule="auto"/>
        <w:jc w:val="both"/>
        <w:rPr>
          <w:rFonts w:hint="default" w:ascii="Montserrat" w:hAnsi="Montserrat" w:cs="Montserrat"/>
          <w:color w:val="A6A6A6" w:themeColor="background1" w:themeShade="A6"/>
        </w:rPr>
      </w:pPr>
      <w:r>
        <w:rPr>
          <w:rFonts w:hint="default" w:ascii="Montserrat" w:hAnsi="Montserrat" w:cs="Montserrat"/>
          <w:color w:val="A6A6A6" w:themeColor="background1" w:themeShade="A6"/>
        </w:rPr>
        <w:t>......................................................................................................................................................................................</w:t>
      </w:r>
    </w:p>
    <w:p>
      <w:pPr>
        <w:spacing w:after="0" w:line="240" w:lineRule="auto"/>
        <w:jc w:val="both"/>
        <w:rPr>
          <w:rFonts w:hint="default" w:ascii="Montserrat" w:hAnsi="Montserrat" w:cs="Montserrat"/>
          <w:color w:val="A6A6A6" w:themeColor="background1" w:themeShade="A6"/>
        </w:rPr>
      </w:pPr>
      <w:r>
        <w:rPr>
          <w:rFonts w:hint="default" w:ascii="Montserrat" w:hAnsi="Montserrat" w:cs="Montserrat"/>
          <w:color w:val="A6A6A6" w:themeColor="background1" w:themeShade="A6"/>
        </w:rPr>
        <w:t>......................................................................................................................................................................................</w:t>
      </w:r>
    </w:p>
    <w:p>
      <w:pPr>
        <w:spacing w:after="0" w:line="240" w:lineRule="auto"/>
        <w:jc w:val="both"/>
        <w:rPr>
          <w:rFonts w:hint="default" w:ascii="Montserrat" w:hAnsi="Montserrat" w:cs="Montserrat"/>
          <w:color w:val="A6A6A6" w:themeColor="background1" w:themeShade="A6"/>
        </w:rPr>
      </w:pPr>
      <w:r>
        <w:rPr>
          <w:rFonts w:hint="default" w:ascii="Montserrat" w:hAnsi="Montserrat" w:cs="Montserrat"/>
          <w:color w:val="A6A6A6" w:themeColor="background1" w:themeShade="A6"/>
        </w:rPr>
        <w:t>......................................................................................................................................................................................</w:t>
      </w:r>
    </w:p>
    <w:p>
      <w:pPr>
        <w:spacing w:after="0" w:line="240" w:lineRule="auto"/>
        <w:jc w:val="both"/>
        <w:rPr>
          <w:rFonts w:hint="default" w:ascii="Montserrat" w:hAnsi="Montserrat" w:cs="Montserrat"/>
          <w:color w:val="A6A6A6" w:themeColor="background1" w:themeShade="A6"/>
        </w:rPr>
      </w:pPr>
      <w:r>
        <w:rPr>
          <w:rFonts w:hint="default" w:ascii="Montserrat" w:hAnsi="Montserrat" w:cs="Montserrat"/>
          <w:color w:val="A6A6A6" w:themeColor="background1" w:themeShade="A6"/>
        </w:rPr>
        <w:t>......................................................................................................................................................................................</w:t>
      </w:r>
    </w:p>
    <w:p>
      <w:pPr>
        <w:spacing w:after="0" w:line="240" w:lineRule="auto"/>
        <w:jc w:val="both"/>
        <w:rPr>
          <w:rFonts w:hint="default" w:ascii="Montserrat" w:hAnsi="Montserrat" w:cs="Montserrat"/>
          <w:color w:val="A6A6A6" w:themeColor="background1" w:themeShade="A6"/>
        </w:rPr>
      </w:pPr>
      <w:r>
        <w:rPr>
          <w:rFonts w:hint="default" w:ascii="Montserrat" w:hAnsi="Montserrat" w:cs="Montserrat"/>
          <w:color w:val="A6A6A6" w:themeColor="background1" w:themeShade="A6"/>
        </w:rPr>
        <w:t>......................................................................................................................................................................................</w:t>
      </w:r>
    </w:p>
    <w:p>
      <w:pPr>
        <w:spacing w:after="0" w:line="240" w:lineRule="auto"/>
        <w:jc w:val="both"/>
        <w:rPr>
          <w:rFonts w:hint="default" w:ascii="Montserrat" w:hAnsi="Montserrat" w:cs="Montserrat"/>
          <w:color w:val="A6A6A6" w:themeColor="background1" w:themeShade="A6"/>
        </w:rPr>
      </w:pPr>
      <w:r>
        <w:rPr>
          <w:rFonts w:hint="default" w:ascii="Montserrat" w:hAnsi="Montserrat" w:cs="Montserrat"/>
          <w:color w:val="A6A6A6" w:themeColor="background1" w:themeShade="A6"/>
        </w:rPr>
        <w:t>......................................................................................................................................................................................</w:t>
      </w:r>
    </w:p>
    <w:p>
      <w:pPr>
        <w:spacing w:after="0" w:line="240" w:lineRule="auto"/>
        <w:jc w:val="both"/>
        <w:rPr>
          <w:rFonts w:hint="default" w:ascii="Montserrat" w:hAnsi="Montserrat" w:cs="Montserrat"/>
          <w:color w:val="A6A6A6" w:themeColor="background1" w:themeShade="A6"/>
        </w:rPr>
      </w:pPr>
      <w:r>
        <w:rPr>
          <w:rFonts w:hint="default" w:ascii="Montserrat" w:hAnsi="Montserrat" w:cs="Montserrat"/>
          <w:color w:val="A6A6A6" w:themeColor="background1" w:themeShade="A6"/>
        </w:rPr>
        <w:t>......................................................................................................................................................................................</w:t>
      </w:r>
    </w:p>
    <w:p>
      <w:pPr>
        <w:spacing w:after="0" w:line="240" w:lineRule="auto"/>
        <w:jc w:val="both"/>
        <w:rPr>
          <w:rFonts w:hint="default" w:ascii="Montserrat" w:hAnsi="Montserrat" w:cs="Montserrat"/>
          <w:color w:val="A6A6A6" w:themeColor="background1" w:themeShade="A6"/>
        </w:rPr>
      </w:pPr>
      <w:r>
        <w:rPr>
          <w:rFonts w:hint="default" w:ascii="Montserrat" w:hAnsi="Montserrat" w:cs="Montserrat"/>
          <w:color w:val="A6A6A6" w:themeColor="background1" w:themeShade="A6"/>
        </w:rPr>
        <w:t>......................................................................................................................................................................................</w:t>
      </w:r>
    </w:p>
    <w:p>
      <w:pPr>
        <w:spacing w:after="0" w:line="240" w:lineRule="auto"/>
        <w:jc w:val="both"/>
        <w:rPr>
          <w:rFonts w:hint="default" w:ascii="Montserrat" w:hAnsi="Montserrat" w:cs="Montserrat"/>
          <w:color w:val="A6A6A6" w:themeColor="background1" w:themeShade="A6"/>
        </w:rPr>
      </w:pPr>
      <w:r>
        <w:rPr>
          <w:rFonts w:hint="default" w:ascii="Montserrat" w:hAnsi="Montserrat" w:cs="Montserrat"/>
          <w:color w:val="A6A6A6" w:themeColor="background1" w:themeShade="A6"/>
        </w:rPr>
        <w:t>......................................................................................................................................................................................</w:t>
      </w:r>
    </w:p>
    <w:p>
      <w:pPr>
        <w:spacing w:after="0" w:line="240" w:lineRule="auto"/>
        <w:jc w:val="both"/>
        <w:rPr>
          <w:rFonts w:hint="default" w:ascii="Montserrat" w:hAnsi="Montserrat" w:cs="Montserrat"/>
          <w:color w:val="A6A6A6" w:themeColor="background1" w:themeShade="A6"/>
        </w:rPr>
      </w:pPr>
      <w:r>
        <w:rPr>
          <w:rFonts w:hint="default" w:ascii="Montserrat" w:hAnsi="Montserrat" w:cs="Montserrat"/>
          <w:color w:val="A6A6A6" w:themeColor="background1" w:themeShade="A6"/>
        </w:rPr>
        <w:t>......................................................................................................................................................................................</w:t>
      </w:r>
    </w:p>
    <w:p>
      <w:pPr>
        <w:spacing w:after="0" w:line="240" w:lineRule="auto"/>
        <w:jc w:val="both"/>
        <w:rPr>
          <w:rFonts w:hint="default" w:ascii="Montserrat" w:hAnsi="Montserrat" w:cs="Montserrat"/>
          <w:color w:val="A6A6A6" w:themeColor="background1" w:themeShade="A6"/>
        </w:rPr>
      </w:pPr>
      <w:r>
        <w:rPr>
          <w:rFonts w:hint="default" w:ascii="Montserrat" w:hAnsi="Montserrat" w:cs="Montserrat"/>
          <w:color w:val="A6A6A6" w:themeColor="background1" w:themeShade="A6"/>
        </w:rPr>
        <w:t>......................................................................................................................................................................................</w:t>
      </w:r>
    </w:p>
    <w:p>
      <w:pPr>
        <w:spacing w:after="0" w:line="240" w:lineRule="auto"/>
        <w:jc w:val="both"/>
        <w:rPr>
          <w:rFonts w:hint="default" w:ascii="Montserrat" w:hAnsi="Montserrat" w:cs="Montserrat"/>
          <w:color w:val="A6A6A6" w:themeColor="background1" w:themeShade="A6"/>
        </w:rPr>
      </w:pPr>
      <w:r>
        <w:rPr>
          <w:rFonts w:hint="default" w:ascii="Montserrat" w:hAnsi="Montserrat" w:cs="Montserrat"/>
          <w:color w:val="A6A6A6" w:themeColor="background1" w:themeShade="A6"/>
        </w:rPr>
        <w:t>......................................................................................................................................................................................</w:t>
      </w:r>
    </w:p>
    <w:p>
      <w:pPr>
        <w:spacing w:after="0" w:line="240" w:lineRule="auto"/>
        <w:jc w:val="both"/>
        <w:rPr>
          <w:rFonts w:hint="default" w:ascii="Montserrat" w:hAnsi="Montserrat" w:cs="Montserrat"/>
          <w:color w:val="A6A6A6" w:themeColor="background1" w:themeShade="A6"/>
        </w:rPr>
      </w:pPr>
      <w:r>
        <w:rPr>
          <w:rFonts w:hint="default" w:ascii="Montserrat" w:hAnsi="Montserrat" w:cs="Montserrat"/>
          <w:color w:val="A6A6A6" w:themeColor="background1" w:themeShade="A6"/>
        </w:rPr>
        <w:t>......................................................................................................................................................................................</w:t>
      </w:r>
    </w:p>
    <w:p>
      <w:pPr>
        <w:spacing w:after="0" w:line="240" w:lineRule="auto"/>
        <w:jc w:val="both"/>
        <w:rPr>
          <w:rFonts w:hint="default" w:ascii="Montserrat" w:hAnsi="Montserrat" w:cs="Montserrat"/>
          <w:color w:val="A6A6A6" w:themeColor="background1" w:themeShade="A6"/>
        </w:rPr>
      </w:pPr>
      <w:r>
        <w:rPr>
          <w:rFonts w:hint="default" w:ascii="Montserrat" w:hAnsi="Montserrat" w:cs="Montserrat"/>
          <w:color w:val="A6A6A6" w:themeColor="background1" w:themeShade="A6"/>
        </w:rPr>
        <w:t>......................................................................................................................................................................................</w:t>
      </w:r>
    </w:p>
    <w:p>
      <w:pPr>
        <w:spacing w:after="0" w:line="240" w:lineRule="auto"/>
        <w:jc w:val="both"/>
        <w:rPr>
          <w:rFonts w:hint="default" w:ascii="Montserrat" w:hAnsi="Montserrat" w:cs="Montserrat"/>
          <w:color w:val="A6A6A6" w:themeColor="background1" w:themeShade="A6"/>
        </w:rPr>
      </w:pPr>
      <w:r>
        <w:rPr>
          <w:rFonts w:hint="default" w:ascii="Montserrat" w:hAnsi="Montserrat" w:cs="Montserrat"/>
          <w:color w:val="A6A6A6" w:themeColor="background1" w:themeShade="A6"/>
        </w:rPr>
        <w:t>......................................................................................................................................................................................</w:t>
      </w:r>
    </w:p>
    <w:p>
      <w:pPr>
        <w:spacing w:after="0" w:line="240" w:lineRule="auto"/>
        <w:jc w:val="both"/>
        <w:rPr>
          <w:rFonts w:hint="default" w:ascii="Montserrat" w:hAnsi="Montserrat" w:cs="Montserrat"/>
          <w:color w:val="A6A6A6" w:themeColor="background1" w:themeShade="A6"/>
        </w:rPr>
      </w:pPr>
      <w:r>
        <w:rPr>
          <w:rFonts w:hint="default" w:ascii="Montserrat" w:hAnsi="Montserrat" w:cs="Montserrat"/>
          <w:color w:val="A6A6A6" w:themeColor="background1" w:themeShade="A6"/>
        </w:rPr>
        <w:t>......................................................................................................................................................................................</w:t>
      </w:r>
    </w:p>
    <w:p>
      <w:pPr>
        <w:spacing w:after="0" w:line="240" w:lineRule="auto"/>
        <w:jc w:val="both"/>
        <w:rPr>
          <w:rFonts w:hint="default" w:ascii="Montserrat" w:hAnsi="Montserrat" w:cs="Montserrat"/>
          <w:color w:val="A6A6A6" w:themeColor="background1" w:themeShade="A6"/>
        </w:rPr>
      </w:pPr>
      <w:r>
        <w:rPr>
          <w:rFonts w:hint="default" w:ascii="Montserrat" w:hAnsi="Montserrat" w:cs="Montserrat"/>
          <w:color w:val="A6A6A6" w:themeColor="background1" w:themeShade="A6"/>
        </w:rPr>
        <w:t>......................................................................................................................................................................................</w:t>
      </w:r>
    </w:p>
    <w:p>
      <w:pPr>
        <w:spacing w:after="0" w:line="240" w:lineRule="auto"/>
        <w:jc w:val="both"/>
        <w:rPr>
          <w:rFonts w:hint="default" w:ascii="Montserrat" w:hAnsi="Montserrat" w:cs="Montserrat"/>
          <w:color w:val="A6A6A6" w:themeColor="background1" w:themeShade="A6"/>
        </w:rPr>
      </w:pPr>
      <w:r>
        <w:rPr>
          <w:rFonts w:hint="default" w:ascii="Montserrat" w:hAnsi="Montserrat" w:cs="Montserrat"/>
          <w:color w:val="A6A6A6" w:themeColor="background1" w:themeShade="A6"/>
        </w:rPr>
        <w:t>......................................................................................................................................................................................</w:t>
      </w:r>
    </w:p>
    <w:p>
      <w:pPr>
        <w:spacing w:after="0" w:line="240" w:lineRule="auto"/>
        <w:jc w:val="both"/>
        <w:rPr>
          <w:rFonts w:hint="default" w:ascii="Montserrat" w:hAnsi="Montserrat" w:cs="Montserrat"/>
          <w:color w:val="A6A6A6" w:themeColor="background1" w:themeShade="A6"/>
        </w:rPr>
      </w:pPr>
      <w:r>
        <w:rPr>
          <w:rFonts w:hint="default" w:ascii="Montserrat" w:hAnsi="Montserrat" w:cs="Montserrat"/>
          <w:color w:val="A6A6A6" w:themeColor="background1" w:themeShade="A6"/>
        </w:rPr>
        <w:t>......................................................................................................................................................................................</w:t>
      </w:r>
    </w:p>
    <w:p>
      <w:pPr>
        <w:spacing w:after="0"/>
        <w:rPr>
          <w:rFonts w:hint="default" w:ascii="Montserrat" w:hAnsi="Montserrat" w:cs="Montserrat"/>
          <w:b/>
          <w:sz w:val="24"/>
          <w:szCs w:val="24"/>
        </w:rPr>
      </w:pPr>
    </w:p>
    <w:p>
      <w:pPr>
        <w:spacing w:after="0"/>
        <w:rPr>
          <w:rFonts w:hint="default" w:ascii="Montserrat" w:hAnsi="Montserrat" w:cs="Montserrat"/>
          <w:b/>
        </w:rPr>
      </w:pPr>
      <w:r>
        <w:rPr>
          <w:rFonts w:hint="default" w:ascii="Montserrat" w:hAnsi="Montserrat" w:cs="Montserrat"/>
          <w:b/>
        </w:rPr>
        <w:t xml:space="preserve">Katalógové údaje OZ UA 741 </w:t>
      </w:r>
    </w:p>
    <w:p>
      <w:pPr>
        <w:pStyle w:val="21"/>
        <w:numPr>
          <w:ilvl w:val="0"/>
          <w:numId w:val="3"/>
        </w:numPr>
        <w:spacing w:after="0"/>
        <w:rPr>
          <w:rFonts w:hint="default" w:ascii="Montserrat" w:hAnsi="Montserrat" w:cs="Montserrat"/>
        </w:rPr>
      </w:pPr>
      <w:r>
        <w:rPr>
          <w:rFonts w:hint="default" w:ascii="Montserrat" w:hAnsi="Montserrat" w:cs="Montserrat"/>
          <w:b/>
          <w:i/>
        </w:rPr>
        <w:t>Maximálne napájacie napätie:</w:t>
      </w:r>
      <w:r>
        <w:rPr>
          <w:rFonts w:hint="default" w:ascii="Montserrat" w:hAnsi="Montserrat" w:cs="Montserrat"/>
          <w:b/>
        </w:rPr>
        <w:t xml:space="preserve">                       </w:t>
      </w:r>
      <w:r>
        <w:rPr>
          <w:rFonts w:hint="default" w:ascii="Montserrat" w:hAnsi="Montserrat" w:cs="Montserrat"/>
        </w:rPr>
        <w:t>±22V</w:t>
      </w:r>
    </w:p>
    <w:p>
      <w:pPr>
        <w:pStyle w:val="21"/>
        <w:numPr>
          <w:ilvl w:val="0"/>
          <w:numId w:val="3"/>
        </w:numPr>
        <w:spacing w:after="0"/>
        <w:rPr>
          <w:rFonts w:hint="default" w:ascii="Montserrat" w:hAnsi="Montserrat" w:cs="Montserrat"/>
          <w:b/>
          <w:i/>
        </w:rPr>
      </w:pPr>
      <w:r>
        <w:rPr>
          <w:rFonts w:hint="default" w:ascii="Montserrat" w:hAnsi="Montserrat" w:cs="Montserrat"/>
          <w:b/>
          <w:i/>
        </w:rPr>
        <w:t xml:space="preserve">Maximálne rozdielové napätie na vstupoch: </w:t>
      </w:r>
      <w:r>
        <w:rPr>
          <w:rFonts w:hint="default" w:ascii="Montserrat" w:hAnsi="Montserrat" w:cs="Montserrat"/>
        </w:rPr>
        <w:t>±30V</w:t>
      </w:r>
    </w:p>
    <w:p>
      <w:pPr>
        <w:pStyle w:val="21"/>
        <w:numPr>
          <w:ilvl w:val="0"/>
          <w:numId w:val="3"/>
        </w:numPr>
        <w:spacing w:after="0"/>
        <w:rPr>
          <w:rFonts w:hint="default" w:ascii="Montserrat" w:hAnsi="Montserrat" w:cs="Montserrat"/>
        </w:rPr>
      </w:pPr>
      <w:r>
        <w:rPr>
          <w:rFonts w:hint="default" w:ascii="Montserrat" w:hAnsi="Montserrat" w:cs="Montserrat"/>
          <w:b/>
          <w:i/>
        </w:rPr>
        <w:t xml:space="preserve">Maximálne vstupné napätie:                          </w:t>
      </w:r>
      <w:r>
        <w:rPr>
          <w:rFonts w:hint="default" w:ascii="Montserrat" w:hAnsi="Montserrat" w:cs="Montserrat"/>
        </w:rPr>
        <w:t>±15V</w:t>
      </w:r>
    </w:p>
    <w:p>
      <w:pPr>
        <w:pStyle w:val="21"/>
        <w:numPr>
          <w:ilvl w:val="0"/>
          <w:numId w:val="3"/>
        </w:numPr>
        <w:spacing w:after="0" w:line="240" w:lineRule="auto"/>
        <w:rPr>
          <w:rFonts w:hint="default" w:ascii="Montserrat" w:hAnsi="Montserrat" w:cs="Montserrat"/>
        </w:rPr>
      </w:pPr>
      <w:r>
        <w:rPr>
          <w:rFonts w:hint="default" w:ascii="Montserrat" w:hAnsi="Montserrat" w:cs="Montserrat"/>
          <w:b/>
          <w:i/>
        </w:rPr>
        <w:t xml:space="preserve">Prevádzková teplota:                                      </w:t>
      </w:r>
      <w:r>
        <w:rPr>
          <w:rFonts w:hint="default" w:ascii="Montserrat" w:hAnsi="Montserrat" w:cs="Montserrat"/>
        </w:rPr>
        <w:t>-40 do +105 ºC</w:t>
      </w:r>
    </w:p>
    <w:p>
      <w:pPr>
        <w:pStyle w:val="21"/>
        <w:numPr>
          <w:ilvl w:val="0"/>
          <w:numId w:val="3"/>
        </w:numPr>
        <w:spacing w:after="0" w:line="240" w:lineRule="auto"/>
        <w:rPr>
          <w:rFonts w:hint="default" w:ascii="Montserrat" w:hAnsi="Montserrat" w:cs="Montserrat"/>
        </w:rPr>
      </w:pPr>
      <w:r>
        <w:rPr>
          <w:rFonts w:hint="default" w:ascii="Montserrat" w:hAnsi="Montserrat" w:cs="Montserrat"/>
          <w:b/>
          <w:i/>
        </w:rPr>
        <w:t xml:space="preserve">Vstupné ofsetové napätie:                              </w:t>
      </w:r>
      <w:r>
        <w:rPr>
          <w:rFonts w:hint="default" w:ascii="Montserrat" w:hAnsi="Montserrat" w:cs="Montserrat"/>
        </w:rPr>
        <w:t>5mV</w:t>
      </w:r>
    </w:p>
    <w:p>
      <w:pPr>
        <w:pStyle w:val="21"/>
        <w:numPr>
          <w:ilvl w:val="0"/>
          <w:numId w:val="3"/>
        </w:numPr>
        <w:spacing w:after="0" w:line="240" w:lineRule="auto"/>
        <w:rPr>
          <w:rFonts w:hint="default" w:ascii="Montserrat" w:hAnsi="Montserrat" w:cs="Montserrat"/>
          <w:b/>
          <w:i/>
        </w:rPr>
      </w:pPr>
      <w:r>
        <w:rPr>
          <w:rFonts w:hint="default" w:ascii="Montserrat" w:hAnsi="Montserrat" w:cs="Montserrat"/>
          <w:b/>
          <w:i/>
        </w:rPr>
        <w:t xml:space="preserve">Vstupný ofsetový prúd:                                  </w:t>
      </w:r>
      <w:r>
        <w:rPr>
          <w:rFonts w:hint="default" w:ascii="Montserrat" w:hAnsi="Montserrat" w:cs="Montserrat"/>
        </w:rPr>
        <w:t>30nA</w:t>
      </w:r>
    </w:p>
    <w:p>
      <w:pPr>
        <w:pStyle w:val="21"/>
        <w:numPr>
          <w:ilvl w:val="0"/>
          <w:numId w:val="3"/>
        </w:numPr>
        <w:spacing w:after="0" w:line="240" w:lineRule="auto"/>
        <w:rPr>
          <w:rFonts w:hint="default" w:ascii="Montserrat" w:hAnsi="Montserrat" w:cs="Montserrat"/>
        </w:rPr>
      </w:pPr>
      <w:r>
        <w:rPr>
          <w:rFonts w:hint="default" w:ascii="Montserrat" w:hAnsi="Montserrat" w:cs="Montserrat"/>
          <w:b/>
          <w:i/>
        </w:rPr>
        <w:t xml:space="preserve">Napájací prúd:                                               </w:t>
      </w:r>
      <w:r>
        <w:rPr>
          <w:rFonts w:hint="default" w:ascii="Montserrat" w:hAnsi="Montserrat" w:cs="Montserrat"/>
        </w:rPr>
        <w:t>2,8mA</w:t>
      </w:r>
    </w:p>
    <w:p>
      <w:pPr>
        <w:pStyle w:val="21"/>
        <w:numPr>
          <w:ilvl w:val="0"/>
          <w:numId w:val="3"/>
        </w:numPr>
        <w:spacing w:after="0" w:line="240" w:lineRule="auto"/>
        <w:rPr>
          <w:rFonts w:hint="default" w:ascii="Montserrat" w:hAnsi="Montserrat" w:cs="Montserrat"/>
          <w:b/>
          <w:i/>
        </w:rPr>
      </w:pPr>
      <w:r>
        <w:rPr>
          <w:rFonts w:hint="default" w:ascii="Montserrat" w:hAnsi="Montserrat" w:cs="Montserrat"/>
          <w:b/>
          <w:i/>
        </w:rPr>
        <w:t xml:space="preserve">Maximálne výkonová strata:                         </w:t>
      </w:r>
      <w:r>
        <w:rPr>
          <w:rFonts w:hint="default" w:ascii="Montserrat" w:hAnsi="Montserrat" w:cs="Montserrat"/>
        </w:rPr>
        <w:t>0,5W</w:t>
      </w:r>
    </w:p>
    <w:p>
      <w:pPr>
        <w:pStyle w:val="21"/>
        <w:numPr>
          <w:ilvl w:val="0"/>
          <w:numId w:val="3"/>
        </w:numPr>
        <w:spacing w:after="0" w:line="240" w:lineRule="auto"/>
        <w:rPr>
          <w:rFonts w:hint="default" w:ascii="Montserrat" w:hAnsi="Montserrat" w:cs="Montserrat"/>
        </w:rPr>
      </w:pPr>
      <w:r>
        <w:rPr>
          <w:rFonts w:hint="default" w:ascii="Montserrat" w:hAnsi="Montserrat" w:cs="Montserrat"/>
          <w:b/>
          <w:i/>
        </w:rPr>
        <w:t xml:space="preserve">Výstupný napájací prúd:                               </w:t>
      </w:r>
      <w:r>
        <w:rPr>
          <w:rFonts w:hint="default" w:ascii="Montserrat" w:hAnsi="Montserrat" w:cs="Montserrat"/>
        </w:rPr>
        <w:t>40mA</w:t>
      </w:r>
    </w:p>
    <w:p>
      <w:pPr>
        <w:pStyle w:val="21"/>
        <w:numPr>
          <w:ilvl w:val="0"/>
          <w:numId w:val="3"/>
        </w:numPr>
        <w:spacing w:after="0" w:line="240" w:lineRule="auto"/>
        <w:rPr>
          <w:rFonts w:hint="default" w:ascii="Montserrat" w:hAnsi="Montserrat" w:cs="Montserrat"/>
          <w:b/>
          <w:i/>
        </w:rPr>
      </w:pPr>
      <w:r>
        <w:rPr>
          <w:rFonts w:hint="default" w:ascii="Montserrat" w:hAnsi="Montserrat" w:cs="Montserrat"/>
          <w:b/>
          <w:i/>
        </w:rPr>
        <w:t xml:space="preserve">Vstupný odpor:                                              </w:t>
      </w:r>
      <w:r>
        <w:rPr>
          <w:rFonts w:hint="default" w:ascii="Montserrat" w:hAnsi="Montserrat" w:cs="Montserrat"/>
        </w:rPr>
        <w:t>2MΩ</w:t>
      </w:r>
    </w:p>
    <w:p>
      <w:pPr>
        <w:pStyle w:val="21"/>
        <w:numPr>
          <w:ilvl w:val="0"/>
          <w:numId w:val="3"/>
        </w:numPr>
        <w:spacing w:after="0" w:line="240" w:lineRule="auto"/>
        <w:rPr>
          <w:rFonts w:hint="default" w:ascii="Montserrat" w:hAnsi="Montserrat" w:cs="Montserrat"/>
        </w:rPr>
      </w:pPr>
      <w:r>
        <w:rPr>
          <w:rFonts w:hint="default" w:ascii="Montserrat" w:hAnsi="Montserrat" w:cs="Montserrat"/>
          <w:b/>
          <w:i/>
        </w:rPr>
        <w:t xml:space="preserve">Celkové harmonické skreslenie (THD):       </w:t>
      </w:r>
      <w:r>
        <w:rPr>
          <w:rFonts w:hint="default" w:ascii="Montserrat" w:hAnsi="Montserrat" w:cs="Montserrat"/>
        </w:rPr>
        <w:t>0,06%</w:t>
      </w:r>
    </w:p>
    <w:p>
      <w:pPr>
        <w:spacing w:after="0" w:line="240" w:lineRule="auto"/>
        <w:jc w:val="both"/>
        <w:rPr>
          <w:rFonts w:hint="default" w:ascii="Montserrat" w:hAnsi="Montserrat" w:eastAsia="Times New Roman" w:cs="Montserrat"/>
          <w:bCs/>
        </w:rPr>
      </w:pPr>
    </w:p>
    <w:p>
      <w:pPr>
        <w:spacing w:after="0" w:line="240" w:lineRule="auto"/>
        <w:jc w:val="both"/>
        <w:rPr>
          <w:rFonts w:hint="default" w:ascii="Montserrat" w:hAnsi="Montserrat" w:cs="Montserrat"/>
          <w:b/>
          <w:sz w:val="24"/>
          <w:szCs w:val="24"/>
        </w:rPr>
      </w:pPr>
      <w:bookmarkStart w:id="0" w:name="_GoBack"/>
      <w:r>
        <w:rPr>
          <w:rFonts w:hint="default" w:ascii="Montserrat" w:hAnsi="Montserrat" w:cs="Montserrat"/>
          <w:b/>
          <w:sz w:val="24"/>
          <w:szCs w:val="24"/>
          <w:lang w:eastAsia="ja-JP"/>
        </w:rPr>
        <w:drawing>
          <wp:anchor distT="0" distB="0" distL="114300" distR="114300" simplePos="0" relativeHeight="251663360" behindDoc="1" locked="0" layoutInCell="1" allowOverlap="1">
            <wp:simplePos x="0" y="0"/>
            <wp:positionH relativeFrom="column">
              <wp:posOffset>656590</wp:posOffset>
            </wp:positionH>
            <wp:positionV relativeFrom="paragraph">
              <wp:posOffset>10795</wp:posOffset>
            </wp:positionV>
            <wp:extent cx="5067300" cy="4038600"/>
            <wp:effectExtent l="0" t="0" r="0" b="0"/>
            <wp:wrapNone/>
            <wp:docPr id="1" name="Obrázok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Obrázok 1"/>
                    <pic:cNvPicPr>
                      <a:picLocks noChangeAspect="true" noChangeArrowheads="true"/>
                    </pic:cNvPicPr>
                  </pic:nvPicPr>
                  <pic:blipFill>
                    <a:blip r:embed="rId8">
                      <a:extLst>
                        <a:ext uri="{28A0092B-C50C-407E-A947-70E740481C1C}">
                          <a14:useLocalDpi xmlns:a14="http://schemas.microsoft.com/office/drawing/2010/main" val="false"/>
                        </a:ext>
                      </a:extLst>
                    </a:blip>
                    <a:srcRect/>
                    <a:stretch>
                      <a:fillRect/>
                    </a:stretch>
                  </pic:blipFill>
                  <pic:spPr>
                    <a:xfrm>
                      <a:off x="0" y="0"/>
                      <a:ext cx="5067300" cy="4038600"/>
                    </a:xfrm>
                    <a:prstGeom prst="rect">
                      <a:avLst/>
                    </a:prstGeom>
                    <a:noFill/>
                    <a:ln>
                      <a:noFill/>
                    </a:ln>
                  </pic:spPr>
                </pic:pic>
              </a:graphicData>
            </a:graphic>
          </wp:anchor>
        </w:drawing>
      </w:r>
      <w:bookmarkEnd w:id="0"/>
      <w:r>
        <w:rPr>
          <w:rFonts w:hint="default" w:ascii="Montserrat" w:hAnsi="Montserrat" w:cs="Montserrat"/>
          <w:b/>
          <w:sz w:val="24"/>
          <w:szCs w:val="24"/>
        </w:rPr>
        <w:t>Schéma zapojenia:</w:t>
      </w:r>
    </w:p>
    <w:p>
      <w:pPr>
        <w:spacing w:after="0" w:line="240" w:lineRule="auto"/>
        <w:jc w:val="both"/>
        <w:rPr>
          <w:rFonts w:hint="default" w:ascii="Montserrat" w:hAnsi="Montserrat" w:cs="Montserrat"/>
          <w:b/>
          <w:sz w:val="24"/>
          <w:szCs w:val="24"/>
        </w:rPr>
      </w:pPr>
      <w:r>
        <w:rPr>
          <w:rFonts w:hint="default" w:ascii="Montserrat" w:hAnsi="Montserrat" w:cs="Montserrat"/>
        </w:rPr>
        <w:t>Meranie napäťovej nesymetrie</w:t>
      </w:r>
    </w:p>
    <w:p>
      <w:pPr>
        <w:spacing w:after="0" w:line="240" w:lineRule="auto"/>
        <w:jc w:val="both"/>
        <w:rPr>
          <w:rFonts w:hint="default" w:ascii="Montserrat" w:hAnsi="Montserrat" w:cs="Montserrat"/>
          <w:b/>
          <w:sz w:val="24"/>
          <w:szCs w:val="24"/>
        </w:rPr>
      </w:pPr>
    </w:p>
    <w:p>
      <w:pPr>
        <w:spacing w:after="0" w:line="240" w:lineRule="auto"/>
        <w:jc w:val="both"/>
        <w:rPr>
          <w:rFonts w:hint="default" w:ascii="Montserrat" w:hAnsi="Montserrat" w:cs="Montserrat"/>
          <w:b/>
          <w:sz w:val="24"/>
          <w:szCs w:val="24"/>
        </w:rPr>
      </w:pPr>
    </w:p>
    <w:p>
      <w:pPr>
        <w:spacing w:after="0" w:line="240" w:lineRule="auto"/>
        <w:jc w:val="both"/>
        <w:rPr>
          <w:rFonts w:hint="default" w:ascii="Montserrat" w:hAnsi="Montserrat" w:cs="Montserrat"/>
          <w:b/>
          <w:sz w:val="24"/>
          <w:szCs w:val="24"/>
        </w:rPr>
      </w:pPr>
    </w:p>
    <w:p>
      <w:pPr>
        <w:spacing w:after="0" w:line="240" w:lineRule="auto"/>
        <w:jc w:val="both"/>
        <w:rPr>
          <w:rFonts w:hint="default" w:ascii="Montserrat" w:hAnsi="Montserrat" w:cs="Montserrat"/>
          <w:b/>
          <w:sz w:val="24"/>
          <w:szCs w:val="24"/>
        </w:rPr>
      </w:pPr>
    </w:p>
    <w:p>
      <w:pPr>
        <w:spacing w:after="0" w:line="240" w:lineRule="auto"/>
        <w:jc w:val="both"/>
        <w:rPr>
          <w:rFonts w:hint="default" w:ascii="Montserrat" w:hAnsi="Montserrat" w:cs="Montserrat"/>
          <w:b/>
          <w:sz w:val="24"/>
          <w:szCs w:val="24"/>
        </w:rPr>
      </w:pPr>
    </w:p>
    <w:p>
      <w:pPr>
        <w:spacing w:after="0" w:line="240" w:lineRule="auto"/>
        <w:jc w:val="both"/>
        <w:rPr>
          <w:rFonts w:hint="default" w:ascii="Montserrat" w:hAnsi="Montserrat" w:cs="Montserrat"/>
          <w:b/>
          <w:sz w:val="24"/>
          <w:szCs w:val="24"/>
        </w:rPr>
      </w:pPr>
    </w:p>
    <w:p>
      <w:pPr>
        <w:spacing w:after="0" w:line="240" w:lineRule="auto"/>
        <w:jc w:val="both"/>
        <w:rPr>
          <w:rFonts w:hint="default" w:ascii="Montserrat" w:hAnsi="Montserrat" w:cs="Montserrat"/>
          <w:b/>
          <w:sz w:val="24"/>
          <w:szCs w:val="24"/>
        </w:rPr>
      </w:pPr>
    </w:p>
    <w:p>
      <w:pPr>
        <w:spacing w:after="0" w:line="240" w:lineRule="auto"/>
        <w:jc w:val="both"/>
        <w:rPr>
          <w:rFonts w:hint="default" w:ascii="Montserrat" w:hAnsi="Montserrat" w:cs="Montserrat"/>
          <w:b/>
          <w:sz w:val="24"/>
          <w:szCs w:val="24"/>
        </w:rPr>
      </w:pPr>
    </w:p>
    <w:p>
      <w:pPr>
        <w:spacing w:after="0" w:line="240" w:lineRule="auto"/>
        <w:jc w:val="both"/>
        <w:rPr>
          <w:rFonts w:hint="default" w:ascii="Montserrat" w:hAnsi="Montserrat" w:cs="Montserrat"/>
          <w:b/>
          <w:sz w:val="24"/>
          <w:szCs w:val="24"/>
        </w:rPr>
      </w:pPr>
    </w:p>
    <w:p>
      <w:pPr>
        <w:spacing w:after="0" w:line="240" w:lineRule="auto"/>
        <w:jc w:val="both"/>
        <w:rPr>
          <w:rFonts w:hint="default" w:ascii="Montserrat" w:hAnsi="Montserrat" w:cs="Montserrat"/>
          <w:b/>
          <w:sz w:val="24"/>
          <w:szCs w:val="24"/>
        </w:rPr>
      </w:pPr>
    </w:p>
    <w:p>
      <w:pPr>
        <w:spacing w:after="0" w:line="240" w:lineRule="auto"/>
        <w:jc w:val="both"/>
        <w:rPr>
          <w:rFonts w:hint="default" w:ascii="Montserrat" w:hAnsi="Montserrat" w:cs="Montserrat"/>
          <w:b/>
          <w:sz w:val="24"/>
          <w:szCs w:val="24"/>
        </w:rPr>
      </w:pPr>
    </w:p>
    <w:p>
      <w:pPr>
        <w:spacing w:after="0" w:line="240" w:lineRule="auto"/>
        <w:jc w:val="both"/>
        <w:rPr>
          <w:rFonts w:hint="default" w:ascii="Montserrat" w:hAnsi="Montserrat" w:cs="Montserrat"/>
          <w:b/>
          <w:sz w:val="24"/>
          <w:szCs w:val="24"/>
        </w:rPr>
      </w:pPr>
    </w:p>
    <w:p>
      <w:pPr>
        <w:spacing w:after="0" w:line="240" w:lineRule="auto"/>
        <w:jc w:val="both"/>
        <w:rPr>
          <w:rFonts w:hint="default" w:ascii="Montserrat" w:hAnsi="Montserrat" w:cs="Montserrat"/>
          <w:b/>
          <w:sz w:val="24"/>
          <w:szCs w:val="24"/>
        </w:rPr>
      </w:pPr>
    </w:p>
    <w:p>
      <w:pPr>
        <w:spacing w:after="0" w:line="240" w:lineRule="auto"/>
        <w:jc w:val="both"/>
        <w:rPr>
          <w:rFonts w:hint="default" w:ascii="Montserrat" w:hAnsi="Montserrat" w:cs="Montserrat"/>
          <w:b/>
          <w:sz w:val="24"/>
          <w:szCs w:val="24"/>
        </w:rPr>
      </w:pPr>
    </w:p>
    <w:p>
      <w:pPr>
        <w:spacing w:after="0" w:line="240" w:lineRule="auto"/>
        <w:jc w:val="both"/>
        <w:rPr>
          <w:rFonts w:hint="default" w:ascii="Montserrat" w:hAnsi="Montserrat" w:cs="Montserrat"/>
          <w:b/>
          <w:sz w:val="24"/>
          <w:szCs w:val="24"/>
        </w:rPr>
      </w:pPr>
    </w:p>
    <w:p>
      <w:pPr>
        <w:spacing w:after="0" w:line="240" w:lineRule="auto"/>
        <w:jc w:val="both"/>
        <w:rPr>
          <w:rFonts w:hint="default" w:ascii="Montserrat" w:hAnsi="Montserrat" w:cs="Montserrat"/>
          <w:b/>
          <w:sz w:val="24"/>
          <w:szCs w:val="24"/>
        </w:rPr>
      </w:pPr>
    </w:p>
    <w:p>
      <w:pPr>
        <w:spacing w:after="0" w:line="240" w:lineRule="auto"/>
        <w:jc w:val="both"/>
        <w:rPr>
          <w:rFonts w:hint="default" w:ascii="Montserrat" w:hAnsi="Montserrat" w:cs="Montserrat"/>
          <w:b/>
          <w:sz w:val="24"/>
          <w:szCs w:val="24"/>
        </w:rPr>
      </w:pPr>
    </w:p>
    <w:p>
      <w:pPr>
        <w:spacing w:after="0" w:line="240" w:lineRule="auto"/>
        <w:jc w:val="both"/>
        <w:rPr>
          <w:rFonts w:hint="default" w:ascii="Montserrat" w:hAnsi="Montserrat" w:cs="Montserrat"/>
          <w:b/>
          <w:sz w:val="24"/>
          <w:szCs w:val="24"/>
        </w:rPr>
      </w:pPr>
    </w:p>
    <w:p>
      <w:pPr>
        <w:spacing w:after="0" w:line="240" w:lineRule="auto"/>
        <w:jc w:val="both"/>
        <w:rPr>
          <w:rFonts w:hint="default" w:ascii="Montserrat" w:hAnsi="Montserrat" w:cs="Montserrat"/>
          <w:b/>
          <w:sz w:val="24"/>
          <w:szCs w:val="24"/>
        </w:rPr>
      </w:pPr>
    </w:p>
    <w:p>
      <w:pPr>
        <w:spacing w:after="0" w:line="240" w:lineRule="auto"/>
        <w:jc w:val="both"/>
        <w:rPr>
          <w:rFonts w:hint="default" w:ascii="Montserrat" w:hAnsi="Montserrat" w:cs="Montserrat"/>
          <w:b/>
          <w:sz w:val="24"/>
          <w:szCs w:val="24"/>
        </w:rPr>
      </w:pPr>
    </w:p>
    <w:p>
      <w:pPr>
        <w:spacing w:after="0" w:line="240" w:lineRule="auto"/>
        <w:jc w:val="both"/>
        <w:rPr>
          <w:rFonts w:hint="default" w:ascii="Montserrat" w:hAnsi="Montserrat" w:cs="Montserrat"/>
          <w:b/>
          <w:sz w:val="24"/>
          <w:szCs w:val="24"/>
        </w:rPr>
      </w:pPr>
    </w:p>
    <w:p>
      <w:pPr>
        <w:spacing w:after="0" w:line="240" w:lineRule="auto"/>
        <w:jc w:val="both"/>
        <w:rPr>
          <w:rFonts w:hint="default" w:ascii="Montserrat" w:hAnsi="Montserrat" w:cs="Montserrat"/>
          <w:b/>
          <w:sz w:val="24"/>
          <w:szCs w:val="24"/>
        </w:rPr>
      </w:pPr>
    </w:p>
    <w:p>
      <w:pPr>
        <w:spacing w:after="0" w:line="240" w:lineRule="auto"/>
        <w:jc w:val="both"/>
        <w:rPr>
          <w:rFonts w:hint="default" w:ascii="Montserrat" w:hAnsi="Montserrat" w:cs="Montserrat"/>
          <w:b/>
          <w:sz w:val="24"/>
          <w:szCs w:val="24"/>
        </w:rPr>
      </w:pPr>
    </w:p>
    <w:p>
      <w:pPr>
        <w:spacing w:after="0" w:line="240" w:lineRule="auto"/>
        <w:jc w:val="both"/>
        <w:rPr>
          <w:rFonts w:hint="default" w:ascii="Montserrat" w:hAnsi="Montserrat" w:cs="Montserrat"/>
          <w:b/>
          <w:sz w:val="24"/>
          <w:szCs w:val="24"/>
        </w:rPr>
      </w:pPr>
      <w:r>
        <w:rPr>
          <w:rFonts w:hint="default" w:ascii="Montserrat" w:hAnsi="Montserrat" w:cs="Montserrat"/>
          <w:b/>
          <w:sz w:val="24"/>
          <w:szCs w:val="24"/>
        </w:rPr>
        <w:t>Súpis meracích prístrojov a pomôcok:</w:t>
      </w:r>
    </w:p>
    <w:p>
      <w:pPr>
        <w:spacing w:after="0"/>
        <w:rPr>
          <w:rFonts w:hint="default" w:ascii="Montserrat" w:hAnsi="Montserrat" w:cs="Montserrat"/>
        </w:rPr>
      </w:pPr>
      <w:r>
        <w:rPr>
          <w:rFonts w:hint="default" w:ascii="Montserrat" w:hAnsi="Montserrat" w:cs="Montserrat"/>
          <w:b/>
          <w:i/>
        </w:rPr>
        <w:t>U</w:t>
      </w:r>
      <w:r>
        <w:rPr>
          <w:rFonts w:hint="default" w:ascii="Montserrat" w:hAnsi="Montserrat" w:cs="Montserrat"/>
          <w:b/>
          <w:i/>
          <w:vertAlign w:val="subscript"/>
        </w:rPr>
        <w:t>cc</w:t>
      </w:r>
      <w:r>
        <w:rPr>
          <w:rFonts w:hint="default" w:ascii="Montserrat" w:hAnsi="Montserrat" w:cs="Montserrat"/>
          <w:b/>
          <w:i/>
        </w:rPr>
        <w:t>, U</w:t>
      </w:r>
      <w:r>
        <w:rPr>
          <w:rFonts w:hint="default" w:ascii="Montserrat" w:hAnsi="Montserrat" w:cs="Montserrat"/>
          <w:b/>
          <w:i/>
          <w:vertAlign w:val="subscript"/>
        </w:rPr>
        <w:t>ee</w:t>
      </w:r>
      <w:r>
        <w:rPr>
          <w:rFonts w:hint="default" w:ascii="Montserrat" w:hAnsi="Montserrat" w:cs="Montserrat"/>
        </w:rPr>
        <w:t xml:space="preserve"> – zdroj symetrického napätia  Diametral P230R51D</w:t>
      </w:r>
    </w:p>
    <w:p>
      <w:pPr>
        <w:spacing w:after="0"/>
        <w:rPr>
          <w:rFonts w:hint="default" w:ascii="Montserrat" w:hAnsi="Montserrat" w:cs="Montserrat"/>
          <w:lang w:val="en"/>
        </w:rPr>
      </w:pPr>
      <w:r>
        <w:rPr>
          <w:rFonts w:hint="default" w:ascii="Montserrat" w:hAnsi="Montserrat" w:cs="Montserrat"/>
          <w:b/>
          <w:i/>
        </w:rPr>
        <w:t>Digitálny V</w:t>
      </w:r>
      <w:r>
        <w:rPr>
          <w:rFonts w:hint="default" w:ascii="Montserrat" w:hAnsi="Montserrat" w:cs="Montserrat"/>
          <w:b/>
        </w:rPr>
        <w:t xml:space="preserve"> </w:t>
      </w:r>
      <w:r>
        <w:rPr>
          <w:rFonts w:hint="default" w:ascii="Montserrat" w:hAnsi="Montserrat" w:cs="Montserrat"/>
        </w:rPr>
        <w:t xml:space="preserve">   – voltmeter  </w:t>
      </w:r>
      <w:r>
        <w:rPr>
          <w:rFonts w:hint="default" w:ascii="Montserrat" w:hAnsi="Montserrat" w:cs="Montserrat"/>
          <w:lang w:val="en"/>
        </w:rPr>
        <w:t>Axio AX585B</w:t>
      </w:r>
    </w:p>
    <w:p>
      <w:pPr>
        <w:spacing w:after="0"/>
        <w:rPr>
          <w:rFonts w:hint="default" w:ascii="Montserrat" w:hAnsi="Montserrat" w:cs="Montserrat"/>
        </w:rPr>
      </w:pPr>
      <w:r>
        <w:rPr>
          <w:rFonts w:hint="default" w:ascii="Montserrat" w:hAnsi="Montserrat" w:cs="Montserrat"/>
        </w:rPr>
        <w:t>Prípravok s OZ</w:t>
      </w:r>
    </w:p>
    <w:p>
      <w:pPr>
        <w:spacing w:after="0" w:line="240" w:lineRule="auto"/>
        <w:jc w:val="both"/>
        <w:rPr>
          <w:rFonts w:hint="default" w:ascii="Montserrat" w:hAnsi="Montserrat" w:cs="Montserrat"/>
          <w:b/>
          <w:sz w:val="24"/>
          <w:szCs w:val="24"/>
        </w:rPr>
      </w:pPr>
      <w:r>
        <w:rPr>
          <w:rFonts w:hint="default" w:ascii="Montserrat" w:hAnsi="Montserrat" w:cs="Montserrat"/>
        </w:rPr>
        <w:t>Prípojné vodiče</w:t>
      </w:r>
    </w:p>
    <w:p>
      <w:pPr>
        <w:spacing w:after="0" w:line="240" w:lineRule="auto"/>
        <w:jc w:val="both"/>
        <w:rPr>
          <w:rFonts w:hint="default" w:ascii="Montserrat" w:hAnsi="Montserrat" w:cs="Montserrat"/>
          <w:b/>
          <w:sz w:val="24"/>
          <w:szCs w:val="24"/>
        </w:rPr>
      </w:pPr>
    </w:p>
    <w:p>
      <w:pPr>
        <w:spacing w:after="0" w:line="240" w:lineRule="auto"/>
        <w:jc w:val="both"/>
        <w:rPr>
          <w:rFonts w:hint="default" w:ascii="Montserrat" w:hAnsi="Montserrat" w:cs="Montserrat"/>
          <w:b/>
          <w:sz w:val="24"/>
          <w:szCs w:val="24"/>
        </w:rPr>
      </w:pPr>
      <w:r>
        <w:rPr>
          <w:rFonts w:hint="default" w:ascii="Montserrat" w:hAnsi="Montserrat" w:cs="Montserrat"/>
          <w:b/>
          <w:sz w:val="24"/>
          <w:szCs w:val="24"/>
        </w:rPr>
        <w:t>Tabuľka nameraných a vypočítaných hodnôt:</w:t>
      </w:r>
    </w:p>
    <w:p>
      <w:pPr>
        <w:spacing w:after="0"/>
        <w:rPr>
          <w:rFonts w:hint="default" w:ascii="Montserrat" w:hAnsi="Montserrat" w:cs="Montserrat"/>
          <w:vertAlign w:val="subscript"/>
        </w:rPr>
      </w:pPr>
      <w:r>
        <w:rPr>
          <w:rFonts w:hint="default" w:ascii="Montserrat" w:hAnsi="Montserrat" w:cs="Montserrat"/>
        </w:rPr>
        <w:t>R</w:t>
      </w:r>
      <w:r>
        <w:rPr>
          <w:rFonts w:hint="default" w:ascii="Montserrat" w:hAnsi="Montserrat" w:cs="Montserrat"/>
          <w:vertAlign w:val="subscript"/>
        </w:rPr>
        <w:t>2</w:t>
      </w:r>
      <w:r>
        <w:rPr>
          <w:rFonts w:hint="default" w:ascii="Montserrat" w:hAnsi="Montserrat" w:cs="Montserrat"/>
        </w:rPr>
        <w:t xml:space="preserve"> = 100 kΩ           R</w:t>
      </w:r>
      <w:r>
        <w:rPr>
          <w:rFonts w:hint="default" w:ascii="Montserrat" w:hAnsi="Montserrat" w:cs="Montserrat"/>
          <w:vertAlign w:val="subscript"/>
        </w:rPr>
        <w:t>1</w:t>
      </w:r>
      <w:r>
        <w:rPr>
          <w:rFonts w:hint="default" w:ascii="Montserrat" w:hAnsi="Montserrat" w:cs="Montserrat"/>
        </w:rPr>
        <w:t xml:space="preserve"> = R</w:t>
      </w:r>
      <w:r>
        <w:rPr>
          <w:rFonts w:hint="default" w:ascii="Montserrat" w:hAnsi="Montserrat" w:cs="Montserrat"/>
          <w:vertAlign w:val="subscript"/>
        </w:rPr>
        <w:t>3</w:t>
      </w:r>
    </w:p>
    <w:p>
      <w:pPr>
        <w:spacing w:after="0"/>
        <w:rPr>
          <w:rFonts w:hint="default" w:ascii="Montserrat" w:hAnsi="Montserrat" w:cs="Montserrat"/>
          <w:vertAlign w:val="subscript"/>
        </w:rPr>
      </w:pPr>
    </w:p>
    <w:tbl>
      <w:tblPr>
        <w:tblStyle w:val="8"/>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8"/>
        <w:gridCol w:w="1320"/>
        <w:gridCol w:w="1291"/>
        <w:gridCol w:w="1314"/>
        <w:gridCol w:w="1324"/>
        <w:gridCol w:w="1345"/>
        <w:gridCol w:w="1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1" w:hRule="atLeast"/>
        </w:trPr>
        <w:tc>
          <w:tcPr>
            <w:tcW w:w="1348" w:type="dxa"/>
            <w:vAlign w:val="center"/>
          </w:tcPr>
          <w:p>
            <w:pPr>
              <w:spacing w:after="0"/>
              <w:jc w:val="center"/>
              <w:rPr>
                <w:rFonts w:hint="default" w:ascii="Montserrat" w:hAnsi="Montserrat" w:cs="Montserrat"/>
                <w:b/>
              </w:rPr>
            </w:pPr>
            <w:r>
              <w:rPr>
                <w:rFonts w:hint="default" w:ascii="Montserrat" w:hAnsi="Montserrat" w:cs="Montserrat"/>
                <w:b/>
              </w:rPr>
              <w:t>OZ</w:t>
            </w:r>
          </w:p>
        </w:tc>
        <w:tc>
          <w:tcPr>
            <w:tcW w:w="1320" w:type="dxa"/>
            <w:vAlign w:val="center"/>
          </w:tcPr>
          <w:p>
            <w:pPr>
              <w:spacing w:after="0"/>
              <w:jc w:val="center"/>
              <w:rPr>
                <w:rFonts w:hint="default" w:ascii="Montserrat" w:hAnsi="Montserrat" w:cs="Montserrat"/>
                <w:b/>
              </w:rPr>
            </w:pPr>
            <w:r>
              <w:rPr>
                <w:rFonts w:hint="default" w:ascii="Montserrat" w:hAnsi="Montserrat" w:cs="Montserrat"/>
                <w:b/>
              </w:rPr>
              <w:t>R</w:t>
            </w:r>
            <w:r>
              <w:rPr>
                <w:rFonts w:hint="default" w:ascii="Montserrat" w:hAnsi="Montserrat" w:cs="Montserrat"/>
                <w:b/>
                <w:vertAlign w:val="subscript"/>
              </w:rPr>
              <w:t>1</w:t>
            </w:r>
          </w:p>
          <w:p>
            <w:pPr>
              <w:spacing w:after="0"/>
              <w:jc w:val="center"/>
              <w:rPr>
                <w:rFonts w:hint="default" w:ascii="Montserrat" w:hAnsi="Montserrat" w:cs="Montserrat"/>
                <w:b/>
              </w:rPr>
            </w:pPr>
            <w:r>
              <w:rPr>
                <w:rFonts w:hint="default" w:ascii="Montserrat" w:hAnsi="Montserrat" w:cs="Montserrat"/>
                <w:b/>
              </w:rPr>
              <w:t>(</w:t>
            </w:r>
            <w:r>
              <w:rPr>
                <w:rFonts w:hint="default" w:ascii="Montserrat" w:hAnsi="Montserrat" w:cs="Montserrat"/>
              </w:rPr>
              <w:t>kΩ</w:t>
            </w:r>
            <w:r>
              <w:rPr>
                <w:rFonts w:hint="default" w:ascii="Montserrat" w:hAnsi="Montserrat" w:cs="Montserrat"/>
                <w:b/>
              </w:rPr>
              <w:t>)</w:t>
            </w:r>
          </w:p>
        </w:tc>
        <w:tc>
          <w:tcPr>
            <w:tcW w:w="1291" w:type="dxa"/>
            <w:vAlign w:val="center"/>
          </w:tcPr>
          <w:p>
            <w:pPr>
              <w:pStyle w:val="5"/>
              <w:spacing w:line="276" w:lineRule="auto"/>
              <w:rPr>
                <w:rFonts w:hint="default" w:ascii="Montserrat" w:hAnsi="Montserrat" w:cs="Montserrat"/>
                <w:sz w:val="22"/>
                <w:szCs w:val="22"/>
                <w:vertAlign w:val="subscript"/>
              </w:rPr>
            </w:pPr>
            <w:r>
              <w:rPr>
                <w:rFonts w:hint="default" w:ascii="Montserrat" w:hAnsi="Montserrat" w:cs="Montserrat"/>
                <w:sz w:val="22"/>
                <w:szCs w:val="22"/>
              </w:rPr>
              <w:t>A</w:t>
            </w:r>
            <w:r>
              <w:rPr>
                <w:rFonts w:hint="default" w:ascii="Montserrat" w:hAnsi="Montserrat" w:cs="Montserrat"/>
                <w:sz w:val="22"/>
                <w:szCs w:val="22"/>
                <w:vertAlign w:val="subscript"/>
              </w:rPr>
              <w:t>U</w:t>
            </w:r>
          </w:p>
          <w:p>
            <w:pPr>
              <w:pStyle w:val="5"/>
              <w:spacing w:line="276" w:lineRule="auto"/>
              <w:rPr>
                <w:rFonts w:hint="default" w:ascii="Montserrat" w:hAnsi="Montserrat" w:cs="Montserrat"/>
                <w:b w:val="0"/>
                <w:sz w:val="22"/>
                <w:szCs w:val="22"/>
                <w:lang w:val="de-DE"/>
              </w:rPr>
            </w:pPr>
            <w:r>
              <w:rPr>
                <w:rFonts w:hint="default" w:ascii="Montserrat" w:hAnsi="Montserrat" w:cs="Montserrat"/>
                <w:b w:val="0"/>
                <w:sz w:val="22"/>
                <w:szCs w:val="22"/>
              </w:rPr>
              <w:t>( - )</w:t>
            </w:r>
          </w:p>
        </w:tc>
        <w:tc>
          <w:tcPr>
            <w:tcW w:w="1314" w:type="dxa"/>
            <w:vAlign w:val="center"/>
          </w:tcPr>
          <w:p>
            <w:pPr>
              <w:spacing w:after="0"/>
              <w:jc w:val="center"/>
              <w:rPr>
                <w:rFonts w:hint="default" w:ascii="Montserrat" w:hAnsi="Montserrat" w:cs="Montserrat"/>
                <w:b/>
                <w:lang w:val="de-DE"/>
              </w:rPr>
            </w:pPr>
            <w:r>
              <w:rPr>
                <w:rFonts w:hint="default" w:ascii="Montserrat" w:hAnsi="Montserrat" w:cs="Montserrat"/>
                <w:b/>
                <w:lang w:val="de-DE"/>
              </w:rPr>
              <w:t>U</w:t>
            </w:r>
            <w:r>
              <w:rPr>
                <w:rFonts w:hint="default" w:ascii="Montserrat" w:hAnsi="Montserrat" w:cs="Montserrat"/>
                <w:b/>
                <w:vertAlign w:val="subscript"/>
                <w:lang w:val="de-DE"/>
              </w:rPr>
              <w:t>cc</w:t>
            </w:r>
          </w:p>
          <w:p>
            <w:pPr>
              <w:spacing w:after="0"/>
              <w:jc w:val="center"/>
              <w:rPr>
                <w:rFonts w:hint="default" w:ascii="Montserrat" w:hAnsi="Montserrat" w:cs="Montserrat"/>
                <w:b/>
              </w:rPr>
            </w:pPr>
            <w:r>
              <w:rPr>
                <w:rFonts w:hint="default" w:ascii="Montserrat" w:hAnsi="Montserrat" w:cs="Montserrat"/>
                <w:lang w:val="de-DE"/>
              </w:rPr>
              <w:t>(V)</w:t>
            </w:r>
          </w:p>
        </w:tc>
        <w:tc>
          <w:tcPr>
            <w:tcW w:w="1324" w:type="dxa"/>
            <w:vAlign w:val="center"/>
          </w:tcPr>
          <w:p>
            <w:pPr>
              <w:spacing w:after="0"/>
              <w:jc w:val="center"/>
              <w:rPr>
                <w:rFonts w:hint="default" w:ascii="Montserrat" w:hAnsi="Montserrat" w:cs="Montserrat"/>
                <w:b/>
                <w:lang w:val="de-DE"/>
              </w:rPr>
            </w:pPr>
            <w:r>
              <w:rPr>
                <w:rFonts w:hint="default" w:ascii="Montserrat" w:hAnsi="Montserrat" w:cs="Montserrat"/>
                <w:b/>
                <w:lang w:val="de-DE"/>
              </w:rPr>
              <w:t>U</w:t>
            </w:r>
            <w:r>
              <w:rPr>
                <w:rFonts w:hint="default" w:ascii="Montserrat" w:hAnsi="Montserrat" w:cs="Montserrat"/>
                <w:b/>
                <w:vertAlign w:val="subscript"/>
                <w:lang w:val="de-DE"/>
              </w:rPr>
              <w:t>2</w:t>
            </w:r>
          </w:p>
          <w:p>
            <w:pPr>
              <w:spacing w:after="0"/>
              <w:jc w:val="center"/>
              <w:rPr>
                <w:rFonts w:hint="default" w:ascii="Montserrat" w:hAnsi="Montserrat" w:cs="Montserrat"/>
                <w:b/>
              </w:rPr>
            </w:pPr>
            <w:r>
              <w:rPr>
                <w:rFonts w:hint="default" w:ascii="Montserrat" w:hAnsi="Montserrat" w:cs="Montserrat"/>
                <w:lang w:val="de-DE"/>
              </w:rPr>
              <w:t>(mV)</w:t>
            </w:r>
          </w:p>
        </w:tc>
        <w:tc>
          <w:tcPr>
            <w:tcW w:w="1345" w:type="dxa"/>
            <w:vAlign w:val="center"/>
          </w:tcPr>
          <w:p>
            <w:pPr>
              <w:spacing w:after="0"/>
              <w:jc w:val="center"/>
              <w:rPr>
                <w:rFonts w:hint="default" w:ascii="Montserrat" w:hAnsi="Montserrat" w:cs="Montserrat"/>
                <w:b/>
                <w:lang w:val="de-DE"/>
              </w:rPr>
            </w:pPr>
            <w:r>
              <w:rPr>
                <w:rFonts w:hint="default" w:ascii="Montserrat" w:hAnsi="Montserrat" w:cs="Montserrat"/>
                <w:b/>
                <w:lang w:val="de-DE"/>
              </w:rPr>
              <w:t>U</w:t>
            </w:r>
            <w:r>
              <w:rPr>
                <w:rFonts w:hint="default" w:ascii="Montserrat" w:hAnsi="Montserrat" w:cs="Montserrat"/>
                <w:b/>
                <w:vertAlign w:val="subscript"/>
                <w:lang w:val="de-DE"/>
              </w:rPr>
              <w:t>vstkatalóg</w:t>
            </w:r>
          </w:p>
          <w:p>
            <w:pPr>
              <w:spacing w:after="0"/>
              <w:jc w:val="center"/>
              <w:rPr>
                <w:rFonts w:hint="default" w:ascii="Montserrat" w:hAnsi="Montserrat" w:cs="Montserrat"/>
                <w:b/>
                <w:lang w:val="de-DE"/>
              </w:rPr>
            </w:pPr>
            <w:r>
              <w:rPr>
                <w:rFonts w:hint="default" w:ascii="Montserrat" w:hAnsi="Montserrat" w:cs="Montserrat"/>
                <w:lang w:val="de-DE"/>
              </w:rPr>
              <w:t>(mV)</w:t>
            </w:r>
          </w:p>
        </w:tc>
        <w:tc>
          <w:tcPr>
            <w:tcW w:w="1346" w:type="dxa"/>
            <w:vAlign w:val="center"/>
          </w:tcPr>
          <w:p>
            <w:pPr>
              <w:spacing w:after="0"/>
              <w:jc w:val="center"/>
              <w:rPr>
                <w:rFonts w:hint="default" w:ascii="Montserrat" w:hAnsi="Montserrat" w:cs="Montserrat"/>
                <w:b/>
                <w:vertAlign w:val="subscript"/>
                <w:lang w:val="de-DE"/>
              </w:rPr>
            </w:pPr>
            <w:r>
              <w:rPr>
                <w:rFonts w:hint="default" w:ascii="Montserrat" w:hAnsi="Montserrat" w:cs="Montserrat"/>
                <w:b/>
                <w:lang w:val="de-DE"/>
              </w:rPr>
              <w:t>U</w:t>
            </w:r>
            <w:r>
              <w:rPr>
                <w:rFonts w:hint="default" w:ascii="Montserrat" w:hAnsi="Montserrat" w:cs="Montserrat"/>
                <w:b/>
                <w:vertAlign w:val="subscript"/>
                <w:lang w:val="de-DE"/>
              </w:rPr>
              <w:t>vst</w:t>
            </w:r>
          </w:p>
          <w:p>
            <w:pPr>
              <w:spacing w:after="0"/>
              <w:jc w:val="center"/>
              <w:rPr>
                <w:rFonts w:hint="default" w:ascii="Montserrat" w:hAnsi="Montserrat" w:cs="Montserrat"/>
                <w:b/>
              </w:rPr>
            </w:pPr>
            <w:r>
              <w:rPr>
                <w:rFonts w:hint="default" w:ascii="Montserrat" w:hAnsi="Montserrat" w:cs="Montserrat"/>
                <w:lang w:val="de-DE"/>
              </w:rPr>
              <w:t>(mV)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trPr>
        <w:tc>
          <w:tcPr>
            <w:tcW w:w="1348" w:type="dxa"/>
            <w:vAlign w:val="center"/>
          </w:tcPr>
          <w:p>
            <w:pPr>
              <w:spacing w:after="0"/>
              <w:jc w:val="center"/>
              <w:rPr>
                <w:rFonts w:hint="default" w:ascii="Montserrat" w:hAnsi="Montserrat" w:cs="Montserrat"/>
              </w:rPr>
            </w:pPr>
            <w:r>
              <w:rPr>
                <w:rFonts w:hint="default" w:ascii="Montserrat" w:hAnsi="Montserrat" w:cs="Montserrat"/>
              </w:rPr>
              <w:t>MAA741</w:t>
            </w:r>
          </w:p>
        </w:tc>
        <w:tc>
          <w:tcPr>
            <w:tcW w:w="1320" w:type="dxa"/>
            <w:vAlign w:val="center"/>
          </w:tcPr>
          <w:p>
            <w:pPr>
              <w:spacing w:after="0"/>
              <w:jc w:val="center"/>
              <w:rPr>
                <w:rFonts w:hint="default" w:ascii="Montserrat" w:hAnsi="Montserrat" w:cs="Montserrat"/>
              </w:rPr>
            </w:pPr>
            <w:r>
              <w:rPr>
                <w:rFonts w:hint="default" w:ascii="Montserrat" w:hAnsi="Montserrat" w:cs="Montserrat"/>
              </w:rPr>
              <w:t>22</w:t>
            </w:r>
          </w:p>
        </w:tc>
        <w:tc>
          <w:tcPr>
            <w:tcW w:w="1291" w:type="dxa"/>
            <w:vAlign w:val="center"/>
          </w:tcPr>
          <w:p>
            <w:pPr>
              <w:spacing w:after="0"/>
              <w:jc w:val="center"/>
              <w:rPr>
                <w:rFonts w:hint="default" w:ascii="Montserrat" w:hAnsi="Montserrat" w:cs="Montserrat"/>
              </w:rPr>
            </w:pPr>
            <w:r>
              <w:rPr>
                <w:rFonts w:hint="default" w:ascii="Montserrat" w:hAnsi="Montserrat" w:cs="Montserrat"/>
              </w:rPr>
              <w:t>4,54</w:t>
            </w:r>
          </w:p>
        </w:tc>
        <w:tc>
          <w:tcPr>
            <w:tcW w:w="1314" w:type="dxa"/>
            <w:vAlign w:val="center"/>
          </w:tcPr>
          <w:p>
            <w:pPr>
              <w:spacing w:after="0"/>
              <w:jc w:val="center"/>
              <w:rPr>
                <w:rFonts w:hint="default" w:ascii="Montserrat" w:hAnsi="Montserrat" w:cs="Montserrat"/>
              </w:rPr>
            </w:pPr>
            <w:r>
              <w:rPr>
                <w:rFonts w:hint="default" w:ascii="Montserrat" w:hAnsi="Montserrat" w:cs="Montserrat"/>
              </w:rPr>
              <w:t>±15</w:t>
            </w:r>
          </w:p>
        </w:tc>
        <w:tc>
          <w:tcPr>
            <w:tcW w:w="1324" w:type="dxa"/>
            <w:vAlign w:val="center"/>
          </w:tcPr>
          <w:p>
            <w:pPr>
              <w:spacing w:after="0"/>
              <w:jc w:val="center"/>
              <w:rPr>
                <w:rFonts w:hint="default" w:ascii="Montserrat" w:hAnsi="Montserrat" w:cs="Montserrat"/>
              </w:rPr>
            </w:pPr>
            <w:r>
              <w:rPr>
                <w:rFonts w:hint="default" w:ascii="Montserrat" w:hAnsi="Montserrat" w:cs="Montserrat"/>
              </w:rPr>
              <w:t>7,72</w:t>
            </w:r>
          </w:p>
        </w:tc>
        <w:tc>
          <w:tcPr>
            <w:tcW w:w="1345" w:type="dxa"/>
            <w:vAlign w:val="center"/>
          </w:tcPr>
          <w:p>
            <w:pPr>
              <w:spacing w:after="0"/>
              <w:jc w:val="center"/>
              <w:rPr>
                <w:rFonts w:hint="default" w:ascii="Montserrat" w:hAnsi="Montserrat" w:cs="Montserrat"/>
              </w:rPr>
            </w:pPr>
            <w:r>
              <w:rPr>
                <w:rFonts w:hint="default" w:ascii="Montserrat" w:hAnsi="Montserrat" w:cs="Montserrat"/>
              </w:rPr>
              <w:t>5</w:t>
            </w:r>
          </w:p>
        </w:tc>
        <w:tc>
          <w:tcPr>
            <w:tcW w:w="1346" w:type="dxa"/>
            <w:vAlign w:val="center"/>
          </w:tcPr>
          <w:p>
            <w:pPr>
              <w:spacing w:after="0"/>
              <w:jc w:val="center"/>
              <w:rPr>
                <w:rFonts w:hint="default" w:ascii="Montserrat" w:hAnsi="Montserrat" w:cs="Montserrat"/>
              </w:rPr>
            </w:pPr>
            <w:r>
              <w:rPr>
                <w:rFonts w:hint="default" w:ascii="Montserrat" w:hAnsi="Montserrat" w:cs="Montserrat"/>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3" w:hRule="atLeast"/>
        </w:trPr>
        <w:tc>
          <w:tcPr>
            <w:tcW w:w="1348" w:type="dxa"/>
            <w:tcBorders>
              <w:bottom w:val="single" w:color="auto" w:sz="4" w:space="0"/>
            </w:tcBorders>
            <w:vAlign w:val="center"/>
          </w:tcPr>
          <w:p>
            <w:pPr>
              <w:spacing w:after="0"/>
              <w:jc w:val="center"/>
              <w:rPr>
                <w:rFonts w:hint="default" w:ascii="Montserrat" w:hAnsi="Montserrat" w:cs="Montserrat"/>
              </w:rPr>
            </w:pPr>
            <w:r>
              <w:rPr>
                <w:rFonts w:hint="default" w:ascii="Montserrat" w:hAnsi="Montserrat" w:cs="Montserrat"/>
              </w:rPr>
              <w:t>MAA741</w:t>
            </w:r>
          </w:p>
        </w:tc>
        <w:tc>
          <w:tcPr>
            <w:tcW w:w="1320" w:type="dxa"/>
            <w:tcBorders>
              <w:bottom w:val="single" w:color="auto" w:sz="4" w:space="0"/>
            </w:tcBorders>
            <w:vAlign w:val="center"/>
          </w:tcPr>
          <w:p>
            <w:pPr>
              <w:spacing w:after="0"/>
              <w:jc w:val="center"/>
              <w:rPr>
                <w:rFonts w:hint="default" w:ascii="Montserrat" w:hAnsi="Montserrat" w:cs="Montserrat"/>
              </w:rPr>
            </w:pPr>
            <w:r>
              <w:rPr>
                <w:rFonts w:hint="default" w:ascii="Montserrat" w:hAnsi="Montserrat" w:cs="Montserrat"/>
              </w:rPr>
              <w:t>10</w:t>
            </w:r>
          </w:p>
        </w:tc>
        <w:tc>
          <w:tcPr>
            <w:tcW w:w="1291" w:type="dxa"/>
            <w:tcBorders>
              <w:bottom w:val="single" w:color="auto" w:sz="4" w:space="0"/>
            </w:tcBorders>
            <w:vAlign w:val="center"/>
          </w:tcPr>
          <w:p>
            <w:pPr>
              <w:spacing w:after="0"/>
              <w:jc w:val="center"/>
              <w:rPr>
                <w:rFonts w:hint="default" w:ascii="Montserrat" w:hAnsi="Montserrat" w:cs="Montserrat"/>
              </w:rPr>
            </w:pPr>
            <w:r>
              <w:rPr>
                <w:rFonts w:hint="default" w:ascii="Montserrat" w:hAnsi="Montserrat" w:cs="Montserrat"/>
              </w:rPr>
              <w:t>10</w:t>
            </w:r>
          </w:p>
        </w:tc>
        <w:tc>
          <w:tcPr>
            <w:tcW w:w="1314" w:type="dxa"/>
            <w:tcBorders>
              <w:bottom w:val="single" w:color="auto" w:sz="4" w:space="0"/>
            </w:tcBorders>
            <w:vAlign w:val="center"/>
          </w:tcPr>
          <w:p>
            <w:pPr>
              <w:spacing w:after="0"/>
              <w:jc w:val="center"/>
              <w:rPr>
                <w:rFonts w:hint="default" w:ascii="Montserrat" w:hAnsi="Montserrat" w:cs="Montserrat"/>
              </w:rPr>
            </w:pPr>
            <w:r>
              <w:rPr>
                <w:rFonts w:hint="default" w:ascii="Montserrat" w:hAnsi="Montserrat" w:cs="Montserrat"/>
              </w:rPr>
              <w:t>±15</w:t>
            </w:r>
          </w:p>
        </w:tc>
        <w:tc>
          <w:tcPr>
            <w:tcW w:w="1324" w:type="dxa"/>
            <w:tcBorders>
              <w:bottom w:val="single" w:color="auto" w:sz="4" w:space="0"/>
            </w:tcBorders>
            <w:vAlign w:val="center"/>
          </w:tcPr>
          <w:p>
            <w:pPr>
              <w:spacing w:after="0"/>
              <w:jc w:val="center"/>
              <w:rPr>
                <w:rFonts w:hint="default" w:ascii="Montserrat" w:hAnsi="Montserrat" w:cs="Montserrat"/>
              </w:rPr>
            </w:pPr>
            <w:r>
              <w:rPr>
                <w:rFonts w:hint="default" w:ascii="Montserrat" w:hAnsi="Montserrat" w:cs="Montserrat"/>
              </w:rPr>
              <w:t>13,51</w:t>
            </w:r>
          </w:p>
        </w:tc>
        <w:tc>
          <w:tcPr>
            <w:tcW w:w="1345" w:type="dxa"/>
            <w:tcBorders>
              <w:bottom w:val="single" w:color="auto" w:sz="4" w:space="0"/>
            </w:tcBorders>
            <w:vAlign w:val="center"/>
          </w:tcPr>
          <w:p>
            <w:pPr>
              <w:spacing w:after="0"/>
              <w:jc w:val="center"/>
              <w:rPr>
                <w:rFonts w:hint="default" w:ascii="Montserrat" w:hAnsi="Montserrat" w:cs="Montserrat"/>
              </w:rPr>
            </w:pPr>
            <w:r>
              <w:rPr>
                <w:rFonts w:hint="default" w:ascii="Montserrat" w:hAnsi="Montserrat" w:cs="Montserrat"/>
              </w:rPr>
              <w:t>5</w:t>
            </w:r>
          </w:p>
        </w:tc>
        <w:tc>
          <w:tcPr>
            <w:tcW w:w="1346" w:type="dxa"/>
            <w:tcBorders>
              <w:bottom w:val="single" w:color="auto" w:sz="4" w:space="0"/>
            </w:tcBorders>
            <w:vAlign w:val="center"/>
          </w:tcPr>
          <w:p>
            <w:pPr>
              <w:spacing w:after="0"/>
              <w:jc w:val="center"/>
              <w:rPr>
                <w:rFonts w:hint="default" w:ascii="Montserrat" w:hAnsi="Montserrat" w:cs="Montserrat"/>
              </w:rPr>
            </w:pPr>
            <w:r>
              <w:rPr>
                <w:rFonts w:hint="default" w:ascii="Montserrat" w:hAnsi="Montserrat" w:cs="Montserrat"/>
              </w:rPr>
              <w:t>1,351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2" w:hRule="atLeast"/>
        </w:trPr>
        <w:tc>
          <w:tcPr>
            <w:tcW w:w="1348" w:type="dxa"/>
            <w:tcBorders>
              <w:bottom w:val="single" w:color="auto" w:sz="4" w:space="0"/>
            </w:tcBorders>
            <w:vAlign w:val="center"/>
          </w:tcPr>
          <w:p>
            <w:pPr>
              <w:spacing w:after="0"/>
              <w:jc w:val="center"/>
              <w:rPr>
                <w:rFonts w:hint="default" w:ascii="Montserrat" w:hAnsi="Montserrat" w:cs="Montserrat"/>
              </w:rPr>
            </w:pPr>
            <w:r>
              <w:rPr>
                <w:rFonts w:hint="default" w:ascii="Montserrat" w:hAnsi="Montserrat" w:cs="Montserrat"/>
              </w:rPr>
              <w:t>MAA741</w:t>
            </w:r>
          </w:p>
        </w:tc>
        <w:tc>
          <w:tcPr>
            <w:tcW w:w="1320" w:type="dxa"/>
            <w:tcBorders>
              <w:bottom w:val="single" w:color="auto" w:sz="4" w:space="0"/>
            </w:tcBorders>
            <w:vAlign w:val="center"/>
          </w:tcPr>
          <w:p>
            <w:pPr>
              <w:spacing w:after="0"/>
              <w:jc w:val="center"/>
              <w:rPr>
                <w:rFonts w:hint="default" w:ascii="Montserrat" w:hAnsi="Montserrat" w:cs="Montserrat"/>
              </w:rPr>
            </w:pPr>
            <w:r>
              <w:rPr>
                <w:rFonts w:hint="default" w:ascii="Montserrat" w:hAnsi="Montserrat" w:cs="Montserrat"/>
              </w:rPr>
              <w:t>5</w:t>
            </w:r>
          </w:p>
        </w:tc>
        <w:tc>
          <w:tcPr>
            <w:tcW w:w="1291" w:type="dxa"/>
            <w:tcBorders>
              <w:bottom w:val="single" w:color="auto" w:sz="4" w:space="0"/>
            </w:tcBorders>
            <w:vAlign w:val="center"/>
          </w:tcPr>
          <w:p>
            <w:pPr>
              <w:spacing w:after="0"/>
              <w:jc w:val="center"/>
              <w:rPr>
                <w:rFonts w:hint="default" w:ascii="Montserrat" w:hAnsi="Montserrat" w:cs="Montserrat"/>
              </w:rPr>
            </w:pPr>
            <w:r>
              <w:rPr>
                <w:rFonts w:hint="default" w:ascii="Montserrat" w:hAnsi="Montserrat" w:cs="Montserrat"/>
              </w:rPr>
              <w:t>20</w:t>
            </w:r>
          </w:p>
        </w:tc>
        <w:tc>
          <w:tcPr>
            <w:tcW w:w="1314" w:type="dxa"/>
            <w:tcBorders>
              <w:bottom w:val="single" w:color="auto" w:sz="4" w:space="0"/>
            </w:tcBorders>
            <w:vAlign w:val="center"/>
          </w:tcPr>
          <w:p>
            <w:pPr>
              <w:spacing w:after="0"/>
              <w:jc w:val="center"/>
              <w:rPr>
                <w:rFonts w:hint="default" w:ascii="Montserrat" w:hAnsi="Montserrat" w:cs="Montserrat"/>
              </w:rPr>
            </w:pPr>
            <w:r>
              <w:rPr>
                <w:rFonts w:hint="default" w:ascii="Montserrat" w:hAnsi="Montserrat" w:cs="Montserrat"/>
              </w:rPr>
              <w:t>±15</w:t>
            </w:r>
          </w:p>
        </w:tc>
        <w:tc>
          <w:tcPr>
            <w:tcW w:w="1324" w:type="dxa"/>
            <w:tcBorders>
              <w:bottom w:val="single" w:color="auto" w:sz="4" w:space="0"/>
            </w:tcBorders>
            <w:vAlign w:val="center"/>
          </w:tcPr>
          <w:p>
            <w:pPr>
              <w:spacing w:after="0"/>
              <w:jc w:val="center"/>
              <w:rPr>
                <w:rFonts w:hint="default" w:ascii="Montserrat" w:hAnsi="Montserrat" w:cs="Montserrat"/>
              </w:rPr>
            </w:pPr>
            <w:r>
              <w:rPr>
                <w:rFonts w:hint="default" w:ascii="Montserrat" w:hAnsi="Montserrat" w:cs="Montserrat"/>
              </w:rPr>
              <w:t>24,88</w:t>
            </w:r>
          </w:p>
        </w:tc>
        <w:tc>
          <w:tcPr>
            <w:tcW w:w="1345" w:type="dxa"/>
            <w:tcBorders>
              <w:bottom w:val="single" w:color="auto" w:sz="4" w:space="0"/>
            </w:tcBorders>
            <w:vAlign w:val="center"/>
          </w:tcPr>
          <w:p>
            <w:pPr>
              <w:spacing w:after="0"/>
              <w:jc w:val="center"/>
              <w:rPr>
                <w:rFonts w:hint="default" w:ascii="Montserrat" w:hAnsi="Montserrat" w:cs="Montserrat"/>
              </w:rPr>
            </w:pPr>
            <w:r>
              <w:rPr>
                <w:rFonts w:hint="default" w:ascii="Montserrat" w:hAnsi="Montserrat" w:cs="Montserrat"/>
              </w:rPr>
              <w:t>5</w:t>
            </w:r>
          </w:p>
        </w:tc>
        <w:tc>
          <w:tcPr>
            <w:tcW w:w="1346" w:type="dxa"/>
            <w:tcBorders>
              <w:bottom w:val="single" w:color="auto" w:sz="4" w:space="0"/>
            </w:tcBorders>
            <w:vAlign w:val="center"/>
          </w:tcPr>
          <w:p>
            <w:pPr>
              <w:spacing w:after="0"/>
              <w:jc w:val="center"/>
              <w:rPr>
                <w:rFonts w:hint="default" w:ascii="Montserrat" w:hAnsi="Montserrat" w:cs="Montserrat"/>
              </w:rPr>
            </w:pPr>
            <w:r>
              <w:rPr>
                <w:rFonts w:hint="default" w:ascii="Montserrat" w:hAnsi="Montserrat" w:cs="Montserrat"/>
              </w:rPr>
              <w:t>1,244</w:t>
            </w:r>
          </w:p>
        </w:tc>
      </w:tr>
    </w:tbl>
    <w:p>
      <w:pPr>
        <w:spacing w:after="0"/>
        <w:rPr>
          <w:rFonts w:hint="default" w:ascii="Montserrat" w:hAnsi="Montserrat" w:cs="Montserrat"/>
        </w:rPr>
      </w:pPr>
    </w:p>
    <w:p>
      <w:pPr>
        <w:spacing w:after="0"/>
        <w:rPr>
          <w:rFonts w:hint="default" w:ascii="Montserrat" w:hAnsi="Montserrat" w:cs="Montserrat"/>
        </w:rPr>
      </w:pPr>
    </w:p>
    <w:p>
      <w:pPr>
        <w:spacing w:after="0"/>
        <w:jc w:val="both"/>
        <w:rPr>
          <w:rFonts w:hint="default" w:ascii="Montserrat" w:hAnsi="Montserrat" w:cs="Montserrat"/>
          <w:b/>
          <w:bCs/>
          <w:sz w:val="24"/>
          <w:szCs w:val="24"/>
        </w:rPr>
      </w:pPr>
      <w:r>
        <w:rPr>
          <w:rFonts w:hint="default" w:ascii="Montserrat" w:hAnsi="Montserrat" w:cs="Montserrat"/>
          <w:b/>
          <w:bCs/>
          <w:sz w:val="24"/>
          <w:szCs w:val="24"/>
        </w:rPr>
        <w:t>Príklad výpočtu:</w:t>
      </w:r>
    </w:p>
    <w:p>
      <w:pPr>
        <w:rPr>
          <w:rFonts w:hint="default" w:ascii="Montserrat" w:hAnsi="Montserrat" w:cs="Montserrat"/>
          <w:b/>
          <w:sz w:val="24"/>
          <w:szCs w:val="24"/>
        </w:rPr>
      </w:pPr>
      <m:oMathPara>
        <m:oMathParaPr>
          <m:jc m:val="left"/>
        </m:oMathParaPr>
        <m:oMath>
          <m:sSub>
            <m:sSubPr>
              <m:ctrlPr>
                <w:rPr>
                  <w:rFonts w:hint="default" w:ascii="Cambria Math" w:hAnsi="Cambria Math" w:cs="Montserrat"/>
                  <w:i/>
                  <w:sz w:val="24"/>
                  <w:szCs w:val="24"/>
                </w:rPr>
              </m:ctrlPr>
            </m:sSubPr>
            <m:e>
              <m:r>
                <m:rPr/>
                <w:rPr>
                  <w:rFonts w:hint="default" w:ascii="Cambria Math" w:hAnsi="Cambria Math" w:cs="Montserrat"/>
                  <w:sz w:val="24"/>
                  <w:szCs w:val="24"/>
                </w:rPr>
                <m:t>A</m:t>
              </m:r>
              <m:ctrlPr>
                <w:rPr>
                  <w:rFonts w:hint="default" w:ascii="Cambria Math" w:hAnsi="Cambria Math" w:cs="Montserrat"/>
                  <w:i/>
                  <w:sz w:val="24"/>
                  <w:szCs w:val="24"/>
                </w:rPr>
              </m:ctrlPr>
            </m:e>
            <m:sub>
              <m:r>
                <m:rPr/>
                <w:rPr>
                  <w:rFonts w:hint="default" w:ascii="Cambria Math" w:hAnsi="Cambria Math" w:cs="Montserrat"/>
                  <w:sz w:val="24"/>
                  <w:szCs w:val="24"/>
                </w:rPr>
                <m:t>U</m:t>
              </m:r>
              <m:ctrlPr>
                <w:rPr>
                  <w:rFonts w:hint="default" w:ascii="Cambria Math" w:hAnsi="Cambria Math" w:cs="Montserrat"/>
                  <w:i/>
                  <w:sz w:val="24"/>
                  <w:szCs w:val="24"/>
                </w:rPr>
              </m:ctrlPr>
            </m:sub>
          </m:sSub>
          <m:r>
            <m:rPr/>
            <w:rPr>
              <w:rFonts w:hint="default" w:ascii="Cambria Math" w:hAnsi="Cambria Math" w:cs="Montserrat"/>
              <w:sz w:val="24"/>
              <w:szCs w:val="24"/>
            </w:rPr>
            <m:t>=</m:t>
          </m:r>
          <m:f>
            <m:fPr>
              <m:ctrlPr>
                <w:rPr>
                  <w:rFonts w:hint="default" w:ascii="Cambria Math" w:hAnsi="Cambria Math" w:cs="Montserrat"/>
                  <w:i/>
                  <w:sz w:val="24"/>
                  <w:szCs w:val="24"/>
                </w:rPr>
              </m:ctrlPr>
            </m:fPr>
            <m:num>
              <m:sSub>
                <m:sSubPr>
                  <m:ctrlPr>
                    <w:rPr>
                      <w:rFonts w:hint="default" w:ascii="Cambria Math" w:hAnsi="Cambria Math" w:cs="Montserrat"/>
                      <w:i/>
                      <w:sz w:val="24"/>
                      <w:szCs w:val="24"/>
                    </w:rPr>
                  </m:ctrlPr>
                </m:sSubPr>
                <m:e>
                  <m:r>
                    <m:rPr/>
                    <w:rPr>
                      <w:rFonts w:hint="default" w:ascii="Cambria Math" w:hAnsi="Cambria Math" w:cs="Montserrat"/>
                      <w:sz w:val="24"/>
                      <w:szCs w:val="24"/>
                    </w:rPr>
                    <m:t>R</m:t>
                  </m:r>
                  <m:ctrlPr>
                    <w:rPr>
                      <w:rFonts w:hint="default" w:ascii="Cambria Math" w:hAnsi="Cambria Math" w:cs="Montserrat"/>
                      <w:i/>
                      <w:sz w:val="24"/>
                      <w:szCs w:val="24"/>
                    </w:rPr>
                  </m:ctrlPr>
                </m:e>
                <m:sub>
                  <m:r>
                    <m:rPr/>
                    <w:rPr>
                      <w:rFonts w:hint="default" w:ascii="Cambria Math" w:hAnsi="Cambria Math" w:cs="Montserrat"/>
                      <w:sz w:val="24"/>
                      <w:szCs w:val="24"/>
                    </w:rPr>
                    <m:t>2</m:t>
                  </m:r>
                  <m:ctrlPr>
                    <w:rPr>
                      <w:rFonts w:hint="default" w:ascii="Cambria Math" w:hAnsi="Cambria Math" w:cs="Montserrat"/>
                      <w:i/>
                      <w:sz w:val="24"/>
                      <w:szCs w:val="24"/>
                    </w:rPr>
                  </m:ctrlPr>
                </m:sub>
              </m:sSub>
              <m:ctrlPr>
                <w:rPr>
                  <w:rFonts w:hint="default" w:ascii="Cambria Math" w:hAnsi="Cambria Math" w:cs="Montserrat"/>
                  <w:i/>
                  <w:sz w:val="24"/>
                  <w:szCs w:val="24"/>
                </w:rPr>
              </m:ctrlPr>
            </m:num>
            <m:den>
              <m:sSub>
                <m:sSubPr>
                  <m:ctrlPr>
                    <w:rPr>
                      <w:rFonts w:hint="default" w:ascii="Cambria Math" w:hAnsi="Cambria Math" w:cs="Montserrat"/>
                      <w:i/>
                      <w:sz w:val="24"/>
                      <w:szCs w:val="24"/>
                    </w:rPr>
                  </m:ctrlPr>
                </m:sSubPr>
                <m:e>
                  <m:r>
                    <m:rPr/>
                    <w:rPr>
                      <w:rFonts w:hint="default" w:ascii="Cambria Math" w:hAnsi="Cambria Math" w:cs="Montserrat"/>
                      <w:sz w:val="24"/>
                      <w:szCs w:val="24"/>
                    </w:rPr>
                    <m:t>R</m:t>
                  </m:r>
                  <m:ctrlPr>
                    <w:rPr>
                      <w:rFonts w:hint="default" w:ascii="Cambria Math" w:hAnsi="Cambria Math" w:cs="Montserrat"/>
                      <w:i/>
                      <w:sz w:val="24"/>
                      <w:szCs w:val="24"/>
                    </w:rPr>
                  </m:ctrlPr>
                </m:e>
                <m:sub>
                  <m:r>
                    <m:rPr/>
                    <w:rPr>
                      <w:rFonts w:hint="default" w:ascii="Cambria Math" w:hAnsi="Cambria Math" w:cs="Montserrat"/>
                      <w:sz w:val="24"/>
                      <w:szCs w:val="24"/>
                    </w:rPr>
                    <m:t>1</m:t>
                  </m:r>
                  <m:ctrlPr>
                    <w:rPr>
                      <w:rFonts w:hint="default" w:ascii="Cambria Math" w:hAnsi="Cambria Math" w:cs="Montserrat"/>
                      <w:i/>
                      <w:sz w:val="24"/>
                      <w:szCs w:val="24"/>
                    </w:rPr>
                  </m:ctrlPr>
                </m:sub>
              </m:sSub>
              <m:ctrlPr>
                <w:rPr>
                  <w:rFonts w:hint="default" w:ascii="Cambria Math" w:hAnsi="Cambria Math" w:cs="Montserrat"/>
                  <w:i/>
                  <w:sz w:val="24"/>
                  <w:szCs w:val="24"/>
                </w:rPr>
              </m:ctrlPr>
            </m:den>
          </m:f>
          <m:r>
            <m:rPr/>
            <w:rPr>
              <w:rFonts w:hint="default" w:ascii="Cambria Math" w:hAnsi="Cambria Math" w:cs="Montserrat"/>
              <w:sz w:val="24"/>
              <w:szCs w:val="24"/>
            </w:rPr>
            <m:t xml:space="preserve">=      </m:t>
          </m:r>
          <m:r>
            <m:rPr>
              <m:sty m:val="bi"/>
            </m:rPr>
            <w:rPr>
              <w:rFonts w:hint="default" w:ascii="Cambria Math" w:hAnsi="Cambria Math" w:cs="Montserrat"/>
              <w:sz w:val="24"/>
              <w:szCs w:val="24"/>
            </w:rPr>
            <m:t xml:space="preserve">           ( − )</m:t>
          </m:r>
        </m:oMath>
      </m:oMathPara>
    </w:p>
    <w:p>
      <w:pPr>
        <w:rPr>
          <w:rFonts w:hint="default" w:ascii="Montserrat" w:hAnsi="Montserrat" w:cs="Montserrat"/>
          <w:b/>
          <w:sz w:val="24"/>
          <w:szCs w:val="24"/>
        </w:rPr>
      </w:pPr>
      <m:oMathPara>
        <m:oMathParaPr>
          <m:jc m:val="left"/>
        </m:oMathParaPr>
        <m:oMath>
          <m:sSub>
            <m:sSubPr>
              <m:ctrlPr>
                <w:rPr>
                  <w:rFonts w:hint="default" w:ascii="Cambria Math" w:hAnsi="Cambria Math" w:cs="Montserrat"/>
                  <w:i/>
                  <w:sz w:val="24"/>
                  <w:szCs w:val="24"/>
                  <w:lang w:val="de-DE"/>
                </w:rPr>
              </m:ctrlPr>
            </m:sSubPr>
            <m:e>
              <m:r>
                <m:rPr/>
                <w:rPr>
                  <w:rFonts w:hint="default" w:ascii="Cambria Math" w:hAnsi="Cambria Math" w:cs="Montserrat"/>
                  <w:sz w:val="24"/>
                  <w:szCs w:val="24"/>
                  <w:lang w:val="de-DE"/>
                </w:rPr>
                <m:t>U</m:t>
              </m:r>
              <m:ctrlPr>
                <w:rPr>
                  <w:rFonts w:hint="default" w:ascii="Cambria Math" w:hAnsi="Cambria Math" w:cs="Montserrat"/>
                  <w:i/>
                  <w:sz w:val="24"/>
                  <w:szCs w:val="24"/>
                  <w:lang w:val="de-DE"/>
                </w:rPr>
              </m:ctrlPr>
            </m:e>
            <m:sub>
              <m:r>
                <m:rPr/>
                <w:rPr>
                  <w:rFonts w:hint="default" w:ascii="Cambria Math" w:hAnsi="Cambria Math" w:cs="Montserrat"/>
                  <w:sz w:val="24"/>
                  <w:szCs w:val="24"/>
                  <w:lang w:val="de-DE"/>
                </w:rPr>
                <m:t>vst</m:t>
              </m:r>
              <m:ctrlPr>
                <w:rPr>
                  <w:rFonts w:hint="default" w:ascii="Cambria Math" w:hAnsi="Cambria Math" w:cs="Montserrat"/>
                  <w:i/>
                  <w:sz w:val="24"/>
                  <w:szCs w:val="24"/>
                  <w:lang w:val="de-DE"/>
                </w:rPr>
              </m:ctrlPr>
            </m:sub>
          </m:sSub>
          <m:r>
            <m:rPr/>
            <w:rPr>
              <w:rFonts w:hint="default" w:ascii="Cambria Math" w:hAnsi="Cambria Math" w:cs="Montserrat"/>
              <w:sz w:val="24"/>
              <w:szCs w:val="24"/>
              <w:lang w:val="de-DE"/>
            </w:rPr>
            <m:t>=</m:t>
          </m:r>
          <m:f>
            <m:fPr>
              <m:ctrlPr>
                <w:rPr>
                  <w:rFonts w:hint="default" w:ascii="Cambria Math" w:hAnsi="Cambria Math" w:cs="Montserrat"/>
                  <w:i/>
                  <w:sz w:val="24"/>
                  <w:szCs w:val="24"/>
                  <w:lang w:val="de-DE"/>
                </w:rPr>
              </m:ctrlPr>
            </m:fPr>
            <m:num>
              <m:sSub>
                <m:sSubPr>
                  <m:ctrlPr>
                    <w:rPr>
                      <w:rFonts w:hint="default" w:ascii="Cambria Math" w:hAnsi="Cambria Math" w:cs="Montserrat"/>
                      <w:i/>
                      <w:sz w:val="24"/>
                      <w:szCs w:val="24"/>
                      <w:lang w:val="de-DE"/>
                    </w:rPr>
                  </m:ctrlPr>
                </m:sSubPr>
                <m:e>
                  <m:r>
                    <m:rPr/>
                    <w:rPr>
                      <w:rFonts w:hint="default" w:ascii="Cambria Math" w:hAnsi="Cambria Math" w:cs="Montserrat"/>
                      <w:sz w:val="24"/>
                      <w:szCs w:val="24"/>
                      <w:lang w:val="de-DE"/>
                    </w:rPr>
                    <m:t>U</m:t>
                  </m:r>
                  <m:ctrlPr>
                    <w:rPr>
                      <w:rFonts w:hint="default" w:ascii="Cambria Math" w:hAnsi="Cambria Math" w:cs="Montserrat"/>
                      <w:i/>
                      <w:sz w:val="24"/>
                      <w:szCs w:val="24"/>
                      <w:lang w:val="de-DE"/>
                    </w:rPr>
                  </m:ctrlPr>
                </m:e>
                <m:sub>
                  <m:r>
                    <m:rPr/>
                    <w:rPr>
                      <w:rFonts w:hint="default" w:ascii="Cambria Math" w:hAnsi="Cambria Math" w:cs="Montserrat"/>
                      <w:sz w:val="24"/>
                      <w:szCs w:val="24"/>
                      <w:lang w:val="de-DE"/>
                    </w:rPr>
                    <m:t>2</m:t>
                  </m:r>
                  <m:ctrlPr>
                    <w:rPr>
                      <w:rFonts w:hint="default" w:ascii="Cambria Math" w:hAnsi="Cambria Math" w:cs="Montserrat"/>
                      <w:i/>
                      <w:sz w:val="24"/>
                      <w:szCs w:val="24"/>
                      <w:lang w:val="de-DE"/>
                    </w:rPr>
                  </m:ctrlPr>
                </m:sub>
              </m:sSub>
              <m:ctrlPr>
                <w:rPr>
                  <w:rFonts w:hint="default" w:ascii="Cambria Math" w:hAnsi="Cambria Math" w:cs="Montserrat"/>
                  <w:i/>
                  <w:sz w:val="24"/>
                  <w:szCs w:val="24"/>
                  <w:lang w:val="de-DE"/>
                </w:rPr>
              </m:ctrlPr>
            </m:num>
            <m:den>
              <m:sSub>
                <m:sSubPr>
                  <m:ctrlPr>
                    <w:rPr>
                      <w:rFonts w:hint="default" w:ascii="Cambria Math" w:hAnsi="Cambria Math" w:cs="Montserrat"/>
                      <w:i/>
                      <w:sz w:val="24"/>
                      <w:szCs w:val="24"/>
                      <w:lang w:val="de-DE"/>
                    </w:rPr>
                  </m:ctrlPr>
                </m:sSubPr>
                <m:e>
                  <m:r>
                    <m:rPr/>
                    <w:rPr>
                      <w:rFonts w:hint="default" w:ascii="Cambria Math" w:hAnsi="Cambria Math" w:cs="Montserrat"/>
                      <w:sz w:val="24"/>
                      <w:szCs w:val="24"/>
                      <w:lang w:val="de-DE"/>
                    </w:rPr>
                    <m:t>A</m:t>
                  </m:r>
                  <m:ctrlPr>
                    <w:rPr>
                      <w:rFonts w:hint="default" w:ascii="Cambria Math" w:hAnsi="Cambria Math" w:cs="Montserrat"/>
                      <w:i/>
                      <w:sz w:val="24"/>
                      <w:szCs w:val="24"/>
                      <w:lang w:val="de-DE"/>
                    </w:rPr>
                  </m:ctrlPr>
                </m:e>
                <m:sub>
                  <m:r>
                    <m:rPr/>
                    <w:rPr>
                      <w:rFonts w:hint="default" w:ascii="Cambria Math" w:hAnsi="Cambria Math" w:cs="Montserrat"/>
                      <w:sz w:val="24"/>
                      <w:szCs w:val="24"/>
                      <w:lang w:val="de-DE"/>
                    </w:rPr>
                    <m:t>U</m:t>
                  </m:r>
                  <m:ctrlPr>
                    <w:rPr>
                      <w:rFonts w:hint="default" w:ascii="Cambria Math" w:hAnsi="Cambria Math" w:cs="Montserrat"/>
                      <w:i/>
                      <w:sz w:val="24"/>
                      <w:szCs w:val="24"/>
                      <w:lang w:val="de-DE"/>
                    </w:rPr>
                  </m:ctrlPr>
                </m:sub>
              </m:sSub>
              <m:ctrlPr>
                <w:rPr>
                  <w:rFonts w:hint="default" w:ascii="Cambria Math" w:hAnsi="Cambria Math" w:cs="Montserrat"/>
                  <w:i/>
                  <w:sz w:val="24"/>
                  <w:szCs w:val="24"/>
                  <w:lang w:val="de-DE"/>
                </w:rPr>
              </m:ctrlPr>
            </m:den>
          </m:f>
          <m:r>
            <m:rPr/>
            <w:rPr>
              <w:rFonts w:hint="default" w:ascii="Cambria Math" w:hAnsi="Cambria Math" w:cs="Montserrat"/>
              <w:sz w:val="24"/>
              <w:szCs w:val="24"/>
              <w:lang w:val="de-DE"/>
            </w:rPr>
            <m:t>=              (mV)</m:t>
          </m:r>
        </m:oMath>
      </m:oMathPara>
    </w:p>
    <w:p>
      <w:pPr>
        <w:spacing w:after="0"/>
        <w:jc w:val="both"/>
        <w:rPr>
          <w:rFonts w:hint="default" w:ascii="Montserrat" w:hAnsi="Montserrat" w:cs="Montserrat"/>
          <w:b/>
          <w:sz w:val="24"/>
          <w:szCs w:val="24"/>
        </w:rPr>
      </w:pPr>
      <w:r>
        <w:rPr>
          <w:rFonts w:hint="default" w:ascii="Montserrat" w:hAnsi="Montserrat" w:cs="Montserrat"/>
          <w:b/>
          <w:sz w:val="24"/>
          <w:szCs w:val="24"/>
        </w:rPr>
        <w:t xml:space="preserve">Postup pri meraní napäťovej nesymetrie: </w:t>
      </w:r>
    </w:p>
    <w:p>
      <w:pPr>
        <w:spacing w:after="0" w:line="240" w:lineRule="auto"/>
        <w:jc w:val="both"/>
        <w:rPr>
          <w:rFonts w:hint="default" w:ascii="Montserrat" w:hAnsi="Montserrat" w:cs="Montserrat"/>
          <w:color w:val="auto"/>
          <w:shd w:val="clear" w:color="auto" w:fill="auto"/>
          <w:vertAlign w:val="baseline"/>
          <w:lang w:val="en"/>
        </w:rPr>
      </w:pPr>
      <w:r>
        <w:rPr>
          <w:rFonts w:hint="default" w:ascii="Montserrat" w:hAnsi="Montserrat" w:cs="Montserrat"/>
          <w:color w:val="auto"/>
          <w:shd w:val="clear" w:color="auto" w:fill="auto"/>
          <w:lang w:val="en"/>
        </w:rPr>
        <w:t>Zapojilisme dva zdroje na ktorých spojíme plus a mínus, vznikne spoločná zem, mínusové napájanie bude zapojené na U</w:t>
      </w:r>
      <w:r>
        <w:rPr>
          <w:rFonts w:hint="default" w:ascii="Montserrat" w:hAnsi="Montserrat" w:cs="Montserrat"/>
          <w:color w:val="auto"/>
          <w:shd w:val="clear" w:color="auto" w:fill="auto"/>
          <w:vertAlign w:val="subscript"/>
          <w:lang w:val="en"/>
        </w:rPr>
        <w:t>ee</w:t>
      </w:r>
      <w:r>
        <w:rPr>
          <w:rFonts w:hint="default" w:ascii="Montserrat" w:hAnsi="Montserrat" w:cs="Montserrat"/>
          <w:color w:val="auto"/>
          <w:shd w:val="clear" w:color="auto" w:fill="auto"/>
          <w:vertAlign w:val="baseline"/>
          <w:lang w:val="en"/>
        </w:rPr>
        <w:t xml:space="preserve"> (záporné napätie). Plus sme zapojili na U</w:t>
      </w:r>
      <w:r>
        <w:rPr>
          <w:rFonts w:hint="default" w:ascii="Montserrat" w:hAnsi="Montserrat" w:cs="Montserrat"/>
          <w:color w:val="auto"/>
          <w:shd w:val="clear" w:color="auto" w:fill="auto"/>
          <w:vertAlign w:val="subscript"/>
          <w:lang w:val="en"/>
        </w:rPr>
        <w:t>CC</w:t>
      </w:r>
      <w:r>
        <w:rPr>
          <w:rFonts w:hint="default" w:ascii="Montserrat" w:hAnsi="Montserrat" w:cs="Montserrat"/>
          <w:color w:val="auto"/>
          <w:shd w:val="clear" w:color="auto" w:fill="auto"/>
          <w:vertAlign w:val="baseline"/>
          <w:lang w:val="en"/>
        </w:rPr>
        <w:t xml:space="preserve"> (kladné napätie). Vstupné napätie na symetrickom zdroji si nastavíme na 15V čím dostaneme symetrické napätie, nachystáme si odpory 5kΩ, 10kΩ a 22kΩ. Následne prepojíme zdroj s odpormi a multimetrom, začneme merať jednosmerný prúd. Následne meníme odpory a každý odpor meráme tak isto.</w:t>
      </w:r>
    </w:p>
    <w:p>
      <w:pPr>
        <w:spacing w:after="0" w:line="240" w:lineRule="auto"/>
        <w:jc w:val="both"/>
        <w:rPr>
          <w:rFonts w:hint="default" w:ascii="Montserrat" w:hAnsi="Montserrat" w:cs="Montserrat"/>
          <w:color w:val="A6A6A6" w:themeColor="background1" w:themeShade="A6"/>
          <w:vertAlign w:val="baseline"/>
          <w:lang w:val="en"/>
        </w:rPr>
      </w:pPr>
    </w:p>
    <w:p>
      <w:pPr>
        <w:spacing w:after="0" w:line="240" w:lineRule="auto"/>
        <w:jc w:val="both"/>
        <w:rPr>
          <w:rFonts w:hint="default" w:ascii="Montserrat" w:hAnsi="Montserrat" w:cs="Montserrat"/>
          <w:color w:val="A6A6A6" w:themeColor="background1" w:themeShade="A6"/>
          <w:vertAlign w:val="baseline"/>
          <w:lang w:val="en"/>
        </w:rPr>
      </w:pPr>
    </w:p>
    <w:p>
      <w:pPr>
        <w:spacing w:after="0" w:line="240" w:lineRule="auto"/>
        <w:jc w:val="both"/>
        <w:rPr>
          <w:rFonts w:hint="default" w:ascii="Montserrat" w:hAnsi="Montserrat" w:cs="Montserrat"/>
          <w:color w:val="A6A6A6" w:themeColor="background1" w:themeShade="A6"/>
          <w:vertAlign w:val="baseline"/>
          <w:lang w:val="en"/>
        </w:rPr>
      </w:pPr>
    </w:p>
    <w:p>
      <w:pPr>
        <w:spacing w:after="0" w:line="240" w:lineRule="auto"/>
        <w:jc w:val="both"/>
        <w:rPr>
          <w:rFonts w:hint="default" w:ascii="Montserrat" w:hAnsi="Montserrat" w:cs="Montserrat"/>
          <w:color w:val="A6A6A6" w:themeColor="background1" w:themeShade="A6"/>
          <w:vertAlign w:val="baseline"/>
          <w:lang w:val="en"/>
        </w:rPr>
      </w:pPr>
    </w:p>
    <w:p>
      <w:pPr>
        <w:spacing w:after="0" w:line="240" w:lineRule="auto"/>
        <w:jc w:val="both"/>
        <w:rPr>
          <w:rFonts w:hint="default" w:ascii="Montserrat" w:hAnsi="Montserrat" w:cs="Montserrat"/>
          <w:b/>
          <w:sz w:val="24"/>
          <w:szCs w:val="24"/>
        </w:rPr>
      </w:pPr>
    </w:p>
    <w:p>
      <w:pPr>
        <w:spacing w:after="0" w:line="240" w:lineRule="auto"/>
        <w:jc w:val="both"/>
        <w:rPr>
          <w:rFonts w:hint="default" w:ascii="Montserrat" w:hAnsi="Montserrat" w:cs="Montserrat"/>
          <w:b/>
          <w:sz w:val="24"/>
          <w:szCs w:val="24"/>
        </w:rPr>
      </w:pPr>
      <w:r>
        <w:rPr>
          <w:rFonts w:hint="default" w:ascii="Montserrat" w:hAnsi="Montserrat" w:cs="Montserrat"/>
          <w:b/>
          <w:sz w:val="24"/>
          <w:szCs w:val="24"/>
        </w:rPr>
        <w:t>Schéma zapojenia:</w:t>
      </w:r>
    </w:p>
    <w:p>
      <w:pPr>
        <w:spacing w:after="0" w:line="240" w:lineRule="auto"/>
        <w:jc w:val="both"/>
        <w:rPr>
          <w:rFonts w:hint="default" w:ascii="Montserrat" w:hAnsi="Montserrat" w:cs="Montserrat"/>
          <w:b/>
          <w:sz w:val="24"/>
          <w:szCs w:val="24"/>
        </w:rPr>
      </w:pPr>
      <w:r>
        <w:rPr>
          <w:rFonts w:hint="default" w:ascii="Montserrat" w:hAnsi="Montserrat" w:cs="Montserrat"/>
        </w:rPr>
        <w:t>Meranie amplitúdovej a fázovej frekvenčnej charakteristiky</w:t>
      </w:r>
    </w:p>
    <w:p>
      <w:pPr>
        <w:spacing w:after="0"/>
        <w:jc w:val="both"/>
        <w:rPr>
          <w:rFonts w:hint="default" w:ascii="Montserrat" w:hAnsi="Montserrat" w:cs="Montserrat"/>
          <w:b/>
          <w:sz w:val="24"/>
          <w:szCs w:val="24"/>
        </w:rPr>
      </w:pPr>
    </w:p>
    <w:p>
      <w:pPr>
        <w:spacing w:after="0"/>
        <w:jc w:val="both"/>
        <w:rPr>
          <w:rFonts w:hint="default" w:ascii="Montserrat" w:hAnsi="Montserrat" w:cs="Montserrat"/>
          <w:b/>
          <w:sz w:val="24"/>
          <w:szCs w:val="24"/>
        </w:rPr>
      </w:pPr>
    </w:p>
    <w:p>
      <w:pPr>
        <w:spacing w:after="0"/>
        <w:jc w:val="both"/>
        <w:rPr>
          <w:rFonts w:hint="default" w:ascii="Montserrat" w:hAnsi="Montserrat" w:cs="Montserrat"/>
          <w:b/>
          <w:sz w:val="24"/>
          <w:szCs w:val="24"/>
        </w:rPr>
      </w:pPr>
    </w:p>
    <w:p>
      <w:pPr>
        <w:spacing w:after="0"/>
        <w:jc w:val="both"/>
        <w:rPr>
          <w:rFonts w:hint="default" w:ascii="Montserrat" w:hAnsi="Montserrat" w:cs="Montserrat"/>
          <w:b/>
          <w:sz w:val="24"/>
          <w:szCs w:val="24"/>
        </w:rPr>
      </w:pPr>
    </w:p>
    <w:p>
      <w:pPr>
        <w:spacing w:after="0"/>
        <w:jc w:val="both"/>
        <w:rPr>
          <w:rFonts w:hint="default" w:ascii="Montserrat" w:hAnsi="Montserrat" w:cs="Montserrat"/>
          <w:b/>
          <w:sz w:val="24"/>
          <w:szCs w:val="24"/>
        </w:rPr>
      </w:pPr>
    </w:p>
    <w:p>
      <w:pPr>
        <w:spacing w:after="0"/>
        <w:jc w:val="both"/>
        <w:rPr>
          <w:rFonts w:hint="default" w:ascii="Montserrat" w:hAnsi="Montserrat" w:cs="Montserrat"/>
          <w:b/>
          <w:sz w:val="24"/>
          <w:szCs w:val="24"/>
        </w:rPr>
      </w:pPr>
    </w:p>
    <w:p>
      <w:pPr>
        <w:spacing w:after="0"/>
        <w:jc w:val="both"/>
        <w:rPr>
          <w:rFonts w:hint="default" w:ascii="Montserrat" w:hAnsi="Montserrat" w:cs="Montserrat"/>
          <w:b/>
          <w:sz w:val="24"/>
          <w:szCs w:val="24"/>
        </w:rPr>
      </w:pPr>
    </w:p>
    <w:p>
      <w:pPr>
        <w:spacing w:after="0"/>
        <w:jc w:val="both"/>
        <w:rPr>
          <w:rFonts w:hint="default" w:ascii="Montserrat" w:hAnsi="Montserrat" w:cs="Montserrat"/>
          <w:b/>
          <w:sz w:val="24"/>
          <w:szCs w:val="24"/>
        </w:rPr>
      </w:pPr>
      <w:r>
        <w:rPr>
          <w:rFonts w:hint="default" w:ascii="Montserrat" w:hAnsi="Montserrat" w:cs="Montserrat"/>
          <w:b/>
          <w:sz w:val="24"/>
          <w:szCs w:val="24"/>
          <w:lang w:eastAsia="ja-JP"/>
        </w:rPr>
        <w:drawing>
          <wp:inline distT="0" distB="0" distL="0" distR="0">
            <wp:extent cx="5829300" cy="3000375"/>
            <wp:effectExtent l="0" t="0" r="0" b="9525"/>
            <wp:docPr id="3" name="Obrázok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Obrázok 3"/>
                    <pic:cNvPicPr>
                      <a:picLocks noChangeAspect="true" noChangeArrowheads="true"/>
                    </pic:cNvPicPr>
                  </pic:nvPicPr>
                  <pic:blipFill>
                    <a:blip r:embed="rId9">
                      <a:extLst>
                        <a:ext uri="{28A0092B-C50C-407E-A947-70E740481C1C}">
                          <a14:useLocalDpi xmlns:a14="http://schemas.microsoft.com/office/drawing/2010/main" val="false"/>
                        </a:ext>
                      </a:extLst>
                    </a:blip>
                    <a:srcRect/>
                    <a:stretch>
                      <a:fillRect/>
                    </a:stretch>
                  </pic:blipFill>
                  <pic:spPr>
                    <a:xfrm>
                      <a:off x="0" y="0"/>
                      <a:ext cx="5829300" cy="3000375"/>
                    </a:xfrm>
                    <a:prstGeom prst="rect">
                      <a:avLst/>
                    </a:prstGeom>
                    <a:noFill/>
                    <a:ln>
                      <a:noFill/>
                    </a:ln>
                  </pic:spPr>
                </pic:pic>
              </a:graphicData>
            </a:graphic>
          </wp:inline>
        </w:drawing>
      </w:r>
    </w:p>
    <w:p>
      <w:pPr>
        <w:spacing w:after="0" w:line="240" w:lineRule="auto"/>
        <w:jc w:val="both"/>
        <w:rPr>
          <w:rFonts w:hint="default" w:ascii="Montserrat" w:hAnsi="Montserrat" w:cs="Montserrat"/>
          <w:b/>
          <w:sz w:val="24"/>
          <w:szCs w:val="24"/>
        </w:rPr>
      </w:pPr>
      <w:r>
        <w:rPr>
          <w:rFonts w:hint="default" w:ascii="Montserrat" w:hAnsi="Montserrat" w:cs="Montserrat"/>
          <w:b/>
          <w:sz w:val="24"/>
          <w:szCs w:val="24"/>
        </w:rPr>
        <w:t>Súpis meracích prístrojov a pomôcok:</w:t>
      </w:r>
    </w:p>
    <w:p>
      <w:pPr>
        <w:spacing w:after="0"/>
        <w:rPr>
          <w:rFonts w:hint="default" w:ascii="Montserrat" w:hAnsi="Montserrat" w:cs="Montserrat"/>
        </w:rPr>
      </w:pPr>
      <w:r>
        <w:rPr>
          <w:rFonts w:hint="default" w:ascii="Montserrat" w:hAnsi="Montserrat" w:cs="Montserrat"/>
          <w:b/>
          <w:i/>
        </w:rPr>
        <w:t>U</w:t>
      </w:r>
      <w:r>
        <w:rPr>
          <w:rFonts w:hint="default" w:ascii="Montserrat" w:hAnsi="Montserrat" w:cs="Montserrat"/>
          <w:b/>
          <w:i/>
          <w:vertAlign w:val="subscript"/>
        </w:rPr>
        <w:t>cc</w:t>
      </w:r>
      <w:r>
        <w:rPr>
          <w:rFonts w:hint="default" w:ascii="Montserrat" w:hAnsi="Montserrat" w:cs="Montserrat"/>
          <w:b/>
          <w:i/>
        </w:rPr>
        <w:t>, U</w:t>
      </w:r>
      <w:r>
        <w:rPr>
          <w:rFonts w:hint="default" w:ascii="Montserrat" w:hAnsi="Montserrat" w:cs="Montserrat"/>
          <w:b/>
          <w:i/>
          <w:vertAlign w:val="subscript"/>
        </w:rPr>
        <w:t>ee</w:t>
      </w:r>
      <w:r>
        <w:rPr>
          <w:rFonts w:hint="default" w:ascii="Montserrat" w:hAnsi="Montserrat" w:cs="Montserrat"/>
        </w:rPr>
        <w:t xml:space="preserve"> – zdroj symetrického napätia  ...................................................</w:t>
      </w:r>
    </w:p>
    <w:p>
      <w:pPr>
        <w:spacing w:after="0"/>
        <w:rPr>
          <w:rFonts w:hint="default" w:ascii="Montserrat" w:hAnsi="Montserrat" w:cs="Montserrat"/>
        </w:rPr>
      </w:pPr>
      <w:r>
        <w:rPr>
          <w:rFonts w:hint="default" w:ascii="Montserrat" w:hAnsi="Montserrat" w:cs="Montserrat"/>
          <w:b/>
          <w:i/>
        </w:rPr>
        <w:t xml:space="preserve">G – </w:t>
      </w:r>
      <w:r>
        <w:rPr>
          <w:rFonts w:hint="default" w:ascii="Montserrat" w:hAnsi="Montserrat" w:cs="Montserrat"/>
        </w:rPr>
        <w:t>generátor ................................................</w:t>
      </w:r>
    </w:p>
    <w:p>
      <w:pPr>
        <w:spacing w:after="0"/>
        <w:rPr>
          <w:rFonts w:hint="default" w:ascii="Montserrat" w:hAnsi="Montserrat" w:cs="Montserrat"/>
        </w:rPr>
      </w:pPr>
      <w:r>
        <w:rPr>
          <w:rFonts w:hint="default" w:ascii="Montserrat" w:hAnsi="Montserrat" w:cs="Montserrat"/>
          <w:b/>
          <w:i/>
        </w:rPr>
        <w:t>EV1, EV2</w:t>
      </w:r>
      <w:r>
        <w:rPr>
          <w:rFonts w:hint="default" w:ascii="Montserrat" w:hAnsi="Montserrat" w:cs="Montserrat"/>
        </w:rPr>
        <w:t xml:space="preserve">  – elektronické voltmetre ........................................................................................</w:t>
      </w:r>
    </w:p>
    <w:p>
      <w:pPr>
        <w:spacing w:after="0"/>
        <w:rPr>
          <w:rFonts w:hint="default" w:ascii="Montserrat" w:hAnsi="Montserrat" w:cs="Montserrat"/>
        </w:rPr>
      </w:pPr>
      <w:r>
        <w:rPr>
          <w:rFonts w:hint="default" w:ascii="Montserrat" w:hAnsi="Montserrat" w:cs="Montserrat"/>
          <w:b/>
          <w:i/>
        </w:rPr>
        <w:t xml:space="preserve">Osciloskop </w:t>
      </w:r>
      <w:r>
        <w:rPr>
          <w:rFonts w:hint="default" w:ascii="Montserrat" w:hAnsi="Montserrat" w:cs="Montserrat"/>
        </w:rPr>
        <w:t>.........................................................</w:t>
      </w:r>
    </w:p>
    <w:p>
      <w:pPr>
        <w:spacing w:after="0"/>
        <w:rPr>
          <w:rFonts w:hint="default" w:ascii="Montserrat" w:hAnsi="Montserrat" w:cs="Montserrat"/>
        </w:rPr>
      </w:pPr>
      <w:r>
        <w:rPr>
          <w:rFonts w:hint="default" w:ascii="Montserrat" w:hAnsi="Montserrat" w:cs="Montserrat"/>
        </w:rPr>
        <w:t>Prípravok s OZ</w:t>
      </w:r>
    </w:p>
    <w:p>
      <w:pPr>
        <w:spacing w:after="0"/>
        <w:rPr>
          <w:rFonts w:hint="default" w:ascii="Montserrat" w:hAnsi="Montserrat" w:cs="Montserrat"/>
        </w:rPr>
      </w:pPr>
      <w:r>
        <w:rPr>
          <w:rFonts w:hint="default" w:ascii="Montserrat" w:hAnsi="Montserrat" w:cs="Montserrat"/>
        </w:rPr>
        <w:t>Prípojné vodiče</w:t>
      </w:r>
    </w:p>
    <w:p>
      <w:pPr>
        <w:spacing w:after="0" w:line="240" w:lineRule="auto"/>
        <w:jc w:val="both"/>
        <w:rPr>
          <w:rFonts w:hint="default" w:ascii="Montserrat" w:hAnsi="Montserrat" w:cs="Montserrat"/>
          <w:b/>
          <w:sz w:val="24"/>
          <w:szCs w:val="24"/>
        </w:rPr>
      </w:pPr>
    </w:p>
    <w:p>
      <w:pPr>
        <w:spacing w:after="0" w:line="240" w:lineRule="auto"/>
        <w:jc w:val="both"/>
        <w:rPr>
          <w:rFonts w:hint="default" w:ascii="Montserrat" w:hAnsi="Montserrat" w:cs="Montserrat"/>
          <w:b/>
          <w:sz w:val="24"/>
          <w:szCs w:val="24"/>
        </w:rPr>
      </w:pPr>
      <w:r>
        <w:rPr>
          <w:rFonts w:hint="default" w:ascii="Montserrat" w:hAnsi="Montserrat" w:cs="Montserrat"/>
          <w:b/>
          <w:sz w:val="24"/>
          <w:szCs w:val="24"/>
        </w:rPr>
        <w:t>Tabuľka nameraných a vypočítaných hodnôt:</w:t>
      </w:r>
    </w:p>
    <w:p>
      <w:pPr>
        <w:tabs>
          <w:tab w:val="left" w:pos="5805"/>
        </w:tabs>
        <w:spacing w:after="0"/>
        <w:rPr>
          <w:rFonts w:hint="default" w:ascii="Montserrat" w:hAnsi="Montserrat" w:cs="Montserrat"/>
          <w:b/>
          <w:bCs/>
          <w:sz w:val="24"/>
          <w:szCs w:val="24"/>
        </w:rPr>
      </w:pPr>
      <w:r>
        <w:rPr>
          <w:rFonts w:hint="default" w:ascii="Montserrat" w:hAnsi="Montserrat" w:cs="Montserrat"/>
        </w:rPr>
        <w:t>U</w:t>
      </w:r>
      <w:r>
        <w:rPr>
          <w:rFonts w:hint="default" w:ascii="Montserrat" w:hAnsi="Montserrat" w:cs="Montserrat"/>
          <w:vertAlign w:val="subscript"/>
        </w:rPr>
        <w:t xml:space="preserve">cc  </w:t>
      </w:r>
      <w:r>
        <w:rPr>
          <w:rFonts w:hint="default" w:ascii="Montserrat" w:hAnsi="Montserrat" w:cs="Montserrat"/>
        </w:rPr>
        <w:t>= ±15 V             U</w:t>
      </w:r>
      <w:r>
        <w:rPr>
          <w:rFonts w:hint="default" w:ascii="Montserrat" w:hAnsi="Montserrat" w:cs="Montserrat"/>
          <w:vertAlign w:val="subscript"/>
        </w:rPr>
        <w:t>1</w:t>
      </w:r>
      <w:r>
        <w:rPr>
          <w:rFonts w:hint="default" w:ascii="Montserrat" w:hAnsi="Montserrat" w:cs="Montserrat"/>
        </w:rPr>
        <w:t xml:space="preserve"> =  100 mV         </w:t>
      </w:r>
    </w:p>
    <w:p>
      <w:pPr>
        <w:tabs>
          <w:tab w:val="left" w:pos="5805"/>
        </w:tabs>
        <w:spacing w:after="0"/>
        <w:rPr>
          <w:rFonts w:hint="default" w:ascii="Montserrat" w:hAnsi="Montserrat" w:cs="Montserrat"/>
          <w:b/>
          <w:bCs/>
          <w:sz w:val="24"/>
          <w:szCs w:val="24"/>
        </w:rPr>
      </w:pPr>
      <w:r>
        <w:rPr>
          <w:rFonts w:hint="default" w:ascii="Montserrat" w:hAnsi="Montserrat" w:cs="Montserrat"/>
          <w:b/>
          <w:bCs/>
          <w:sz w:val="24"/>
          <w:szCs w:val="24"/>
        </w:rPr>
        <w:t xml:space="preserve">  </w:t>
      </w:r>
    </w:p>
    <w:tbl>
      <w:tblPr>
        <w:tblStyle w:val="8"/>
        <w:tblW w:w="5000" w:type="pct"/>
        <w:tblInd w:w="-280" w:type="dxa"/>
        <w:tblLayout w:type="autofit"/>
        <w:tblCellMar>
          <w:top w:w="0" w:type="dxa"/>
          <w:left w:w="70" w:type="dxa"/>
          <w:bottom w:w="0" w:type="dxa"/>
          <w:right w:w="70" w:type="dxa"/>
        </w:tblCellMar>
      </w:tblPr>
      <w:tblGrid>
        <w:gridCol w:w="735"/>
        <w:gridCol w:w="945"/>
        <w:gridCol w:w="945"/>
        <w:gridCol w:w="945"/>
        <w:gridCol w:w="947"/>
        <w:gridCol w:w="948"/>
        <w:gridCol w:w="948"/>
        <w:gridCol w:w="948"/>
        <w:gridCol w:w="948"/>
        <w:gridCol w:w="948"/>
        <w:gridCol w:w="948"/>
      </w:tblGrid>
      <w:tr>
        <w:tblPrEx>
          <w:tblCellMar>
            <w:top w:w="0" w:type="dxa"/>
            <w:left w:w="70" w:type="dxa"/>
            <w:bottom w:w="0" w:type="dxa"/>
            <w:right w:w="70" w:type="dxa"/>
          </w:tblCellMar>
        </w:tblPrEx>
        <w:trPr>
          <w:trHeight w:val="397" w:hRule="atLeast"/>
        </w:trPr>
        <w:tc>
          <w:tcPr>
            <w:tcW w:w="332"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jc w:val="center"/>
              <w:rPr>
                <w:rFonts w:hint="default" w:ascii="Montserrat" w:hAnsi="Montserrat" w:cs="Montserrat"/>
                <w:b/>
                <w:bCs/>
              </w:rPr>
            </w:pPr>
            <w:r>
              <w:rPr>
                <w:rFonts w:hint="default" w:ascii="Montserrat" w:hAnsi="Montserrat" w:cs="Montserrat"/>
                <w:b/>
                <w:bCs/>
              </w:rPr>
              <w:t>f [kHz]</w:t>
            </w:r>
          </w:p>
        </w:tc>
        <w:tc>
          <w:tcPr>
            <w:tcW w:w="466" w:type="pct"/>
            <w:tcBorders>
              <w:top w:val="single" w:color="000000" w:sz="4" w:space="0"/>
              <w:left w:val="nil"/>
              <w:bottom w:val="single" w:color="000000" w:sz="4" w:space="0"/>
              <w:right w:val="single" w:color="000000" w:sz="4" w:space="0"/>
            </w:tcBorders>
            <w:shd w:val="clear" w:color="auto" w:fill="auto"/>
            <w:vAlign w:val="center"/>
          </w:tcPr>
          <w:p>
            <w:pPr>
              <w:spacing w:after="0"/>
              <w:jc w:val="center"/>
              <w:rPr>
                <w:rFonts w:hint="default" w:ascii="Montserrat" w:hAnsi="Montserrat" w:cs="Montserrat"/>
                <w:b/>
              </w:rPr>
            </w:pPr>
            <w:r>
              <w:rPr>
                <w:rFonts w:hint="default" w:ascii="Montserrat" w:hAnsi="Montserrat" w:cs="Montserrat"/>
                <w:b/>
              </w:rPr>
              <w:t>0,01</w:t>
            </w:r>
          </w:p>
        </w:tc>
        <w:tc>
          <w:tcPr>
            <w:tcW w:w="466" w:type="pct"/>
            <w:tcBorders>
              <w:top w:val="single" w:color="000000" w:sz="4" w:space="0"/>
              <w:left w:val="nil"/>
              <w:bottom w:val="single" w:color="000000" w:sz="4" w:space="0"/>
              <w:right w:val="single" w:color="000000" w:sz="4" w:space="0"/>
            </w:tcBorders>
            <w:shd w:val="clear" w:color="auto" w:fill="auto"/>
            <w:vAlign w:val="center"/>
          </w:tcPr>
          <w:p>
            <w:pPr>
              <w:spacing w:after="0"/>
              <w:jc w:val="center"/>
              <w:rPr>
                <w:rFonts w:hint="default" w:ascii="Montserrat" w:hAnsi="Montserrat" w:cs="Montserrat"/>
                <w:b/>
              </w:rPr>
            </w:pPr>
            <w:r>
              <w:rPr>
                <w:rFonts w:hint="default" w:ascii="Montserrat" w:hAnsi="Montserrat" w:cs="Montserrat"/>
                <w:b/>
              </w:rPr>
              <w:t>0,1</w:t>
            </w:r>
          </w:p>
        </w:tc>
        <w:tc>
          <w:tcPr>
            <w:tcW w:w="466" w:type="pct"/>
            <w:tcBorders>
              <w:top w:val="single" w:color="000000" w:sz="4" w:space="0"/>
              <w:left w:val="nil"/>
              <w:bottom w:val="single" w:color="000000" w:sz="4" w:space="0"/>
              <w:right w:val="single" w:color="000000" w:sz="4" w:space="0"/>
            </w:tcBorders>
            <w:shd w:val="clear" w:color="auto" w:fill="auto"/>
            <w:vAlign w:val="center"/>
          </w:tcPr>
          <w:p>
            <w:pPr>
              <w:spacing w:after="0"/>
              <w:jc w:val="center"/>
              <w:rPr>
                <w:rFonts w:hint="default" w:ascii="Montserrat" w:hAnsi="Montserrat" w:cs="Montserrat"/>
                <w:b/>
              </w:rPr>
            </w:pPr>
            <w:r>
              <w:rPr>
                <w:rFonts w:hint="default" w:ascii="Montserrat" w:hAnsi="Montserrat" w:cs="Montserrat"/>
                <w:b/>
              </w:rPr>
              <w:t>0,5</w:t>
            </w:r>
          </w:p>
        </w:tc>
        <w:tc>
          <w:tcPr>
            <w:tcW w:w="467" w:type="pct"/>
            <w:tcBorders>
              <w:top w:val="single" w:color="000000" w:sz="4" w:space="0"/>
              <w:left w:val="nil"/>
              <w:bottom w:val="single" w:color="000000" w:sz="4" w:space="0"/>
              <w:right w:val="single" w:color="000000" w:sz="4" w:space="0"/>
            </w:tcBorders>
            <w:shd w:val="clear" w:color="auto" w:fill="auto"/>
            <w:vAlign w:val="center"/>
          </w:tcPr>
          <w:p>
            <w:pPr>
              <w:spacing w:after="0"/>
              <w:jc w:val="center"/>
              <w:rPr>
                <w:rFonts w:hint="default" w:ascii="Montserrat" w:hAnsi="Montserrat" w:cs="Montserrat"/>
                <w:b/>
              </w:rPr>
            </w:pPr>
            <w:r>
              <w:rPr>
                <w:rFonts w:hint="default" w:ascii="Montserrat" w:hAnsi="Montserrat" w:cs="Montserrat"/>
                <w:b/>
              </w:rPr>
              <w:t>1</w:t>
            </w:r>
          </w:p>
        </w:tc>
        <w:tc>
          <w:tcPr>
            <w:tcW w:w="467" w:type="pct"/>
            <w:tcBorders>
              <w:top w:val="single" w:color="000000" w:sz="4" w:space="0"/>
              <w:left w:val="nil"/>
              <w:bottom w:val="single" w:color="000000" w:sz="4" w:space="0"/>
              <w:right w:val="single" w:color="000000" w:sz="4" w:space="0"/>
            </w:tcBorders>
            <w:shd w:val="clear" w:color="auto" w:fill="auto"/>
            <w:vAlign w:val="center"/>
          </w:tcPr>
          <w:p>
            <w:pPr>
              <w:spacing w:after="0"/>
              <w:jc w:val="center"/>
              <w:rPr>
                <w:rFonts w:hint="default" w:ascii="Montserrat" w:hAnsi="Montserrat" w:cs="Montserrat"/>
                <w:b/>
              </w:rPr>
            </w:pPr>
            <w:r>
              <w:rPr>
                <w:rFonts w:hint="default" w:ascii="Montserrat" w:hAnsi="Montserrat" w:cs="Montserrat"/>
                <w:b/>
              </w:rPr>
              <w:t>10</w:t>
            </w:r>
          </w:p>
        </w:tc>
        <w:tc>
          <w:tcPr>
            <w:tcW w:w="467" w:type="pct"/>
            <w:tcBorders>
              <w:top w:val="single" w:color="000000" w:sz="4" w:space="0"/>
              <w:left w:val="nil"/>
              <w:bottom w:val="single" w:color="000000" w:sz="4" w:space="0"/>
              <w:right w:val="single" w:color="000000" w:sz="4" w:space="0"/>
            </w:tcBorders>
            <w:shd w:val="clear" w:color="auto" w:fill="auto"/>
            <w:vAlign w:val="center"/>
          </w:tcPr>
          <w:p>
            <w:pPr>
              <w:spacing w:after="0"/>
              <w:jc w:val="center"/>
              <w:rPr>
                <w:rFonts w:hint="default" w:ascii="Montserrat" w:hAnsi="Montserrat" w:cs="Montserrat"/>
                <w:b/>
              </w:rPr>
            </w:pPr>
            <w:r>
              <w:rPr>
                <w:rFonts w:hint="default" w:ascii="Montserrat" w:hAnsi="Montserrat" w:cs="Montserrat"/>
                <w:b/>
              </w:rPr>
              <w:t>50</w:t>
            </w:r>
          </w:p>
        </w:tc>
        <w:tc>
          <w:tcPr>
            <w:tcW w:w="467" w:type="pct"/>
            <w:tcBorders>
              <w:top w:val="single" w:color="000000" w:sz="4" w:space="0"/>
              <w:left w:val="nil"/>
              <w:bottom w:val="single" w:color="000000" w:sz="4" w:space="0"/>
              <w:right w:val="single" w:color="000000" w:sz="4" w:space="0"/>
            </w:tcBorders>
            <w:shd w:val="clear" w:color="auto" w:fill="auto"/>
            <w:vAlign w:val="center"/>
          </w:tcPr>
          <w:p>
            <w:pPr>
              <w:spacing w:after="0"/>
              <w:jc w:val="center"/>
              <w:rPr>
                <w:rFonts w:hint="default" w:ascii="Montserrat" w:hAnsi="Montserrat" w:cs="Montserrat"/>
                <w:b/>
              </w:rPr>
            </w:pPr>
            <w:r>
              <w:rPr>
                <w:rFonts w:hint="default" w:ascii="Montserrat" w:hAnsi="Montserrat" w:cs="Montserrat"/>
                <w:b/>
              </w:rPr>
              <w:t>100</w:t>
            </w:r>
          </w:p>
        </w:tc>
        <w:tc>
          <w:tcPr>
            <w:tcW w:w="467" w:type="pct"/>
            <w:tcBorders>
              <w:top w:val="single" w:color="000000" w:sz="4" w:space="0"/>
              <w:left w:val="nil"/>
              <w:bottom w:val="single" w:color="000000" w:sz="4" w:space="0"/>
              <w:right w:val="single" w:color="000000" w:sz="4" w:space="0"/>
            </w:tcBorders>
            <w:shd w:val="clear" w:color="auto" w:fill="auto"/>
            <w:vAlign w:val="center"/>
          </w:tcPr>
          <w:p>
            <w:pPr>
              <w:spacing w:after="0"/>
              <w:jc w:val="center"/>
              <w:rPr>
                <w:rFonts w:hint="default" w:ascii="Montserrat" w:hAnsi="Montserrat" w:cs="Montserrat"/>
                <w:b/>
              </w:rPr>
            </w:pPr>
            <w:r>
              <w:rPr>
                <w:rFonts w:hint="default" w:ascii="Montserrat" w:hAnsi="Montserrat" w:cs="Montserrat"/>
                <w:b/>
              </w:rPr>
              <w:t>200</w:t>
            </w:r>
          </w:p>
        </w:tc>
        <w:tc>
          <w:tcPr>
            <w:tcW w:w="467" w:type="pct"/>
            <w:tcBorders>
              <w:top w:val="single" w:color="000000" w:sz="4" w:space="0"/>
              <w:left w:val="nil"/>
              <w:bottom w:val="single" w:color="000000" w:sz="4" w:space="0"/>
              <w:right w:val="single" w:color="000000" w:sz="4" w:space="0"/>
            </w:tcBorders>
            <w:shd w:val="clear" w:color="auto" w:fill="auto"/>
            <w:vAlign w:val="center"/>
          </w:tcPr>
          <w:p>
            <w:pPr>
              <w:spacing w:after="0"/>
              <w:jc w:val="center"/>
              <w:rPr>
                <w:rFonts w:hint="default" w:ascii="Montserrat" w:hAnsi="Montserrat" w:cs="Montserrat"/>
                <w:b/>
              </w:rPr>
            </w:pPr>
            <w:r>
              <w:rPr>
                <w:rFonts w:hint="default" w:ascii="Montserrat" w:hAnsi="Montserrat" w:cs="Montserrat"/>
                <w:b/>
              </w:rPr>
              <w:t>300</w:t>
            </w:r>
          </w:p>
        </w:tc>
        <w:tc>
          <w:tcPr>
            <w:tcW w:w="467" w:type="pct"/>
            <w:tcBorders>
              <w:top w:val="single" w:color="000000" w:sz="4" w:space="0"/>
              <w:left w:val="nil"/>
              <w:bottom w:val="single" w:color="000000" w:sz="4" w:space="0"/>
              <w:right w:val="single" w:color="000000" w:sz="4" w:space="0"/>
            </w:tcBorders>
            <w:shd w:val="clear" w:color="auto" w:fill="auto"/>
            <w:vAlign w:val="center"/>
          </w:tcPr>
          <w:p>
            <w:pPr>
              <w:spacing w:after="0"/>
              <w:jc w:val="center"/>
              <w:rPr>
                <w:rFonts w:hint="default" w:ascii="Montserrat" w:hAnsi="Montserrat" w:cs="Montserrat"/>
                <w:b/>
              </w:rPr>
            </w:pPr>
            <w:r>
              <w:rPr>
                <w:rFonts w:hint="default" w:ascii="Montserrat" w:hAnsi="Montserrat" w:cs="Montserrat"/>
                <w:b/>
              </w:rPr>
              <w:t>500</w:t>
            </w:r>
          </w:p>
        </w:tc>
      </w:tr>
      <w:tr>
        <w:tblPrEx>
          <w:tblCellMar>
            <w:top w:w="0" w:type="dxa"/>
            <w:left w:w="70" w:type="dxa"/>
            <w:bottom w:w="0" w:type="dxa"/>
            <w:right w:w="70" w:type="dxa"/>
          </w:tblCellMar>
        </w:tblPrEx>
        <w:trPr>
          <w:trHeight w:val="510" w:hRule="atLeast"/>
        </w:trPr>
        <w:tc>
          <w:tcPr>
            <w:tcW w:w="332" w:type="pct"/>
            <w:tcBorders>
              <w:top w:val="nil"/>
              <w:left w:val="single" w:color="000000" w:sz="4" w:space="0"/>
              <w:bottom w:val="single" w:color="000000" w:sz="4" w:space="0"/>
              <w:right w:val="single" w:color="000000" w:sz="4" w:space="0"/>
            </w:tcBorders>
            <w:shd w:val="clear" w:color="auto" w:fill="auto"/>
            <w:vAlign w:val="center"/>
          </w:tcPr>
          <w:p>
            <w:pPr>
              <w:spacing w:after="0"/>
              <w:jc w:val="center"/>
              <w:rPr>
                <w:rFonts w:hint="default" w:ascii="Montserrat" w:hAnsi="Montserrat" w:cs="Montserrat"/>
                <w:b/>
                <w:bCs/>
                <w:sz w:val="24"/>
                <w:szCs w:val="24"/>
              </w:rPr>
            </w:pPr>
            <w:r>
              <w:rPr>
                <w:rFonts w:hint="default" w:ascii="Montserrat" w:hAnsi="Montserrat" w:cs="Montserrat"/>
                <w:b/>
                <w:bCs/>
                <w:sz w:val="24"/>
                <w:szCs w:val="24"/>
              </w:rPr>
              <w:t>U</w:t>
            </w:r>
            <w:r>
              <w:rPr>
                <w:rFonts w:hint="default" w:ascii="Montserrat" w:hAnsi="Montserrat" w:cs="Montserrat"/>
                <w:b/>
                <w:bCs/>
                <w:sz w:val="24"/>
                <w:szCs w:val="24"/>
                <w:vertAlign w:val="subscript"/>
              </w:rPr>
              <w:t>2</w:t>
            </w:r>
            <w:r>
              <w:rPr>
                <w:rFonts w:hint="default" w:ascii="Montserrat" w:hAnsi="Montserrat" w:cs="Montserrat"/>
                <w:b/>
                <w:bCs/>
                <w:sz w:val="24"/>
                <w:szCs w:val="24"/>
              </w:rPr>
              <w:t xml:space="preserve"> </w:t>
            </w:r>
            <w:r>
              <w:rPr>
                <w:rFonts w:hint="default" w:ascii="Montserrat" w:hAnsi="Montserrat" w:cs="Montserrat"/>
                <w:bCs/>
                <w:sz w:val="24"/>
                <w:szCs w:val="24"/>
              </w:rPr>
              <w:t>(mV)</w:t>
            </w:r>
          </w:p>
        </w:tc>
        <w:tc>
          <w:tcPr>
            <w:tcW w:w="466" w:type="pct"/>
            <w:tcBorders>
              <w:top w:val="nil"/>
              <w:left w:val="nil"/>
              <w:bottom w:val="single" w:color="000000" w:sz="4" w:space="0"/>
              <w:right w:val="single" w:color="000000" w:sz="4" w:space="0"/>
            </w:tcBorders>
            <w:shd w:val="clear" w:color="auto" w:fill="auto"/>
            <w:vAlign w:val="center"/>
          </w:tcPr>
          <w:p>
            <w:pPr>
              <w:spacing w:after="0"/>
              <w:jc w:val="center"/>
              <w:rPr>
                <w:rFonts w:hint="default" w:ascii="Montserrat" w:hAnsi="Montserrat" w:cs="Montserrat"/>
                <w:sz w:val="24"/>
                <w:szCs w:val="24"/>
              </w:rPr>
            </w:pPr>
            <w:r>
              <w:rPr>
                <w:rFonts w:hint="default" w:ascii="Montserrat" w:hAnsi="Montserrat" w:cs="Montserrat"/>
                <w:sz w:val="24"/>
                <w:szCs w:val="24"/>
              </w:rPr>
              <w:t>1000</w:t>
            </w:r>
          </w:p>
        </w:tc>
        <w:tc>
          <w:tcPr>
            <w:tcW w:w="466" w:type="pct"/>
            <w:tcBorders>
              <w:top w:val="nil"/>
              <w:left w:val="nil"/>
              <w:bottom w:val="single" w:color="000000" w:sz="4" w:space="0"/>
              <w:right w:val="single" w:color="000000" w:sz="4" w:space="0"/>
            </w:tcBorders>
            <w:shd w:val="clear" w:color="auto" w:fill="auto"/>
            <w:vAlign w:val="center"/>
          </w:tcPr>
          <w:p>
            <w:pPr>
              <w:spacing w:after="0"/>
              <w:jc w:val="center"/>
              <w:rPr>
                <w:rFonts w:hint="default" w:ascii="Montserrat" w:hAnsi="Montserrat" w:cs="Montserrat"/>
                <w:sz w:val="24"/>
                <w:szCs w:val="24"/>
              </w:rPr>
            </w:pPr>
            <w:r>
              <w:rPr>
                <w:rFonts w:hint="default" w:ascii="Montserrat" w:hAnsi="Montserrat" w:cs="Montserrat"/>
                <w:sz w:val="24"/>
                <w:szCs w:val="24"/>
              </w:rPr>
              <w:t>1000</w:t>
            </w:r>
          </w:p>
        </w:tc>
        <w:tc>
          <w:tcPr>
            <w:tcW w:w="466" w:type="pct"/>
            <w:tcBorders>
              <w:top w:val="nil"/>
              <w:left w:val="nil"/>
              <w:bottom w:val="single" w:color="000000" w:sz="4" w:space="0"/>
              <w:right w:val="single" w:color="000000" w:sz="4" w:space="0"/>
            </w:tcBorders>
            <w:shd w:val="clear" w:color="auto" w:fill="auto"/>
            <w:vAlign w:val="center"/>
          </w:tcPr>
          <w:p>
            <w:pPr>
              <w:spacing w:after="0"/>
              <w:jc w:val="center"/>
              <w:rPr>
                <w:rFonts w:hint="default" w:ascii="Montserrat" w:hAnsi="Montserrat" w:cs="Montserrat"/>
                <w:sz w:val="24"/>
                <w:szCs w:val="24"/>
              </w:rPr>
            </w:pPr>
            <w:r>
              <w:rPr>
                <w:rFonts w:hint="default" w:ascii="Montserrat" w:hAnsi="Montserrat" w:cs="Montserrat"/>
                <w:sz w:val="24"/>
                <w:szCs w:val="24"/>
              </w:rPr>
              <w:t>1000</w:t>
            </w:r>
          </w:p>
        </w:tc>
        <w:tc>
          <w:tcPr>
            <w:tcW w:w="467" w:type="pct"/>
            <w:tcBorders>
              <w:top w:val="nil"/>
              <w:left w:val="nil"/>
              <w:bottom w:val="single" w:color="000000" w:sz="4" w:space="0"/>
              <w:right w:val="single" w:color="000000" w:sz="4" w:space="0"/>
            </w:tcBorders>
            <w:shd w:val="clear" w:color="auto" w:fill="auto"/>
            <w:vAlign w:val="center"/>
          </w:tcPr>
          <w:p>
            <w:pPr>
              <w:spacing w:after="0"/>
              <w:jc w:val="center"/>
              <w:rPr>
                <w:rFonts w:hint="default" w:ascii="Montserrat" w:hAnsi="Montserrat" w:cs="Montserrat"/>
                <w:sz w:val="24"/>
                <w:szCs w:val="24"/>
              </w:rPr>
            </w:pPr>
            <w:r>
              <w:rPr>
                <w:rFonts w:hint="default" w:ascii="Montserrat" w:hAnsi="Montserrat" w:cs="Montserrat"/>
                <w:sz w:val="24"/>
                <w:szCs w:val="24"/>
              </w:rPr>
              <w:t>1000</w:t>
            </w:r>
          </w:p>
        </w:tc>
        <w:tc>
          <w:tcPr>
            <w:tcW w:w="467" w:type="pct"/>
            <w:tcBorders>
              <w:top w:val="nil"/>
              <w:left w:val="nil"/>
              <w:bottom w:val="single" w:color="000000" w:sz="4" w:space="0"/>
              <w:right w:val="single" w:color="000000" w:sz="4" w:space="0"/>
            </w:tcBorders>
            <w:shd w:val="clear" w:color="auto" w:fill="auto"/>
            <w:vAlign w:val="center"/>
          </w:tcPr>
          <w:p>
            <w:pPr>
              <w:spacing w:after="0"/>
              <w:jc w:val="center"/>
              <w:rPr>
                <w:rFonts w:hint="default" w:ascii="Montserrat" w:hAnsi="Montserrat" w:cs="Montserrat"/>
                <w:sz w:val="24"/>
                <w:szCs w:val="24"/>
              </w:rPr>
            </w:pPr>
            <w:r>
              <w:rPr>
                <w:rFonts w:hint="default" w:ascii="Montserrat" w:hAnsi="Montserrat" w:cs="Montserrat"/>
                <w:sz w:val="24"/>
                <w:szCs w:val="24"/>
              </w:rPr>
              <w:t>1000</w:t>
            </w:r>
          </w:p>
        </w:tc>
        <w:tc>
          <w:tcPr>
            <w:tcW w:w="467" w:type="pct"/>
            <w:tcBorders>
              <w:top w:val="nil"/>
              <w:left w:val="nil"/>
              <w:bottom w:val="single" w:color="000000" w:sz="4" w:space="0"/>
              <w:right w:val="single" w:color="000000" w:sz="4" w:space="0"/>
            </w:tcBorders>
            <w:shd w:val="clear" w:color="auto" w:fill="auto"/>
            <w:vAlign w:val="center"/>
          </w:tcPr>
          <w:p>
            <w:pPr>
              <w:spacing w:after="0"/>
              <w:jc w:val="center"/>
              <w:rPr>
                <w:rFonts w:hint="default" w:ascii="Montserrat" w:hAnsi="Montserrat" w:cs="Montserrat"/>
                <w:sz w:val="24"/>
                <w:szCs w:val="24"/>
              </w:rPr>
            </w:pPr>
            <w:r>
              <w:rPr>
                <w:rFonts w:hint="default" w:ascii="Montserrat" w:hAnsi="Montserrat" w:cs="Montserrat"/>
                <w:sz w:val="24"/>
                <w:szCs w:val="24"/>
              </w:rPr>
              <w:t>880</w:t>
            </w:r>
          </w:p>
        </w:tc>
        <w:tc>
          <w:tcPr>
            <w:tcW w:w="467" w:type="pct"/>
            <w:tcBorders>
              <w:top w:val="nil"/>
              <w:left w:val="nil"/>
              <w:bottom w:val="single" w:color="000000" w:sz="4" w:space="0"/>
              <w:right w:val="single" w:color="000000" w:sz="4" w:space="0"/>
            </w:tcBorders>
            <w:shd w:val="clear" w:color="auto" w:fill="auto"/>
            <w:vAlign w:val="center"/>
          </w:tcPr>
          <w:p>
            <w:pPr>
              <w:spacing w:after="0"/>
              <w:jc w:val="center"/>
              <w:rPr>
                <w:rFonts w:hint="default" w:ascii="Montserrat" w:hAnsi="Montserrat" w:cs="Montserrat"/>
                <w:sz w:val="24"/>
                <w:szCs w:val="24"/>
              </w:rPr>
            </w:pPr>
            <w:r>
              <w:rPr>
                <w:rFonts w:hint="default" w:ascii="Montserrat" w:hAnsi="Montserrat" w:cs="Montserrat"/>
                <w:sz w:val="24"/>
                <w:szCs w:val="24"/>
              </w:rPr>
              <w:t>670</w:t>
            </w:r>
          </w:p>
        </w:tc>
        <w:tc>
          <w:tcPr>
            <w:tcW w:w="467" w:type="pct"/>
            <w:tcBorders>
              <w:top w:val="nil"/>
              <w:left w:val="nil"/>
              <w:bottom w:val="single" w:color="000000" w:sz="4" w:space="0"/>
              <w:right w:val="single" w:color="000000" w:sz="4" w:space="0"/>
            </w:tcBorders>
            <w:shd w:val="clear" w:color="auto" w:fill="auto"/>
            <w:vAlign w:val="center"/>
          </w:tcPr>
          <w:p>
            <w:pPr>
              <w:spacing w:after="0"/>
              <w:jc w:val="center"/>
              <w:rPr>
                <w:rFonts w:hint="default" w:ascii="Montserrat" w:hAnsi="Montserrat" w:cs="Montserrat"/>
                <w:sz w:val="24"/>
                <w:szCs w:val="24"/>
              </w:rPr>
            </w:pPr>
            <w:r>
              <w:rPr>
                <w:rFonts w:hint="default" w:ascii="Montserrat" w:hAnsi="Montserrat" w:cs="Montserrat"/>
                <w:sz w:val="24"/>
                <w:szCs w:val="24"/>
              </w:rPr>
              <w:t>378</w:t>
            </w:r>
          </w:p>
        </w:tc>
        <w:tc>
          <w:tcPr>
            <w:tcW w:w="467" w:type="pct"/>
            <w:tcBorders>
              <w:top w:val="nil"/>
              <w:left w:val="nil"/>
              <w:bottom w:val="single" w:color="000000" w:sz="4" w:space="0"/>
              <w:right w:val="single" w:color="000000" w:sz="4" w:space="0"/>
            </w:tcBorders>
            <w:shd w:val="clear" w:color="auto" w:fill="auto"/>
            <w:vAlign w:val="center"/>
          </w:tcPr>
          <w:p>
            <w:pPr>
              <w:spacing w:after="0"/>
              <w:jc w:val="center"/>
              <w:rPr>
                <w:rFonts w:hint="default" w:ascii="Montserrat" w:hAnsi="Montserrat" w:cs="Montserrat"/>
                <w:sz w:val="24"/>
                <w:szCs w:val="24"/>
              </w:rPr>
            </w:pPr>
            <w:r>
              <w:rPr>
                <w:rFonts w:hint="default" w:ascii="Montserrat" w:hAnsi="Montserrat" w:cs="Montserrat"/>
                <w:sz w:val="24"/>
                <w:szCs w:val="24"/>
              </w:rPr>
              <w:t>250</w:t>
            </w:r>
          </w:p>
        </w:tc>
        <w:tc>
          <w:tcPr>
            <w:tcW w:w="467" w:type="pct"/>
            <w:tcBorders>
              <w:top w:val="nil"/>
              <w:left w:val="nil"/>
              <w:bottom w:val="single" w:color="000000" w:sz="4" w:space="0"/>
              <w:right w:val="single" w:color="000000" w:sz="4" w:space="0"/>
            </w:tcBorders>
            <w:shd w:val="clear" w:color="auto" w:fill="auto"/>
            <w:vAlign w:val="center"/>
          </w:tcPr>
          <w:p>
            <w:pPr>
              <w:spacing w:after="0"/>
              <w:jc w:val="center"/>
              <w:rPr>
                <w:rFonts w:hint="default" w:ascii="Montserrat" w:hAnsi="Montserrat" w:cs="Montserrat"/>
                <w:sz w:val="24"/>
                <w:szCs w:val="24"/>
              </w:rPr>
            </w:pPr>
            <w:r>
              <w:rPr>
                <w:rFonts w:hint="default" w:ascii="Montserrat" w:hAnsi="Montserrat" w:cs="Montserrat"/>
                <w:sz w:val="24"/>
                <w:szCs w:val="24"/>
              </w:rPr>
              <w:t>135</w:t>
            </w:r>
          </w:p>
        </w:tc>
      </w:tr>
      <w:tr>
        <w:tblPrEx>
          <w:tblCellMar>
            <w:top w:w="0" w:type="dxa"/>
            <w:left w:w="70" w:type="dxa"/>
            <w:bottom w:w="0" w:type="dxa"/>
            <w:right w:w="70" w:type="dxa"/>
          </w:tblCellMar>
        </w:tblPrEx>
        <w:trPr>
          <w:trHeight w:val="510" w:hRule="atLeast"/>
        </w:trPr>
        <w:tc>
          <w:tcPr>
            <w:tcW w:w="332" w:type="pct"/>
            <w:tcBorders>
              <w:top w:val="nil"/>
              <w:left w:val="single" w:color="000000" w:sz="4" w:space="0"/>
              <w:bottom w:val="single" w:color="000000" w:sz="4" w:space="0"/>
              <w:right w:val="single" w:color="000000" w:sz="4" w:space="0"/>
            </w:tcBorders>
            <w:shd w:val="clear" w:color="auto" w:fill="auto"/>
            <w:vAlign w:val="center"/>
          </w:tcPr>
          <w:p>
            <w:pPr>
              <w:spacing w:after="0"/>
              <w:jc w:val="center"/>
              <w:rPr>
                <w:rFonts w:hint="default" w:ascii="Montserrat" w:hAnsi="Montserrat" w:cs="Montserrat"/>
                <w:b/>
                <w:bCs/>
                <w:sz w:val="24"/>
                <w:szCs w:val="24"/>
              </w:rPr>
            </w:pPr>
            <w:r>
              <w:rPr>
                <w:rFonts w:hint="default" w:ascii="Montserrat" w:hAnsi="Montserrat" w:cs="Montserrat"/>
                <w:b/>
                <w:bCs/>
                <w:sz w:val="24"/>
                <w:szCs w:val="24"/>
              </w:rPr>
              <w:t xml:space="preserve">d </w:t>
            </w:r>
            <w:r>
              <w:rPr>
                <w:rFonts w:hint="default" w:ascii="Montserrat" w:hAnsi="Montserrat" w:cs="Montserrat"/>
                <w:bCs/>
                <w:sz w:val="24"/>
                <w:szCs w:val="24"/>
              </w:rPr>
              <w:t>(diel)</w:t>
            </w:r>
          </w:p>
        </w:tc>
        <w:tc>
          <w:tcPr>
            <w:tcW w:w="466" w:type="pct"/>
            <w:tcBorders>
              <w:top w:val="nil"/>
              <w:left w:val="nil"/>
              <w:bottom w:val="single" w:color="000000" w:sz="4" w:space="0"/>
              <w:right w:val="single" w:color="000000" w:sz="4" w:space="0"/>
            </w:tcBorders>
            <w:shd w:val="clear" w:color="auto" w:fill="auto"/>
            <w:vAlign w:val="center"/>
          </w:tcPr>
          <w:p>
            <w:pPr>
              <w:spacing w:after="0"/>
              <w:jc w:val="center"/>
              <w:rPr>
                <w:rFonts w:hint="default" w:ascii="Montserrat" w:hAnsi="Montserrat" w:cs="Montserrat"/>
                <w:sz w:val="24"/>
                <w:szCs w:val="24"/>
              </w:rPr>
            </w:pPr>
            <w:r>
              <w:rPr>
                <w:rFonts w:hint="default" w:ascii="Montserrat" w:hAnsi="Montserrat" w:cs="Montserrat"/>
                <w:sz w:val="24"/>
                <w:szCs w:val="24"/>
              </w:rPr>
              <w:t>4</w:t>
            </w:r>
          </w:p>
        </w:tc>
        <w:tc>
          <w:tcPr>
            <w:tcW w:w="466" w:type="pct"/>
            <w:tcBorders>
              <w:top w:val="nil"/>
              <w:left w:val="nil"/>
              <w:bottom w:val="single" w:color="000000" w:sz="4" w:space="0"/>
              <w:right w:val="single" w:color="000000" w:sz="4" w:space="0"/>
            </w:tcBorders>
            <w:shd w:val="clear" w:color="auto" w:fill="auto"/>
            <w:vAlign w:val="center"/>
          </w:tcPr>
          <w:p>
            <w:pPr>
              <w:spacing w:after="0"/>
              <w:jc w:val="center"/>
              <w:rPr>
                <w:rFonts w:hint="default" w:ascii="Montserrat" w:hAnsi="Montserrat" w:cs="Montserrat"/>
                <w:sz w:val="24"/>
                <w:szCs w:val="24"/>
              </w:rPr>
            </w:pPr>
            <w:r>
              <w:rPr>
                <w:rFonts w:hint="default" w:ascii="Montserrat" w:hAnsi="Montserrat" w:cs="Montserrat"/>
                <w:sz w:val="24"/>
                <w:szCs w:val="24"/>
              </w:rPr>
              <w:t>2,5</w:t>
            </w:r>
          </w:p>
        </w:tc>
        <w:tc>
          <w:tcPr>
            <w:tcW w:w="466" w:type="pct"/>
            <w:tcBorders>
              <w:top w:val="nil"/>
              <w:left w:val="nil"/>
              <w:bottom w:val="single" w:color="000000" w:sz="4" w:space="0"/>
              <w:right w:val="single" w:color="000000" w:sz="4" w:space="0"/>
            </w:tcBorders>
            <w:shd w:val="clear" w:color="auto" w:fill="auto"/>
            <w:vAlign w:val="center"/>
          </w:tcPr>
          <w:p>
            <w:pPr>
              <w:spacing w:after="0"/>
              <w:jc w:val="center"/>
              <w:rPr>
                <w:rFonts w:hint="default" w:ascii="Montserrat" w:hAnsi="Montserrat" w:cs="Montserrat"/>
                <w:sz w:val="24"/>
                <w:szCs w:val="24"/>
              </w:rPr>
            </w:pPr>
            <w:r>
              <w:rPr>
                <w:rFonts w:hint="default" w:ascii="Montserrat" w:hAnsi="Montserrat" w:cs="Montserrat"/>
                <w:sz w:val="24"/>
                <w:szCs w:val="24"/>
              </w:rPr>
              <w:t>2</w:t>
            </w:r>
          </w:p>
        </w:tc>
        <w:tc>
          <w:tcPr>
            <w:tcW w:w="467" w:type="pct"/>
            <w:tcBorders>
              <w:top w:val="nil"/>
              <w:left w:val="nil"/>
              <w:bottom w:val="single" w:color="000000" w:sz="4" w:space="0"/>
              <w:right w:val="single" w:color="000000" w:sz="4" w:space="0"/>
            </w:tcBorders>
            <w:shd w:val="clear" w:color="auto" w:fill="auto"/>
            <w:vAlign w:val="center"/>
          </w:tcPr>
          <w:p>
            <w:pPr>
              <w:spacing w:after="0"/>
              <w:jc w:val="center"/>
              <w:rPr>
                <w:rFonts w:hint="default" w:ascii="Montserrat" w:hAnsi="Montserrat" w:cs="Montserrat"/>
                <w:sz w:val="24"/>
                <w:szCs w:val="24"/>
              </w:rPr>
            </w:pPr>
            <w:r>
              <w:rPr>
                <w:rFonts w:hint="default" w:ascii="Montserrat" w:hAnsi="Montserrat" w:cs="Montserrat"/>
                <w:sz w:val="24"/>
                <w:szCs w:val="24"/>
              </w:rPr>
              <w:t>5</w:t>
            </w:r>
          </w:p>
        </w:tc>
        <w:tc>
          <w:tcPr>
            <w:tcW w:w="467" w:type="pct"/>
            <w:tcBorders>
              <w:top w:val="nil"/>
              <w:left w:val="nil"/>
              <w:bottom w:val="single" w:color="000000" w:sz="4" w:space="0"/>
              <w:right w:val="single" w:color="000000" w:sz="4" w:space="0"/>
            </w:tcBorders>
            <w:shd w:val="clear" w:color="auto" w:fill="auto"/>
            <w:vAlign w:val="center"/>
          </w:tcPr>
          <w:p>
            <w:pPr>
              <w:spacing w:after="0"/>
              <w:jc w:val="center"/>
              <w:rPr>
                <w:rFonts w:hint="default" w:ascii="Montserrat" w:hAnsi="Montserrat" w:cs="Montserrat"/>
                <w:sz w:val="24"/>
                <w:szCs w:val="24"/>
              </w:rPr>
            </w:pPr>
            <w:r>
              <w:rPr>
                <w:rFonts w:hint="default" w:ascii="Montserrat" w:hAnsi="Montserrat" w:cs="Montserrat"/>
                <w:sz w:val="24"/>
                <w:szCs w:val="24"/>
              </w:rPr>
              <w:t>5</w:t>
            </w:r>
          </w:p>
        </w:tc>
        <w:tc>
          <w:tcPr>
            <w:tcW w:w="467" w:type="pct"/>
            <w:tcBorders>
              <w:top w:val="nil"/>
              <w:left w:val="nil"/>
              <w:bottom w:val="single" w:color="000000" w:sz="4" w:space="0"/>
              <w:right w:val="single" w:color="000000" w:sz="4" w:space="0"/>
            </w:tcBorders>
            <w:shd w:val="clear" w:color="auto" w:fill="auto"/>
            <w:vAlign w:val="center"/>
          </w:tcPr>
          <w:p>
            <w:pPr>
              <w:spacing w:after="0"/>
              <w:jc w:val="center"/>
              <w:rPr>
                <w:rFonts w:hint="default" w:ascii="Montserrat" w:hAnsi="Montserrat" w:cs="Montserrat"/>
                <w:sz w:val="24"/>
                <w:szCs w:val="24"/>
              </w:rPr>
            </w:pPr>
            <w:r>
              <w:rPr>
                <w:rFonts w:hint="default" w:ascii="Montserrat" w:hAnsi="Montserrat" w:cs="Montserrat"/>
                <w:sz w:val="24"/>
                <w:szCs w:val="24"/>
              </w:rPr>
              <w:t>1,6</w:t>
            </w:r>
          </w:p>
        </w:tc>
        <w:tc>
          <w:tcPr>
            <w:tcW w:w="467" w:type="pct"/>
            <w:tcBorders>
              <w:top w:val="nil"/>
              <w:left w:val="nil"/>
              <w:bottom w:val="single" w:color="000000" w:sz="4" w:space="0"/>
              <w:right w:val="single" w:color="000000" w:sz="4" w:space="0"/>
            </w:tcBorders>
            <w:shd w:val="clear" w:color="auto" w:fill="auto"/>
            <w:vAlign w:val="center"/>
          </w:tcPr>
          <w:p>
            <w:pPr>
              <w:spacing w:after="0"/>
              <w:jc w:val="center"/>
              <w:rPr>
                <w:rFonts w:hint="default" w:ascii="Montserrat" w:hAnsi="Montserrat" w:cs="Montserrat"/>
                <w:sz w:val="24"/>
                <w:szCs w:val="24"/>
              </w:rPr>
            </w:pPr>
            <w:r>
              <w:rPr>
                <w:rFonts w:hint="default" w:ascii="Montserrat" w:hAnsi="Montserrat" w:cs="Montserrat"/>
                <w:sz w:val="24"/>
                <w:szCs w:val="24"/>
              </w:rPr>
              <w:t>1,6</w:t>
            </w:r>
          </w:p>
        </w:tc>
        <w:tc>
          <w:tcPr>
            <w:tcW w:w="467" w:type="pct"/>
            <w:tcBorders>
              <w:top w:val="nil"/>
              <w:left w:val="nil"/>
              <w:bottom w:val="single" w:color="000000" w:sz="4" w:space="0"/>
              <w:right w:val="single" w:color="000000" w:sz="4" w:space="0"/>
            </w:tcBorders>
            <w:shd w:val="clear" w:color="auto" w:fill="auto"/>
            <w:vAlign w:val="center"/>
          </w:tcPr>
          <w:p>
            <w:pPr>
              <w:spacing w:after="0"/>
              <w:jc w:val="center"/>
              <w:rPr>
                <w:rFonts w:hint="default" w:ascii="Montserrat" w:hAnsi="Montserrat" w:cs="Montserrat"/>
                <w:sz w:val="24"/>
                <w:szCs w:val="24"/>
              </w:rPr>
            </w:pPr>
            <w:r>
              <w:rPr>
                <w:rFonts w:hint="default" w:ascii="Montserrat" w:hAnsi="Montserrat" w:cs="Montserrat"/>
                <w:sz w:val="24"/>
                <w:szCs w:val="24"/>
              </w:rPr>
              <w:t>1,2</w:t>
            </w:r>
          </w:p>
        </w:tc>
        <w:tc>
          <w:tcPr>
            <w:tcW w:w="467" w:type="pct"/>
            <w:tcBorders>
              <w:top w:val="nil"/>
              <w:left w:val="nil"/>
              <w:bottom w:val="single" w:color="000000" w:sz="4" w:space="0"/>
              <w:right w:val="single" w:color="000000" w:sz="4" w:space="0"/>
            </w:tcBorders>
            <w:shd w:val="clear" w:color="auto" w:fill="auto"/>
            <w:vAlign w:val="center"/>
          </w:tcPr>
          <w:p>
            <w:pPr>
              <w:spacing w:after="0"/>
              <w:jc w:val="center"/>
              <w:rPr>
                <w:rFonts w:hint="default" w:ascii="Montserrat" w:hAnsi="Montserrat" w:cs="Montserrat"/>
                <w:sz w:val="24"/>
                <w:szCs w:val="24"/>
              </w:rPr>
            </w:pPr>
            <w:r>
              <w:rPr>
                <w:rFonts w:hint="default" w:ascii="Montserrat" w:hAnsi="Montserrat" w:cs="Montserrat"/>
                <w:sz w:val="24"/>
                <w:szCs w:val="24"/>
              </w:rPr>
              <w:t>1,3</w:t>
            </w:r>
          </w:p>
        </w:tc>
        <w:tc>
          <w:tcPr>
            <w:tcW w:w="467" w:type="pct"/>
            <w:tcBorders>
              <w:top w:val="nil"/>
              <w:left w:val="nil"/>
              <w:bottom w:val="single" w:color="000000" w:sz="4" w:space="0"/>
              <w:right w:val="single" w:color="000000" w:sz="4" w:space="0"/>
            </w:tcBorders>
            <w:shd w:val="clear" w:color="auto" w:fill="auto"/>
            <w:vAlign w:val="center"/>
          </w:tcPr>
          <w:p>
            <w:pPr>
              <w:spacing w:after="0"/>
              <w:jc w:val="center"/>
              <w:rPr>
                <w:rFonts w:hint="default" w:ascii="Montserrat" w:hAnsi="Montserrat" w:cs="Montserrat"/>
                <w:sz w:val="24"/>
                <w:szCs w:val="24"/>
              </w:rPr>
            </w:pPr>
            <w:r>
              <w:rPr>
                <w:rFonts w:hint="default" w:ascii="Montserrat" w:hAnsi="Montserrat" w:cs="Montserrat"/>
                <w:sz w:val="24"/>
                <w:szCs w:val="24"/>
              </w:rPr>
              <w:t>0,5</w:t>
            </w:r>
          </w:p>
        </w:tc>
      </w:tr>
      <w:tr>
        <w:tblPrEx>
          <w:tblCellMar>
            <w:top w:w="0" w:type="dxa"/>
            <w:left w:w="70" w:type="dxa"/>
            <w:bottom w:w="0" w:type="dxa"/>
            <w:right w:w="70" w:type="dxa"/>
          </w:tblCellMar>
        </w:tblPrEx>
        <w:trPr>
          <w:trHeight w:val="510" w:hRule="atLeast"/>
        </w:trPr>
        <w:tc>
          <w:tcPr>
            <w:tcW w:w="332" w:type="pct"/>
            <w:tcBorders>
              <w:top w:val="nil"/>
              <w:left w:val="single" w:color="000000" w:sz="4" w:space="0"/>
              <w:bottom w:val="single" w:color="000000" w:sz="4" w:space="0"/>
              <w:right w:val="single" w:color="000000" w:sz="4" w:space="0"/>
            </w:tcBorders>
            <w:shd w:val="clear" w:color="auto" w:fill="auto"/>
            <w:vAlign w:val="center"/>
          </w:tcPr>
          <w:p>
            <w:pPr>
              <w:spacing w:after="0"/>
              <w:jc w:val="center"/>
              <w:rPr>
                <w:rFonts w:hint="default" w:ascii="Montserrat" w:hAnsi="Montserrat" w:cs="Montserrat"/>
                <w:b/>
                <w:bCs/>
                <w:sz w:val="24"/>
                <w:szCs w:val="24"/>
              </w:rPr>
            </w:pPr>
            <w:r>
              <w:rPr>
                <w:rFonts w:hint="default" w:ascii="Montserrat" w:hAnsi="Montserrat" w:cs="Montserrat"/>
                <w:b/>
                <w:bCs/>
                <w:sz w:val="24"/>
                <w:szCs w:val="24"/>
              </w:rPr>
              <w:t xml:space="preserve">D </w:t>
            </w:r>
            <w:r>
              <w:rPr>
                <w:rFonts w:hint="default" w:ascii="Montserrat" w:hAnsi="Montserrat" w:cs="Montserrat"/>
                <w:bCs/>
                <w:sz w:val="24"/>
                <w:szCs w:val="24"/>
              </w:rPr>
              <w:t>(diel)</w:t>
            </w:r>
          </w:p>
        </w:tc>
        <w:tc>
          <w:tcPr>
            <w:tcW w:w="466" w:type="pct"/>
            <w:tcBorders>
              <w:top w:val="nil"/>
              <w:left w:val="nil"/>
              <w:bottom w:val="single" w:color="000000" w:sz="4" w:space="0"/>
              <w:right w:val="single" w:color="000000" w:sz="4" w:space="0"/>
            </w:tcBorders>
            <w:shd w:val="clear" w:color="auto" w:fill="auto"/>
            <w:vAlign w:val="center"/>
          </w:tcPr>
          <w:p>
            <w:pPr>
              <w:spacing w:after="0"/>
              <w:jc w:val="center"/>
              <w:rPr>
                <w:rFonts w:hint="default" w:ascii="Montserrat" w:hAnsi="Montserrat" w:cs="Montserrat"/>
                <w:sz w:val="24"/>
                <w:szCs w:val="24"/>
              </w:rPr>
            </w:pPr>
            <w:r>
              <w:rPr>
                <w:rFonts w:hint="default" w:ascii="Montserrat" w:hAnsi="Montserrat" w:cs="Montserrat"/>
                <w:sz w:val="24"/>
                <w:szCs w:val="24"/>
              </w:rPr>
              <w:t>8</w:t>
            </w:r>
          </w:p>
        </w:tc>
        <w:tc>
          <w:tcPr>
            <w:tcW w:w="466" w:type="pct"/>
            <w:tcBorders>
              <w:top w:val="nil"/>
              <w:left w:val="nil"/>
              <w:bottom w:val="single" w:color="000000" w:sz="4" w:space="0"/>
              <w:right w:val="single" w:color="000000" w:sz="4" w:space="0"/>
            </w:tcBorders>
            <w:shd w:val="clear" w:color="auto" w:fill="auto"/>
            <w:vAlign w:val="center"/>
          </w:tcPr>
          <w:p>
            <w:pPr>
              <w:spacing w:after="0"/>
              <w:jc w:val="center"/>
              <w:rPr>
                <w:rFonts w:hint="default" w:ascii="Montserrat" w:hAnsi="Montserrat" w:cs="Montserrat"/>
                <w:sz w:val="24"/>
                <w:szCs w:val="24"/>
              </w:rPr>
            </w:pPr>
            <w:r>
              <w:rPr>
                <w:rFonts w:hint="default" w:ascii="Montserrat" w:hAnsi="Montserrat" w:cs="Montserrat"/>
                <w:sz w:val="24"/>
                <w:szCs w:val="24"/>
              </w:rPr>
              <w:t>5</w:t>
            </w:r>
          </w:p>
        </w:tc>
        <w:tc>
          <w:tcPr>
            <w:tcW w:w="466" w:type="pct"/>
            <w:tcBorders>
              <w:top w:val="nil"/>
              <w:left w:val="nil"/>
              <w:bottom w:val="single" w:color="000000" w:sz="4" w:space="0"/>
              <w:right w:val="single" w:color="000000" w:sz="4" w:space="0"/>
            </w:tcBorders>
            <w:shd w:val="clear" w:color="auto" w:fill="auto"/>
            <w:vAlign w:val="center"/>
          </w:tcPr>
          <w:p>
            <w:pPr>
              <w:spacing w:after="0"/>
              <w:jc w:val="center"/>
              <w:rPr>
                <w:rFonts w:hint="default" w:ascii="Montserrat" w:hAnsi="Montserrat" w:cs="Montserrat"/>
                <w:sz w:val="24"/>
                <w:szCs w:val="24"/>
              </w:rPr>
            </w:pPr>
            <w:r>
              <w:rPr>
                <w:rFonts w:hint="default" w:ascii="Montserrat" w:hAnsi="Montserrat" w:cs="Montserrat"/>
                <w:sz w:val="24"/>
                <w:szCs w:val="24"/>
              </w:rPr>
              <w:t>4</w:t>
            </w:r>
          </w:p>
        </w:tc>
        <w:tc>
          <w:tcPr>
            <w:tcW w:w="467" w:type="pct"/>
            <w:tcBorders>
              <w:top w:val="nil"/>
              <w:left w:val="nil"/>
              <w:bottom w:val="single" w:color="000000" w:sz="4" w:space="0"/>
              <w:right w:val="single" w:color="000000" w:sz="4" w:space="0"/>
            </w:tcBorders>
            <w:shd w:val="clear" w:color="auto" w:fill="auto"/>
            <w:vAlign w:val="center"/>
          </w:tcPr>
          <w:p>
            <w:pPr>
              <w:spacing w:after="0"/>
              <w:jc w:val="center"/>
              <w:rPr>
                <w:rFonts w:hint="default" w:ascii="Montserrat" w:hAnsi="Montserrat" w:cs="Montserrat"/>
                <w:sz w:val="24"/>
                <w:szCs w:val="24"/>
              </w:rPr>
            </w:pPr>
            <w:r>
              <w:rPr>
                <w:rFonts w:hint="default" w:ascii="Montserrat" w:hAnsi="Montserrat" w:cs="Montserrat"/>
                <w:sz w:val="24"/>
                <w:szCs w:val="24"/>
              </w:rPr>
              <w:t>10</w:t>
            </w:r>
          </w:p>
        </w:tc>
        <w:tc>
          <w:tcPr>
            <w:tcW w:w="467" w:type="pct"/>
            <w:tcBorders>
              <w:top w:val="nil"/>
              <w:left w:val="nil"/>
              <w:bottom w:val="single" w:color="000000" w:sz="4" w:space="0"/>
              <w:right w:val="single" w:color="000000" w:sz="4" w:space="0"/>
            </w:tcBorders>
            <w:shd w:val="clear" w:color="auto" w:fill="auto"/>
            <w:vAlign w:val="center"/>
          </w:tcPr>
          <w:p>
            <w:pPr>
              <w:spacing w:after="0"/>
              <w:jc w:val="center"/>
              <w:rPr>
                <w:rFonts w:hint="default" w:ascii="Montserrat" w:hAnsi="Montserrat" w:cs="Montserrat"/>
                <w:sz w:val="24"/>
                <w:szCs w:val="24"/>
              </w:rPr>
            </w:pPr>
            <w:r>
              <w:rPr>
                <w:rFonts w:hint="default" w:ascii="Montserrat" w:hAnsi="Montserrat" w:cs="Montserrat"/>
                <w:sz w:val="24"/>
                <w:szCs w:val="24"/>
              </w:rPr>
              <w:t>10</w:t>
            </w:r>
          </w:p>
        </w:tc>
        <w:tc>
          <w:tcPr>
            <w:tcW w:w="467" w:type="pct"/>
            <w:tcBorders>
              <w:top w:val="nil"/>
              <w:left w:val="nil"/>
              <w:bottom w:val="single" w:color="000000" w:sz="4" w:space="0"/>
              <w:right w:val="single" w:color="000000" w:sz="4" w:space="0"/>
            </w:tcBorders>
            <w:shd w:val="clear" w:color="auto" w:fill="auto"/>
            <w:vAlign w:val="center"/>
          </w:tcPr>
          <w:p>
            <w:pPr>
              <w:spacing w:after="0"/>
              <w:jc w:val="center"/>
              <w:rPr>
                <w:rFonts w:hint="default" w:ascii="Montserrat" w:hAnsi="Montserrat" w:cs="Montserrat"/>
                <w:sz w:val="24"/>
                <w:szCs w:val="24"/>
              </w:rPr>
            </w:pPr>
            <w:r>
              <w:rPr>
                <w:rFonts w:hint="default" w:ascii="Montserrat" w:hAnsi="Montserrat" w:cs="Montserrat"/>
                <w:sz w:val="24"/>
                <w:szCs w:val="24"/>
              </w:rPr>
              <w:t>3,8</w:t>
            </w:r>
          </w:p>
        </w:tc>
        <w:tc>
          <w:tcPr>
            <w:tcW w:w="467" w:type="pct"/>
            <w:tcBorders>
              <w:top w:val="nil"/>
              <w:left w:val="nil"/>
              <w:bottom w:val="single" w:color="000000" w:sz="4" w:space="0"/>
              <w:right w:val="single" w:color="000000" w:sz="4" w:space="0"/>
            </w:tcBorders>
            <w:shd w:val="clear" w:color="auto" w:fill="auto"/>
            <w:vAlign w:val="center"/>
          </w:tcPr>
          <w:p>
            <w:pPr>
              <w:spacing w:after="0"/>
              <w:jc w:val="center"/>
              <w:rPr>
                <w:rFonts w:hint="default" w:ascii="Montserrat" w:hAnsi="Montserrat" w:cs="Montserrat"/>
                <w:sz w:val="24"/>
                <w:szCs w:val="24"/>
              </w:rPr>
            </w:pPr>
            <w:r>
              <w:rPr>
                <w:rFonts w:hint="default" w:ascii="Montserrat" w:hAnsi="Montserrat" w:cs="Montserrat"/>
                <w:sz w:val="24"/>
                <w:szCs w:val="24"/>
              </w:rPr>
              <w:t>4,8</w:t>
            </w:r>
          </w:p>
        </w:tc>
        <w:tc>
          <w:tcPr>
            <w:tcW w:w="467" w:type="pct"/>
            <w:tcBorders>
              <w:top w:val="nil"/>
              <w:left w:val="nil"/>
              <w:bottom w:val="single" w:color="000000" w:sz="4" w:space="0"/>
              <w:right w:val="single" w:color="000000" w:sz="4" w:space="0"/>
            </w:tcBorders>
            <w:shd w:val="clear" w:color="auto" w:fill="auto"/>
            <w:vAlign w:val="center"/>
          </w:tcPr>
          <w:p>
            <w:pPr>
              <w:spacing w:after="0"/>
              <w:jc w:val="center"/>
              <w:rPr>
                <w:rFonts w:hint="default" w:ascii="Montserrat" w:hAnsi="Montserrat" w:cs="Montserrat"/>
                <w:sz w:val="24"/>
                <w:szCs w:val="24"/>
              </w:rPr>
            </w:pPr>
            <w:r>
              <w:rPr>
                <w:rFonts w:hint="default" w:ascii="Montserrat" w:hAnsi="Montserrat" w:cs="Montserrat"/>
                <w:sz w:val="24"/>
                <w:szCs w:val="24"/>
              </w:rPr>
              <w:t>4,9</w:t>
            </w:r>
          </w:p>
        </w:tc>
        <w:tc>
          <w:tcPr>
            <w:tcW w:w="467" w:type="pct"/>
            <w:tcBorders>
              <w:top w:val="nil"/>
              <w:left w:val="nil"/>
              <w:bottom w:val="single" w:color="000000" w:sz="4" w:space="0"/>
              <w:right w:val="single" w:color="000000" w:sz="4" w:space="0"/>
            </w:tcBorders>
            <w:shd w:val="clear" w:color="auto" w:fill="auto"/>
            <w:vAlign w:val="center"/>
          </w:tcPr>
          <w:p>
            <w:pPr>
              <w:spacing w:after="0"/>
              <w:jc w:val="center"/>
              <w:rPr>
                <w:rFonts w:hint="default" w:ascii="Montserrat" w:hAnsi="Montserrat" w:cs="Montserrat"/>
                <w:sz w:val="24"/>
                <w:szCs w:val="24"/>
              </w:rPr>
            </w:pPr>
            <w:r>
              <w:rPr>
                <w:rFonts w:hint="default" w:ascii="Montserrat" w:hAnsi="Montserrat" w:cs="Montserrat"/>
                <w:sz w:val="24"/>
                <w:szCs w:val="24"/>
              </w:rPr>
              <w:t>6,5</w:t>
            </w:r>
          </w:p>
        </w:tc>
        <w:tc>
          <w:tcPr>
            <w:tcW w:w="467" w:type="pct"/>
            <w:tcBorders>
              <w:top w:val="nil"/>
              <w:left w:val="nil"/>
              <w:bottom w:val="single" w:color="000000" w:sz="4" w:space="0"/>
              <w:right w:val="single" w:color="000000" w:sz="4" w:space="0"/>
            </w:tcBorders>
            <w:shd w:val="clear" w:color="auto" w:fill="auto"/>
            <w:vAlign w:val="center"/>
          </w:tcPr>
          <w:p>
            <w:pPr>
              <w:spacing w:after="0"/>
              <w:jc w:val="center"/>
              <w:rPr>
                <w:rFonts w:hint="default" w:ascii="Montserrat" w:hAnsi="Montserrat" w:cs="Montserrat"/>
                <w:sz w:val="24"/>
                <w:szCs w:val="24"/>
              </w:rPr>
            </w:pPr>
            <w:r>
              <w:rPr>
                <w:rFonts w:hint="default" w:ascii="Montserrat" w:hAnsi="Montserrat" w:cs="Montserrat"/>
                <w:sz w:val="24"/>
                <w:szCs w:val="24"/>
              </w:rPr>
              <w:t>3,9</w:t>
            </w:r>
          </w:p>
        </w:tc>
      </w:tr>
      <w:tr>
        <w:tblPrEx>
          <w:tblCellMar>
            <w:top w:w="0" w:type="dxa"/>
            <w:left w:w="70" w:type="dxa"/>
            <w:bottom w:w="0" w:type="dxa"/>
            <w:right w:w="70" w:type="dxa"/>
          </w:tblCellMar>
        </w:tblPrEx>
        <w:trPr>
          <w:trHeight w:val="510" w:hRule="atLeast"/>
        </w:trPr>
        <w:tc>
          <w:tcPr>
            <w:tcW w:w="332" w:type="pct"/>
            <w:tcBorders>
              <w:top w:val="nil"/>
              <w:left w:val="single" w:color="000000" w:sz="4" w:space="0"/>
              <w:bottom w:val="single" w:color="000000" w:sz="4" w:space="0"/>
              <w:right w:val="single" w:color="000000" w:sz="4" w:space="0"/>
            </w:tcBorders>
            <w:shd w:val="clear" w:color="auto" w:fill="auto"/>
            <w:vAlign w:val="center"/>
          </w:tcPr>
          <w:p>
            <w:pPr>
              <w:spacing w:after="0"/>
              <w:jc w:val="center"/>
              <w:rPr>
                <w:rFonts w:hint="default" w:ascii="Montserrat" w:hAnsi="Montserrat" w:cs="Montserrat"/>
                <w:b/>
                <w:bCs/>
                <w:sz w:val="24"/>
                <w:szCs w:val="24"/>
              </w:rPr>
            </w:pPr>
            <w:r>
              <w:rPr>
                <w:rFonts w:hint="default" w:ascii="Montserrat" w:hAnsi="Montserrat" w:cs="Montserrat"/>
                <w:b/>
                <w:bCs/>
                <w:sz w:val="24"/>
                <w:szCs w:val="24"/>
              </w:rPr>
              <w:t>a</w:t>
            </w:r>
            <w:r>
              <w:rPr>
                <w:rFonts w:hint="default" w:ascii="Montserrat" w:hAnsi="Montserrat" w:cs="Montserrat"/>
                <w:b/>
                <w:bCs/>
                <w:sz w:val="24"/>
                <w:szCs w:val="24"/>
                <w:vertAlign w:val="subscript"/>
              </w:rPr>
              <w:t>u</w:t>
            </w:r>
            <w:r>
              <w:rPr>
                <w:rFonts w:hint="default" w:ascii="Montserrat" w:hAnsi="Montserrat" w:cs="Montserrat"/>
                <w:b/>
                <w:bCs/>
                <w:sz w:val="24"/>
                <w:szCs w:val="24"/>
              </w:rPr>
              <w:t xml:space="preserve"> </w:t>
            </w:r>
            <w:r>
              <w:rPr>
                <w:rFonts w:hint="default" w:ascii="Montserrat" w:hAnsi="Montserrat" w:cs="Montserrat"/>
                <w:bCs/>
                <w:sz w:val="24"/>
                <w:szCs w:val="24"/>
              </w:rPr>
              <w:t>(dB)</w:t>
            </w:r>
          </w:p>
        </w:tc>
        <w:tc>
          <w:tcPr>
            <w:tcW w:w="466" w:type="pct"/>
            <w:tcBorders>
              <w:top w:val="nil"/>
              <w:left w:val="nil"/>
              <w:bottom w:val="single" w:color="000000" w:sz="4" w:space="0"/>
              <w:right w:val="single" w:color="000000" w:sz="4" w:space="0"/>
            </w:tcBorders>
            <w:shd w:val="clear" w:color="auto" w:fill="auto"/>
            <w:vAlign w:val="center"/>
          </w:tcPr>
          <w:p>
            <w:pPr>
              <w:spacing w:after="0"/>
              <w:jc w:val="center"/>
              <w:rPr>
                <w:rFonts w:hint="default" w:ascii="Montserrat" w:hAnsi="Montserrat" w:cs="Montserrat"/>
                <w:sz w:val="24"/>
                <w:szCs w:val="24"/>
              </w:rPr>
            </w:pPr>
            <w:r>
              <w:rPr>
                <w:rFonts w:hint="default" w:ascii="Montserrat" w:hAnsi="Montserrat" w:cs="Montserrat"/>
                <w:sz w:val="24"/>
                <w:szCs w:val="24"/>
              </w:rPr>
              <w:t>20</w:t>
            </w:r>
          </w:p>
        </w:tc>
        <w:tc>
          <w:tcPr>
            <w:tcW w:w="466" w:type="pct"/>
            <w:tcBorders>
              <w:top w:val="nil"/>
              <w:left w:val="nil"/>
              <w:bottom w:val="single" w:color="000000" w:sz="4" w:space="0"/>
              <w:right w:val="single" w:color="000000" w:sz="4" w:space="0"/>
            </w:tcBorders>
            <w:shd w:val="clear" w:color="auto" w:fill="auto"/>
            <w:vAlign w:val="center"/>
          </w:tcPr>
          <w:p>
            <w:pPr>
              <w:spacing w:after="0"/>
              <w:jc w:val="center"/>
              <w:rPr>
                <w:rFonts w:hint="default" w:ascii="Montserrat" w:hAnsi="Montserrat" w:cs="Montserrat"/>
                <w:sz w:val="24"/>
                <w:szCs w:val="24"/>
              </w:rPr>
            </w:pPr>
            <w:r>
              <w:rPr>
                <w:rFonts w:hint="default" w:ascii="Montserrat" w:hAnsi="Montserrat" w:cs="Montserrat"/>
                <w:sz w:val="24"/>
                <w:szCs w:val="24"/>
              </w:rPr>
              <w:t>20</w:t>
            </w:r>
          </w:p>
        </w:tc>
        <w:tc>
          <w:tcPr>
            <w:tcW w:w="466" w:type="pct"/>
            <w:tcBorders>
              <w:top w:val="nil"/>
              <w:left w:val="nil"/>
              <w:bottom w:val="single" w:color="000000" w:sz="4" w:space="0"/>
              <w:right w:val="single" w:color="000000" w:sz="4" w:space="0"/>
            </w:tcBorders>
            <w:shd w:val="clear" w:color="auto" w:fill="auto"/>
            <w:vAlign w:val="center"/>
          </w:tcPr>
          <w:p>
            <w:pPr>
              <w:spacing w:after="0"/>
              <w:jc w:val="center"/>
              <w:rPr>
                <w:rFonts w:hint="default" w:ascii="Montserrat" w:hAnsi="Montserrat" w:cs="Montserrat"/>
                <w:sz w:val="24"/>
                <w:szCs w:val="24"/>
              </w:rPr>
            </w:pPr>
            <w:r>
              <w:rPr>
                <w:rFonts w:hint="default" w:ascii="Montserrat" w:hAnsi="Montserrat" w:cs="Montserrat"/>
                <w:sz w:val="24"/>
                <w:szCs w:val="24"/>
              </w:rPr>
              <w:t>20</w:t>
            </w:r>
          </w:p>
        </w:tc>
        <w:tc>
          <w:tcPr>
            <w:tcW w:w="467" w:type="pct"/>
            <w:tcBorders>
              <w:top w:val="nil"/>
              <w:left w:val="nil"/>
              <w:bottom w:val="single" w:color="000000" w:sz="4" w:space="0"/>
              <w:right w:val="single" w:color="000000" w:sz="4" w:space="0"/>
            </w:tcBorders>
            <w:shd w:val="clear" w:color="auto" w:fill="auto"/>
            <w:vAlign w:val="center"/>
          </w:tcPr>
          <w:p>
            <w:pPr>
              <w:spacing w:after="0"/>
              <w:jc w:val="center"/>
              <w:rPr>
                <w:rFonts w:hint="default" w:ascii="Montserrat" w:hAnsi="Montserrat" w:cs="Montserrat"/>
                <w:sz w:val="24"/>
                <w:szCs w:val="24"/>
              </w:rPr>
            </w:pPr>
            <w:r>
              <w:rPr>
                <w:rFonts w:hint="default" w:ascii="Montserrat" w:hAnsi="Montserrat" w:cs="Montserrat"/>
                <w:sz w:val="24"/>
                <w:szCs w:val="24"/>
              </w:rPr>
              <w:t>20</w:t>
            </w:r>
          </w:p>
        </w:tc>
        <w:tc>
          <w:tcPr>
            <w:tcW w:w="467" w:type="pct"/>
            <w:tcBorders>
              <w:top w:val="nil"/>
              <w:left w:val="nil"/>
              <w:bottom w:val="single" w:color="000000" w:sz="4" w:space="0"/>
              <w:right w:val="single" w:color="000000" w:sz="4" w:space="0"/>
            </w:tcBorders>
            <w:shd w:val="clear" w:color="auto" w:fill="auto"/>
            <w:vAlign w:val="center"/>
          </w:tcPr>
          <w:p>
            <w:pPr>
              <w:spacing w:after="0"/>
              <w:jc w:val="center"/>
              <w:rPr>
                <w:rFonts w:hint="default" w:ascii="Montserrat" w:hAnsi="Montserrat" w:cs="Montserrat"/>
                <w:sz w:val="24"/>
                <w:szCs w:val="24"/>
              </w:rPr>
            </w:pPr>
            <w:r>
              <w:rPr>
                <w:rFonts w:hint="default" w:ascii="Montserrat" w:hAnsi="Montserrat" w:cs="Montserrat"/>
                <w:sz w:val="24"/>
                <w:szCs w:val="24"/>
              </w:rPr>
              <w:t>20</w:t>
            </w:r>
          </w:p>
        </w:tc>
        <w:tc>
          <w:tcPr>
            <w:tcW w:w="467" w:type="pct"/>
            <w:tcBorders>
              <w:top w:val="nil"/>
              <w:left w:val="nil"/>
              <w:bottom w:val="single" w:color="000000" w:sz="4" w:space="0"/>
              <w:right w:val="single" w:color="000000" w:sz="4" w:space="0"/>
            </w:tcBorders>
            <w:shd w:val="clear" w:color="auto" w:fill="auto"/>
            <w:vAlign w:val="center"/>
          </w:tcPr>
          <w:p>
            <w:pPr>
              <w:spacing w:after="0"/>
              <w:jc w:val="center"/>
              <w:rPr>
                <w:rFonts w:hint="default" w:ascii="Montserrat" w:hAnsi="Montserrat" w:cs="Montserrat"/>
                <w:sz w:val="24"/>
                <w:szCs w:val="24"/>
              </w:rPr>
            </w:pPr>
            <w:r>
              <w:rPr>
                <w:rFonts w:hint="default" w:ascii="Montserrat" w:hAnsi="Montserrat" w:cs="Montserrat"/>
                <w:sz w:val="24"/>
                <w:szCs w:val="24"/>
              </w:rPr>
              <w:t>18,9</w:t>
            </w:r>
          </w:p>
        </w:tc>
        <w:tc>
          <w:tcPr>
            <w:tcW w:w="467" w:type="pct"/>
            <w:tcBorders>
              <w:top w:val="nil"/>
              <w:left w:val="nil"/>
              <w:bottom w:val="single" w:color="000000" w:sz="4" w:space="0"/>
              <w:right w:val="single" w:color="000000" w:sz="4" w:space="0"/>
            </w:tcBorders>
            <w:shd w:val="clear" w:color="auto" w:fill="auto"/>
            <w:vAlign w:val="center"/>
          </w:tcPr>
          <w:p>
            <w:pPr>
              <w:spacing w:after="0"/>
              <w:jc w:val="center"/>
              <w:rPr>
                <w:rFonts w:hint="default" w:ascii="Montserrat" w:hAnsi="Montserrat" w:cs="Montserrat"/>
                <w:sz w:val="24"/>
                <w:szCs w:val="24"/>
              </w:rPr>
            </w:pPr>
            <w:r>
              <w:rPr>
                <w:rFonts w:hint="default" w:ascii="Montserrat" w:hAnsi="Montserrat" w:cs="Montserrat"/>
                <w:sz w:val="24"/>
                <w:szCs w:val="24"/>
              </w:rPr>
              <w:t>16,5</w:t>
            </w:r>
          </w:p>
        </w:tc>
        <w:tc>
          <w:tcPr>
            <w:tcW w:w="467" w:type="pct"/>
            <w:tcBorders>
              <w:top w:val="nil"/>
              <w:left w:val="nil"/>
              <w:bottom w:val="single" w:color="000000" w:sz="4" w:space="0"/>
              <w:right w:val="single" w:color="000000" w:sz="4" w:space="0"/>
            </w:tcBorders>
            <w:shd w:val="clear" w:color="auto" w:fill="auto"/>
            <w:vAlign w:val="center"/>
          </w:tcPr>
          <w:p>
            <w:pPr>
              <w:spacing w:after="0"/>
              <w:jc w:val="center"/>
              <w:rPr>
                <w:rFonts w:hint="default" w:ascii="Montserrat" w:hAnsi="Montserrat" w:cs="Montserrat"/>
                <w:sz w:val="24"/>
                <w:szCs w:val="24"/>
              </w:rPr>
            </w:pPr>
            <w:r>
              <w:rPr>
                <w:rFonts w:hint="default" w:ascii="Montserrat" w:hAnsi="Montserrat" w:cs="Montserrat"/>
                <w:sz w:val="24"/>
                <w:szCs w:val="24"/>
              </w:rPr>
              <w:t>11.5</w:t>
            </w:r>
          </w:p>
        </w:tc>
        <w:tc>
          <w:tcPr>
            <w:tcW w:w="467" w:type="pct"/>
            <w:tcBorders>
              <w:top w:val="nil"/>
              <w:left w:val="nil"/>
              <w:bottom w:val="single" w:color="000000" w:sz="4" w:space="0"/>
              <w:right w:val="single" w:color="000000" w:sz="4" w:space="0"/>
            </w:tcBorders>
            <w:shd w:val="clear" w:color="auto" w:fill="auto"/>
            <w:vAlign w:val="center"/>
          </w:tcPr>
          <w:p>
            <w:pPr>
              <w:spacing w:after="0"/>
              <w:jc w:val="center"/>
              <w:rPr>
                <w:rFonts w:hint="default" w:ascii="Montserrat" w:hAnsi="Montserrat" w:cs="Montserrat"/>
                <w:sz w:val="24"/>
                <w:szCs w:val="24"/>
              </w:rPr>
            </w:pPr>
            <w:r>
              <w:rPr>
                <w:rFonts w:hint="default" w:ascii="Montserrat" w:hAnsi="Montserrat" w:cs="Montserrat"/>
                <w:sz w:val="24"/>
                <w:szCs w:val="24"/>
              </w:rPr>
              <w:t>7,9</w:t>
            </w:r>
          </w:p>
        </w:tc>
        <w:tc>
          <w:tcPr>
            <w:tcW w:w="467" w:type="pct"/>
            <w:tcBorders>
              <w:top w:val="nil"/>
              <w:left w:val="nil"/>
              <w:bottom w:val="single" w:color="000000" w:sz="4" w:space="0"/>
              <w:right w:val="single" w:color="000000" w:sz="4" w:space="0"/>
            </w:tcBorders>
            <w:shd w:val="clear" w:color="auto" w:fill="auto"/>
            <w:vAlign w:val="center"/>
          </w:tcPr>
          <w:p>
            <w:pPr>
              <w:spacing w:after="0"/>
              <w:jc w:val="center"/>
              <w:rPr>
                <w:rFonts w:hint="default" w:ascii="Montserrat" w:hAnsi="Montserrat" w:cs="Montserrat"/>
                <w:sz w:val="24"/>
                <w:szCs w:val="24"/>
              </w:rPr>
            </w:pPr>
            <w:r>
              <w:rPr>
                <w:rFonts w:hint="default" w:ascii="Montserrat" w:hAnsi="Montserrat" w:cs="Montserrat"/>
                <w:sz w:val="24"/>
                <w:szCs w:val="24"/>
              </w:rPr>
              <w:t>2,6</w:t>
            </w:r>
          </w:p>
        </w:tc>
      </w:tr>
      <w:tr>
        <w:tblPrEx>
          <w:tblCellMar>
            <w:top w:w="0" w:type="dxa"/>
            <w:left w:w="70" w:type="dxa"/>
            <w:bottom w:w="0" w:type="dxa"/>
            <w:right w:w="70" w:type="dxa"/>
          </w:tblCellMar>
        </w:tblPrEx>
        <w:trPr>
          <w:trHeight w:val="510" w:hRule="atLeast"/>
        </w:trPr>
        <w:tc>
          <w:tcPr>
            <w:tcW w:w="332" w:type="pct"/>
            <w:tcBorders>
              <w:top w:val="nil"/>
              <w:left w:val="single" w:color="000000" w:sz="4" w:space="0"/>
              <w:bottom w:val="single" w:color="000000" w:sz="4" w:space="0"/>
              <w:right w:val="single" w:color="000000" w:sz="4" w:space="0"/>
            </w:tcBorders>
            <w:shd w:val="clear" w:color="auto" w:fill="auto"/>
            <w:vAlign w:val="center"/>
          </w:tcPr>
          <w:p>
            <w:pPr>
              <w:spacing w:after="0"/>
              <w:jc w:val="center"/>
              <w:rPr>
                <w:rFonts w:hint="default" w:ascii="Montserrat" w:hAnsi="Montserrat" w:cs="Montserrat"/>
                <w:b/>
                <w:bCs/>
                <w:sz w:val="24"/>
                <w:szCs w:val="24"/>
              </w:rPr>
            </w:pPr>
            <w:r>
              <w:rPr>
                <w:rFonts w:hint="default" w:ascii="Montserrat" w:hAnsi="Montserrat" w:cs="Montserrat"/>
                <w:b/>
                <w:bCs/>
                <w:sz w:val="24"/>
                <w:szCs w:val="24"/>
              </w:rPr>
              <w:t xml:space="preserve">φ </w:t>
            </w:r>
            <w:r>
              <w:rPr>
                <w:rFonts w:hint="default" w:ascii="Montserrat" w:hAnsi="Montserrat" w:cs="Montserrat"/>
                <w:bCs/>
                <w:sz w:val="24"/>
                <w:szCs w:val="24"/>
              </w:rPr>
              <w:t>(</w:t>
            </w:r>
            <w:r>
              <w:rPr>
                <w:rFonts w:hint="default" w:ascii="Montserrat" w:hAnsi="Montserrat" w:cs="Montserrat"/>
                <w:bCs/>
                <w:sz w:val="24"/>
                <w:szCs w:val="24"/>
                <w:vertAlign w:val="superscript"/>
              </w:rPr>
              <w:t>o</w:t>
            </w:r>
            <w:r>
              <w:rPr>
                <w:rFonts w:hint="default" w:ascii="Montserrat" w:hAnsi="Montserrat" w:cs="Montserrat"/>
                <w:bCs/>
                <w:sz w:val="24"/>
                <w:szCs w:val="24"/>
              </w:rPr>
              <w:t>)</w:t>
            </w:r>
          </w:p>
        </w:tc>
        <w:tc>
          <w:tcPr>
            <w:tcW w:w="466" w:type="pct"/>
            <w:tcBorders>
              <w:top w:val="nil"/>
              <w:left w:val="nil"/>
              <w:bottom w:val="single" w:color="000000" w:sz="4" w:space="0"/>
              <w:right w:val="single" w:color="000000" w:sz="4" w:space="0"/>
            </w:tcBorders>
            <w:shd w:val="clear" w:color="auto" w:fill="auto"/>
            <w:vAlign w:val="center"/>
          </w:tcPr>
          <w:p>
            <w:pPr>
              <w:spacing w:after="0"/>
              <w:jc w:val="center"/>
              <w:rPr>
                <w:rFonts w:hint="default" w:ascii="Montserrat" w:hAnsi="Montserrat" w:cs="Montserrat"/>
                <w:sz w:val="24"/>
                <w:szCs w:val="24"/>
              </w:rPr>
            </w:pPr>
            <w:r>
              <w:rPr>
                <w:rFonts w:hint="default" w:ascii="Montserrat" w:hAnsi="Montserrat" w:cs="Montserrat"/>
                <w:sz w:val="24"/>
                <w:szCs w:val="24"/>
              </w:rPr>
              <w:t>180</w:t>
            </w:r>
          </w:p>
        </w:tc>
        <w:tc>
          <w:tcPr>
            <w:tcW w:w="466" w:type="pct"/>
            <w:tcBorders>
              <w:top w:val="nil"/>
              <w:left w:val="nil"/>
              <w:bottom w:val="single" w:color="000000" w:sz="4" w:space="0"/>
              <w:right w:val="single" w:color="000000" w:sz="4" w:space="0"/>
            </w:tcBorders>
            <w:shd w:val="clear" w:color="auto" w:fill="auto"/>
            <w:vAlign w:val="center"/>
          </w:tcPr>
          <w:p>
            <w:pPr>
              <w:spacing w:after="0"/>
              <w:jc w:val="center"/>
              <w:rPr>
                <w:rFonts w:hint="default" w:ascii="Montserrat" w:hAnsi="Montserrat" w:cs="Montserrat"/>
                <w:sz w:val="24"/>
                <w:szCs w:val="24"/>
              </w:rPr>
            </w:pPr>
            <w:r>
              <w:rPr>
                <w:rFonts w:hint="default" w:ascii="Montserrat" w:hAnsi="Montserrat" w:cs="Montserrat"/>
                <w:sz w:val="24"/>
                <w:szCs w:val="24"/>
              </w:rPr>
              <w:t>180</w:t>
            </w:r>
          </w:p>
        </w:tc>
        <w:tc>
          <w:tcPr>
            <w:tcW w:w="466" w:type="pct"/>
            <w:tcBorders>
              <w:top w:val="nil"/>
              <w:left w:val="nil"/>
              <w:bottom w:val="single" w:color="000000" w:sz="4" w:space="0"/>
              <w:right w:val="single" w:color="000000" w:sz="4" w:space="0"/>
            </w:tcBorders>
            <w:shd w:val="clear" w:color="auto" w:fill="auto"/>
            <w:vAlign w:val="center"/>
          </w:tcPr>
          <w:p>
            <w:pPr>
              <w:spacing w:after="0"/>
              <w:jc w:val="center"/>
              <w:rPr>
                <w:rFonts w:hint="default" w:ascii="Montserrat" w:hAnsi="Montserrat" w:cs="Montserrat"/>
                <w:sz w:val="24"/>
                <w:szCs w:val="24"/>
              </w:rPr>
            </w:pPr>
            <w:r>
              <w:rPr>
                <w:rFonts w:hint="default" w:ascii="Montserrat" w:hAnsi="Montserrat" w:cs="Montserrat"/>
                <w:sz w:val="24"/>
                <w:szCs w:val="24"/>
              </w:rPr>
              <w:t>180</w:t>
            </w:r>
          </w:p>
        </w:tc>
        <w:tc>
          <w:tcPr>
            <w:tcW w:w="467" w:type="pct"/>
            <w:tcBorders>
              <w:top w:val="nil"/>
              <w:left w:val="nil"/>
              <w:bottom w:val="single" w:color="000000" w:sz="4" w:space="0"/>
              <w:right w:val="single" w:color="000000" w:sz="4" w:space="0"/>
            </w:tcBorders>
            <w:shd w:val="clear" w:color="auto" w:fill="auto"/>
            <w:vAlign w:val="center"/>
          </w:tcPr>
          <w:p>
            <w:pPr>
              <w:spacing w:after="0"/>
              <w:jc w:val="center"/>
              <w:rPr>
                <w:rFonts w:hint="default" w:ascii="Montserrat" w:hAnsi="Montserrat" w:cs="Montserrat"/>
                <w:sz w:val="24"/>
                <w:szCs w:val="24"/>
              </w:rPr>
            </w:pPr>
            <w:r>
              <w:rPr>
                <w:rFonts w:hint="default" w:ascii="Montserrat" w:hAnsi="Montserrat" w:cs="Montserrat"/>
                <w:sz w:val="24"/>
                <w:szCs w:val="24"/>
              </w:rPr>
              <w:t>180</w:t>
            </w:r>
          </w:p>
        </w:tc>
        <w:tc>
          <w:tcPr>
            <w:tcW w:w="467" w:type="pct"/>
            <w:tcBorders>
              <w:top w:val="nil"/>
              <w:left w:val="nil"/>
              <w:bottom w:val="single" w:color="000000" w:sz="4" w:space="0"/>
              <w:right w:val="single" w:color="000000" w:sz="4" w:space="0"/>
            </w:tcBorders>
            <w:shd w:val="clear" w:color="auto" w:fill="auto"/>
            <w:vAlign w:val="center"/>
          </w:tcPr>
          <w:p>
            <w:pPr>
              <w:spacing w:after="0"/>
              <w:jc w:val="center"/>
              <w:rPr>
                <w:rFonts w:hint="default" w:ascii="Montserrat" w:hAnsi="Montserrat" w:cs="Montserrat"/>
                <w:sz w:val="24"/>
                <w:szCs w:val="24"/>
              </w:rPr>
            </w:pPr>
            <w:r>
              <w:rPr>
                <w:rFonts w:hint="default" w:ascii="Montserrat" w:hAnsi="Montserrat" w:cs="Montserrat"/>
                <w:sz w:val="24"/>
                <w:szCs w:val="24"/>
              </w:rPr>
              <w:t>180</w:t>
            </w:r>
          </w:p>
        </w:tc>
        <w:tc>
          <w:tcPr>
            <w:tcW w:w="467" w:type="pct"/>
            <w:tcBorders>
              <w:top w:val="nil"/>
              <w:left w:val="nil"/>
              <w:bottom w:val="single" w:color="000000" w:sz="4" w:space="0"/>
              <w:right w:val="single" w:color="000000" w:sz="4" w:space="0"/>
            </w:tcBorders>
            <w:shd w:val="clear" w:color="auto" w:fill="auto"/>
            <w:vAlign w:val="center"/>
          </w:tcPr>
          <w:p>
            <w:pPr>
              <w:spacing w:after="0"/>
              <w:jc w:val="center"/>
              <w:rPr>
                <w:rFonts w:hint="default" w:ascii="Montserrat" w:hAnsi="Montserrat" w:cs="Montserrat"/>
                <w:sz w:val="24"/>
                <w:szCs w:val="24"/>
              </w:rPr>
            </w:pPr>
            <w:r>
              <w:rPr>
                <w:rFonts w:hint="default" w:ascii="Montserrat" w:hAnsi="Montserrat" w:cs="Montserrat"/>
                <w:sz w:val="24"/>
                <w:szCs w:val="24"/>
              </w:rPr>
              <w:t>151,58</w:t>
            </w:r>
          </w:p>
        </w:tc>
        <w:tc>
          <w:tcPr>
            <w:tcW w:w="467" w:type="pct"/>
            <w:tcBorders>
              <w:top w:val="nil"/>
              <w:left w:val="nil"/>
              <w:bottom w:val="single" w:color="000000" w:sz="4" w:space="0"/>
              <w:right w:val="single" w:color="000000" w:sz="4" w:space="0"/>
            </w:tcBorders>
            <w:shd w:val="clear" w:color="auto" w:fill="auto"/>
            <w:vAlign w:val="center"/>
          </w:tcPr>
          <w:p>
            <w:pPr>
              <w:spacing w:after="0"/>
              <w:jc w:val="center"/>
              <w:rPr>
                <w:rFonts w:hint="default" w:ascii="Montserrat" w:hAnsi="Montserrat" w:cs="Montserrat"/>
                <w:sz w:val="24"/>
                <w:szCs w:val="24"/>
              </w:rPr>
            </w:pPr>
            <w:r>
              <w:rPr>
                <w:rFonts w:hint="default" w:ascii="Montserrat" w:hAnsi="Montserrat" w:cs="Montserrat"/>
                <w:sz w:val="24"/>
                <w:szCs w:val="24"/>
              </w:rPr>
              <w:t>120</w:t>
            </w:r>
          </w:p>
        </w:tc>
        <w:tc>
          <w:tcPr>
            <w:tcW w:w="467" w:type="pct"/>
            <w:tcBorders>
              <w:top w:val="nil"/>
              <w:left w:val="nil"/>
              <w:bottom w:val="single" w:color="000000" w:sz="4" w:space="0"/>
              <w:right w:val="single" w:color="000000" w:sz="4" w:space="0"/>
            </w:tcBorders>
            <w:shd w:val="clear" w:color="auto" w:fill="auto"/>
            <w:vAlign w:val="center"/>
          </w:tcPr>
          <w:p>
            <w:pPr>
              <w:spacing w:after="0"/>
              <w:jc w:val="center"/>
              <w:rPr>
                <w:rFonts w:hint="default" w:ascii="Montserrat" w:hAnsi="Montserrat" w:cs="Montserrat"/>
                <w:sz w:val="24"/>
                <w:szCs w:val="24"/>
              </w:rPr>
            </w:pPr>
            <w:r>
              <w:rPr>
                <w:rFonts w:hint="default" w:ascii="Montserrat" w:hAnsi="Montserrat" w:cs="Montserrat"/>
                <w:sz w:val="24"/>
                <w:szCs w:val="24"/>
              </w:rPr>
              <w:t>88,16</w:t>
            </w:r>
          </w:p>
        </w:tc>
        <w:tc>
          <w:tcPr>
            <w:tcW w:w="467" w:type="pct"/>
            <w:tcBorders>
              <w:top w:val="nil"/>
              <w:left w:val="nil"/>
              <w:bottom w:val="single" w:color="000000" w:sz="4" w:space="0"/>
              <w:right w:val="single" w:color="000000" w:sz="4" w:space="0"/>
            </w:tcBorders>
            <w:shd w:val="clear" w:color="auto" w:fill="auto"/>
            <w:vAlign w:val="center"/>
          </w:tcPr>
          <w:p>
            <w:pPr>
              <w:spacing w:after="0"/>
              <w:jc w:val="center"/>
              <w:rPr>
                <w:rFonts w:hint="default" w:ascii="Montserrat" w:hAnsi="Montserrat" w:cs="Montserrat"/>
                <w:sz w:val="24"/>
                <w:szCs w:val="24"/>
              </w:rPr>
            </w:pPr>
            <w:r>
              <w:rPr>
                <w:rFonts w:hint="default" w:ascii="Montserrat" w:hAnsi="Montserrat" w:cs="Montserrat"/>
                <w:sz w:val="24"/>
                <w:szCs w:val="24"/>
              </w:rPr>
              <w:t>72</w:t>
            </w:r>
          </w:p>
        </w:tc>
        <w:tc>
          <w:tcPr>
            <w:tcW w:w="467" w:type="pct"/>
            <w:tcBorders>
              <w:top w:val="nil"/>
              <w:left w:val="nil"/>
              <w:bottom w:val="single" w:color="000000" w:sz="4" w:space="0"/>
              <w:right w:val="single" w:color="000000" w:sz="4" w:space="0"/>
            </w:tcBorders>
            <w:shd w:val="clear" w:color="auto" w:fill="auto"/>
            <w:vAlign w:val="center"/>
          </w:tcPr>
          <w:p>
            <w:pPr>
              <w:spacing w:after="0"/>
              <w:jc w:val="center"/>
              <w:rPr>
                <w:rFonts w:hint="default" w:ascii="Montserrat" w:hAnsi="Montserrat" w:cs="Montserrat"/>
                <w:sz w:val="24"/>
                <w:szCs w:val="24"/>
              </w:rPr>
            </w:pPr>
            <w:r>
              <w:rPr>
                <w:rFonts w:hint="default" w:ascii="Montserrat" w:hAnsi="Montserrat" w:cs="Montserrat"/>
                <w:sz w:val="24"/>
                <w:szCs w:val="24"/>
              </w:rPr>
              <w:t>46,15</w:t>
            </w:r>
          </w:p>
        </w:tc>
      </w:tr>
    </w:tbl>
    <w:p>
      <w:pPr>
        <w:spacing w:after="0" w:line="240" w:lineRule="auto"/>
        <w:jc w:val="both"/>
        <w:rPr>
          <w:rFonts w:hint="default" w:ascii="Montserrat" w:hAnsi="Montserrat" w:cs="Montserrat"/>
          <w:sz w:val="24"/>
          <w:szCs w:val="24"/>
        </w:rPr>
      </w:pPr>
    </w:p>
    <w:p>
      <w:pPr>
        <w:spacing w:after="0" w:line="240" w:lineRule="auto"/>
        <w:jc w:val="both"/>
        <w:rPr>
          <w:rFonts w:hint="default" w:ascii="Montserrat" w:hAnsi="Montserrat" w:cs="Montserrat"/>
          <w:sz w:val="24"/>
          <w:szCs w:val="24"/>
        </w:rPr>
      </w:pPr>
    </w:p>
    <w:p>
      <w:pPr>
        <w:spacing w:after="0"/>
        <w:jc w:val="both"/>
        <w:rPr>
          <w:rFonts w:hint="default" w:ascii="Montserrat" w:hAnsi="Montserrat" w:cs="Montserrat"/>
          <w:b/>
          <w:bCs/>
          <w:sz w:val="24"/>
          <w:szCs w:val="24"/>
        </w:rPr>
      </w:pPr>
      <w:r>
        <w:rPr>
          <w:rFonts w:hint="default" w:ascii="Montserrat" w:hAnsi="Montserrat" w:cs="Montserrat"/>
          <w:b/>
          <w:bCs/>
          <w:sz w:val="24"/>
          <w:szCs w:val="24"/>
        </w:rPr>
        <w:t>Príklad výpočtu:</w:t>
      </w:r>
    </w:p>
    <w:p>
      <w:pPr>
        <w:spacing w:after="0" w:line="240" w:lineRule="auto"/>
        <w:jc w:val="both"/>
        <w:rPr>
          <w:rFonts w:hint="default" w:ascii="Montserrat" w:hAnsi="Montserrat" w:cs="Montserrat"/>
          <w:sz w:val="24"/>
          <w:szCs w:val="24"/>
        </w:rPr>
      </w:pPr>
      <m:oMathPara>
        <m:oMathParaPr>
          <m:jc m:val="left"/>
        </m:oMathParaPr>
        <m:oMath>
          <m:sSub>
            <m:sSubPr>
              <m:ctrlPr>
                <w:rPr>
                  <w:rFonts w:hint="default" w:ascii="Cambria Math" w:hAnsi="Cambria Math" w:cs="Montserrat"/>
                  <w:i/>
                  <w:sz w:val="24"/>
                  <w:szCs w:val="24"/>
                </w:rPr>
              </m:ctrlPr>
            </m:sSubPr>
            <m:e>
              <m:r>
                <m:rPr/>
                <w:rPr>
                  <w:rFonts w:hint="default" w:ascii="Cambria Math" w:hAnsi="Cambria Math" w:cs="Montserrat"/>
                  <w:sz w:val="24"/>
                  <w:szCs w:val="24"/>
                </w:rPr>
                <m:t>a</m:t>
              </m:r>
              <m:ctrlPr>
                <w:rPr>
                  <w:rFonts w:hint="default" w:ascii="Cambria Math" w:hAnsi="Cambria Math" w:cs="Montserrat"/>
                  <w:i/>
                  <w:sz w:val="24"/>
                  <w:szCs w:val="24"/>
                </w:rPr>
              </m:ctrlPr>
            </m:e>
            <m:sub>
              <m:r>
                <m:rPr/>
                <w:rPr>
                  <w:rFonts w:hint="default" w:ascii="Cambria Math" w:hAnsi="Cambria Math" w:cs="Montserrat"/>
                  <w:sz w:val="24"/>
                  <w:szCs w:val="24"/>
                </w:rPr>
                <m:t>U</m:t>
              </m:r>
              <m:ctrlPr>
                <w:rPr>
                  <w:rFonts w:hint="default" w:ascii="Cambria Math" w:hAnsi="Cambria Math" w:cs="Montserrat"/>
                  <w:i/>
                  <w:sz w:val="24"/>
                  <w:szCs w:val="24"/>
                </w:rPr>
              </m:ctrlPr>
            </m:sub>
          </m:sSub>
          <m:r>
            <m:rPr/>
            <w:rPr>
              <w:rFonts w:hint="default" w:ascii="Cambria Math" w:hAnsi="Cambria Math" w:cs="Montserrat"/>
              <w:sz w:val="24"/>
              <w:szCs w:val="24"/>
            </w:rPr>
            <m:t>=20.log</m:t>
          </m:r>
          <m:f>
            <m:fPr>
              <m:ctrlPr>
                <w:rPr>
                  <w:rFonts w:hint="default" w:ascii="Cambria Math" w:hAnsi="Cambria Math" w:cs="Montserrat"/>
                  <w:i/>
                  <w:sz w:val="24"/>
                  <w:szCs w:val="24"/>
                </w:rPr>
              </m:ctrlPr>
            </m:fPr>
            <m:num>
              <m:sSub>
                <m:sSubPr>
                  <m:ctrlPr>
                    <w:rPr>
                      <w:rFonts w:hint="default" w:ascii="Cambria Math" w:hAnsi="Cambria Math" w:cs="Montserrat"/>
                      <w:i/>
                      <w:sz w:val="24"/>
                      <w:szCs w:val="24"/>
                    </w:rPr>
                  </m:ctrlPr>
                </m:sSubPr>
                <m:e>
                  <m:r>
                    <m:rPr/>
                    <w:rPr>
                      <w:rFonts w:hint="default" w:ascii="Cambria Math" w:hAnsi="Cambria Math" w:cs="Montserrat"/>
                      <w:sz w:val="24"/>
                      <w:szCs w:val="24"/>
                    </w:rPr>
                    <m:t>U</m:t>
                  </m:r>
                  <m:ctrlPr>
                    <w:rPr>
                      <w:rFonts w:hint="default" w:ascii="Cambria Math" w:hAnsi="Cambria Math" w:cs="Montserrat"/>
                      <w:i/>
                      <w:sz w:val="24"/>
                      <w:szCs w:val="24"/>
                    </w:rPr>
                  </m:ctrlPr>
                </m:e>
                <m:sub>
                  <m:r>
                    <m:rPr/>
                    <w:rPr>
                      <w:rFonts w:hint="default" w:ascii="Cambria Math" w:hAnsi="Cambria Math" w:cs="Montserrat"/>
                      <w:sz w:val="24"/>
                      <w:szCs w:val="24"/>
                    </w:rPr>
                    <m:t>2</m:t>
                  </m:r>
                  <m:ctrlPr>
                    <w:rPr>
                      <w:rFonts w:hint="default" w:ascii="Cambria Math" w:hAnsi="Cambria Math" w:cs="Montserrat"/>
                      <w:i/>
                      <w:sz w:val="24"/>
                      <w:szCs w:val="24"/>
                    </w:rPr>
                  </m:ctrlPr>
                </m:sub>
              </m:sSub>
              <m:ctrlPr>
                <w:rPr>
                  <w:rFonts w:hint="default" w:ascii="Cambria Math" w:hAnsi="Cambria Math" w:cs="Montserrat"/>
                  <w:i/>
                  <w:sz w:val="24"/>
                  <w:szCs w:val="24"/>
                </w:rPr>
              </m:ctrlPr>
            </m:num>
            <m:den>
              <m:sSub>
                <m:sSubPr>
                  <m:ctrlPr>
                    <w:rPr>
                      <w:rFonts w:hint="default" w:ascii="Cambria Math" w:hAnsi="Cambria Math" w:cs="Montserrat"/>
                      <w:i/>
                      <w:sz w:val="24"/>
                      <w:szCs w:val="24"/>
                    </w:rPr>
                  </m:ctrlPr>
                </m:sSubPr>
                <m:e>
                  <m:r>
                    <m:rPr/>
                    <w:rPr>
                      <w:rFonts w:hint="default" w:ascii="Cambria Math" w:hAnsi="Cambria Math" w:cs="Montserrat"/>
                      <w:sz w:val="24"/>
                      <w:szCs w:val="24"/>
                    </w:rPr>
                    <m:t>U</m:t>
                  </m:r>
                  <m:ctrlPr>
                    <w:rPr>
                      <w:rFonts w:hint="default" w:ascii="Cambria Math" w:hAnsi="Cambria Math" w:cs="Montserrat"/>
                      <w:i/>
                      <w:sz w:val="24"/>
                      <w:szCs w:val="24"/>
                    </w:rPr>
                  </m:ctrlPr>
                </m:e>
                <m:sub>
                  <m:r>
                    <m:rPr/>
                    <w:rPr>
                      <w:rFonts w:hint="default" w:ascii="Cambria Math" w:hAnsi="Cambria Math" w:cs="Montserrat"/>
                      <w:sz w:val="24"/>
                      <w:szCs w:val="24"/>
                    </w:rPr>
                    <m:t>1</m:t>
                  </m:r>
                  <m:ctrlPr>
                    <w:rPr>
                      <w:rFonts w:hint="default" w:ascii="Cambria Math" w:hAnsi="Cambria Math" w:cs="Montserrat"/>
                      <w:i/>
                      <w:sz w:val="24"/>
                      <w:szCs w:val="24"/>
                    </w:rPr>
                  </m:ctrlPr>
                </m:sub>
              </m:sSub>
              <m:ctrlPr>
                <w:rPr>
                  <w:rFonts w:hint="default" w:ascii="Cambria Math" w:hAnsi="Cambria Math" w:cs="Montserrat"/>
                  <w:i/>
                  <w:sz w:val="24"/>
                  <w:szCs w:val="24"/>
                </w:rPr>
              </m:ctrlPr>
            </m:den>
          </m:f>
          <m:r>
            <m:rPr/>
            <w:rPr>
              <w:rFonts w:hint="default" w:ascii="Cambria Math" w:hAnsi="Cambria Math" w:cs="Montserrat"/>
              <w:sz w:val="24"/>
              <w:szCs w:val="24"/>
            </w:rPr>
            <m:t>=                    (dB)                                                                φ=</m:t>
          </m:r>
          <m:f>
            <m:fPr>
              <m:ctrlPr>
                <w:rPr>
                  <w:rFonts w:hint="default" w:ascii="Cambria Math" w:hAnsi="Cambria Math" w:cs="Montserrat"/>
                  <w:i/>
                  <w:sz w:val="24"/>
                  <w:szCs w:val="24"/>
                </w:rPr>
              </m:ctrlPr>
            </m:fPr>
            <m:num>
              <m:r>
                <m:rPr/>
                <w:rPr>
                  <w:rFonts w:hint="default" w:ascii="Cambria Math" w:hAnsi="Cambria Math" w:cs="Montserrat"/>
                  <w:sz w:val="24"/>
                  <w:szCs w:val="24"/>
                </w:rPr>
                <m:t>d</m:t>
              </m:r>
              <m:ctrlPr>
                <w:rPr>
                  <w:rFonts w:hint="default" w:ascii="Cambria Math" w:hAnsi="Cambria Math" w:cs="Montserrat"/>
                  <w:i/>
                  <w:sz w:val="24"/>
                  <w:szCs w:val="24"/>
                </w:rPr>
              </m:ctrlPr>
            </m:num>
            <m:den>
              <m:r>
                <m:rPr/>
                <w:rPr>
                  <w:rFonts w:hint="default" w:ascii="Cambria Math" w:hAnsi="Cambria Math" w:cs="Montserrat"/>
                  <w:sz w:val="24"/>
                  <w:szCs w:val="24"/>
                </w:rPr>
                <m:t>D</m:t>
              </m:r>
              <m:ctrlPr>
                <w:rPr>
                  <w:rFonts w:hint="default" w:ascii="Cambria Math" w:hAnsi="Cambria Math" w:cs="Montserrat"/>
                  <w:i/>
                  <w:sz w:val="24"/>
                  <w:szCs w:val="24"/>
                </w:rPr>
              </m:ctrlPr>
            </m:den>
          </m:f>
          <m:r>
            <m:rPr/>
            <w:rPr>
              <w:rFonts w:hint="default" w:ascii="Cambria Math" w:hAnsi="Cambria Math" w:cs="Montserrat"/>
              <w:sz w:val="24"/>
              <w:szCs w:val="24"/>
            </w:rPr>
            <m:t xml:space="preserve">∙360°     </m:t>
          </m:r>
        </m:oMath>
      </m:oMathPara>
    </w:p>
    <w:p>
      <w:pPr>
        <w:spacing w:after="0" w:line="240" w:lineRule="auto"/>
        <w:jc w:val="both"/>
        <w:rPr>
          <w:rFonts w:hint="default" w:ascii="Montserrat" w:hAnsi="Montserrat" w:cs="Montserrat"/>
          <w:b/>
          <w:sz w:val="24"/>
          <w:szCs w:val="24"/>
        </w:rPr>
      </w:pPr>
    </w:p>
    <w:p>
      <w:pPr>
        <w:spacing w:after="0"/>
        <w:jc w:val="both"/>
        <w:rPr>
          <w:rFonts w:hint="default" w:ascii="Montserrat" w:hAnsi="Montserrat" w:cs="Montserrat"/>
          <w:sz w:val="24"/>
          <w:szCs w:val="24"/>
        </w:rPr>
      </w:pPr>
      <w:r>
        <w:rPr>
          <w:rFonts w:hint="default" w:ascii="Montserrat" w:hAnsi="Montserrat" w:cs="Montserrat"/>
          <w:b/>
          <w:sz w:val="24"/>
          <w:szCs w:val="24"/>
        </w:rPr>
        <w:t xml:space="preserve">Postup pri meraní: </w:t>
      </w:r>
      <w:r>
        <w:rPr>
          <w:rFonts w:hint="default" w:ascii="Montserrat" w:hAnsi="Montserrat" w:cs="Montserrat"/>
          <w:sz w:val="18"/>
          <w:szCs w:val="18"/>
        </w:rPr>
        <w:t>meranie amplitúdovej aj fázovej frekvenčnej charakteristiky</w:t>
      </w:r>
    </w:p>
    <w:p>
      <w:pPr>
        <w:spacing w:after="0" w:line="240" w:lineRule="auto"/>
        <w:jc w:val="both"/>
        <w:rPr>
          <w:rFonts w:hint="default" w:ascii="Montserrat" w:hAnsi="Montserrat" w:cs="Montserrat"/>
          <w:color w:val="auto"/>
          <w:shd w:val="clear" w:color="auto" w:fill="auto"/>
          <w:vertAlign w:val="baseline"/>
          <w:lang w:val="en"/>
        </w:rPr>
      </w:pPr>
      <w:r>
        <w:rPr>
          <w:rFonts w:hint="default" w:ascii="Montserrat" w:hAnsi="Montserrat" w:cs="Montserrat"/>
          <w:color w:val="auto"/>
          <w:shd w:val="clear" w:color="auto" w:fill="auto"/>
          <w:vertAlign w:val="baseline"/>
          <w:lang w:val="en"/>
        </w:rPr>
        <w:t>Z predošlého merania nám zostali na zdroji nastavených 15V pričom na invertujúcom a neinvertujúcom vstupe máme pripojený 10kΩ rezistor 2-krát. Zosilnenie nastáva tak, že výstupný odpor bude väčší než vstupný a to že bude zosilnený 10-krát. Nastavíme frekvenciu 100Hz na generátore. Na napájanie operačného zosilňovača zapneme zdroj symetrického napätia. Napätie 100mV nastavíme na generátore, na výstupe bude 1V. Amplitúdu kanálov zistíme na osciloskope (na druhom kanále). Frekvenciu zmeníme na 100 kHz, vstupné napätie a počet dielikov na prvom kanále odpočítame na obrazovke osciloskopu počet dielikov medzi amplitúdami.  Pomocou vzorcov vypočítame fázový posun a napäťové zosilnenie.</w:t>
      </w:r>
    </w:p>
    <w:p>
      <w:pPr>
        <w:spacing w:after="0"/>
        <w:jc w:val="both"/>
        <w:rPr>
          <w:rFonts w:hint="default" w:ascii="Montserrat" w:hAnsi="Montserrat" w:cs="Montserrat"/>
          <w:b/>
          <w:sz w:val="24"/>
          <w:szCs w:val="24"/>
        </w:rPr>
      </w:pPr>
    </w:p>
    <w:p>
      <w:pPr>
        <w:spacing w:after="0" w:line="240" w:lineRule="auto"/>
        <w:jc w:val="both"/>
        <w:rPr>
          <w:rFonts w:hint="default" w:ascii="Montserrat" w:hAnsi="Montserrat" w:cs="Montserrat"/>
          <w:sz w:val="18"/>
          <w:szCs w:val="18"/>
        </w:rPr>
      </w:pPr>
      <w:r>
        <w:rPr>
          <w:rFonts w:hint="default" w:ascii="Montserrat" w:hAnsi="Montserrat" w:cs="Montserrat"/>
          <w:b/>
          <w:sz w:val="24"/>
          <w:szCs w:val="24"/>
        </w:rPr>
        <w:t xml:space="preserve">Vyhodnotenie:  </w:t>
      </w:r>
      <w:r>
        <w:rPr>
          <w:rFonts w:hint="default" w:ascii="Montserrat" w:hAnsi="Montserrat" w:cs="Montserrat"/>
          <w:sz w:val="18"/>
          <w:szCs w:val="18"/>
        </w:rPr>
        <w:t>zostavte graf závislosti zosilnenia (dB) od frekvencie (f) a fázy (φ) od frekvencie(f)), vyhodnoťte vstupnú napäťovú nesymetriu podľa katalógu, uveďte dolné a horné postranné pásmo OZ (napíšte, ako sa určujú) a z neho vypočítajte šírku prenášaného pásma OZ (napíšte vzťah), vyhodnoťte fázu OZ, zdôvodnite znamienko fázy OZ</w:t>
      </w:r>
    </w:p>
    <w:p>
      <w:pPr>
        <w:spacing w:after="0" w:line="240" w:lineRule="auto"/>
        <w:jc w:val="both"/>
        <w:rPr>
          <w:rFonts w:hint="default" w:ascii="Montserrat" w:hAnsi="Montserrat" w:cs="Montserrat"/>
          <w:color w:val="auto"/>
          <w:shd w:val="clear" w:color="auto" w:fill="auto"/>
          <w:vertAlign w:val="baseline"/>
          <w:lang w:val="en"/>
        </w:rPr>
      </w:pPr>
      <w:r>
        <w:rPr>
          <w:rFonts w:hint="default" w:ascii="Montserrat" w:hAnsi="Montserrat" w:cs="Montserrat"/>
          <w:color w:val="auto"/>
          <w:shd w:val="clear" w:color="auto" w:fill="auto"/>
          <w:vertAlign w:val="baseline"/>
          <w:lang w:val="en"/>
        </w:rPr>
        <w:t>Fd = 0.01 kHz</w:t>
      </w:r>
    </w:p>
    <w:p>
      <w:pPr>
        <w:spacing w:after="0" w:line="240" w:lineRule="auto"/>
        <w:jc w:val="both"/>
        <w:rPr>
          <w:rFonts w:hint="default" w:ascii="Montserrat" w:hAnsi="Montserrat" w:cs="Montserrat"/>
          <w:color w:val="auto"/>
          <w:shd w:val="clear" w:color="auto" w:fill="auto"/>
          <w:vertAlign w:val="baseline"/>
          <w:lang w:val="en"/>
        </w:rPr>
      </w:pPr>
      <w:r>
        <w:rPr>
          <w:rFonts w:hint="default" w:ascii="Montserrat" w:hAnsi="Montserrat" w:cs="Montserrat"/>
          <w:color w:val="auto"/>
          <w:shd w:val="clear" w:color="auto" w:fill="auto"/>
          <w:vertAlign w:val="baseline"/>
          <w:lang w:val="en"/>
        </w:rPr>
        <w:t>Fh = 95 kHz</w:t>
      </w:r>
    </w:p>
    <w:p>
      <w:pPr>
        <w:spacing w:after="0" w:line="240" w:lineRule="auto"/>
        <w:jc w:val="both"/>
        <w:rPr>
          <w:rFonts w:hint="default" w:ascii="Montserrat" w:hAnsi="Montserrat" w:cs="Montserrat"/>
          <w:color w:val="auto"/>
          <w:shd w:val="clear" w:color="auto" w:fill="auto"/>
          <w:vertAlign w:val="baseline"/>
          <w:lang w:val="en"/>
        </w:rPr>
      </w:pPr>
      <w:r>
        <w:rPr>
          <w:rFonts w:hint="default" w:ascii="Montserrat" w:hAnsi="Montserrat" w:cs="Montserrat"/>
          <w:color w:val="auto"/>
          <w:shd w:val="clear" w:color="auto" w:fill="auto"/>
          <w:vertAlign w:val="baseline"/>
          <w:lang w:val="en"/>
        </w:rPr>
        <w:t xml:space="preserve">Pokles -3dB </w:t>
      </w:r>
    </w:p>
    <w:p>
      <w:pPr>
        <w:spacing w:after="0" w:line="240" w:lineRule="auto"/>
        <w:jc w:val="both"/>
        <w:rPr>
          <w:rFonts w:hint="default" w:ascii="Montserrat" w:hAnsi="Montserrat" w:cs="Montserrat"/>
          <w:color w:val="auto"/>
          <w:shd w:val="clear" w:color="auto" w:fill="auto"/>
          <w:vertAlign w:val="baseline"/>
          <w:lang w:val="en"/>
        </w:rPr>
      </w:pPr>
      <w:r>
        <w:rPr>
          <w:rFonts w:hint="default" w:ascii="Montserrat" w:hAnsi="Montserrat" w:cs="Montserrat"/>
          <w:color w:val="auto"/>
          <w:shd w:val="clear" w:color="auto" w:fill="auto"/>
          <w:vertAlign w:val="baseline"/>
          <w:lang w:val="en"/>
        </w:rPr>
        <w:t>Šíkra prenášaného pásma B sa určuje = Fh – Fd = 95 – 0.01 = 94.99 kHz</w:t>
      </w:r>
    </w:p>
    <w:p>
      <w:pPr>
        <w:spacing w:after="0" w:line="240" w:lineRule="auto"/>
        <w:jc w:val="both"/>
        <w:rPr>
          <w:rFonts w:hint="default" w:ascii="Montserrat" w:hAnsi="Montserrat" w:cs="Montserrat"/>
          <w:color w:val="auto"/>
          <w:shd w:val="clear" w:color="auto" w:fill="auto"/>
          <w:vertAlign w:val="baseline"/>
          <w:lang w:val="en"/>
        </w:rPr>
      </w:pPr>
      <w:r>
        <w:rPr>
          <w:rFonts w:hint="default" w:ascii="Montserrat" w:hAnsi="Montserrat" w:cs="Montserrat"/>
          <w:color w:val="auto"/>
          <w:shd w:val="clear" w:color="auto" w:fill="auto"/>
          <w:vertAlign w:val="baseline"/>
          <w:lang w:val="en"/>
        </w:rPr>
        <w:t>Vstupné ofsetové napätie je 5 mV</w:t>
      </w:r>
    </w:p>
    <w:p>
      <w:pPr>
        <w:spacing w:after="0" w:line="240" w:lineRule="auto"/>
        <w:jc w:val="both"/>
        <w:rPr>
          <w:rFonts w:hint="default" w:ascii="Montserrat" w:hAnsi="Montserrat" w:cs="Montserrat"/>
          <w:color w:val="auto"/>
          <w:shd w:val="clear" w:color="auto" w:fill="auto"/>
          <w:vertAlign w:val="baseline"/>
          <w:lang w:val="en"/>
        </w:rPr>
      </w:pPr>
      <w:r>
        <w:rPr>
          <w:rFonts w:hint="default" w:ascii="Montserrat" w:hAnsi="Montserrat" w:cs="Montserrat"/>
          <w:color w:val="auto"/>
          <w:shd w:val="clear" w:color="auto" w:fill="auto"/>
          <w:vertAlign w:val="baseline"/>
          <w:lang w:val="en"/>
        </w:rPr>
        <w:t>po meraní nám vyšlo 1,244 až 1,7 mV, tým pádom vyhovuje</w:t>
      </w:r>
    </w:p>
    <w:p>
      <w:pPr>
        <w:spacing w:after="0" w:line="240" w:lineRule="auto"/>
        <w:jc w:val="both"/>
        <w:rPr>
          <w:rFonts w:hint="default" w:ascii="Montserrat" w:hAnsi="Montserrat" w:cs="Montserrat"/>
        </w:rPr>
      </w:pPr>
      <w:r>
        <w:rPr>
          <w:rFonts w:hint="default" w:ascii="Montserrat" w:hAnsi="Montserrat" w:cs="Montserrat"/>
        </w:rPr>
        <w:drawing>
          <wp:inline distT="0" distB="0" distL="114300" distR="114300">
            <wp:extent cx="5758815" cy="2446020"/>
            <wp:effectExtent l="4445" t="4445" r="24130" b="10160"/>
            <wp:docPr id="13" name="Graf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spacing w:after="0" w:line="240" w:lineRule="auto"/>
        <w:jc w:val="both"/>
        <w:rPr>
          <w:rFonts w:hint="default" w:ascii="Montserrat" w:hAnsi="Montserrat" w:cs="Montserrat"/>
          <w:lang w:val="en"/>
        </w:rPr>
      </w:pPr>
      <w:r>
        <w:drawing>
          <wp:inline distT="0" distB="0" distL="114300" distR="114300">
            <wp:extent cx="6391275" cy="2766060"/>
            <wp:effectExtent l="4445" t="4445" r="21590" b="5080"/>
            <wp:docPr id="2" name="Graf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ectPr>
      <w:headerReference r:id="rId5" w:type="default"/>
      <w:footerReference r:id="rId6" w:type="default"/>
      <w:pgSz w:w="11906" w:h="16838"/>
      <w:pgMar w:top="709" w:right="707" w:bottom="1417" w:left="1134"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2020603050405020304"/>
    <w:charset w:val="EE"/>
    <w:family w:val="roman"/>
    <w:pitch w:val="default"/>
    <w:sig w:usb0="00000000" w:usb1="00000000" w:usb2="00000009"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3270 Condensed"/>
    <w:panose1 w:val="05000000000000000000"/>
    <w:charset w:val="00"/>
    <w:family w:val="auto"/>
    <w:pitch w:val="default"/>
    <w:sig w:usb0="00000000" w:usb1="1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Kornucopia">
    <w:panose1 w:val="00000400000000000000"/>
    <w:charset w:val="00"/>
    <w:family w:val="auto"/>
    <w:pitch w:val="default"/>
    <w:sig w:usb0="000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ＭＳ 明朝">
    <w:altName w:val="Kornucopia"/>
    <w:panose1 w:val="00000000000000000000"/>
    <w:charset w:val="00"/>
    <w:family w:val="auto"/>
    <w:pitch w:val="default"/>
    <w:sig w:usb0="00000000" w:usb1="00000000" w:usb2="00000000" w:usb3="00000000" w:csb0="00000000" w:csb1="00000000"/>
  </w:font>
  <w:font w:name="Cambria">
    <w:altName w:val="FreeSerif"/>
    <w:panose1 w:val="02040503050406030204"/>
    <w:charset w:val="00"/>
    <w:family w:val="roman"/>
    <w:pitch w:val="default"/>
    <w:sig w:usb0="00000000" w:usb1="00000000" w:usb2="02000000" w:usb3="00000000" w:csb0="0000019F" w:csb1="00000000"/>
  </w:font>
  <w:font w:name="ＭＳ ゴシック">
    <w:altName w:val="Kornucopia"/>
    <w:panose1 w:val="00000000000000000000"/>
    <w:charset w:val="00"/>
    <w:family w:val="auto"/>
    <w:pitch w:val="default"/>
    <w:sig w:usb0="00000000" w:usb1="00000000" w:usb2="00000000" w:usb3="00000000" w:csb0="00000000" w:csb1="00000000"/>
  </w:font>
  <w:font w:name="Tahoma">
    <w:altName w:val="DejaVu Sans"/>
    <w:panose1 w:val="020B0604030504040204"/>
    <w:charset w:val="EE"/>
    <w:family w:val="swiss"/>
    <w:pitch w:val="default"/>
    <w:sig w:usb0="00000000" w:usb1="00000000" w:usb2="00000029" w:usb3="00000000" w:csb0="000101FF" w:csb1="00000000"/>
  </w:font>
  <w:font w:name="Montserrat">
    <w:panose1 w:val="00000500000000000000"/>
    <w:charset w:val="00"/>
    <w:family w:val="auto"/>
    <w:pitch w:val="default"/>
    <w:sig w:usb0="2000020F" w:usb1="00000003" w:usb2="00000000" w:usb3="00000000" w:csb0="20000197" w:csb1="00000000"/>
  </w:font>
  <w:font w:name="Symbol">
    <w:altName w:val="Standard Symbols PS"/>
    <w:panose1 w:val="05050102010706020507"/>
    <w:charset w:val="02"/>
    <w:family w:val="roman"/>
    <w:pitch w:val="default"/>
    <w:sig w:usb0="00000000" w:usb1="00000000" w:usb2="00000000" w:usb3="00000000" w:csb0="80000000" w:csb1="00000000"/>
  </w:font>
  <w:font w:name="Cambria Math">
    <w:altName w:val="DejaVu Math TeX Gyre"/>
    <w:panose1 w:val="02040503050406030204"/>
    <w:charset w:val="00"/>
    <w:family w:val="roman"/>
    <w:pitch w:val="default"/>
    <w:sig w:usb0="00000000" w:usb1="00000000" w:usb2="02000000" w:usb3="00000000" w:csb0="0000019F" w:csb1="00000000"/>
  </w:font>
  <w:font w:name="Cambria Math">
    <w:altName w:val="DejaVu Math TeX Gyre"/>
    <w:panose1 w:val="00000000000000000000"/>
    <w:charset w:val="01"/>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Liberation Serif">
    <w:panose1 w:val="02020603050405020304"/>
    <w:charset w:val="00"/>
    <w:family w:val="auto"/>
    <w:pitch w:val="default"/>
    <w:sig w:usb0="E0000AFF" w:usb1="500078FF" w:usb2="00000021" w:usb3="00000000" w:csb0="600001BF" w:csb1="DFF70000"/>
  </w:font>
  <w:font w:name="DejaVu Math TeX Gyre">
    <w:panose1 w:val="02000503000000000000"/>
    <w:charset w:val="00"/>
    <w:family w:val="auto"/>
    <w:pitch w:val="default"/>
    <w:sig w:usb0="A10000EF" w:usb1="4201F9EE" w:usb2="02000000" w:usb3="00000000" w:csb0="60000193" w:csb1="0DD40000"/>
  </w:font>
  <w:font w:name="FreeSerif">
    <w:panose1 w:val="02020603050405020304"/>
    <w:charset w:val="00"/>
    <w:family w:val="auto"/>
    <w:pitch w:val="default"/>
    <w:sig w:usb0="E59FAFFF" w:usb1="C200FDFF" w:usb2="43501B29" w:usb3="04000043" w:csb0="600101FF" w:csb1="FFFF0000"/>
  </w:font>
  <w:font w:name="Droid Sans Fallback">
    <w:panose1 w:val="020B0502000000000001"/>
    <w:charset w:val="86"/>
    <w:family w:val="auto"/>
    <w:pitch w:val="default"/>
    <w:sig w:usb0="910002FF" w:usb1="2BDFFCFB" w:usb2="00000036" w:usb3="00000000" w:csb0="203F01FF" w:csb1="D7FF0000"/>
  </w:font>
  <w:font w:name="3270 Condensed">
    <w:panose1 w:val="02000509000000000000"/>
    <w:charset w:val="00"/>
    <w:family w:val="auto"/>
    <w:pitch w:val="default"/>
    <w:sig w:usb0="A00002EF" w:usb1="5200F9FB" w:usb2="02004030" w:usb3="00000000" w:csb0="6000009F" w:csb1="DFD70000"/>
  </w:font>
  <w:font w:name="Standard Symbols PS">
    <w:panose1 w:val="05050102010706020507"/>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szCs w:val="18"/>
      </w:rPr>
      <w:t>Meno a priezvisko:</w:t>
    </w:r>
    <w:sdt>
      <w:sdtPr>
        <w:rPr>
          <w:sz w:val="18"/>
          <w:szCs w:val="18"/>
        </w:rPr>
        <w:id w:val="-278338554"/>
        <w:docPartObj>
          <w:docPartGallery w:val="autotext"/>
        </w:docPartObj>
      </w:sdtPr>
      <w:sdtEndPr>
        <w:rPr>
          <w:sz w:val="22"/>
          <w:szCs w:val="22"/>
        </w:rPr>
      </w:sdtEndPr>
      <w:sdtContent>
        <w:r>
          <w:rPr>
            <w:sz w:val="18"/>
            <w:szCs w:val="18"/>
          </w:rPr>
          <w:t xml:space="preserve"> </w:t>
        </w:r>
        <w:r>
          <w:rPr>
            <w:rFonts w:hint="default"/>
            <w:sz w:val="18"/>
            <w:szCs w:val="18"/>
            <w:lang w:val="en"/>
          </w:rPr>
          <w:t>Filip Holčík</w:t>
        </w:r>
        <w:r>
          <w:rPr>
            <w:sz w:val="18"/>
            <w:szCs w:val="18"/>
          </w:rPr>
          <w:t xml:space="preserve">  </w:t>
        </w:r>
        <w:r>
          <w:t xml:space="preserve">                                                                                                                                             </w:t>
        </w:r>
        <w:r>
          <w:fldChar w:fldCharType="begin"/>
        </w:r>
        <w:r>
          <w:instrText xml:space="preserve">PAGE   \* MERGEFORMAT</w:instrText>
        </w:r>
        <w:r>
          <w:fldChar w:fldCharType="separate"/>
        </w:r>
        <w:r>
          <w:t>5</w:t>
        </w:r>
        <w:r>
          <w:fldChar w:fldCharType="end"/>
        </w:r>
      </w:sdtContent>
    </w:sdt>
  </w:p>
  <w:p>
    <w:pPr>
      <w:pStyle w:val="11"/>
      <w:rPr>
        <w:sz w:val="18"/>
        <w:szCs w:val="18"/>
      </w:rPr>
    </w:pPr>
    <w:r>
      <w:rPr>
        <w:sz w:val="18"/>
        <w:szCs w:val="18"/>
      </w:rPr>
      <w:t xml:space="preserve">Meranie na OZ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hSpace="141" w:wrap="around" w:vAnchor="text" w:hAnchor="page" w:x="597" w:y="-154"/>
      <w:ind w:right="-85"/>
      <w:jc w:val="right"/>
    </w:pPr>
    <w:r>
      <w:object>
        <v:shape id="_x0000_i1025" o:spt="75" type="#_x0000_t75" style="height:38.25pt;width:35.25pt;" o:ole="t" filled="f" o:preferrelative="t" stroked="f" coordsize="21600,21600">
          <v:path/>
          <v:fill on="f" focussize="0,0"/>
          <v:stroke on="f" joinstyle="miter"/>
          <v:imagedata r:id="rId2" o:title=""/>
          <o:lock v:ext="edit" aspectratio="t"/>
          <w10:wrap type="none"/>
          <w10:anchorlock/>
        </v:shape>
        <o:OLEObject Type="Embed" ProgID="CDraw5" ShapeID="_x0000_i1025" DrawAspect="Content" ObjectID="_1468075725" r:id="rId1">
          <o:LockedField>false</o:LockedField>
        </o:OLEObject>
      </w:object>
    </w:r>
  </w:p>
  <w:p>
    <w:pPr>
      <w:pStyle w:val="12"/>
      <w:ind w:right="-426"/>
      <w:rPr>
        <w:sz w:val="18"/>
        <w:szCs w:val="18"/>
      </w:rPr>
    </w:pPr>
    <w:r>
      <w:rPr>
        <w:rFonts w:ascii="Arial" w:hAnsi="Arial"/>
        <w:spacing w:val="98"/>
      </w:rPr>
      <w:t xml:space="preserve"> SPŠE                                             </w:t>
    </w:r>
  </w:p>
  <w:p>
    <w:pPr>
      <w:pStyle w:val="12"/>
      <w:tabs>
        <w:tab w:val="right" w:pos="5245"/>
        <w:tab w:val="clear" w:pos="4536"/>
        <w:tab w:val="clear" w:pos="9072"/>
      </w:tabs>
      <w:ind w:right="-340"/>
      <w:rPr>
        <w:rFonts w:ascii="Arial" w:hAnsi="Arial"/>
        <w:spacing w:val="-2"/>
        <w:sz w:val="18"/>
        <w:szCs w:val="18"/>
      </w:rPr>
    </w:pPr>
    <w:r>
      <w:rPr>
        <w:rFonts w:ascii="Arial" w:hAnsi="Arial"/>
        <w:spacing w:val="-2"/>
        <w:sz w:val="18"/>
        <w:szCs w:val="18"/>
      </w:rPr>
      <w:t xml:space="preserve">    K a r o l a  A d l e r a  č. 5,  8 4 1  0 2  B r a t i s l a v a                                  EMR 4      šk. rok: 2020/2021</w:t>
    </w:r>
  </w:p>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0C4E88"/>
    <w:multiLevelType w:val="multilevel"/>
    <w:tmpl w:val="050C4E8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1F04780"/>
    <w:multiLevelType w:val="multilevel"/>
    <w:tmpl w:val="41F04780"/>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490225EE"/>
    <w:multiLevelType w:val="multilevel"/>
    <w:tmpl w:val="490225EE"/>
    <w:lvl w:ilvl="0" w:tentative="0">
      <w:start w:val="1"/>
      <w:numFmt w:val="decimal"/>
      <w:lvlText w:val="%1."/>
      <w:lvlJc w:val="left"/>
      <w:pPr>
        <w:tabs>
          <w:tab w:val="left" w:pos="720"/>
        </w:tabs>
        <w:ind w:left="720" w:hanging="360"/>
      </w:pPr>
      <w:rPr>
        <w:rFonts w:hint="default"/>
        <w:b/>
        <w:sz w:val="22"/>
        <w:szCs w:val="22"/>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506"/>
    <w:rsid w:val="0000012A"/>
    <w:rsid w:val="00007245"/>
    <w:rsid w:val="00023795"/>
    <w:rsid w:val="00036C5C"/>
    <w:rsid w:val="0005448B"/>
    <w:rsid w:val="00054FB4"/>
    <w:rsid w:val="00062662"/>
    <w:rsid w:val="00071622"/>
    <w:rsid w:val="000720CC"/>
    <w:rsid w:val="000F66B7"/>
    <w:rsid w:val="00104FDD"/>
    <w:rsid w:val="001120BC"/>
    <w:rsid w:val="00121E18"/>
    <w:rsid w:val="00122054"/>
    <w:rsid w:val="00122217"/>
    <w:rsid w:val="001300C4"/>
    <w:rsid w:val="00184086"/>
    <w:rsid w:val="00184E30"/>
    <w:rsid w:val="001B6F16"/>
    <w:rsid w:val="001E349C"/>
    <w:rsid w:val="001F1EEB"/>
    <w:rsid w:val="001F4E9D"/>
    <w:rsid w:val="00217905"/>
    <w:rsid w:val="0023117F"/>
    <w:rsid w:val="00247656"/>
    <w:rsid w:val="002505F9"/>
    <w:rsid w:val="002536F0"/>
    <w:rsid w:val="00281935"/>
    <w:rsid w:val="002867E2"/>
    <w:rsid w:val="002A537A"/>
    <w:rsid w:val="002B4BBA"/>
    <w:rsid w:val="002D17C2"/>
    <w:rsid w:val="003176DE"/>
    <w:rsid w:val="00325ECE"/>
    <w:rsid w:val="00354431"/>
    <w:rsid w:val="00356C3E"/>
    <w:rsid w:val="003776EC"/>
    <w:rsid w:val="00377FA4"/>
    <w:rsid w:val="00386C30"/>
    <w:rsid w:val="003A735B"/>
    <w:rsid w:val="003B2B30"/>
    <w:rsid w:val="003B3192"/>
    <w:rsid w:val="003F2782"/>
    <w:rsid w:val="00410D1E"/>
    <w:rsid w:val="00426C47"/>
    <w:rsid w:val="00443583"/>
    <w:rsid w:val="004644EC"/>
    <w:rsid w:val="004745BA"/>
    <w:rsid w:val="004770F7"/>
    <w:rsid w:val="004957A4"/>
    <w:rsid w:val="004B6AD8"/>
    <w:rsid w:val="00507C6B"/>
    <w:rsid w:val="00511E48"/>
    <w:rsid w:val="00520897"/>
    <w:rsid w:val="005612ED"/>
    <w:rsid w:val="0056730F"/>
    <w:rsid w:val="00570567"/>
    <w:rsid w:val="005976C2"/>
    <w:rsid w:val="005A4082"/>
    <w:rsid w:val="005C0D57"/>
    <w:rsid w:val="005D3068"/>
    <w:rsid w:val="00603607"/>
    <w:rsid w:val="00603681"/>
    <w:rsid w:val="006066FF"/>
    <w:rsid w:val="006076C3"/>
    <w:rsid w:val="00615DD7"/>
    <w:rsid w:val="00633BCD"/>
    <w:rsid w:val="00672336"/>
    <w:rsid w:val="00676845"/>
    <w:rsid w:val="00686222"/>
    <w:rsid w:val="006A601A"/>
    <w:rsid w:val="006C4EBA"/>
    <w:rsid w:val="006D1125"/>
    <w:rsid w:val="00711E7D"/>
    <w:rsid w:val="007278E1"/>
    <w:rsid w:val="00731C7B"/>
    <w:rsid w:val="007414D4"/>
    <w:rsid w:val="00767AA8"/>
    <w:rsid w:val="00781FA6"/>
    <w:rsid w:val="00793058"/>
    <w:rsid w:val="0079665A"/>
    <w:rsid w:val="007B3907"/>
    <w:rsid w:val="007C2629"/>
    <w:rsid w:val="007C3517"/>
    <w:rsid w:val="00800190"/>
    <w:rsid w:val="008017B5"/>
    <w:rsid w:val="00832512"/>
    <w:rsid w:val="00835DD6"/>
    <w:rsid w:val="00881907"/>
    <w:rsid w:val="008951A7"/>
    <w:rsid w:val="008A15EA"/>
    <w:rsid w:val="008A390C"/>
    <w:rsid w:val="008B19D4"/>
    <w:rsid w:val="008E3F58"/>
    <w:rsid w:val="009217F2"/>
    <w:rsid w:val="00940DFF"/>
    <w:rsid w:val="009506DB"/>
    <w:rsid w:val="00965CBF"/>
    <w:rsid w:val="00971077"/>
    <w:rsid w:val="009A4268"/>
    <w:rsid w:val="009D02FD"/>
    <w:rsid w:val="00A06D51"/>
    <w:rsid w:val="00A17B94"/>
    <w:rsid w:val="00A44AE5"/>
    <w:rsid w:val="00A738A7"/>
    <w:rsid w:val="00AA35F8"/>
    <w:rsid w:val="00AB0288"/>
    <w:rsid w:val="00AC4D3A"/>
    <w:rsid w:val="00AE500D"/>
    <w:rsid w:val="00AF1C38"/>
    <w:rsid w:val="00AF202B"/>
    <w:rsid w:val="00B278D1"/>
    <w:rsid w:val="00B65486"/>
    <w:rsid w:val="00B7125A"/>
    <w:rsid w:val="00B85603"/>
    <w:rsid w:val="00B92D55"/>
    <w:rsid w:val="00BA2B5F"/>
    <w:rsid w:val="00BC42F6"/>
    <w:rsid w:val="00BE1164"/>
    <w:rsid w:val="00BE61F8"/>
    <w:rsid w:val="00C02FFE"/>
    <w:rsid w:val="00C15F06"/>
    <w:rsid w:val="00C30C39"/>
    <w:rsid w:val="00C31833"/>
    <w:rsid w:val="00C33321"/>
    <w:rsid w:val="00C62506"/>
    <w:rsid w:val="00C6262F"/>
    <w:rsid w:val="00C903F7"/>
    <w:rsid w:val="00C94FDD"/>
    <w:rsid w:val="00CB177A"/>
    <w:rsid w:val="00CD3C7D"/>
    <w:rsid w:val="00CE37E4"/>
    <w:rsid w:val="00CF42ED"/>
    <w:rsid w:val="00D06BD8"/>
    <w:rsid w:val="00D275F3"/>
    <w:rsid w:val="00D31279"/>
    <w:rsid w:val="00D70E1D"/>
    <w:rsid w:val="00D77BEE"/>
    <w:rsid w:val="00D83741"/>
    <w:rsid w:val="00D87C6C"/>
    <w:rsid w:val="00D917F0"/>
    <w:rsid w:val="00D93C15"/>
    <w:rsid w:val="00D9513B"/>
    <w:rsid w:val="00DA32AC"/>
    <w:rsid w:val="00DD5C35"/>
    <w:rsid w:val="00DE067A"/>
    <w:rsid w:val="00DF0ED7"/>
    <w:rsid w:val="00DF4A46"/>
    <w:rsid w:val="00DF581B"/>
    <w:rsid w:val="00E33B7C"/>
    <w:rsid w:val="00E34E96"/>
    <w:rsid w:val="00E55868"/>
    <w:rsid w:val="00E74F72"/>
    <w:rsid w:val="00E755AA"/>
    <w:rsid w:val="00E837E5"/>
    <w:rsid w:val="00EA5C5C"/>
    <w:rsid w:val="00EB3792"/>
    <w:rsid w:val="00ED50F9"/>
    <w:rsid w:val="00EE1DF0"/>
    <w:rsid w:val="00F1492A"/>
    <w:rsid w:val="00F15AB3"/>
    <w:rsid w:val="00F24520"/>
    <w:rsid w:val="00F31EE1"/>
    <w:rsid w:val="00F4357B"/>
    <w:rsid w:val="00F51C67"/>
    <w:rsid w:val="00F7400F"/>
    <w:rsid w:val="00F90530"/>
    <w:rsid w:val="00FA63DA"/>
    <w:rsid w:val="00FC4A9D"/>
    <w:rsid w:val="1E7B3F6A"/>
    <w:rsid w:val="37C10152"/>
    <w:rsid w:val="37FC049A"/>
    <w:rsid w:val="479F81B1"/>
    <w:rsid w:val="4F4FCC61"/>
    <w:rsid w:val="53DF8478"/>
    <w:rsid w:val="5EE7B3C3"/>
    <w:rsid w:val="76ED3ACF"/>
    <w:rsid w:val="775F73E6"/>
    <w:rsid w:val="77FF0705"/>
    <w:rsid w:val="7DF7AD3A"/>
    <w:rsid w:val="BEFD8932"/>
    <w:rsid w:val="BFDF4EF5"/>
    <w:rsid w:val="CEF51542"/>
    <w:rsid w:val="CFDBE317"/>
    <w:rsid w:val="DB6EDD87"/>
    <w:rsid w:val="FFE902B4"/>
    <w:rsid w:val="FFEDDF93"/>
    <w:rsid w:val="FFF42FE5"/>
  </w:rsids>
  <m:mathPr>
    <m:mathFont m:val="Cambria Math"/>
    <m:brkBin m:val="before"/>
    <m:brkBinSub m:val="--"/>
    <m:smallFrac m:val="0"/>
    <m:dispDef/>
    <m:lMargin m:val="0"/>
    <m:rMargin m:val="0"/>
    <m:defJc m:val="centerGroup"/>
    <m:wrapIndent m:val="1440"/>
    <m:intLim m:val="subSup"/>
    <m:naryLim m:val="undOvr"/>
  </m:mathPr>
  <w:themeFontLang w:val="sk-SK"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sk-SK" w:eastAsia="sk-SK" w:bidi="ar-SA"/>
    </w:rPr>
  </w:style>
  <w:style w:type="paragraph" w:styleId="2">
    <w:name w:val="heading 1"/>
    <w:basedOn w:val="1"/>
    <w:next w:val="1"/>
    <w:link w:val="13"/>
    <w:qFormat/>
    <w:uiPriority w:val="0"/>
    <w:pPr>
      <w:keepNext/>
      <w:spacing w:after="0" w:line="240" w:lineRule="auto"/>
      <w:jc w:val="center"/>
      <w:outlineLvl w:val="0"/>
    </w:pPr>
    <w:rPr>
      <w:rFonts w:ascii="Arial" w:hAnsi="Arial" w:eastAsia="Times New Roman" w:cs="Arial"/>
      <w:b/>
      <w:bCs/>
      <w:color w:val="000000"/>
      <w:lang w:eastAsia="cs-CZ"/>
    </w:rPr>
  </w:style>
  <w:style w:type="paragraph" w:styleId="3">
    <w:name w:val="heading 2"/>
    <w:basedOn w:val="1"/>
    <w:next w:val="1"/>
    <w:link w:val="14"/>
    <w:qFormat/>
    <w:uiPriority w:val="0"/>
    <w:pPr>
      <w:keepNext/>
      <w:spacing w:after="0" w:line="240" w:lineRule="auto"/>
      <w:jc w:val="center"/>
      <w:outlineLvl w:val="1"/>
    </w:pPr>
    <w:rPr>
      <w:rFonts w:ascii="Arial" w:hAnsi="Arial" w:eastAsia="Times New Roman" w:cs="Arial"/>
      <w:b/>
      <w:bCs/>
      <w:color w:val="000000"/>
      <w:sz w:val="38"/>
      <w:szCs w:val="38"/>
      <w:lang w:eastAsia="cs-CZ"/>
    </w:rPr>
  </w:style>
  <w:style w:type="paragraph" w:styleId="4">
    <w:name w:val="heading 3"/>
    <w:basedOn w:val="1"/>
    <w:next w:val="1"/>
    <w:link w:val="15"/>
    <w:qFormat/>
    <w:uiPriority w:val="0"/>
    <w:pPr>
      <w:keepNext/>
      <w:spacing w:after="0" w:line="240" w:lineRule="auto"/>
      <w:jc w:val="center"/>
      <w:outlineLvl w:val="2"/>
    </w:pPr>
    <w:rPr>
      <w:rFonts w:ascii="Times New Roman" w:hAnsi="Times New Roman" w:eastAsia="Times New Roman" w:cs="Times New Roman"/>
      <w:b/>
      <w:bCs/>
      <w:sz w:val="24"/>
      <w:szCs w:val="24"/>
      <w:lang w:val="cs-CZ"/>
    </w:rPr>
  </w:style>
  <w:style w:type="paragraph" w:styleId="5">
    <w:name w:val="heading 4"/>
    <w:basedOn w:val="1"/>
    <w:next w:val="1"/>
    <w:link w:val="16"/>
    <w:qFormat/>
    <w:uiPriority w:val="0"/>
    <w:pPr>
      <w:keepNext/>
      <w:snapToGrid w:val="0"/>
      <w:spacing w:after="0" w:line="360" w:lineRule="auto"/>
      <w:jc w:val="center"/>
      <w:outlineLvl w:val="3"/>
    </w:pPr>
    <w:rPr>
      <w:rFonts w:ascii="Times New Roman" w:hAnsi="Times New Roman" w:eastAsia="Times New Roman" w:cs="Times New Roman"/>
      <w:b/>
      <w:bCs/>
      <w:color w:val="000000"/>
      <w:sz w:val="24"/>
      <w:szCs w:val="24"/>
      <w:lang w:eastAsia="cs-CZ"/>
    </w:rPr>
  </w:style>
  <w:style w:type="paragraph" w:styleId="6">
    <w:name w:val="heading 5"/>
    <w:basedOn w:val="1"/>
    <w:next w:val="1"/>
    <w:link w:val="17"/>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22"/>
    <w:semiHidden/>
    <w:unhideWhenUsed/>
    <w:qFormat/>
    <w:uiPriority w:val="99"/>
    <w:pPr>
      <w:spacing w:after="0" w:line="240" w:lineRule="auto"/>
    </w:pPr>
    <w:rPr>
      <w:rFonts w:ascii="Tahoma" w:hAnsi="Tahoma" w:cs="Tahoma"/>
      <w:sz w:val="16"/>
      <w:szCs w:val="16"/>
    </w:rPr>
  </w:style>
  <w:style w:type="paragraph" w:styleId="10">
    <w:name w:val="Body Text"/>
    <w:basedOn w:val="1"/>
    <w:link w:val="24"/>
    <w:qFormat/>
    <w:uiPriority w:val="0"/>
    <w:pPr>
      <w:spacing w:after="0" w:line="360" w:lineRule="auto"/>
      <w:jc w:val="both"/>
    </w:pPr>
    <w:rPr>
      <w:rFonts w:ascii="Times New Roman" w:hAnsi="Times New Roman" w:eastAsia="Times New Roman" w:cs="Times New Roman"/>
      <w:snapToGrid w:val="0"/>
      <w:color w:val="000000"/>
      <w:sz w:val="24"/>
      <w:szCs w:val="24"/>
      <w:lang w:eastAsia="cs-CZ"/>
    </w:rPr>
  </w:style>
  <w:style w:type="paragraph" w:styleId="11">
    <w:name w:val="footer"/>
    <w:basedOn w:val="1"/>
    <w:link w:val="20"/>
    <w:unhideWhenUsed/>
    <w:qFormat/>
    <w:uiPriority w:val="99"/>
    <w:pPr>
      <w:tabs>
        <w:tab w:val="center" w:pos="4536"/>
        <w:tab w:val="right" w:pos="9072"/>
      </w:tabs>
      <w:spacing w:after="0" w:line="240" w:lineRule="auto"/>
    </w:pPr>
  </w:style>
  <w:style w:type="paragraph" w:styleId="12">
    <w:name w:val="header"/>
    <w:basedOn w:val="1"/>
    <w:link w:val="19"/>
    <w:unhideWhenUsed/>
    <w:qFormat/>
    <w:uiPriority w:val="99"/>
    <w:pPr>
      <w:tabs>
        <w:tab w:val="center" w:pos="4536"/>
        <w:tab w:val="right" w:pos="9072"/>
      </w:tabs>
      <w:spacing w:after="0" w:line="240" w:lineRule="auto"/>
    </w:pPr>
  </w:style>
  <w:style w:type="character" w:customStyle="1" w:styleId="13">
    <w:name w:val="Nadpis 1 Char"/>
    <w:basedOn w:val="7"/>
    <w:link w:val="2"/>
    <w:qFormat/>
    <w:uiPriority w:val="0"/>
    <w:rPr>
      <w:rFonts w:ascii="Arial" w:hAnsi="Arial" w:eastAsia="Times New Roman" w:cs="Arial"/>
      <w:b/>
      <w:bCs/>
      <w:color w:val="000000"/>
      <w:lang w:eastAsia="cs-CZ"/>
    </w:rPr>
  </w:style>
  <w:style w:type="character" w:customStyle="1" w:styleId="14">
    <w:name w:val="Nadpis 2 Char"/>
    <w:basedOn w:val="7"/>
    <w:link w:val="3"/>
    <w:qFormat/>
    <w:uiPriority w:val="0"/>
    <w:rPr>
      <w:rFonts w:ascii="Arial" w:hAnsi="Arial" w:eastAsia="Times New Roman" w:cs="Arial"/>
      <w:b/>
      <w:bCs/>
      <w:color w:val="000000"/>
      <w:sz w:val="38"/>
      <w:szCs w:val="38"/>
      <w:lang w:eastAsia="cs-CZ"/>
    </w:rPr>
  </w:style>
  <w:style w:type="character" w:customStyle="1" w:styleId="15">
    <w:name w:val="Nadpis 3 Char"/>
    <w:basedOn w:val="7"/>
    <w:link w:val="4"/>
    <w:qFormat/>
    <w:uiPriority w:val="0"/>
    <w:rPr>
      <w:rFonts w:ascii="Times New Roman" w:hAnsi="Times New Roman" w:eastAsia="Times New Roman" w:cs="Times New Roman"/>
      <w:b/>
      <w:bCs/>
      <w:sz w:val="24"/>
      <w:szCs w:val="24"/>
      <w:lang w:val="cs-CZ" w:eastAsia="sk-SK"/>
    </w:rPr>
  </w:style>
  <w:style w:type="character" w:customStyle="1" w:styleId="16">
    <w:name w:val="Nadpis 4 Char"/>
    <w:basedOn w:val="7"/>
    <w:link w:val="5"/>
    <w:qFormat/>
    <w:uiPriority w:val="0"/>
    <w:rPr>
      <w:rFonts w:ascii="Times New Roman" w:hAnsi="Times New Roman" w:eastAsia="Times New Roman" w:cs="Times New Roman"/>
      <w:b/>
      <w:bCs/>
      <w:color w:val="000000"/>
      <w:sz w:val="24"/>
      <w:szCs w:val="24"/>
      <w:lang w:eastAsia="cs-CZ"/>
    </w:rPr>
  </w:style>
  <w:style w:type="character" w:customStyle="1" w:styleId="17">
    <w:name w:val="Nadpis 5 Char"/>
    <w:basedOn w:val="7"/>
    <w:link w:val="6"/>
    <w:semiHidden/>
    <w:qFormat/>
    <w:uiPriority w:val="9"/>
    <w:rPr>
      <w:rFonts w:asciiTheme="majorHAnsi" w:hAnsiTheme="majorHAnsi" w:eastAsiaTheme="majorEastAsia" w:cstheme="majorBidi"/>
      <w:color w:val="254061" w:themeColor="accent1" w:themeShade="80"/>
      <w:lang w:eastAsia="sk-SK"/>
    </w:rPr>
  </w:style>
  <w:style w:type="paragraph" w:customStyle="1" w:styleId="18">
    <w:name w:val="Styl1"/>
    <w:basedOn w:val="1"/>
    <w:qFormat/>
    <w:uiPriority w:val="0"/>
    <w:pPr>
      <w:spacing w:after="0" w:line="240" w:lineRule="auto"/>
    </w:pPr>
    <w:rPr>
      <w:rFonts w:ascii="Arial" w:hAnsi="Arial" w:eastAsia="Times New Roman" w:cs="Times New Roman"/>
      <w:sz w:val="24"/>
      <w:szCs w:val="20"/>
    </w:rPr>
  </w:style>
  <w:style w:type="character" w:customStyle="1" w:styleId="19">
    <w:name w:val="Hlavička Char"/>
    <w:basedOn w:val="7"/>
    <w:link w:val="12"/>
    <w:qFormat/>
    <w:uiPriority w:val="99"/>
    <w:rPr>
      <w:rFonts w:eastAsiaTheme="minorEastAsia"/>
      <w:lang w:eastAsia="sk-SK"/>
    </w:rPr>
  </w:style>
  <w:style w:type="character" w:customStyle="1" w:styleId="20">
    <w:name w:val="Päta Char"/>
    <w:basedOn w:val="7"/>
    <w:link w:val="11"/>
    <w:qFormat/>
    <w:uiPriority w:val="99"/>
    <w:rPr>
      <w:rFonts w:eastAsiaTheme="minorEastAsia"/>
      <w:lang w:eastAsia="sk-SK"/>
    </w:rPr>
  </w:style>
  <w:style w:type="paragraph" w:styleId="21">
    <w:name w:val="List Paragraph"/>
    <w:basedOn w:val="1"/>
    <w:qFormat/>
    <w:uiPriority w:val="34"/>
    <w:pPr>
      <w:ind w:left="720"/>
      <w:contextualSpacing/>
    </w:pPr>
  </w:style>
  <w:style w:type="character" w:customStyle="1" w:styleId="22">
    <w:name w:val="Text bubliny Char"/>
    <w:basedOn w:val="7"/>
    <w:link w:val="9"/>
    <w:semiHidden/>
    <w:qFormat/>
    <w:uiPriority w:val="99"/>
    <w:rPr>
      <w:rFonts w:ascii="Tahoma" w:hAnsi="Tahoma" w:cs="Tahoma" w:eastAsiaTheme="minorEastAsia"/>
      <w:sz w:val="16"/>
      <w:szCs w:val="16"/>
      <w:lang w:eastAsia="sk-SK"/>
    </w:rPr>
  </w:style>
  <w:style w:type="character" w:styleId="23">
    <w:name w:val="Placeholder Text"/>
    <w:basedOn w:val="7"/>
    <w:semiHidden/>
    <w:qFormat/>
    <w:uiPriority w:val="99"/>
    <w:rPr>
      <w:color w:val="808080"/>
    </w:rPr>
  </w:style>
  <w:style w:type="character" w:customStyle="1" w:styleId="24">
    <w:name w:val="Základný text Char"/>
    <w:basedOn w:val="7"/>
    <w:link w:val="10"/>
    <w:qFormat/>
    <w:uiPriority w:val="0"/>
    <w:rPr>
      <w:rFonts w:ascii="Times New Roman" w:hAnsi="Times New Roman" w:eastAsia="Times New Roman" w:cs="Times New Roman"/>
      <w:snapToGrid w:val="0"/>
      <w:color w:val="000000"/>
      <w:sz w:val="24"/>
      <w:szCs w:val="24"/>
      <w:lang w:eastAsia="cs-CZ"/>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chart" Target="charts/chart2.xml"/><Relationship Id="rId10" Type="http://schemas.openxmlformats.org/officeDocument/2006/relationships/chart" Target="charts/chart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oleObject" Target="embeddings/oleObject1.bin"/></Relationships>
</file>

<file path=word/charts/_rels/chart1.xml.rels><?xml version="1.0" encoding="UTF-8" standalone="yes"?>
<Relationships xmlns="http://schemas.openxmlformats.org/package/2006/relationships"><Relationship Id="rId1" Type="http://schemas.openxmlformats.org/officeDocument/2006/relationships/oleObject" Target="/home/hejtmus/Documents/School/ZER/4/EMR_OZ.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home/hejtmus/Documents/School/ZER/4/EMR_OZ.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false"/>
  <c:lang val="zh-CN"/>
  <c:roundedCorners val="false"/>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true"/>
          <a:lstStyle/>
          <a:p>
            <a:pPr>
              <a:defRPr lang="en-US" sz="1800" b="1" i="0" u="none" strike="noStrike" kern="1200" baseline="0">
                <a:solidFill>
                  <a:schemeClr val="tx1"/>
                </a:solidFill>
                <a:latin typeface="+mn-lt"/>
                <a:ea typeface="+mn-ea"/>
                <a:cs typeface="+mn-cs"/>
              </a:defRPr>
            </a:pPr>
            <a:r>
              <a:rPr lang="sk-SK">
                <a:latin typeface="Montserrat" panose="00000500000000000000" charset="0"/>
                <a:cs typeface="Montserrat" panose="00000500000000000000" charset="0"/>
              </a:rPr>
              <a:t>Napäťová</a:t>
            </a:r>
            <a:r>
              <a:rPr lang="sk-SK" baseline="0">
                <a:latin typeface="Montserrat" panose="00000500000000000000" charset="0"/>
                <a:cs typeface="Montserrat" panose="00000500000000000000" charset="0"/>
              </a:rPr>
              <a:t> frekvenčná charakteristika</a:t>
            </a:r>
            <a:endParaRPr lang="sk-SK">
              <a:latin typeface="Montserrat" panose="00000500000000000000" charset="0"/>
              <a:cs typeface="Montserrat" panose="00000500000000000000" charset="0"/>
            </a:endParaRPr>
          </a:p>
        </c:rich>
      </c:tx>
      <c:layout/>
      <c:overlay val="false"/>
    </c:title>
    <c:autoTitleDeleted val="false"/>
    <c:plotArea>
      <c:layout/>
      <c:scatterChart>
        <c:scatterStyle val="smoothMarker"/>
        <c:varyColors val="false"/>
        <c:ser>
          <c:idx val="0"/>
          <c:order val="0"/>
          <c:dLbls>
            <c:delete val="true"/>
          </c:dLbls>
          <c:xVal>
            <c:numRef>
              <c:f>[EMR_OZ.xlsx]List1!$A$1:$A$10</c:f>
              <c:numCache>
                <c:formatCode>General</c:formatCode>
                <c:ptCount val="10"/>
                <c:pt idx="0">
                  <c:v>0.01</c:v>
                </c:pt>
                <c:pt idx="1">
                  <c:v>0.1</c:v>
                </c:pt>
                <c:pt idx="2">
                  <c:v>0.5</c:v>
                </c:pt>
                <c:pt idx="3">
                  <c:v>1</c:v>
                </c:pt>
                <c:pt idx="4">
                  <c:v>10</c:v>
                </c:pt>
                <c:pt idx="5">
                  <c:v>50</c:v>
                </c:pt>
                <c:pt idx="6">
                  <c:v>100</c:v>
                </c:pt>
                <c:pt idx="7">
                  <c:v>200</c:v>
                </c:pt>
                <c:pt idx="8">
                  <c:v>300</c:v>
                </c:pt>
                <c:pt idx="9">
                  <c:v>500</c:v>
                </c:pt>
              </c:numCache>
            </c:numRef>
          </c:xVal>
          <c:yVal>
            <c:numRef>
              <c:f>[EMR_OZ.xlsx]List1!$B$1:$B$10</c:f>
              <c:numCache>
                <c:formatCode>General</c:formatCode>
                <c:ptCount val="10"/>
                <c:pt idx="0">
                  <c:v>20</c:v>
                </c:pt>
                <c:pt idx="1">
                  <c:v>20</c:v>
                </c:pt>
                <c:pt idx="2">
                  <c:v>20</c:v>
                </c:pt>
                <c:pt idx="3">
                  <c:v>20</c:v>
                </c:pt>
                <c:pt idx="4">
                  <c:v>20</c:v>
                </c:pt>
                <c:pt idx="5">
                  <c:v>18.9</c:v>
                </c:pt>
                <c:pt idx="6">
                  <c:v>16.5</c:v>
                </c:pt>
                <c:pt idx="7">
                  <c:v>11.5</c:v>
                </c:pt>
                <c:pt idx="8">
                  <c:v>7.9</c:v>
                </c:pt>
                <c:pt idx="9">
                  <c:v>2.6</c:v>
                </c:pt>
              </c:numCache>
            </c:numRef>
          </c:yVal>
          <c:smooth val="true"/>
        </c:ser>
        <c:dLbls>
          <c:showLegendKey val="false"/>
          <c:showVal val="false"/>
          <c:showCatName val="false"/>
          <c:showSerName val="false"/>
          <c:showPercent val="false"/>
          <c:showBubbleSize val="false"/>
        </c:dLbls>
        <c:axId val="112837760"/>
        <c:axId val="112840064"/>
      </c:scatterChart>
      <c:valAx>
        <c:axId val="112837760"/>
        <c:scaling>
          <c:logBase val="10"/>
          <c:orientation val="minMax"/>
        </c:scaling>
        <c:delete val="false"/>
        <c:axPos val="b"/>
        <c:title>
          <c:tx>
            <c:rich>
              <a:bodyPr rot="0" spcFirstLastPara="0" vertOverflow="ellipsis" vert="horz" wrap="square" anchor="ctr" anchorCtr="true"/>
              <a:lstStyle/>
              <a:p>
                <a:pPr>
                  <a:defRPr lang="en-US" sz="1000" b="1" i="0" u="none" strike="noStrike" kern="1200" baseline="0">
                    <a:solidFill>
                      <a:schemeClr val="tx1"/>
                    </a:solidFill>
                    <a:latin typeface="+mn-lt"/>
                    <a:ea typeface="+mn-ea"/>
                    <a:cs typeface="+mn-cs"/>
                  </a:defRPr>
                </a:pPr>
                <a:r>
                  <a:rPr lang="sk-SK">
                    <a:latin typeface="Montserrat" panose="00000500000000000000" charset="0"/>
                    <a:cs typeface="Montserrat" panose="00000500000000000000" charset="0"/>
                  </a:rPr>
                  <a:t>f(kHz)</a:t>
                </a:r>
                <a:endParaRPr lang="sk-SK">
                  <a:latin typeface="Montserrat" panose="00000500000000000000" charset="0"/>
                  <a:cs typeface="Montserrat" panose="00000500000000000000" charset="0"/>
                </a:endParaRPr>
              </a:p>
            </c:rich>
          </c:tx>
          <c:layout>
            <c:manualLayout>
              <c:xMode val="edge"/>
              <c:yMode val="edge"/>
              <c:x val="0.890782916666667"/>
              <c:y val="0.890624074074074"/>
            </c:manualLayout>
          </c:layout>
          <c:overlay val="false"/>
        </c:title>
        <c:numFmt formatCode="General" sourceLinked="true"/>
        <c:majorTickMark val="out"/>
        <c:minorTickMark val="none"/>
        <c:tickLblPos val="nextTo"/>
        <c:txPr>
          <a:bodyPr rot="-60000000" spcFirstLastPara="0" vertOverflow="ellipsis" vert="horz" wrap="square" anchor="ctr" anchorCtr="true"/>
          <a:lstStyle/>
          <a:p>
            <a:pPr>
              <a:defRPr lang="en-US" sz="1000" b="0" i="0" u="none" strike="noStrike" kern="1200" baseline="0">
                <a:solidFill>
                  <a:schemeClr val="tx1"/>
                </a:solidFill>
                <a:latin typeface="+mn-lt"/>
                <a:ea typeface="+mn-ea"/>
                <a:cs typeface="+mn-cs"/>
              </a:defRPr>
            </a:pPr>
          </a:p>
        </c:txPr>
        <c:crossAx val="112840064"/>
        <c:crosses val="autoZero"/>
        <c:crossBetween val="midCat"/>
      </c:valAx>
      <c:valAx>
        <c:axId val="112840064"/>
        <c:scaling>
          <c:orientation val="minMax"/>
        </c:scaling>
        <c:delete val="false"/>
        <c:axPos val="l"/>
        <c:majorGridlines/>
        <c:title>
          <c:tx>
            <c:rich>
              <a:bodyPr rot="0" spcFirstLastPara="0" vertOverflow="ellipsis" vert="horz" wrap="square" anchor="ctr" anchorCtr="true"/>
              <a:lstStyle/>
              <a:p>
                <a:pPr>
                  <a:defRPr lang="en-US" sz="1000" b="1" i="0" u="none" strike="noStrike" kern="1200" baseline="0">
                    <a:solidFill>
                      <a:schemeClr val="tx1"/>
                    </a:solidFill>
                    <a:latin typeface="+mn-lt"/>
                    <a:ea typeface="+mn-ea"/>
                    <a:cs typeface="+mn-cs"/>
                  </a:defRPr>
                </a:pPr>
                <a:r>
                  <a:rPr lang="sk-SK">
                    <a:latin typeface="Montserrat" panose="00000500000000000000" charset="0"/>
                    <a:cs typeface="Montserrat" panose="00000500000000000000" charset="0"/>
                  </a:rPr>
                  <a:t>au(dB)</a:t>
                </a:r>
                <a:endParaRPr lang="sk-SK">
                  <a:latin typeface="Montserrat" panose="00000500000000000000" charset="0"/>
                  <a:cs typeface="Montserrat" panose="00000500000000000000" charset="0"/>
                </a:endParaRPr>
              </a:p>
            </c:rich>
          </c:tx>
          <c:layout>
            <c:manualLayout>
              <c:xMode val="edge"/>
              <c:yMode val="edge"/>
              <c:x val="0.0105833333333333"/>
              <c:y val="0.101929398148148"/>
            </c:manualLayout>
          </c:layout>
          <c:overlay val="false"/>
        </c:title>
        <c:numFmt formatCode="General" sourceLinked="true"/>
        <c:majorTickMark val="out"/>
        <c:minorTickMark val="none"/>
        <c:tickLblPos val="nextTo"/>
        <c:txPr>
          <a:bodyPr rot="-60000000" spcFirstLastPara="0" vertOverflow="ellipsis" vert="horz" wrap="square" anchor="ctr" anchorCtr="true"/>
          <a:lstStyle/>
          <a:p>
            <a:pPr>
              <a:defRPr lang="en-US" sz="1000" b="0" i="0" u="none" strike="noStrike" kern="1200" baseline="0">
                <a:solidFill>
                  <a:schemeClr val="tx1"/>
                </a:solidFill>
                <a:latin typeface="+mn-lt"/>
                <a:ea typeface="+mn-ea"/>
                <a:cs typeface="+mn-cs"/>
              </a:defRPr>
            </a:pPr>
          </a:p>
        </c:txPr>
        <c:crossAx val="112837760"/>
        <c:crosses val="autoZero"/>
        <c:crossBetween val="midCat"/>
      </c:valAx>
    </c:plotArea>
    <c:plotVisOnly val="true"/>
    <c:dispBlanksAs val="gap"/>
    <c:showDLblsOverMax val="false"/>
  </c:chart>
  <c:txPr>
    <a:bodyPr/>
    <a:lstStyle/>
    <a:p>
      <a:pPr>
        <a:defRPr lang="en-US"/>
      </a:pPr>
    </a:p>
  </c:txPr>
  <c:externalData r:id="rId1">
    <c:autoUpdate val="false"/>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false"/>
  <c:lang val="zh-CN"/>
  <c:roundedCorners val="false"/>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true"/>
          <a:lstStyle/>
          <a:p>
            <a:pPr>
              <a:defRPr lang="en-US" sz="1800" b="1" i="0" u="none" strike="noStrike" kern="1200" baseline="0">
                <a:solidFill>
                  <a:schemeClr val="tx1"/>
                </a:solidFill>
                <a:latin typeface="+mn-lt"/>
                <a:ea typeface="+mn-ea"/>
                <a:cs typeface="+mn-cs"/>
              </a:defRPr>
            </a:pPr>
            <a:r>
              <a:rPr lang="sk-SK">
                <a:latin typeface="Montserrat" panose="00000500000000000000" charset="0"/>
                <a:cs typeface="Montserrat" panose="00000500000000000000" charset="0"/>
              </a:rPr>
              <a:t>Fázová</a:t>
            </a:r>
            <a:r>
              <a:rPr lang="sk-SK" baseline="0">
                <a:latin typeface="Montserrat" panose="00000500000000000000" charset="0"/>
                <a:cs typeface="Montserrat" panose="00000500000000000000" charset="0"/>
              </a:rPr>
              <a:t> frekvenčná charakteristika</a:t>
            </a:r>
            <a:endParaRPr lang="sk-SK">
              <a:latin typeface="Montserrat" panose="00000500000000000000" charset="0"/>
              <a:cs typeface="Montserrat" panose="00000500000000000000" charset="0"/>
            </a:endParaRPr>
          </a:p>
        </c:rich>
      </c:tx>
      <c:layout/>
      <c:overlay val="false"/>
    </c:title>
    <c:autoTitleDeleted val="false"/>
    <c:plotArea>
      <c:layout/>
      <c:scatterChart>
        <c:scatterStyle val="smoothMarker"/>
        <c:varyColors val="false"/>
        <c:ser>
          <c:idx val="0"/>
          <c:order val="0"/>
          <c:dLbls>
            <c:delete val="true"/>
          </c:dLbls>
          <c:xVal>
            <c:numRef>
              <c:f>[EMR_OZ.xlsx]List2!$A$1:$A$10</c:f>
              <c:numCache>
                <c:formatCode>General</c:formatCode>
                <c:ptCount val="10"/>
                <c:pt idx="0">
                  <c:v>0.01</c:v>
                </c:pt>
                <c:pt idx="1">
                  <c:v>0.1</c:v>
                </c:pt>
                <c:pt idx="2">
                  <c:v>0.5</c:v>
                </c:pt>
                <c:pt idx="3">
                  <c:v>1</c:v>
                </c:pt>
                <c:pt idx="4">
                  <c:v>10</c:v>
                </c:pt>
                <c:pt idx="5">
                  <c:v>50</c:v>
                </c:pt>
                <c:pt idx="6">
                  <c:v>100</c:v>
                </c:pt>
                <c:pt idx="7">
                  <c:v>200</c:v>
                </c:pt>
                <c:pt idx="8">
                  <c:v>300</c:v>
                </c:pt>
                <c:pt idx="9">
                  <c:v>500</c:v>
                </c:pt>
              </c:numCache>
            </c:numRef>
          </c:xVal>
          <c:yVal>
            <c:numRef>
              <c:f>[EMR_OZ.xlsx]List2!$B$1:$B$10</c:f>
              <c:numCache>
                <c:formatCode>General</c:formatCode>
                <c:ptCount val="10"/>
                <c:pt idx="0">
                  <c:v>180</c:v>
                </c:pt>
                <c:pt idx="1">
                  <c:v>180</c:v>
                </c:pt>
                <c:pt idx="2">
                  <c:v>180</c:v>
                </c:pt>
                <c:pt idx="3">
                  <c:v>180</c:v>
                </c:pt>
                <c:pt idx="4">
                  <c:v>180</c:v>
                </c:pt>
                <c:pt idx="5">
                  <c:v>151.58</c:v>
                </c:pt>
                <c:pt idx="6">
                  <c:v>120</c:v>
                </c:pt>
                <c:pt idx="7">
                  <c:v>88.16</c:v>
                </c:pt>
                <c:pt idx="8">
                  <c:v>72</c:v>
                </c:pt>
                <c:pt idx="9">
                  <c:v>46.15</c:v>
                </c:pt>
              </c:numCache>
            </c:numRef>
          </c:yVal>
          <c:smooth val="true"/>
        </c:ser>
        <c:dLbls>
          <c:showLegendKey val="false"/>
          <c:showVal val="false"/>
          <c:showCatName val="false"/>
          <c:showSerName val="false"/>
          <c:showPercent val="false"/>
          <c:showBubbleSize val="false"/>
        </c:dLbls>
        <c:axId val="112995712"/>
        <c:axId val="113022464"/>
      </c:scatterChart>
      <c:valAx>
        <c:axId val="112995712"/>
        <c:scaling>
          <c:logBase val="10"/>
          <c:orientation val="minMax"/>
        </c:scaling>
        <c:delete val="false"/>
        <c:axPos val="b"/>
        <c:title>
          <c:tx>
            <c:rich>
              <a:bodyPr rot="0" spcFirstLastPara="0" vertOverflow="ellipsis" vert="horz" wrap="square" anchor="ctr" anchorCtr="true"/>
              <a:lstStyle/>
              <a:p>
                <a:pPr>
                  <a:defRPr lang="en-US" sz="1000" b="1" i="0" u="none" strike="noStrike" kern="1200" baseline="0">
                    <a:solidFill>
                      <a:schemeClr val="tx1"/>
                    </a:solidFill>
                    <a:latin typeface="+mn-lt"/>
                    <a:ea typeface="+mn-ea"/>
                    <a:cs typeface="+mn-cs"/>
                  </a:defRPr>
                </a:pPr>
                <a:r>
                  <a:rPr lang="sk-SK">
                    <a:latin typeface="Montserrat" panose="00000500000000000000" charset="0"/>
                    <a:cs typeface="Montserrat" panose="00000500000000000000" charset="0"/>
                  </a:rPr>
                  <a:t>f(kHz)</a:t>
                </a:r>
                <a:endParaRPr lang="sk-SK">
                  <a:latin typeface="Montserrat" panose="00000500000000000000" charset="0"/>
                  <a:cs typeface="Montserrat" panose="00000500000000000000" charset="0"/>
                </a:endParaRPr>
              </a:p>
            </c:rich>
          </c:tx>
          <c:layout>
            <c:manualLayout>
              <c:xMode val="edge"/>
              <c:yMode val="edge"/>
              <c:x val="0.881963472222222"/>
              <c:y val="0.884744444444445"/>
            </c:manualLayout>
          </c:layout>
          <c:overlay val="false"/>
        </c:title>
        <c:numFmt formatCode="General" sourceLinked="true"/>
        <c:majorTickMark val="out"/>
        <c:minorTickMark val="none"/>
        <c:tickLblPos val="nextTo"/>
        <c:txPr>
          <a:bodyPr rot="-60000000" spcFirstLastPara="0" vertOverflow="ellipsis" vert="horz" wrap="square" anchor="ctr" anchorCtr="true"/>
          <a:lstStyle/>
          <a:p>
            <a:pPr>
              <a:defRPr lang="en-US" sz="1000" b="0" i="0" u="none" strike="noStrike" kern="1200" baseline="0">
                <a:solidFill>
                  <a:schemeClr val="tx1"/>
                </a:solidFill>
                <a:latin typeface="+mn-lt"/>
                <a:ea typeface="+mn-ea"/>
                <a:cs typeface="+mn-cs"/>
              </a:defRPr>
            </a:pPr>
          </a:p>
        </c:txPr>
        <c:crossAx val="113022464"/>
        <c:crosses val="autoZero"/>
        <c:crossBetween val="midCat"/>
      </c:valAx>
      <c:valAx>
        <c:axId val="113022464"/>
        <c:scaling>
          <c:orientation val="minMax"/>
        </c:scaling>
        <c:delete val="false"/>
        <c:axPos val="l"/>
        <c:majorGridlines/>
        <c:title>
          <c:tx>
            <c:rich>
              <a:bodyPr rot="0" spcFirstLastPara="0" vertOverflow="ellipsis" vert="horz" wrap="square" anchor="ctr" anchorCtr="true"/>
              <a:lstStyle/>
              <a:p>
                <a:pPr>
                  <a:defRPr lang="en-US" sz="1000" b="1" i="0" u="none" strike="noStrike" kern="1200" baseline="0">
                    <a:solidFill>
                      <a:schemeClr val="tx1"/>
                    </a:solidFill>
                    <a:latin typeface="+mn-lt"/>
                    <a:ea typeface="+mn-ea"/>
                    <a:cs typeface="+mn-cs"/>
                  </a:defRPr>
                </a:pPr>
                <a:r>
                  <a:rPr lang="sk-SK" sz="1400">
                    <a:latin typeface="Montserrat" panose="00000500000000000000" charset="0"/>
                    <a:ea typeface="Cambria Math"/>
                    <a:cs typeface="Montserrat" panose="00000500000000000000" charset="0"/>
                  </a:rPr>
                  <a:t>φ(˚)</a:t>
                </a:r>
                <a:endParaRPr lang="sk-SK" sz="1400">
                  <a:latin typeface="Montserrat" panose="00000500000000000000" charset="0"/>
                  <a:ea typeface="Cambria Math"/>
                  <a:cs typeface="Montserrat" panose="00000500000000000000" charset="0"/>
                </a:endParaRPr>
              </a:p>
            </c:rich>
          </c:tx>
          <c:layout>
            <c:manualLayout>
              <c:xMode val="edge"/>
              <c:yMode val="edge"/>
              <c:x val="0.0141111111111111"/>
              <c:y val="0.104869212962963"/>
            </c:manualLayout>
          </c:layout>
          <c:overlay val="false"/>
        </c:title>
        <c:numFmt formatCode="General" sourceLinked="true"/>
        <c:majorTickMark val="out"/>
        <c:minorTickMark val="none"/>
        <c:tickLblPos val="nextTo"/>
        <c:txPr>
          <a:bodyPr rot="-60000000" spcFirstLastPara="0" vertOverflow="ellipsis" vert="horz" wrap="square" anchor="ctr" anchorCtr="true"/>
          <a:lstStyle/>
          <a:p>
            <a:pPr>
              <a:defRPr lang="en-US" sz="1000" b="0" i="0" u="none" strike="noStrike" kern="1200" baseline="0">
                <a:solidFill>
                  <a:schemeClr val="tx1"/>
                </a:solidFill>
                <a:latin typeface="+mn-lt"/>
                <a:ea typeface="+mn-ea"/>
                <a:cs typeface="+mn-cs"/>
              </a:defRPr>
            </a:pPr>
          </a:p>
        </c:txPr>
        <c:crossAx val="112995712"/>
        <c:crosses val="autoZero"/>
        <c:crossBetween val="midCat"/>
      </c:valAx>
    </c:plotArea>
    <c:plotVisOnly val="true"/>
    <c:dispBlanksAs val="gap"/>
    <c:showDLblsOverMax val="false"/>
  </c:chart>
  <c:txPr>
    <a:bodyPr/>
    <a:lstStyle/>
    <a:p>
      <a:pPr>
        <a:defRPr lang="en-US"/>
      </a:pPr>
    </a:p>
  </c:txPr>
  <c:externalData r:id="rId1">
    <c:autoUpdate val="false"/>
  </c:externalData>
</c:chartSpace>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MPC</Company>
  <Pages>5</Pages>
  <Words>2942</Words>
  <Characters>16770</Characters>
  <Lines>139</Lines>
  <Paragraphs>39</Paragraphs>
  <TotalTime>7</TotalTime>
  <ScaleCrop>false</ScaleCrop>
  <LinksUpToDate>false</LinksUpToDate>
  <CharactersWithSpaces>19673</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2020-10-13T09:54:00Z</dcterms:created>
  <dc:creator>sona</dc:creator>
  <cp:lastModifiedBy>hejtmus</cp:lastModifiedBy>
  <cp:lastPrinted>2019-12-03T12:31:00Z</cp:lastPrinted>
  <dcterms:modified xsi:type="dcterms:W3CDTF">2020-11-02T19:46:19Z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0x0101008D35798B24D70D489BB51F94AC6F604C</vt:lpwstr>
  </property>
  <property fmtid="{D5CDD505-2E9C-101B-9397-08002B2CF9AE}" pid="3" name="KSOProductBuildVer">
    <vt:lpwstr>1033-11.1.0.9719</vt:lpwstr>
  </property>
</Properties>
</file>