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Meno: Filip Holčík</w:t>
      </w:r>
    </w:p>
    <w:p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Trieda: 2.C</w:t>
      </w:r>
    </w:p>
    <w:p>
      <w:pPr>
        <w:rPr>
          <w:rFonts w:ascii="Times New Roman" w:hAnsi="Times New Roman" w:cs="Times New Roman"/>
          <w:sz w:val="24"/>
        </w:rPr>
      </w:pPr>
    </w:p>
    <w:p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Meranie číslo 3</w:t>
      </w:r>
    </w:p>
    <w:p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Dvojbrány ako filter</w:t>
      </w:r>
    </w:p>
    <w:p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Úlohy: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</w:p>
    <w:p>
      <w:pPr>
        <w:ind w:left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1. Zostrojte schému integračného článku, jeho charakteristiky a určte hraničnú frekvenciu</w:t>
      </w:r>
    </w:p>
    <w:p>
      <w:pPr>
        <w:ind w:left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2. Zostrojte schému derivačného článku, jeho charakteristiky a určte hraničnú frekvenciu</w:t>
      </w:r>
    </w:p>
    <w:p>
      <w:pPr>
        <w:ind w:left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3. Zostrojte schému Wiennovho člena, zostrojte jeho charakteristiku, určte kritickú frekvenciu a šírku pásma</w:t>
      </w:r>
    </w:p>
    <w:p>
      <w:pPr>
        <w:ind w:left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4. Zostrojte schému premostenej T-dvojbrány, zostrojte jeho charakteristiku, určte kritickú frekvenciu a šírku pásma</w:t>
      </w:r>
    </w:p>
    <w:p>
      <w:pPr>
        <w:ind w:left="708"/>
        <w:rPr>
          <w:rFonts w:ascii="Times New Roman" w:hAnsi="Times New Roman" w:cs="Times New Roman"/>
          <w:sz w:val="24"/>
        </w:rPr>
      </w:pPr>
    </w:p>
    <w:p>
      <w:pPr>
        <w:ind w:left="708"/>
        <w:rPr>
          <w:lang w:eastAsia="sk-SK"/>
        </w:rPr>
      </w:pPr>
      <w:r>
        <w:rPr>
          <w:rFonts w:ascii="Times New Roman" w:hAnsi="Times New Roman" w:cs="Times New Roman"/>
          <w:sz w:val="24"/>
          <w:lang w:eastAsia="sk-SK"/>
        </w:rPr>
        <w:drawing>
          <wp:inline distT="0" distB="0" distL="0" distR="0">
            <wp:extent cx="5591175" cy="3800475"/>
            <wp:effectExtent l="0" t="0" r="9525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ok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sk-SK"/>
        </w:rPr>
        <w:drawing>
          <wp:inline distT="0" distB="0" distL="0" distR="0">
            <wp:extent cx="5076825" cy="1847850"/>
            <wp:effectExtent l="0" t="0" r="9525" b="0"/>
            <wp:docPr id="6" name="Obrázo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ázok 6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eastAsia="sk-SK"/>
        </w:rPr>
        <w:drawing>
          <wp:inline distT="0" distB="0" distL="0" distR="0">
            <wp:extent cx="5095875" cy="1828800"/>
            <wp:effectExtent l="0" t="0" r="15875" b="15875"/>
            <wp:docPr id="7" name="Obrázo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ázok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lang w:eastAsia="sk-SK"/>
        </w:rPr>
        <w:drawing>
          <wp:inline distT="0" distB="0" distL="0" distR="0">
            <wp:extent cx="5419725" cy="3114675"/>
            <wp:effectExtent l="0" t="0" r="9525" b="0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ázok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sk-SK"/>
        </w:rPr>
        <w:drawing>
          <wp:inline distT="0" distB="0" distL="0" distR="0">
            <wp:extent cx="5086350" cy="1838325"/>
            <wp:effectExtent l="0" t="0" r="0" b="9525"/>
            <wp:docPr id="8" name="Obrázo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brázok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ab/>
      </w:r>
      <w:r>
        <w:rPr>
          <w:lang w:eastAsia="sk-SK"/>
        </w:rPr>
        <w:drawing>
          <wp:inline distT="0" distB="0" distL="0" distR="0">
            <wp:extent cx="5076825" cy="1819275"/>
            <wp:effectExtent l="0" t="0" r="9525" b="9525"/>
            <wp:docPr id="9" name="Obrázo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brázok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lang w:eastAsia="sk-SK"/>
        </w:rPr>
        <w:drawing>
          <wp:inline distT="0" distB="0" distL="0" distR="0">
            <wp:extent cx="5419725" cy="3114675"/>
            <wp:effectExtent l="0" t="0" r="9525" b="0"/>
            <wp:docPr id="17" name="Obrázo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Obrázok 1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sk-SK"/>
        </w:rPr>
        <w:drawing>
          <wp:inline distT="0" distB="0" distL="0" distR="0">
            <wp:extent cx="5095875" cy="1847850"/>
            <wp:effectExtent l="0" t="0" r="9525" b="0"/>
            <wp:docPr id="13" name="Obrázo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Obrázok 1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eastAsia="sk-SK"/>
        </w:rPr>
        <w:drawing>
          <wp:inline distT="0" distB="0" distL="0" distR="0">
            <wp:extent cx="5114925" cy="1828800"/>
            <wp:effectExtent l="0" t="0" r="9525" b="0"/>
            <wp:docPr id="14" name="Obrázo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Obrázok 1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lang w:eastAsia="sk-SK"/>
        </w:rPr>
        <w:drawing>
          <wp:inline distT="0" distB="0" distL="0" distR="0">
            <wp:extent cx="5419725" cy="3114675"/>
            <wp:effectExtent l="0" t="0" r="9525" b="0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ázok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sk-SK"/>
        </w:rPr>
        <w:drawing>
          <wp:inline distT="0" distB="0" distL="0" distR="0">
            <wp:extent cx="5114925" cy="1838325"/>
            <wp:effectExtent l="0" t="0" r="9525" b="9525"/>
            <wp:docPr id="15" name="Obrázo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Obrázok 1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eastAsia="sk-SK"/>
        </w:rPr>
        <w:drawing>
          <wp:inline distT="0" distB="0" distL="0" distR="0">
            <wp:extent cx="5105400" cy="1866900"/>
            <wp:effectExtent l="0" t="0" r="0" b="0"/>
            <wp:docPr id="16" name="Obrázo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Obrázok 1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708"/>
        <w:rPr>
          <w:b/>
          <w:bCs/>
          <w:lang w:eastAsia="sk-SK"/>
        </w:rPr>
      </w:pPr>
      <w:r>
        <w:rPr>
          <w:b/>
          <w:bCs/>
          <w:lang w:eastAsia="sk-SK"/>
        </w:rPr>
        <w:t>Záver:</w:t>
      </w:r>
    </w:p>
    <w:p>
      <w:pPr>
        <w:ind w:left="708"/>
        <w:rPr>
          <w:rFonts w:hint="eastAsia" w:ascii="Ubuntu" w:hAnsi="Ubuntu" w:eastAsia="Ubuntu" w:cs="Ubuntu"/>
          <w:sz w:val="24"/>
        </w:rPr>
      </w:pPr>
      <w:r>
        <w:rPr>
          <w:rFonts w:hint="eastAsia" w:ascii="Ubuntu" w:hAnsi="Ubuntu" w:eastAsia="Ubuntu" w:cs="Ubuntu"/>
          <w:sz w:val="24"/>
          <w:lang w:val="en-US" w:eastAsia="zh-CN"/>
        </w:rPr>
        <w:t xml:space="preserve">Integračný článok sa používa ako dolnopriepustný filter. </w:t>
      </w:r>
      <w:r>
        <w:rPr>
          <w:rFonts w:hint="default" w:ascii="Ubuntu" w:hAnsi="Ubuntu" w:eastAsia="Ubuntu" w:cs="Ubuntu"/>
          <w:sz w:val="24"/>
          <w:lang w:eastAsia="zh-CN"/>
        </w:rPr>
        <w:t>P</w:t>
      </w:r>
      <w:r>
        <w:rPr>
          <w:rFonts w:hint="eastAsia" w:ascii="Ubuntu" w:hAnsi="Ubuntu" w:eastAsia="Ubuntu" w:cs="Ubuntu"/>
          <w:sz w:val="24"/>
          <w:lang w:val="en-US" w:eastAsia="zh-CN"/>
        </w:rPr>
        <w:t>repúšťa nízke frekvencie až po hraničnú. Hraničná frekvencia je vtedy, keď útlm dosiahne -3dB. Derivačný</w:t>
      </w:r>
      <w:r>
        <w:rPr>
          <w:rFonts w:hint="default" w:ascii="Ubuntu" w:hAnsi="Ubuntu" w:eastAsia="Ubuntu" w:cs="Ubuntu"/>
          <w:sz w:val="24"/>
          <w:lang w:eastAsia="zh-CN"/>
        </w:rPr>
        <w:t xml:space="preserve"> článok</w:t>
      </w:r>
      <w:r>
        <w:rPr>
          <w:rFonts w:hint="eastAsia" w:ascii="Ubuntu" w:hAnsi="Ubuntu" w:eastAsia="Ubuntu" w:cs="Ubuntu"/>
          <w:sz w:val="24"/>
          <w:lang w:val="en-US" w:eastAsia="zh-CN"/>
        </w:rPr>
        <w:t xml:space="preserve"> vzniká zámenou</w:t>
      </w:r>
      <w:r>
        <w:rPr>
          <w:rFonts w:hint="default" w:ascii="Ubuntu" w:hAnsi="Ubuntu" w:eastAsia="Ubuntu" w:cs="Ubuntu"/>
          <w:sz w:val="24"/>
          <w:lang w:eastAsia="zh-CN"/>
        </w:rPr>
        <w:t xml:space="preserve"> súčiastok</w:t>
      </w:r>
      <w:r>
        <w:rPr>
          <w:rFonts w:hint="eastAsia" w:ascii="Ubuntu" w:hAnsi="Ubuntu" w:eastAsia="Ubuntu" w:cs="Ubuntu"/>
          <w:sz w:val="24"/>
          <w:lang w:val="en-US" w:eastAsia="zh-CN"/>
        </w:rPr>
        <w:t xml:space="preserve"> integračného</w:t>
      </w:r>
      <w:r>
        <w:rPr>
          <w:rFonts w:hint="default" w:ascii="Ubuntu" w:hAnsi="Ubuntu" w:eastAsia="Ubuntu" w:cs="Ubuntu"/>
          <w:sz w:val="24"/>
          <w:lang w:eastAsia="zh-CN"/>
        </w:rPr>
        <w:t xml:space="preserve"> článku,</w:t>
      </w:r>
      <w:r>
        <w:rPr>
          <w:rFonts w:hint="eastAsia" w:ascii="Ubuntu" w:hAnsi="Ubuntu" w:eastAsia="Ubuntu" w:cs="Ubuntu"/>
          <w:sz w:val="24"/>
          <w:lang w:val="en-US" w:eastAsia="zh-CN"/>
        </w:rPr>
        <w:t xml:space="preserve"> </w:t>
      </w:r>
      <w:r>
        <w:rPr>
          <w:rFonts w:hint="default" w:ascii="Ubuntu" w:hAnsi="Ubuntu" w:eastAsia="Ubuntu" w:cs="Ubuntu"/>
          <w:sz w:val="24"/>
          <w:lang w:eastAsia="zh-CN"/>
        </w:rPr>
        <w:t>p</w:t>
      </w:r>
      <w:r>
        <w:rPr>
          <w:rFonts w:hint="eastAsia" w:ascii="Ubuntu" w:hAnsi="Ubuntu" w:eastAsia="Ubuntu" w:cs="Ubuntu"/>
          <w:sz w:val="24"/>
          <w:lang w:val="en-US" w:eastAsia="zh-CN"/>
        </w:rPr>
        <w:t xml:space="preserve">oužíva sa ako hornopriepustný filter. Prepúšťa vyššie od hraničnej frekvencie. Wienov (selektívny) článok, väčšinou </w:t>
      </w:r>
      <w:r>
        <w:rPr>
          <w:rFonts w:hint="default" w:ascii="Ubuntu" w:hAnsi="Ubuntu" w:eastAsia="Ubuntu" w:cs="Ubuntu"/>
          <w:sz w:val="24"/>
          <w:lang w:eastAsia="zh-CN"/>
        </w:rPr>
        <w:t>je</w:t>
      </w:r>
      <w:r>
        <w:rPr>
          <w:rFonts w:hint="eastAsia" w:ascii="Ubuntu" w:hAnsi="Ubuntu" w:eastAsia="Ubuntu" w:cs="Ubuntu"/>
          <w:sz w:val="24"/>
          <w:lang w:val="en-US" w:eastAsia="zh-CN"/>
        </w:rPr>
        <w:t xml:space="preserve"> nastaven</w:t>
      </w:r>
      <w:r>
        <w:rPr>
          <w:rFonts w:hint="default" w:ascii="Ubuntu" w:hAnsi="Ubuntu" w:eastAsia="Ubuntu" w:cs="Ubuntu"/>
          <w:sz w:val="24"/>
          <w:lang w:eastAsia="zh-CN"/>
        </w:rPr>
        <w:t>ý</w:t>
      </w:r>
      <w:r>
        <w:rPr>
          <w:rFonts w:hint="eastAsia" w:ascii="Ubuntu" w:hAnsi="Ubuntu" w:eastAsia="Ubuntu" w:cs="Ubuntu"/>
          <w:sz w:val="24"/>
          <w:lang w:val="en-US" w:eastAsia="zh-CN"/>
        </w:rPr>
        <w:t xml:space="preserve"> na jednu kritickú frekvenciu pri ktorej dosahuje extrém. Ak je prenos maximálny (extrém), pracuje ako pásmová priepusť. Ak je minimálny, pracuje ako zádrž. Šírka pásma znamená, že v tom rozsahu wienov článok správne pracuje.</w:t>
      </w:r>
    </w:p>
    <w:p>
      <w:pPr>
        <w:ind w:left="708"/>
        <w:rPr>
          <w:rFonts w:ascii="Times New Roman" w:hAnsi="Times New Roman" w:cs="Times New Roman"/>
          <w:sz w:val="24"/>
          <w:lang w:eastAsia="sk-SK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lang w:eastAsia="sk-SK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259080</wp:posOffset>
            </wp:positionH>
            <wp:positionV relativeFrom="paragraph">
              <wp:posOffset>680085</wp:posOffset>
            </wp:positionV>
            <wp:extent cx="5906135" cy="1231900"/>
            <wp:effectExtent l="0" t="0" r="5715" b="12700"/>
            <wp:wrapSquare wrapText="bothSides"/>
            <wp:docPr id="5" name="Picture 5" descr="filtr_clan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filtr_clanky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06135" cy="1231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06" w:h="16838"/>
      <w:pgMar w:top="1417" w:right="1417" w:bottom="1417" w:left="1417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DejaVu Sans"/>
    <w:panose1 w:val="02020603050405020304"/>
    <w:charset w:val="EE"/>
    <w:family w:val="roman"/>
    <w:pitch w:val="default"/>
    <w:sig w:usb0="00000000" w:usb1="00000000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20F0502020204030204"/>
    <w:charset w:val="EE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u Sans">
    <w:panose1 w:val="020B0603030804020204"/>
    <w:charset w:val="EE"/>
    <w:family w:val="roman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SimSun">
    <w:altName w:val="Droid Sans Fallback"/>
    <w:panose1 w:val="02010600030101010101"/>
    <w:charset w:val="86"/>
    <w:family w:val="roman"/>
    <w:pitch w:val="variable"/>
    <w:sig w:usb0="00000003" w:usb1="288F0000" w:usb2="00000016" w:usb3="00000000" w:csb0="00040001" w:csb1="00000000"/>
  </w:font>
  <w:font w:name="sans-serif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Bitstream Vera Sans">
    <w:panose1 w:val="020B0603030804020204"/>
    <w:charset w:val="00"/>
    <w:family w:val="auto"/>
    <w:pitch w:val="default"/>
    <w:sig w:usb0="800000AF" w:usb1="1000204A" w:usb2="00000000" w:usb3="00000000" w:csb0="00000001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Century Schoolbook L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0D7"/>
    <w:rsid w:val="00165854"/>
    <w:rsid w:val="002F6E4C"/>
    <w:rsid w:val="003024F7"/>
    <w:rsid w:val="00480258"/>
    <w:rsid w:val="004A520C"/>
    <w:rsid w:val="006751D5"/>
    <w:rsid w:val="006B6E57"/>
    <w:rsid w:val="006C0B65"/>
    <w:rsid w:val="007042FA"/>
    <w:rsid w:val="0080698C"/>
    <w:rsid w:val="009202B6"/>
    <w:rsid w:val="00A220D7"/>
    <w:rsid w:val="00AE6F3F"/>
    <w:rsid w:val="00C7537B"/>
    <w:rsid w:val="00D244FA"/>
    <w:rsid w:val="00DC487D"/>
    <w:rsid w:val="00E0767E"/>
    <w:rsid w:val="00F810D9"/>
    <w:rsid w:val="3D6CA5A6"/>
    <w:rsid w:val="47FF5AFC"/>
    <w:rsid w:val="5DD82714"/>
    <w:rsid w:val="757DE146"/>
    <w:rsid w:val="7FDFB247"/>
    <w:rsid w:val="AF8D31FF"/>
    <w:rsid w:val="D5EB3F02"/>
    <w:rsid w:val="E79FB77C"/>
    <w:rsid w:val="E9F71EFB"/>
    <w:rsid w:val="F6613752"/>
    <w:rsid w:val="F7DCB279"/>
    <w:rsid w:val="FDDF4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sk-SK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emf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em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emf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e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141</Words>
  <Characters>917</Characters>
  <Lines>3</Lines>
  <Paragraphs>1</Paragraphs>
  <TotalTime>1</TotalTime>
  <ScaleCrop>false</ScaleCrop>
  <LinksUpToDate>false</LinksUpToDate>
  <CharactersWithSpaces>1051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2019-01-09T14:14:00Z</dcterms:created>
  <dc:creator>17C11</dc:creator>
  <cp:lastModifiedBy>hejtmus</cp:lastModifiedBy>
  <dcterms:modified xsi:type="dcterms:W3CDTF">2019-01-22T22:05:47Z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