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49"/>
        <w:jc w:val="center"/>
        <w:rPr>
          <w:rFonts w:ascii="Kornucopia" w:hAnsi="Kornucopia" w:cs="Kornucopia" w:eastAsia="Kornucopia"/>
          <w:color w:val="000000" w:themeColor="text1"/>
          <w:sz w:val="144"/>
        </w:rPr>
      </w:pPr>
      <w:r>
        <w:rPr>
          <w:rFonts w:ascii="Kornucopia" w:hAnsi="Kornucopia" w:cs="Kornucopia" w:eastAsia="Kornucopia"/>
          <w:color w:val="000000" w:themeColor="text1"/>
          <w:sz w:val="144"/>
        </w:rPr>
        <w:t xml:space="preserve">Sériové zapojenie cievky rezistora a kapacitora</w:t>
      </w:r>
      <w:r>
        <w:rPr>
          <w:rFonts w:ascii="Kornucopia" w:hAnsi="Kornucopia" w:cs="Kornucopia" w:eastAsia="Kornucopia"/>
          <w:color w:val="000000" w:themeColor="text1"/>
          <w:sz w:val="144"/>
        </w:rPr>
      </w:r>
    </w:p>
    <w:p>
      <w:pPr>
        <w:rPr>
          <w:rFonts w:ascii="Ubuntu" w:hAnsi="Ubuntu" w:cs="Ubuntu" w:eastAsia="Ubuntu"/>
          <w:color w:val="000000" w:themeColor="text1"/>
        </w:rPr>
      </w:pPr>
      <w:r>
        <w:rPr>
          <w:rFonts w:ascii="Ubuntu" w:hAnsi="Ubuntu" w:cs="Ubuntu" w:eastAsia="Ubuntu"/>
          <w:color w:val="000000" w:themeColor="text1"/>
        </w:rPr>
      </w:r>
    </w:p>
    <w:p>
      <w:pPr>
        <w:rPr>
          <w:rFonts w:ascii="Ubuntu" w:hAnsi="Ubuntu" w:cs="Ubuntu" w:eastAsia="Ubuntu"/>
          <w:color w:val="000000" w:themeColor="text1"/>
          <w:vertAlign w:val="baseline"/>
        </w:rPr>
      </w:pPr>
      <w:r>
        <w:rPr>
          <w:rFonts w:ascii="Ubuntu" w:hAnsi="Ubuntu" w:cs="Ubuntu" w:eastAsia="Ubuntu"/>
          <w:color w:val="000000" w:themeColor="text1"/>
        </w:rPr>
      </w:r>
      <w:r>
        <w:rPr>
          <w:rFonts w:ascii="Ubuntu" w:hAnsi="Ubuntu" w:cs="Ubuntu" w:eastAsia="Ubuntu"/>
          <w:color w:val="000000" w:themeColor="text1"/>
        </w:rPr>
        <w:t xml:space="preserve">Napätie a odpor na cievke sú väčšie ako na kapacitore, preto je rozdiel U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- U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. Keďže je prúd rovnaký a napätie sa mení, odpor je priamoúmerný napätiu (prúd neberieme do úvahy).</w:t>
      </w:r>
      <w:r>
        <w:rPr>
          <w:rFonts w:ascii="Ubuntu" w:hAnsi="Ubuntu" w:cs="Ubuntu" w:eastAsia="Ubuntu"/>
          <w:color w:val="000000" w:themeColor="text1"/>
          <w:vertAlign w:val="baseline"/>
        </w:rPr>
      </w:r>
      <w:r>
        <w:rPr>
          <w:rFonts w:ascii="Ubuntu" w:hAnsi="Ubuntu" w:cs="Ubuntu" w:eastAsia="Ubuntu"/>
          <w:color w:val="000000" w:themeColor="text1"/>
          <w:vertAlign w:val="baseline"/>
        </w:rPr>
      </w:r>
    </w:p>
    <w:p>
      <w:pPr>
        <w:jc w:val="center"/>
        <w:rPr>
          <w:rFonts w:ascii="Ubuntu" w:hAnsi="Ubuntu" w:cs="Ubuntu" w:eastAsia="Ubuntu"/>
          <w:color w:val="000000" w:themeColor="text1"/>
        </w:rPr>
      </w:pPr>
      <w:r>
        <w:rPr>
          <w:rFonts w:ascii="Ubuntu" w:hAnsi="Ubuntu" w:cs="Ubuntu" w:eastAsia="Ubuntu"/>
          <w:color w:val="000000" w:themeColor="text1"/>
          <w:vertAlign w:val="baseline"/>
        </w:rPr>
        <w:t xml:space="preserve">|U| = sqrt(U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R</w:t>
      </w:r>
      <w:r>
        <w:rPr>
          <w:rFonts w:ascii="Ubuntu" w:hAnsi="Ubuntu" w:cs="Ubuntu" w:eastAsia="Ubuntu"/>
          <w:color w:val="000000" w:themeColor="text1"/>
          <w:vertAlign w:val="superscript"/>
        </w:rPr>
        <w:t xml:space="preserve">2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+ (U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- U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superscript"/>
        </w:rPr>
        <w:t xml:space="preserve">2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baseline"/>
        </w:rPr>
      </w:r>
      <w:r>
        <w:rPr>
          <w:rFonts w:ascii="Ubuntu" w:hAnsi="Ubuntu" w:cs="Ubuntu" w:eastAsia="Ubuntu"/>
          <w:color w:val="000000" w:themeColor="text1"/>
          <w:vertAlign w:val="baseline"/>
        </w:rPr>
      </w:r>
    </w:p>
    <w:p>
      <w:pPr>
        <w:jc w:val="center"/>
        <w:rPr>
          <w:rFonts w:ascii="Ubuntu" w:hAnsi="Ubuntu" w:cs="Ubuntu" w:eastAsia="Ubuntu"/>
          <w:color w:val="000000" w:themeColor="text1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</w:rPr>
        <w:t xml:space="preserve">|Z| = sqrt(R</w:t>
      </w:r>
      <w:r>
        <w:rPr>
          <w:rFonts w:ascii="Ubuntu" w:hAnsi="Ubuntu" w:cs="Ubuntu" w:eastAsia="Ubuntu"/>
          <w:color w:val="000000" w:themeColor="text1"/>
          <w:vertAlign w:val="superscript"/>
        </w:rPr>
        <w:t xml:space="preserve">2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+ (X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- X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superscript"/>
        </w:rPr>
        <w:t xml:space="preserve">2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baseline"/>
        </w:rPr>
      </w:r>
    </w:p>
    <w:p>
      <w:pPr>
        <w:jc w:val="center"/>
        <w:rPr>
          <w:rFonts w:ascii="Ubuntu" w:hAnsi="Ubuntu" w:cs="Ubuntu" w:eastAsia="Ubuntu"/>
          <w:color w:val="000000" w:themeColor="text1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</w:rPr>
        <w:t xml:space="preserve">|Z| = sqrt(R</w:t>
      </w:r>
      <w:r>
        <w:rPr>
          <w:rFonts w:ascii="Ubuntu" w:hAnsi="Ubuntu" w:cs="Ubuntu" w:eastAsia="Ubuntu"/>
          <w:color w:val="000000" w:themeColor="text1"/>
          <w:vertAlign w:val="superscript"/>
        </w:rPr>
        <w:t xml:space="preserve">2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+ (</w:t>
      </w:r>
      <w:r>
        <w:rPr>
          <w:rFonts w:ascii="Ubuntu" w:hAnsi="Ubuntu" w:cs="Ubuntu" w:eastAsia="Ubuntu"/>
          <w:color w:val="000000" w:themeColor="text1"/>
          <w:sz w:val="22"/>
        </w:rPr>
        <w:t xml:space="preserve">ωl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- 1/</w:t>
      </w:r>
      <w:r>
        <w:rPr>
          <w:rFonts w:ascii="Ubuntu" w:hAnsi="Ubuntu" w:cs="Ubuntu" w:eastAsia="Ubuntu"/>
          <w:color w:val="000000" w:themeColor="text1"/>
          <w:sz w:val="22"/>
        </w:rPr>
        <w:t xml:space="preserve">ωc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superscript"/>
        </w:rPr>
        <w:t xml:space="preserve">2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baseline"/>
        </w:rPr>
      </w:r>
      <w:r>
        <w:rPr>
          <w:rFonts w:ascii="Ubuntu" w:hAnsi="Ubuntu" w:cs="Ubuntu" w:eastAsia="Ubuntu"/>
          <w:color w:val="000000" w:themeColor="text1"/>
        </w:rPr>
      </w:r>
    </w:p>
    <w:p>
      <w:pPr>
        <w:jc w:val="center"/>
        <w:rPr>
          <w:rFonts w:ascii="Ubuntu" w:hAnsi="Ubuntu" w:cs="Ubuntu" w:eastAsia="Ubuntu"/>
          <w:color w:val="000000" w:themeColor="text1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</w:rPr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/>
      <w:r>
        <w:rPr>
          <w:rFonts w:ascii="Ubuntu" w:hAnsi="Ubuntu" w:cs="Ubuntu" w:eastAsia="Ubuntu"/>
          <w:color w:val="000000" w:themeColor="text1"/>
          <w:vertAlign w:val="baseline"/>
        </w:rPr>
        <w:t xml:space="preserve"> = 2 * pí * f</w:t>
      </w:r>
      <w:r>
        <w:rPr>
          <w:rFonts w:ascii="Ubuntu" w:hAnsi="Ubuntu" w:cs="Ubuntu" w:eastAsia="Ubuntu"/>
          <w:color w:val="000000" w:themeColor="text1"/>
          <w:vertAlign w:val="baseline"/>
        </w:rPr>
      </w:r>
    </w:p>
    <w:p>
      <w:pPr>
        <w:jc w:val="center"/>
        <w:rPr>
          <w:rFonts w:ascii="Ubuntu" w:hAnsi="Ubuntu" w:cs="Ubuntu" w:eastAsia="Ubuntu"/>
          <w:color w:val="000000" w:themeColor="text1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</w:rPr>
        <w:t xml:space="preserve">cos Fí = R/Z</w:t>
      </w:r>
      <w:r>
        <w:rPr>
          <w:rFonts w:ascii="Ubuntu" w:hAnsi="Ubuntu" w:cs="Ubuntu" w:eastAsia="Ubuntu"/>
          <w:color w:val="000000" w:themeColor="text1"/>
          <w:vertAlign w:val="baseline"/>
        </w:rPr>
      </w:r>
    </w:p>
    <w:p>
      <w:pPr>
        <w:jc w:val="center"/>
        <w:rPr>
          <w:rFonts w:ascii="Ubuntu" w:hAnsi="Ubuntu" w:cs="Ubuntu" w:eastAsia="Ubuntu"/>
          <w:color w:val="000000" w:themeColor="text1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</w:rPr>
        <w:t xml:space="preserve">tg Fí = (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- X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)/ R</w:t>
      </w:r>
      <w:r>
        <w:rPr>
          <w:rFonts w:ascii="Ubuntu" w:hAnsi="Ubuntu" w:cs="Ubuntu" w:eastAsia="Ubuntu"/>
          <w:color w:val="000000" w:themeColor="text1"/>
          <w:vertAlign w:val="baseline"/>
        </w:rPr>
      </w:r>
      <w:r>
        <w:rPr>
          <w:rFonts w:ascii="Ubuntu" w:hAnsi="Ubuntu" w:cs="Ubuntu" w:eastAsia="Ubuntu"/>
          <w:color w:val="000000" w:themeColor="text1"/>
          <w:vertAlign w:val="baseline"/>
        </w:rPr>
      </w:r>
    </w:p>
    <w:p>
      <w:pPr>
        <w:jc w:val="center"/>
        <w:rPr>
          <w:rFonts w:ascii="Ubuntu" w:hAnsi="Ubuntu" w:cs="Ubuntu" w:eastAsia="Ubuntu"/>
          <w:color w:val="000000" w:themeColor="text1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</w:rPr>
      </w:r>
      <w:r>
        <w:rPr>
          <w:rFonts w:ascii="Ubuntu" w:hAnsi="Ubuntu" w:cs="Ubuntu" w:eastAsia="Ubuntu"/>
          <w:color w:val="000000" w:themeColor="text1"/>
          <w:vertAlign w:val="baseline"/>
        </w:rPr>
      </w:r>
    </w:p>
    <w:p>
      <w:pPr>
        <w:jc w:val="center"/>
        <w:rPr>
          <w:rFonts w:ascii="Ubuntu" w:hAnsi="Ubuntu" w:cs="Ubuntu" w:eastAsia="Ubuntu"/>
          <w:color w:val="000000" w:themeColor="text1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</w:rPr>
        <w:t xml:space="preserve">Ak X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&gt; X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obvod sa správa ako cievka</w:t>
      </w:r>
      <w:r>
        <w:rPr>
          <w:rFonts w:ascii="Ubuntu" w:hAnsi="Ubuntu" w:cs="Ubuntu" w:eastAsia="Ubuntu"/>
          <w:color w:val="000000" w:themeColor="text1"/>
          <w:vertAlign w:val="baseline"/>
        </w:rPr>
      </w:r>
    </w:p>
    <w:p>
      <w:pPr>
        <w:jc w:val="center"/>
        <w:rPr>
          <w:rFonts w:ascii="Ubuntu" w:hAnsi="Ubuntu" w:cs="Ubuntu" w:eastAsia="Ubuntu"/>
          <w:color w:val="000000" w:themeColor="text1"/>
          <w:vertAlign w:val="baseline"/>
        </w:rPr>
      </w:pPr>
      <w:r>
        <w:rPr>
          <w:rFonts w:ascii="Ubuntu" w:hAnsi="Ubuntu" w:cs="Ubuntu" w:eastAsia="Ubuntu"/>
          <w:color w:val="000000" w:themeColor="text1"/>
          <w:vertAlign w:val="baseline"/>
        </w:rPr>
      </w:r>
      <w:r/>
      <w:r>
        <w:rPr>
          <w:rFonts w:ascii="Ubuntu" w:hAnsi="Ubuntu" w:cs="Ubuntu" w:eastAsia="Ubuntu"/>
          <w:color w:val="000000" w:themeColor="text1"/>
          <w:vertAlign w:val="baseline"/>
        </w:rPr>
        <w:t xml:space="preserve">Ak 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&lt; X</w:t>
      </w:r>
      <w:r>
        <w:rPr>
          <w:rFonts w:ascii="Ubuntu" w:hAnsi="Ubuntu" w:cs="Ubuntu" w:eastAsia="Ubuntu"/>
          <w:color w:val="000000" w:themeColor="text1"/>
          <w:vertAlign w:val="subscript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</w:rPr>
        <w:t xml:space="preserve"> sa správa ako kapacitor, cievka sa môže zanedbať</w:t>
      </w:r>
      <w:r>
        <w:rPr>
          <w:rFonts w:ascii="Ubuntu" w:hAnsi="Ubuntu" w:cs="Ubuntu" w:eastAsia="Ubuntu"/>
          <w:color w:val="000000" w:themeColor="text1"/>
          <w:vertAlign w:val="baseline"/>
        </w:rPr>
      </w:r>
      <w:r>
        <w:rPr>
          <w:rFonts w:ascii="Ubuntu" w:hAnsi="Ubuntu" w:cs="Ubuntu" w:eastAsia="Ubuntu"/>
          <w:color w:val="000000" w:themeColor="text1"/>
          <w:vertAlign w:val="baseline"/>
        </w:rPr>
      </w:r>
    </w:p>
    <w:p>
      <w:pPr>
        <w:jc w:val="center"/>
        <w:rPr>
          <w:color w:val="000000" w:themeColor="text1"/>
          <w:vertAlign w:val="baseline"/>
        </w:rPr>
      </w:pPr>
      <w:r>
        <w:rPr>
          <w:color w:val="000000" w:themeColor="text1"/>
          <w:vertAlign w:val="baseline"/>
        </w:rPr>
      </w:r>
      <w:r/>
      <w:r>
        <w:rPr>
          <w:color w:val="000000" w:themeColor="text1"/>
          <w:vertAlign w:val="baseline"/>
        </w:rPr>
      </w:r>
      <w:r>
        <w:rPr>
          <w:color w:val="000000" w:themeColor="text1"/>
          <w:vertAlign w:val="baseline"/>
        </w:rPr>
      </w:r>
    </w:p>
    <w:p>
      <w:pPr>
        <w:jc w:val="center"/>
        <w:rPr>
          <w:color w:val="000000" w:themeColor="text1"/>
          <w:vertAlign w:val="baseline"/>
        </w:rPr>
      </w:pPr>
      <w:r>
        <w:rPr>
          <w:color w:val="000000" w:themeColor="text1"/>
          <w:vertAlign w:val="baseline"/>
        </w:rPr>
      </w:r>
      <w:r>
        <w:rPr>
          <w:color w:val="000000" w:themeColor="text1"/>
          <w:vertAlign w:val="baseline"/>
        </w:rPr>
      </w:r>
    </w:p>
    <w:p>
      <w:pPr>
        <w:jc w:val="center"/>
        <w:rPr>
          <w:color w:val="000000" w:themeColor="text1"/>
          <w:vertAlign w:val="baseline"/>
        </w:rPr>
      </w:pPr>
      <w:r>
        <w:rPr>
          <w:color w:val="000000" w:themeColor="text1"/>
          <w:vertAlign w:val="baseline"/>
        </w:rPr>
      </w:r>
      <w:r>
        <w:rPr>
          <w:color w:val="000000" w:themeColor="text1"/>
          <w:vertAlign w:val="baseline"/>
        </w:rPr>
      </w:r>
    </w:p>
    <w:p>
      <w:pPr>
        <w:jc w:val="center"/>
        <w:rPr>
          <w:color w:val="000000" w:themeColor="text1"/>
          <w:vertAlign w:val="baseline"/>
        </w:rPr>
      </w:pPr>
      <w:r>
        <w:rPr>
          <w:color w:val="000000" w:themeColor="text1"/>
          <w:vertAlign w:val="baseline"/>
        </w:rPr>
      </w:r>
      <w:r>
        <w:rPr>
          <w:color w:val="000000" w:themeColor="text1"/>
          <w:vertAlign w:val="baseline"/>
        </w:rPr>
      </w:r>
    </w:p>
    <w:p>
      <w:pPr>
        <w:jc w:val="center"/>
        <w:rPr>
          <w:color w:val="000000" w:themeColor="text1"/>
          <w:vertAlign w:val="baseline"/>
        </w:rPr>
      </w:pPr>
      <w:r>
        <w:rPr>
          <w:color w:val="000000" w:themeColor="text1"/>
          <w:vertAlign w:val="baseline"/>
        </w:rPr>
      </w:r>
      <w:r>
        <w:rPr>
          <w:color w:val="000000" w:themeColor="text1"/>
          <w:vertAlign w:val="baseline"/>
        </w:rPr>
      </w:r>
    </w:p>
    <w:p>
      <w:pPr>
        <w:jc w:val="center"/>
        <w:rPr>
          <w:color w:val="000000" w:themeColor="text1"/>
          <w:vertAlign w:val="baseline"/>
        </w:rPr>
      </w:pPr>
      <w:r>
        <w:rPr>
          <w:color w:val="000000" w:themeColor="text1"/>
          <w:vertAlign w:val="baseline"/>
        </w:rPr>
      </w:r>
      <w:r>
        <w:rPr>
          <w:color w:val="000000" w:themeColor="text1"/>
          <w:vertAlign w:val="baseline"/>
        </w:rPr>
      </w:r>
    </w:p>
    <w:p>
      <w:pPr>
        <w:jc w:val="center"/>
        <w:rPr>
          <w:color w:val="000000" w:themeColor="text1"/>
          <w:vertAlign w:val="baseline"/>
        </w:rPr>
      </w:pPr>
      <w:r>
        <w:rPr>
          <w:color w:val="000000" w:themeColor="text1"/>
          <w:vertAlign w:val="baseline"/>
        </w:rPr>
      </w:r>
      <w:r>
        <w:rPr>
          <w:color w:val="000000" w:themeColor="text1"/>
          <w:vertAlign w:val="baseline"/>
        </w:rPr>
      </w:r>
    </w:p>
    <w:p>
      <w:pPr>
        <w:jc w:val="left"/>
        <w:rPr>
          <w:color w:val="000000" w:themeColor="text1"/>
          <w:vertAlign w:val="baseline"/>
        </w:rPr>
      </w:pPr>
      <w:r>
        <w:rPr>
          <w:color w:val="000000" w:themeColor="text1"/>
          <w:vertAlign w:val="baseline"/>
        </w:rPr>
      </w:r>
      <w:r>
        <w:drawing>
          <wp:anchor xmlns:wp="http://schemas.openxmlformats.org/drawingml/2006/wordprocessingDrawing" distT="0" distB="0" distL="115200" distR="115200" simplePos="0" relativeHeight="2048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-10528999</wp:posOffset>
            </wp:positionV>
            <wp:extent cx="3047999" cy="4267199"/>
            <wp:effectExtent l="0" t="0" r="0" b="0"/>
            <wp:wrapSquare wrapText="bothSides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047999" cy="426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vertAlign w:val="baseline"/>
        </w:rPr>
      </w:r>
      <w:r>
        <w:rPr>
          <w:color w:val="000000" w:themeColor="text1"/>
          <w:vertAlign w:val="baseline"/>
        </w:rPr>
      </w:r>
    </w:p>
    <w:p>
      <w:pPr>
        <w:jc w:val="center"/>
        <w:rPr>
          <w:color w:val="000000" w:themeColor="text1"/>
          <w:vertAlign w:val="baseline"/>
        </w:rPr>
      </w:pPr>
      <w:r>
        <w:rPr>
          <w:color w:val="000000" w:themeColor="text1"/>
          <w:vertAlign w:val="baseline"/>
        </w:rPr>
      </w:r>
      <w:r>
        <w:rPr>
          <w:color w:val="000000" w:themeColor="text1"/>
          <w:vertAlign w:val="baseline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sk-SK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