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389A58" w14:paraId="17013AAC" wp14:textId="2D784468">
      <w:pPr>
        <w:pStyle w:val="Heading1"/>
        <w:jc w:val="center"/>
      </w:pPr>
      <w:bookmarkStart w:name="_GoBack" w:id="0"/>
      <w:bookmarkEnd w:id="0"/>
      <w:proofErr w:type="spellStart"/>
      <w:r w:rsidR="20389A58">
        <w:rPr/>
        <w:t>Znazornenie</w:t>
      </w:r>
      <w:proofErr w:type="spellEnd"/>
      <w:r w:rsidR="20389A58">
        <w:rPr/>
        <w:t xml:space="preserve"> </w:t>
      </w:r>
      <w:proofErr w:type="spellStart"/>
      <w:r w:rsidR="20389A58">
        <w:rPr/>
        <w:t>magnetickych</w:t>
      </w:r>
      <w:proofErr w:type="spellEnd"/>
      <w:r w:rsidR="20389A58">
        <w:rPr/>
        <w:t xml:space="preserve"> poli</w:t>
      </w:r>
    </w:p>
    <w:p w:rsidR="20389A58" w:rsidP="20389A58" w:rsidRDefault="20389A58" w14:paraId="365BF848" w14:textId="06182AAA">
      <w:pPr>
        <w:pStyle w:val="Normal"/>
        <w:rPr>
          <w:b w:val="0"/>
          <w:bCs w:val="0"/>
        </w:rPr>
      </w:pPr>
      <w:r w:rsidR="20389A58">
        <w:rPr/>
        <w:t xml:space="preserve">V priamom </w:t>
      </w:r>
      <w:proofErr w:type="spellStart"/>
      <w:r w:rsidR="20389A58">
        <w:rPr/>
        <w:t>vodici</w:t>
      </w:r>
      <w:proofErr w:type="spellEnd"/>
      <w:r w:rsidR="20389A58">
        <w:rPr/>
        <w:t xml:space="preserve"> miesta s rovnakou </w:t>
      </w:r>
      <w:proofErr w:type="spellStart"/>
      <w:r w:rsidR="20389A58">
        <w:rPr/>
        <w:t>velkostou</w:t>
      </w:r>
      <w:proofErr w:type="spellEnd"/>
      <w:r w:rsidR="20389A58">
        <w:rPr/>
        <w:t xml:space="preserve"> </w:t>
      </w:r>
      <w:proofErr w:type="spellStart"/>
      <w:r w:rsidR="20389A58">
        <w:rPr/>
        <w:t>magnetickeho</w:t>
      </w:r>
      <w:proofErr w:type="spellEnd"/>
      <w:r w:rsidR="20389A58">
        <w:rPr/>
        <w:t xml:space="preserve"> </w:t>
      </w:r>
      <w:proofErr w:type="spellStart"/>
      <w:r w:rsidR="20389A58">
        <w:rPr/>
        <w:t>pola</w:t>
      </w:r>
      <w:proofErr w:type="spellEnd"/>
      <w:r w:rsidR="20389A58">
        <w:rPr/>
        <w:t xml:space="preserve"> </w:t>
      </w:r>
      <w:proofErr w:type="spellStart"/>
      <w:r w:rsidR="20389A58">
        <w:rPr/>
        <w:t>lezia</w:t>
      </w:r>
      <w:proofErr w:type="spellEnd"/>
      <w:r w:rsidR="20389A58">
        <w:rPr/>
        <w:t xml:space="preserve"> na </w:t>
      </w:r>
      <w:proofErr w:type="spellStart"/>
      <w:r w:rsidR="20389A58">
        <w:rPr/>
        <w:t>rovnakych</w:t>
      </w:r>
      <w:proofErr w:type="spellEnd"/>
      <w:r w:rsidR="20389A58">
        <w:rPr/>
        <w:t xml:space="preserve"> valcoch, </w:t>
      </w:r>
      <w:proofErr w:type="spellStart"/>
      <w:r w:rsidR="20389A58">
        <w:rPr/>
        <w:t>ktore</w:t>
      </w:r>
      <w:proofErr w:type="spellEnd"/>
      <w:r w:rsidR="20389A58">
        <w:rPr/>
        <w:t xml:space="preserve"> v priereze </w:t>
      </w:r>
      <w:proofErr w:type="spellStart"/>
      <w:r w:rsidR="20389A58">
        <w:rPr/>
        <w:t>maju</w:t>
      </w:r>
      <w:proofErr w:type="spellEnd"/>
      <w:r w:rsidR="20389A58">
        <w:rPr/>
        <w:t xml:space="preserve"> tvar </w:t>
      </w:r>
      <w:proofErr w:type="spellStart"/>
      <w:r w:rsidR="20389A58">
        <w:rPr/>
        <w:t>sustrednych</w:t>
      </w:r>
      <w:proofErr w:type="spellEnd"/>
      <w:r w:rsidR="20389A58">
        <w:rPr/>
        <w:t xml:space="preserve"> </w:t>
      </w:r>
      <w:proofErr w:type="spellStart"/>
      <w:r w:rsidR="20389A58">
        <w:rPr/>
        <w:t>kruznic</w:t>
      </w:r>
      <w:proofErr w:type="spellEnd"/>
      <w:r w:rsidR="20389A58">
        <w:rPr/>
        <w:t xml:space="preserve">. Smer </w:t>
      </w:r>
      <w:proofErr w:type="spellStart"/>
      <w:r w:rsidR="20389A58">
        <w:rPr/>
        <w:t>magnetickych</w:t>
      </w:r>
      <w:proofErr w:type="spellEnd"/>
      <w:r w:rsidR="20389A58">
        <w:rPr/>
        <w:t xml:space="preserve"> </w:t>
      </w:r>
      <w:proofErr w:type="spellStart"/>
      <w:r w:rsidR="20389A58">
        <w:rPr/>
        <w:t>silociar</w:t>
      </w:r>
      <w:proofErr w:type="spellEnd"/>
      <w:r w:rsidR="20389A58">
        <w:rPr/>
        <w:t xml:space="preserve"> sa da v priamom </w:t>
      </w:r>
      <w:proofErr w:type="spellStart"/>
      <w:r w:rsidR="20389A58">
        <w:rPr/>
        <w:t>vodici</w:t>
      </w:r>
      <w:proofErr w:type="spellEnd"/>
      <w:r w:rsidR="20389A58">
        <w:rPr/>
        <w:t xml:space="preserve"> da </w:t>
      </w:r>
      <w:proofErr w:type="spellStart"/>
      <w:r w:rsidR="20389A58">
        <w:rPr/>
        <w:t>zistit</w:t>
      </w:r>
      <w:proofErr w:type="spellEnd"/>
      <w:r w:rsidR="20389A58">
        <w:rPr/>
        <w:t xml:space="preserve"> </w:t>
      </w:r>
      <w:proofErr w:type="spellStart"/>
      <w:r w:rsidR="20389A58">
        <w:rPr/>
        <w:t>Amperovym</w:t>
      </w:r>
      <w:proofErr w:type="spellEnd"/>
      <w:r w:rsidR="20389A58">
        <w:rPr/>
        <w:t xml:space="preserve"> pravidlom pravej ruky, </w:t>
      </w:r>
      <w:proofErr w:type="spellStart"/>
      <w:r w:rsidR="20389A58">
        <w:rPr/>
        <w:t>ktore</w:t>
      </w:r>
      <w:proofErr w:type="spellEnd"/>
      <w:r w:rsidR="20389A58">
        <w:rPr/>
        <w:t xml:space="preserve"> znie: "</w:t>
      </w:r>
      <w:r w:rsidRPr="20389A58" w:rsidR="20389A58">
        <w:rPr>
          <w:b w:val="1"/>
          <w:bCs w:val="1"/>
        </w:rPr>
        <w:t xml:space="preserve">Ak zovrieme </w:t>
      </w:r>
      <w:proofErr w:type="spellStart"/>
      <w:r w:rsidRPr="20389A58" w:rsidR="20389A58">
        <w:rPr>
          <w:b w:val="1"/>
          <w:bCs w:val="1"/>
        </w:rPr>
        <w:t>vodic</w:t>
      </w:r>
      <w:proofErr w:type="spellEnd"/>
      <w:r w:rsidRPr="20389A58" w:rsidR="20389A58">
        <w:rPr>
          <w:b w:val="1"/>
          <w:bCs w:val="1"/>
        </w:rPr>
        <w:t xml:space="preserve"> </w:t>
      </w:r>
      <w:proofErr w:type="spellStart"/>
      <w:r w:rsidRPr="20389A58" w:rsidR="20389A58">
        <w:rPr>
          <w:b w:val="1"/>
          <w:bCs w:val="1"/>
        </w:rPr>
        <w:t>prudu</w:t>
      </w:r>
      <w:proofErr w:type="spellEnd"/>
      <w:r w:rsidRPr="20389A58" w:rsidR="20389A58">
        <w:rPr>
          <w:b w:val="1"/>
          <w:bCs w:val="1"/>
        </w:rPr>
        <w:t xml:space="preserve"> do pravej ruky tak, aby prsty ukazovali smer </w:t>
      </w:r>
      <w:proofErr w:type="spellStart"/>
      <w:r w:rsidRPr="20389A58" w:rsidR="20389A58">
        <w:rPr>
          <w:b w:val="1"/>
          <w:bCs w:val="1"/>
        </w:rPr>
        <w:t>silociar</w:t>
      </w:r>
      <w:proofErr w:type="spellEnd"/>
      <w:r w:rsidRPr="20389A58" w:rsidR="20389A58">
        <w:rPr>
          <w:b w:val="1"/>
          <w:bCs w:val="1"/>
        </w:rPr>
        <w:t xml:space="preserve">, </w:t>
      </w:r>
      <w:proofErr w:type="spellStart"/>
      <w:r w:rsidRPr="20389A58" w:rsidR="20389A58">
        <w:rPr>
          <w:b w:val="1"/>
          <w:bCs w:val="1"/>
        </w:rPr>
        <w:t>vystrety</w:t>
      </w:r>
      <w:proofErr w:type="spellEnd"/>
      <w:r w:rsidRPr="20389A58" w:rsidR="20389A58">
        <w:rPr>
          <w:b w:val="1"/>
          <w:bCs w:val="1"/>
        </w:rPr>
        <w:t xml:space="preserve"> palec ukazuje smer </w:t>
      </w:r>
      <w:proofErr w:type="spellStart"/>
      <w:r w:rsidRPr="20389A58" w:rsidR="20389A58">
        <w:rPr>
          <w:b w:val="1"/>
          <w:bCs w:val="1"/>
        </w:rPr>
        <w:t>prudu</w:t>
      </w:r>
      <w:proofErr w:type="spellEnd"/>
      <w:r w:rsidRPr="20389A58" w:rsidR="20389A58">
        <w:rPr>
          <w:b w:val="1"/>
          <w:bCs w:val="1"/>
        </w:rPr>
        <w:t xml:space="preserve"> (</w:t>
      </w:r>
      <w:proofErr w:type="spellStart"/>
      <w:r w:rsidRPr="20389A58" w:rsidR="20389A58">
        <w:rPr>
          <w:b w:val="1"/>
          <w:bCs w:val="1"/>
        </w:rPr>
        <w:t>severny</w:t>
      </w:r>
      <w:proofErr w:type="spellEnd"/>
      <w:r w:rsidRPr="20389A58" w:rsidR="20389A58">
        <w:rPr>
          <w:b w:val="1"/>
          <w:bCs w:val="1"/>
        </w:rPr>
        <w:t xml:space="preserve"> pol).</w:t>
      </w:r>
      <w:r w:rsidR="20389A58">
        <w:rPr>
          <w:b w:val="0"/>
          <w:bCs w:val="0"/>
        </w:rPr>
        <w:t>"</w:t>
      </w:r>
    </w:p>
    <w:p w:rsidR="20389A58" w:rsidP="20389A58" w:rsidRDefault="20389A58" w14:paraId="118080BE" w14:textId="67CDC33F">
      <w:pPr>
        <w:pStyle w:val="Heading2"/>
        <w:jc w:val="center"/>
      </w:pPr>
      <w:proofErr w:type="spellStart"/>
      <w:r w:rsidRPr="20389A58" w:rsidR="20389A58">
        <w:rPr/>
        <w:t>Zakladne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veliciny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magnetickeho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pola</w:t>
      </w:r>
      <w:proofErr w:type="spellEnd"/>
    </w:p>
    <w:p w:rsidR="20389A58" w:rsidP="20389A58" w:rsidRDefault="20389A58" w14:paraId="7D4B442D" w14:textId="172B5CC7">
      <w:pPr>
        <w:pStyle w:val="Normal"/>
      </w:pPr>
      <w:proofErr w:type="spellStart"/>
      <w:r w:rsidRPr="20389A58" w:rsidR="20389A58">
        <w:rPr/>
        <w:t>Magneticke</w:t>
      </w:r>
      <w:proofErr w:type="spellEnd"/>
      <w:r w:rsidRPr="20389A58" w:rsidR="20389A58">
        <w:rPr/>
        <w:t xml:space="preserve"> pole </w:t>
      </w:r>
      <w:proofErr w:type="spellStart"/>
      <w:r w:rsidRPr="20389A58" w:rsidR="20389A58">
        <w:rPr/>
        <w:t>vznika</w:t>
      </w:r>
      <w:proofErr w:type="spellEnd"/>
      <w:r w:rsidRPr="20389A58" w:rsidR="20389A58">
        <w:rPr/>
        <w:t xml:space="preserve"> pohybom </w:t>
      </w:r>
      <w:proofErr w:type="spellStart"/>
      <w:r w:rsidRPr="20389A58" w:rsidR="20389A58">
        <w:rPr/>
        <w:t>naboja</w:t>
      </w:r>
      <w:proofErr w:type="spellEnd"/>
      <w:r w:rsidRPr="20389A58" w:rsidR="20389A58">
        <w:rPr/>
        <w:t xml:space="preserve">. Pohyb </w:t>
      </w:r>
      <w:proofErr w:type="spellStart"/>
      <w:r w:rsidRPr="20389A58" w:rsidR="20389A58">
        <w:rPr/>
        <w:t>naboja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vyvolava</w:t>
      </w:r>
      <w:proofErr w:type="spellEnd"/>
      <w:r w:rsidRPr="20389A58" w:rsidR="20389A58">
        <w:rPr/>
        <w:t xml:space="preserve"> e</w:t>
      </w:r>
      <w:r w:rsidRPr="20389A58" w:rsidR="20389A58">
        <w:rPr/>
        <w:t>lektricky</w:t>
      </w:r>
      <w:r w:rsidRPr="20389A58" w:rsidR="20389A58">
        <w:rPr/>
        <w:t xml:space="preserve"> </w:t>
      </w:r>
      <w:proofErr w:type="spellStart"/>
      <w:r w:rsidRPr="20389A58" w:rsidR="20389A58">
        <w:rPr/>
        <w:t>prud</w:t>
      </w:r>
      <w:proofErr w:type="spellEnd"/>
      <w:r w:rsidRPr="20389A58" w:rsidR="20389A58">
        <w:rPr/>
        <w:t xml:space="preserve">. </w:t>
      </w:r>
      <w:proofErr w:type="spellStart"/>
      <w:r w:rsidRPr="20389A58" w:rsidR="20389A58">
        <w:rPr/>
        <w:t>Prudom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vytvorene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napatie</w:t>
      </w:r>
      <w:proofErr w:type="spellEnd"/>
      <w:r w:rsidRPr="20389A58" w:rsidR="20389A58">
        <w:rPr/>
        <w:t xml:space="preserve"> v magnetickom poli sa </w:t>
      </w:r>
      <w:proofErr w:type="spellStart"/>
      <w:r w:rsidRPr="20389A58" w:rsidR="20389A58">
        <w:rPr/>
        <w:t>nazyva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magneticke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napatie</w:t>
      </w:r>
      <w:proofErr w:type="spellEnd"/>
      <w:r w:rsidRPr="20389A58" w:rsidR="20389A58">
        <w:rPr/>
        <w:t xml:space="preserve">. Toto </w:t>
      </w:r>
      <w:proofErr w:type="spellStart"/>
      <w:r w:rsidRPr="20389A58" w:rsidR="20389A58">
        <w:rPr/>
        <w:t>napatie</w:t>
      </w:r>
      <w:proofErr w:type="spellEnd"/>
      <w:r w:rsidRPr="20389A58" w:rsidR="20389A58">
        <w:rPr/>
        <w:t xml:space="preserve"> je </w:t>
      </w:r>
      <w:proofErr w:type="spellStart"/>
      <w:r w:rsidRPr="20389A58" w:rsidR="20389A58">
        <w:rPr/>
        <w:t>mozne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zvysovat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zvysovanim</w:t>
      </w:r>
      <w:proofErr w:type="spellEnd"/>
      <w:r w:rsidRPr="20389A58" w:rsidR="20389A58">
        <w:rPr/>
        <w:t xml:space="preserve"> </w:t>
      </w:r>
      <w:proofErr w:type="spellStart"/>
      <w:r w:rsidRPr="20389A58" w:rsidR="20389A58">
        <w:rPr/>
        <w:t>prudu</w:t>
      </w:r>
      <w:proofErr w:type="spellEnd"/>
      <w:r w:rsidRPr="20389A58" w:rsidR="20389A58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780cc03a-049e-4baf-8de0-474a6621aaab}"/>
  <w:rsids>
    <w:rsidRoot w:val="20389A58"/>
    <w:rsid w:val="20389A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1d7060d8444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2018-02-14T07:11:09.1992858Z</dcterms:created>
  <dcterms:modified xsi:type="dcterms:W3CDTF">2018-02-14T07:42:10.1276801Z</dcterms:modified>
  <dc:creator>Šimon Slamka</dc:creator>
  <lastModifiedBy>Šimon Slamka</lastModifiedBy>
</coreProperties>
</file>