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多标签分类需求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应用场景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通过识别舆情文章内容，对企业主体进行风险判断及风险分类。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处理流程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668905" cy="3385820"/>
            <wp:effectExtent l="0" t="0" r="171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第一步：通过模型对文章进行主体识别，识别文章中包含的企业全称及企业简称；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第二步：通过模型对企业全称及简称的权重比例，计算中企业在文章中是主体还是提及；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第三步：将识别出的主体与风险标签正则，按句进行全文匹配，匹配出企业属于哪类风险标签；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风险标签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列举5项平台现用风险标签类型</w:t>
      </w:r>
    </w:p>
    <w:tbl>
      <w:tblPr>
        <w:tblStyle w:val="3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2"/>
        <w:gridCol w:w="3871"/>
        <w:gridCol w:w="7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3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主体词</w:t>
            </w:r>
          </w:p>
        </w:tc>
        <w:tc>
          <w:tcPr>
            <w:tcW w:w="274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负面词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资本运作风险</w:t>
            </w:r>
          </w:p>
        </w:tc>
        <w:tc>
          <w:tcPr>
            <w:tcW w:w="13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("资本运作"+"资本经营"+"股票"+"债券"+"配股"+"新股"+"股权"+"股本"+"股权"+"收购"+"兼并"+"风险投资"+"重组"+"资本剥离"+"分拆上市"+"股份回购"+"实业投资"+"投资实业"+"融资")</w:t>
            </w:r>
          </w:p>
        </w:tc>
        <w:tc>
          <w:tcPr>
            <w:tcW w:w="2746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"安全风险"+"安全缺陷"+"安全事故"+"安全问题"+"安全隐患"+"安全隐忧"+"安全责任事故"+"案底"+"罢工"+"罢免"+"败诉"+"薄弱"+"饱和"+"暴动"+"暴行"+"暴力"+"暴露"+"爆燃"+"爆炸"+"悲剧"+"背道而驰"+"被罢免"+"被告"+"被害"+"被拒"+"被判"+"被骗"+"被抢"+"被套其中"+"被调查"+"被痛斥"+"被挖"+"被指责"+"崩溃"+"崩裂"+"崩盘"+"崩塌"+"逼迫"+"逼死"+"逼债"+"闭店"+"闭塞"+"弊病"+"弊端"+"避税"+"编造"+"贬职"+"变卦"+"濒危"+"病毒"+"病害"+"病态"+"剥夺"+"不安全"+"不齿"+"不达标"+"不到位"+"不得人心"+"不懂行"+"不对"+"不分红"+"不符"+"不公"+"不规范"+"不轨"+"不过关"+"不过硬"+"不行"+"不好"+"不好卖"+"不合格"+"不合规"+"不合理"+"不合情"+"不合适"+"不佳"+"不缴"+"不景气"+"不堪"+"不靠谱"+"不利"+"不良"+"不满"+"不明确"+"不披露"+"不平等"+"不平衡"+"不切实际"+"不清楚"+"不清晰"+"不确定"+"不认账"+"不容乐观"+"不实"+"不适用"+"不提供"+"不统一"+"不透明"+"不团结"+"不妥"+"不完整"+"不稳定"+"不现实"+"不信任"+"不一致"+"不咋的"+"不咋地"+"不涨工资"+"不涨薪"+"不正常"+"不正当"+"不正规"+"不专业"+"不足"+"不作为"+"步履维艰"+"财政赤字"+"财政寡头"+"裁撤"+"裁夺"+"裁减"+"裁决"+"裁员"+"踩雷"+"踩踏"+"参差不齐"+"残次品"+"残害"+"残货"+"残品"+"残破"+"残缺"+"残损"+"惨案"+"惨败"+"惨变"+"惨淡"+"惨境"+"惨剧"+"惨况"+"惨烈"+"惨然"+"惨痛"+"惨遭"+"惨重"+"惨状"+"操控"+"操纵"+"查办"+"差池"+"差错"+"差极了"+"差劲"+"差距"+"拆穿"+"拆毁"+"拆借"+"拆台"+"掺假"+"搀假"+"产权模糊"+"偿债"+"抄查"+"超标"+"超范围"+"超过保质期"+"超限"+"超预算"+"超支"+"炒鱿鱼"+"扯皮"+"撤标"+"撤出"+"撤店"+"撤股"+"撤离"+"撤退"+"撤销"+"撤职"+"撤资"+"撤走"+"撤租"+"承担不起"+"承受不起"+"惩办"+"惩处"+"惩罚"+"惩戒"+"惩治"+"迟钝"+"迟缓"+"迟延"+"迟疑"+"斥责"+"赤字"+"冲击"+"冲垮"+"丑化"+"丑闻"+"出尔反尔"+"出格"+"出轨"+"出漏子"+"出乱子"+"出毛病"+"出事"+"出逃"+"除名"+"触犯"+"传闻"+"传销"+"串标"+"串谋"+"串通"+"辞退"+"辞职"+"次品"+"从刑"+"粗暴"+"粗放"+"猝死"+"篡夺"+"篡改"+"催收"+"催债"+"摧残"+"摧毁"+"存疑"+"寸步难行"+"挫折"+"错报"+"错估"+"错漏"+"错失"+"错误"+"打击"+"打劫"+"打砸抢烧"+"大跌"+"大幅调整"+"大火"+"大祸"+"大减"+"大气污染"+"大肆收取"+"大肆收受"+"带走调查"+"怠工"+"怠缓"+"担忧"+"倒闭"+"倒卖"+"倒赔"+"倒塌"+"倒台"+"倒退"+"盗版"+"盗采"+"盗犯"+"低谷"+"低落"+"低迷"+"低俗"+"低下"+"抵债"+"抵账"+"抵制"+"抵罪"+"地震"+"吊销"+"跌破"+"定罪"+"丢失"+"东窗事发"+"动荡"+"动乱"+"冻结"+"陡降"+"陡增"+"豆腐渣工程"+"断货"+"断裂"+"断垄"+"堆积"+"对赌"+"躲债"+"讹传"+"讹谬"+"讹误"+"讹言"+"讹诈"+"恶行"+"恶化"+"恶劣"+"恶性"+"恶性竞争"+"恶性循环"+"恶意"+"发不出工资"+"乏力"+"罚金"+"罚款"+"法律风险"+"法律问题"+"法律责任"+"反常"+"反动"+"反对"+"犯错"+"犯人"+"犯疑"+"放弃"+"放射性污染"+"非常差"+"非正规"+"诽闻"+"废弃"+"分裂"+"分配不均"+"纷争"+"粉饰"+"风险"+"封禁"+"封杀"+"否定"+"否决"+"否认"+"浮亏"+"辐射"+"腐化"+"负担"+"负面"+"负息"+"负效益"+"高估"+"高利贷"+"搞不定"+"搞垮"+"告急"+"告密"+"革职"+"工伤"+"公害"+"攻击"+"供不应求"+"供大于求"+"供过于求"+"供求紧张"+"勾当"+"勾结"+"诟病"+"蛊惑"+"故障"+"拐卖"+"拐骗"+"关闭"+"关店"+"关门"+"关停"+"关张"+"官司"+"管制"+"棍骗"+"过迟"+"过错"+"过度"+"过劳"+"过期"+"过失"+"过早"+"还钱"+"还债"+"寒潮"+"寒流"+"喊停"+"行贿"+"毫无价值"+"毫无逻辑"+"毫无用处"+"豪赌"+"耗费"+"耗损"+"黑名单"+"黑幕"+"黑钱"+"很难生存"+"很难实现"+"很难完成"+"哄骗"+"哄抢"+"哄抬"+"后患"+"后推"+"忽悠"+"胡说八道"+"糊弄"+"糊涂"+"唬弄"+"坏账"+"环境事故"+"环境事件"+"环境污染"+"缓发"+"缓缴"+"缓慢"+"缓刑"+"涣散"+"荒废"+"荒谬"+"慌乱"+"慌忙"+"慌张"+"黄了"+"谎报"+"谎言"+"幌子"+"回避"+"回扣"+"悔罪"+"毁损"+"混乱"+"混日子"+"活不下去"+"火灾"+"获刑"+"祸患"+"积压"+"缉私"+"加价"+"加剧"+"加息"+"加重"+"假案"+"假保单"+"假币"+"假钞"+"假的"+"奸商"+"艰难"+"艰险"+"监犯"+"监控"+"监视"+"检举"+"减产"+"减持"+"减价"+"减税降费"+"降工资"+"降价"+"降薪"+"降职"+"交底"+"交易限制"+"叫停"+"较差"+"接受调查"+"揭穿"+"揭发"+"揭露"+"结款"+"解雇"+"解聘"+"解约"+"解职"+"借款"+"借钱"+"禁止"+"惊险"+"警告"+"警示"+"纠纷"+"举报"+"举证"+"巨额亏损"+"巨额资金"+"巨亏"+"巨贪"+"拒不偿还"+"拒不支付"+"拒绝履行"+"拒绝支付"+"拒绝执行"+"开除"+"看不到头"+"看跌"+"看衰"+"抗议"+"坑骗"+"坑人"+"空壳"+"空气污染"+"空缺"+"恐慌"+"控告"+"口水仗"+"夸大宣传"+"垮塌"+"狂言"+"矿难"+"亏本"+"亏负"+"亏耗"+"亏空"+"亏钱"+"亏欠"+"亏蚀"+"亏损"+"亏折"+"困境"+"困难"+"困難"+"赖账"+"拦劫"+"烂摊子"+"烂透"+"烂尾"+"烂账"+"滥采"+"滥发"+"滥伐"+"滥挖"+"滥用"+"浪费"+"浪费资源"+"老化"+"老旧"+"离场"+"离任"+"离职"+"立案侦查"+"利空"+"利益受损"+"利诱"+"敛财"+"劣迹斑斑"+"劣势"+"劣质"+"流标"+"流出"+"流动频繁"+"流失"+"流转"+"笼统"+"垄断"+"漏报"+"漏掉"+"漏洞"+"漏税"+"漏网"+"乱得很"+"乱的很"+"乱的厉害"+"乱极了"+"乱套"+"乱象"+"掠夺"+"落标"+"落后"+"落马"+"骂战"+"卖不出去"+"卖不掉"+"瞒报"+"瞒哄"+"漫天要价"+"慢死了"+"盲目"+"毛病"+"矛盾"+"冒充"+"冒犯"+"冒名顶替"+"冒牌"+"贸易壁垒"+"贸易歧视"+"没办法"+"没边"+"没处卖"+"没到位"+"没道理"+"没地方卖"+"没规矩"+"没规则"+"没货"+"没价值"+"没经验"+"没目标"+"没谱"+"没钱"+"没人"+"没收到"+"没戏"+"没用"+"没有分红"+"没有经验"+"没有目标"+"没有销路"+"没涨工资"+"没涨薪"+"没辙"+"没指望"+"煤矿事故"+"猛增"+"迷糊"+"迷信"+"免掉"+"免去"+"免职"+"灭顶之灾"+"谬误"+"模仿"+"模糊"+"牟利"+"牟取"+"谋取"+"难办"+"难卖"+"难上加难"+"难题"+"难以实现"+"难以完成"+"难以自拔"+"内讧"+"内幕"+"能力差"+"怒斥"+"挪借"+"挪用"+"拍卖资产"+"排挤"+"叛变"+"叛卖"+"抛盘"+"抛售"+"泡沫"+"泡影"+"炮轰"+"赔本"+"赔偿"+"赔付"+"赔钱"+"赔账"+"配套资金不到位"+"膨胀"+"疲软"+"疲弱"+"偏差"+"迫使"+"破产"+"破坏"+"破坏生态"+"破裂"+"破损"+"凄惨"+"凄凉"+"欺骗"+"蹊跷"+"歧视"+"歧义"+"潜规则"+"谴责"+"欠交"+"欠缴"+"欠款"+"欠钱"+"欠税"+"欠条"+"欠薪"+"欠债"+"欠账"+"欠资"+"强行回收"+"强抢"+"强占"+"强制"+"抢掠"+"撬墙角"+"侵犯"+"侵害"+"侵略"+"侵权"+"侵入"+"侵蚀"+"侵吞"+"侵占"+"倾销"+"清仓"+"清货"+"清欠"+"清收"+"清算"+"取缔"+"取证"+"权钱交易"+"劝退"+"缺点"+"缺乏"+"缺口"+"缺钱"+"缺人"+"缺失"+"缺水"+"缺陷"+"燃烧"+"扰乱"+"人间蒸发"+"人品差"+"人去楼空"+"人员流动"+"辱骂"+"入不敷出"+"入侵"+"弱化"+"散播"+"散布"+"散漫"+"丧失"+"骚动"+"骚乱"+"骚扰"+"山寨"+"煽动性"+"伤病"+"伤残"+"伤害"+"伤亡"+"商业间谍"+"上当"+"上访"+"上诉"+"烧钱"+"少的很"+"少的厉害"+"少的没边"+"少人"+"赊欠"+"赊销"+"赊账"+"涉嫌"+"申辩"+"申讨"+"申冤"+"审理"+"审问"+"审讯"+"渗漏"+"渗透"+"生产安全"+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"生态破坏"+"声名狼藉"+"声讨"+"失败"+"失常"+"失衡"+"失控"+"失利"+"失去"+"失事"+"失误"+"失陷"+"失信"+"失责"+"失职"+"失踪"+"蚀本"+"示威"+"事故"+"收不抵债"+"收不抵支"+"收不回"+"收跌"+"收紧"+"收礼"+"收入短缺"+"收债"+"受罚"+"受害"+"受贿"+"受骗"+"受伤"+"受审"+"受损"+"受刑"+"受灾"+"受阻"+"疏忽"+"疏漏"+"疏散"+"数据泄密"+"撕毁"+"死亡"+"送礼"+"诉讼"+"诉状"+"损害"+"损耗"+"损坏"+"损毁"+"损失"+"缩短"+"缩水"+"索贿"+"索赔"+"索要赔偿"+"索债"+"塌方"+"塌陷"+"抬价"+"太乱"+"坍塌"+"淘汰"+"讨欠款"+"讨薪"+"讨债"+"讨账"+"套现公款"+"特别差"+"特别少"+"特差"+"提审"+"调查"+"调解"+"调控"+"调薪"+"跳槽"+"跳水价"+"停办"+"停产"+"停贷"+"停工"+"停建"+"停牌"+"停薪"+"停业"+"停职"+"停止"+"停滞"+"通缉"+"投诉"+"透支"+"突变"+"突发"+"徒刑"+"徒增"+"推脱"+"退出"+"退赔"+"退市"+"退租"+"拖工期"+"拖缴"+"拖垮"+"拖累"+"拖欠"+"拖延"+"脱节"+"挖墙角"+"挖墙脚"+"挖人"+"歪曲"+"外流"+"外逃"+"玩忽职守"+"危害"+"危机"+"危及"+"危情"+"危险"+"威胁"+"违背"+"违反"+"违犯"+"违规"+"违规犯罪"+"违害"+"违纪"+"违禁"+"违例"+"违令"+"违约"+"违章"+"围堵"+"维权"+"伪报"+"伪币"+"伪钞"+"伪劣"+"伪造"+"伪证"+"萎靡"+"萎缩"+"卫生问题"+"未达标"+"未达预期"+"未到预期"+"未合格"+"未缴纳"+"未履行"+"未披露"+"问罪"+"窝赃"+"污点"+"污毒"+"污染"+"污言秽语"+"诬告"+"诬害"+"诬赖"+"诬蔑"+"诬陷"+"无法承担"+"无法承受"+"无经验"+"无力支付"+"无期徒刑"+"无效"+"无序"+"无用"+"无用功"+"无预算"+"侮辱"+"舞弊"+"误报"+"误导"+"误解"+"误判"+"瑕疵"+"下挫"+"下跌"+"下岗"+"下滑"+"下架"+"下落不明"+"嫌疑"+"险情"+"限价"+"陷阱"+"相当差"+"相当少"+"消极"+"消失"+"消亡"+"销毁"+"销路不畅"+"销路不好"+"销售困难"+"销赃"+"销账"+"协助调查"+"胁迫"+"凶险"+"虚报"+"虚构"+"虚假"+"虚开"+"虚列"+"虚伪"+"虚增"+"虚转"+"宣判"+"悬殊"+"削减"+"血本无归"+"血口喷人"+"压货"+"压价"+"压力"+"延迟"+"延发"+"延后"+"延缴"+"延期"+"延误"+"严查"+"要债"+"野蛮生长"+"业绩不佳"+"一塌糊涂"+"遗漏"+"遗落"+"遗失"+"疑惑"+"疑虑"+"以次充好"+"异常"+"异议"+"阴谋"+"隐患"+"隐讳"+"隐晦"+"隐瞒"+"盈利难"+"用不起"+"游行"+"有毒"+"有害"+"有麻烦"+"有毛病"+"有问题"+"有疑惑"+"有疑虑"+"有疑问"+"诱导"+"诱使"+"迂缓"+"逾期"+"遇冷"+"遇难"+"约谈"+"暂缓"+"暂停"+"遭举报"+"诈骗"+"账实不符"+"账账不符"+"障碍"+"遮掩"+"着火"+"真面目"+"震荡"+"震动"+"争端"+"争议"+"整顿"+"整改"+"整治"+"证据确凿"+"执行不力"+"植被破坏"+"指责"+"制假售假"+"制约"+"质量差"+"质量问题"+"质疑"+"滞后"+"滞纳金"+"滞销"+"中饱私囊"+"中毒"+"中断"+"中止"+"终止"+"仲裁"+"重创"+"重伤"+"周转不开"+"注销"+"抓捕"+"抓获"+"追缴"+"追讨"+"追问"+"追责"+"追债"+"坠毁"+"坠落"+"坠亡"+"资不抵债"+"资产流失"+"资产拍卖"+"资产闲置"+"资金短缺"+"资金断供"+"资金瓶颈"+"资金缺乏"+"资金缺口"+"资信状况"+"资源浪费"+"走低"+"走弱"+"阻碍"+"阻断"+"钻空子"+"钻漏洞"+"作废"+"作假"+"做假"+"做账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关键人才流失风险</w:t>
            </w:r>
          </w:p>
        </w:tc>
        <w:tc>
          <w:tcPr>
            <w:tcW w:w="13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"企业主"+"工厂主"+"总监"+"厂长"+"老板"+"会长"+"社长"+"经理"+"总裁"+"董事"+"领导"+"管理者"+"管理人员"+"高管"+"主管"+"总管"+"股东"+"高层"+"管理层"+"主任"+"人才"+"高层"+"负责人"+"主席"+"首席执行官"+"首席技术官"+"首席运营官"+"首席战略官"+"首席信息官"+"首席财务官"+"President"+"Chiarman"+"CEO"+"CTO"+"CMO"+"CIO"+"CFO"+"COO"+"VP"+"理事"+"监事")</w:t>
            </w:r>
          </w:p>
        </w:tc>
        <w:tc>
          <w:tcPr>
            <w:tcW w:w="2746" w:type="pct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债务风险</w:t>
            </w:r>
          </w:p>
        </w:tc>
        <w:tc>
          <w:tcPr>
            <w:tcW w:w="13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("债务"+"债券"+"债权"+"欠债"+"公债"+"企业债"+"地方债"+"三角债"+"负债")</w:t>
            </w:r>
          </w:p>
        </w:tc>
        <w:tc>
          <w:tcPr>
            <w:tcW w:w="2746" w:type="pct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产品质量风险</w:t>
            </w:r>
          </w:p>
        </w:tc>
        <w:tc>
          <w:tcPr>
            <w:tcW w:w="13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("产品"+"设备"+"装备"+"软件"+"硬件"+"成品")*("质量"+"质地"+"品质"+"效果"+"科技含量"+"外观"+"设计"+"美观"+"功能"+"体验"+"操作"+"性能"+"质感")</w:t>
            </w:r>
          </w:p>
        </w:tc>
        <w:tc>
          <w:tcPr>
            <w:tcW w:w="2746" w:type="pct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融资风险</w:t>
            </w:r>
          </w:p>
        </w:tc>
        <w:tc>
          <w:tcPr>
            <w:tcW w:w="13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("融资"+"租赁"+"借贷"+"筹资"+"筹集资金"+"贷款"+"借款"+"信贷"+"信托"+"贴现"+"担保"+"融券"+"股权"+"票据"+"汇票")</w:t>
            </w:r>
          </w:p>
        </w:tc>
        <w:tc>
          <w:tcPr>
            <w:tcW w:w="2746" w:type="pct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现存问题</w:t>
      </w:r>
    </w:p>
    <w:p>
      <w:pPr>
        <w:numPr>
          <w:ilvl w:val="0"/>
          <w:numId w:val="2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【问题一】 同一句话或一段话同时出现多家公司，所有公司都判断为负面信息。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例：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汇祥跑步机售后服务 6月2日消息,受新冠肺炎疫情影响,全球经济进入衰退期,各行业都受到了不小的冲击,手机行业也不例外。虽然现在正值5G手机换机风口期,但是依然难掩智能手机销量下滑态势。 根据知名市调机构Gartner发布的最新报告显示,受疫情影响,2020年第一季度,全球智能手机销量同比下降20.2%。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而全球头部手机厂商三星、华为、苹果等手机品牌集体下跌,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小米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却成为一季度唯一增长的手机品牌。 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【问题描述】：三星、华为、苹果所识别的公司为负面，小米识别的为正面。但现在识别出小米也为负面。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【问题二】风险识别判断中，句子中经常出现前面是正面，后面是负面、或是表转折等相关的句式，判定不准确。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例：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董明珠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格力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跟奥克斯还有一个官司 将索赔 1 个多亿 6 月 2 日，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格力电器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董事长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董明珠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在 " 中国企业大讲堂 " 视频连线时透露，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格力电器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跟奥克斯还有一个官司，这次诉求更高，一个多亿。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格力电器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和奥克斯刚刚结束了一场历时长达 3 年多的知识产权官司。近日，中国裁判文书网公布了广东省高级人民法院的执行裁定书，终审裁定宁波奥胜贸易有限公司（原宁波奥克斯空调有限公司）恶意侵权成立，赔偿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珠海格力电器股份有限公司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 4000 万元。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【问题描述】：按内容描述珠海格力电器股份有限公司应为正面，但因“官司”、“侵权”等判定为负面。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例：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北汽蓝谷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是全球第一个将换电模式带入大规模商业化运营的车企，持有世界首张电动汽车换电系统欧盟CE证书。早在十年前，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北汽蓝谷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就开始研发换电车辆，推广换电商业模式，探索解决电动汽车续航里程不足、充电时间较长等问题，经过多年研发，目前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北汽蓝谷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已经实现3分钟“换电”，几乎与燃油车加油同速。 截至今年4月份，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double"/>
        </w:rPr>
        <w:t>北汽蓝谷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已在全国建成换电站200余座，投放1.7万辆换电车辆，累计换电480万次，处于行业绝对领先地位。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【问题描述】：文章中提到“不足”、“时间长”等问题。但前面增加【解决】等字样，所以文章判断应该中性或正面。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【问题三】由于风险标签以正则（关键词）为主，有些关键词导致误命中等情况，导致风险标签识别不准，或同时命中多个风险标签但无法判定哪个为文章主要的风险类型。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6月22日，南国置业(002305.SZ)一字板涨停，收报2.26元，涨10.24%，总市值39.19亿。截至6月29日开盘，南国置业再现一字涨停，至此南国置业已实现四连板。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在南国置业股价上涨的背后，则是一桩A股罕见的资产重组。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拟百亿吸收合并电建地产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6月7日晚间，南国置业发布关于筹划重大资产重组事项的停牌公告称，于2020年6月5日收到控股股东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中国电建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(601669.SH)地产集团有限公司（以下简称“电建地产”）通知，拟筹划与本公司有关的重大资产重组事项。公司拟通过向电建地产全体股东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中国电力建设股份有限公司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（以下简称“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中国电建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”）、中电建建筑集团有限公司（以下简称“电建建筑”）非公开发行股份及支付现金的方式，对电建地产进行吸收合并，并募集配套资金。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基于此重组预案，南国置业已经于6月8日起停牌。并向深圳证券交易所申请，公司股票将于2020年6月22日开市起复牌。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值得关注的是，在转让之前，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电建地产的大股东为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中国电建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(601669.SH)，持股91.25%；中电建建筑持股8.75%。电建地产是南国地产的第一大股东，直接持股22.43%，并通过武汉新天地间接持有18.06%股权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6月19日晚，南国置业披露重组预案，拟通过发行股份及现金支付的方式收购电建地产100%股权（其中，现金支付对价12亿元，股份方式支付对价约97.82亿元，发行股份数约47.26亿股）。同时，为完成收购，南国置业还公布了配套募资方案：南国置业拟向不超过35名特定投资者非公开发行股份募集配套资金，拟募集资金总额不超过12.15亿元，用于支付现金对价以及中介机构费用，发行股份数量不超过本次发行前南国置业总股本的30%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从募资配股上具体来看，南国置业向电建地产的股东“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中国电建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”、“电建建筑”发行股份支付现金12亿，并以每股2.07元的价格向“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中国电建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”、“电建建筑”分别发行43.1亿股和4.14亿股股票。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这意味着，这是一起罕见的A股地产行业“子并母”资产重组。本次吸收合并完成后，南国置业作为存续方，将承接电建地产的全部资产、负债、人员、业务、合同及其他一切权利与义务，电建地产将注销法人资格，电建地产及武汉新天地持有的上市公司股份将被注销，并入南国置业实现“曲线”上市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中国电建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将成为上市公司的控股股东。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不过该上市并不够称重组上市。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中国电建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及子公司中电建建筑将成为南国置业控股股东。穿透后，南国置业的实际控制人仍为国务院国资委。不过该交易尚未成立，目前仍待监管层批准。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“子并母”为哪般？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这是一场各取所需的连结，南国置业成立于1998年，是一家位于武汉的商业地产公司，创始人为原宝安集团副总裁许晓明，南国置业的第一个地产项目正是来源于宝安集团。在宝安期间，许晓明曾主持操作了中国证券史上的第一例收购兼并案例——宝安收购延中实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借助宝安集团的东风，2009年南国置业以黑马之姿成功上市，成为国内重启IPO后首家上市地产公司。不过最近几年，南国置业的发展并不顺畅。财报显示，南国置业的扣非净利已经连亏三年，2019年的亏损额已经扩大至3.57亿。长期亏损的背后，是南国置业盈利能力的下降。数据显示，2019年南国置业的毛利率已经由2016年最高时的25.88%降低至3.37%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值得一提的是，由于地处武汉，南国置业在今年受到疫情的冲击非常明显。今年一季度营收8143.74万元，同比下降96.03%；扣非亏损1.53亿，同比下降1658.6%。本次交易的标的电建地产事实上早在八年前已经入局南国置业。2012年，南国置业创始人许晓明将旗下武汉新天地及8%的南国置业股权转让给电建地产，交易完成后电建地产持股比例达29.75%，一跃成为第二大股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在此之后，许晓明不断减持，截至交易前持股仅剩5.46%。电建地产通过直接持有和间接控制南国置业40.49%股份，已经成为后者的控股股东。电建地产是直属于央企中国电力建设集团，同时也是首批被鼓励和支持发展房地产业务的16家央企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作为央企，电建地产土储大部分位于国家战略支持地区，主要收入来源为住宅地产，商业地产方面运营主体为南国置业。电建地产则为南国置业提供融资支持，帮助其实现全国化发展。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中国电建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2019年财报显示，房地产业务板块实现合约销售329.16亿元，同比增加4.88%；归母净利润1.29亿，同比下滑82.77%；毛利率则为19.43%，同比减少3.12%，毛利率的减少主要受商业地产板块拖累。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股市观察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本次合并后，电建地产吸并入南国置业，不仅可以让电建地产实现曲线上市，而且二者资源打通后，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中国电建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可以甩掉商业地产疲软的暴富。同时，电建地产作为南国置业引入的央企背景战略投资者，有利于公司资产结构优化配置并股东利益最大化，其商业板块也将进入加速进程。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【问题描述】：文章主要说重组，命中了【资本运用风险】、【融资风险】、【资金短缺风险】、【财务风险】、【关键人才流失风险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】多个风险标签，但很多标签有可能只说了一句或误命中的。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CBEC"/>
    <w:multiLevelType w:val="singleLevel"/>
    <w:tmpl w:val="0FDCCB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33D883"/>
    <w:multiLevelType w:val="singleLevel"/>
    <w:tmpl w:val="5C33D883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C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2020-06-29T06:19:35Z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