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AACF" w14:textId="77777777" w:rsidR="00050B6D" w:rsidRPr="00F50A99" w:rsidRDefault="00000000">
      <w:pPr>
        <w:jc w:val="center"/>
        <w:rPr>
          <w:rFonts w:ascii="Times New Roman" w:hAnsi="Times New Roman" w:cs="Times New Roman"/>
          <w:b/>
          <w:bCs/>
          <w:sz w:val="52"/>
          <w:szCs w:val="52"/>
        </w:rPr>
      </w:pPr>
      <w:r w:rsidRPr="00F50A99">
        <w:rPr>
          <w:rFonts w:ascii="Times New Roman" w:hAnsi="Times New Roman" w:cs="Times New Roman"/>
          <w:b/>
          <w:bCs/>
          <w:sz w:val="52"/>
          <w:szCs w:val="52"/>
        </w:rPr>
        <w:t>Project Charter</w:t>
      </w:r>
    </w:p>
    <w:p w14:paraId="4988C514" w14:textId="77777777" w:rsidR="00050B6D" w:rsidRPr="00F50A99" w:rsidRDefault="00050B6D">
      <w:pPr>
        <w:rPr>
          <w:rFonts w:ascii="Times New Roman" w:hAnsi="Times New Roman" w:cs="Times New Roman"/>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7BC25522" w14:textId="77777777">
        <w:tc>
          <w:tcPr>
            <w:tcW w:w="9016" w:type="dxa"/>
          </w:tcPr>
          <w:p w14:paraId="1EFD701A" w14:textId="77777777" w:rsidR="00050B6D" w:rsidRPr="00F50A99" w:rsidRDefault="00000000">
            <w:pPr>
              <w:rPr>
                <w:rFonts w:ascii="Times New Roman" w:hAnsi="Times New Roman" w:cs="Times New Roman"/>
              </w:rPr>
            </w:pPr>
            <w:r w:rsidRPr="00F50A99">
              <w:rPr>
                <w:rFonts w:ascii="Times New Roman" w:hAnsi="Times New Roman" w:cs="Times New Roman"/>
              </w:rPr>
              <w:t>Enterprise Retail &amp; Strategic Inventory System</w:t>
            </w:r>
          </w:p>
        </w:tc>
      </w:tr>
    </w:tbl>
    <w:p w14:paraId="2C1F766D" w14:textId="77777777" w:rsidR="00050B6D" w:rsidRPr="00F50A99" w:rsidRDefault="00000000" w:rsidP="00F50A99">
      <w:pPr>
        <w:pStyle w:val="Heading1"/>
        <w:rPr>
          <w:rFonts w:cs="Times New Roman"/>
        </w:rPr>
      </w:pPr>
      <w:r w:rsidRPr="00F50A99">
        <w:rPr>
          <w:rFonts w:cs="Times New Roman"/>
        </w:rPr>
        <w:t>Version Control</w:t>
      </w:r>
    </w:p>
    <w:tbl>
      <w:tblPr>
        <w:tblStyle w:val="a0"/>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1290"/>
        <w:gridCol w:w="6765"/>
      </w:tblGrid>
      <w:tr w:rsidR="00050B6D" w:rsidRPr="00F50A99" w14:paraId="747F17D6" w14:textId="77777777">
        <w:tc>
          <w:tcPr>
            <w:tcW w:w="960" w:type="dxa"/>
          </w:tcPr>
          <w:p w14:paraId="4E0EF921" w14:textId="77777777" w:rsidR="00050B6D" w:rsidRPr="00F50A99" w:rsidRDefault="00000000">
            <w:pPr>
              <w:rPr>
                <w:rFonts w:ascii="Times New Roman" w:hAnsi="Times New Roman" w:cs="Times New Roman"/>
              </w:rPr>
            </w:pPr>
            <w:r w:rsidRPr="00F50A99">
              <w:rPr>
                <w:rFonts w:ascii="Times New Roman" w:hAnsi="Times New Roman" w:cs="Times New Roman"/>
              </w:rPr>
              <w:t>Version</w:t>
            </w:r>
          </w:p>
        </w:tc>
        <w:tc>
          <w:tcPr>
            <w:tcW w:w="1290" w:type="dxa"/>
          </w:tcPr>
          <w:p w14:paraId="2F785668" w14:textId="77777777" w:rsidR="00050B6D" w:rsidRPr="00F50A99" w:rsidRDefault="00000000">
            <w:pPr>
              <w:rPr>
                <w:rFonts w:ascii="Times New Roman" w:hAnsi="Times New Roman" w:cs="Times New Roman"/>
              </w:rPr>
            </w:pPr>
            <w:r w:rsidRPr="00F50A99">
              <w:rPr>
                <w:rFonts w:ascii="Times New Roman" w:hAnsi="Times New Roman" w:cs="Times New Roman"/>
              </w:rPr>
              <w:t>Date</w:t>
            </w:r>
          </w:p>
        </w:tc>
        <w:tc>
          <w:tcPr>
            <w:tcW w:w="6765" w:type="dxa"/>
          </w:tcPr>
          <w:p w14:paraId="3697B171" w14:textId="77777777" w:rsidR="00050B6D" w:rsidRPr="00F50A99" w:rsidRDefault="00000000">
            <w:pPr>
              <w:rPr>
                <w:rFonts w:ascii="Times New Roman" w:hAnsi="Times New Roman" w:cs="Times New Roman"/>
              </w:rPr>
            </w:pPr>
            <w:r w:rsidRPr="00F50A99">
              <w:rPr>
                <w:rFonts w:ascii="Times New Roman" w:hAnsi="Times New Roman" w:cs="Times New Roman"/>
              </w:rPr>
              <w:t>Summary of changes</w:t>
            </w:r>
          </w:p>
        </w:tc>
      </w:tr>
      <w:tr w:rsidR="00050B6D" w:rsidRPr="00F50A99" w14:paraId="18B9C96F" w14:textId="77777777">
        <w:tc>
          <w:tcPr>
            <w:tcW w:w="960" w:type="dxa"/>
          </w:tcPr>
          <w:p w14:paraId="4AC25A23" w14:textId="0B8580EA" w:rsidR="00050B6D" w:rsidRPr="00F50A99" w:rsidRDefault="00F50A99" w:rsidP="00F50A99">
            <w:pPr>
              <w:ind w:left="360"/>
              <w:rPr>
                <w:rFonts w:ascii="Times New Roman" w:hAnsi="Times New Roman" w:cs="Times New Roman"/>
              </w:rPr>
            </w:pPr>
            <w:r>
              <w:rPr>
                <w:rFonts w:ascii="Times New Roman" w:hAnsi="Times New Roman" w:cs="Times New Roman"/>
              </w:rPr>
              <w:t>1</w:t>
            </w:r>
          </w:p>
        </w:tc>
        <w:tc>
          <w:tcPr>
            <w:tcW w:w="1290" w:type="dxa"/>
          </w:tcPr>
          <w:p w14:paraId="1D08D20D" w14:textId="75D0581F" w:rsidR="00050B6D" w:rsidRPr="00F50A99" w:rsidRDefault="00000000">
            <w:pPr>
              <w:rPr>
                <w:rFonts w:ascii="Times New Roman" w:hAnsi="Times New Roman" w:cs="Times New Roman"/>
              </w:rPr>
            </w:pPr>
            <w:r w:rsidRPr="00F50A99">
              <w:rPr>
                <w:rFonts w:ascii="Times New Roman" w:hAnsi="Times New Roman" w:cs="Times New Roman"/>
              </w:rPr>
              <w:t>24/</w:t>
            </w:r>
            <w:r w:rsidR="00F50A99" w:rsidRPr="00F50A99">
              <w:rPr>
                <w:rFonts w:ascii="Times New Roman" w:hAnsi="Times New Roman" w:cs="Times New Roman"/>
              </w:rPr>
              <w:t>02</w:t>
            </w:r>
            <w:r w:rsidRPr="00F50A99">
              <w:rPr>
                <w:rFonts w:ascii="Times New Roman" w:hAnsi="Times New Roman" w:cs="Times New Roman"/>
              </w:rPr>
              <w:t>/2026</w:t>
            </w:r>
          </w:p>
        </w:tc>
        <w:tc>
          <w:tcPr>
            <w:tcW w:w="6765" w:type="dxa"/>
          </w:tcPr>
          <w:p w14:paraId="766EEE52" w14:textId="26D7AF61" w:rsidR="00050B6D" w:rsidRPr="00F50A99" w:rsidRDefault="00F50A99">
            <w:pPr>
              <w:rPr>
                <w:rFonts w:ascii="Times New Roman" w:hAnsi="Times New Roman" w:cs="Times New Roman"/>
              </w:rPr>
            </w:pPr>
            <w:r w:rsidRPr="00F50A99">
              <w:rPr>
                <w:rFonts w:ascii="Times New Roman" w:hAnsi="Times New Roman" w:cs="Times New Roman"/>
              </w:rPr>
              <w:t xml:space="preserve">Initial version of the Project Charter </w:t>
            </w:r>
          </w:p>
        </w:tc>
      </w:tr>
      <w:tr w:rsidR="00050B6D" w:rsidRPr="00F50A99" w14:paraId="216F8FC3" w14:textId="77777777">
        <w:tc>
          <w:tcPr>
            <w:tcW w:w="960" w:type="dxa"/>
          </w:tcPr>
          <w:p w14:paraId="2A7174BA" w14:textId="77777777" w:rsidR="00050B6D" w:rsidRPr="00F50A99" w:rsidRDefault="00050B6D">
            <w:pPr>
              <w:rPr>
                <w:rFonts w:ascii="Times New Roman" w:hAnsi="Times New Roman" w:cs="Times New Roman"/>
              </w:rPr>
            </w:pPr>
          </w:p>
        </w:tc>
        <w:tc>
          <w:tcPr>
            <w:tcW w:w="1290" w:type="dxa"/>
          </w:tcPr>
          <w:p w14:paraId="5D97CF65" w14:textId="77777777" w:rsidR="00050B6D" w:rsidRPr="00F50A99" w:rsidRDefault="00050B6D">
            <w:pPr>
              <w:rPr>
                <w:rFonts w:ascii="Times New Roman" w:hAnsi="Times New Roman" w:cs="Times New Roman"/>
              </w:rPr>
            </w:pPr>
          </w:p>
        </w:tc>
        <w:tc>
          <w:tcPr>
            <w:tcW w:w="6765" w:type="dxa"/>
          </w:tcPr>
          <w:p w14:paraId="23FC4F01" w14:textId="77777777" w:rsidR="00050B6D" w:rsidRPr="00F50A99" w:rsidRDefault="00050B6D">
            <w:pPr>
              <w:rPr>
                <w:rFonts w:ascii="Times New Roman" w:hAnsi="Times New Roman" w:cs="Times New Roman"/>
              </w:rPr>
            </w:pPr>
          </w:p>
        </w:tc>
      </w:tr>
    </w:tbl>
    <w:p w14:paraId="0587FE6C" w14:textId="77777777" w:rsidR="00050B6D" w:rsidRPr="00F50A99" w:rsidRDefault="00000000" w:rsidP="00F50A99">
      <w:pPr>
        <w:pStyle w:val="Heading1"/>
      </w:pPr>
      <w:r w:rsidRPr="00F50A99">
        <w:t xml:space="preserve">Project Justification </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15C56D67" w14:textId="77777777">
        <w:tc>
          <w:tcPr>
            <w:tcW w:w="9016" w:type="dxa"/>
          </w:tcPr>
          <w:p w14:paraId="2F085D83" w14:textId="77777777" w:rsidR="003A07F5"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The Enterprise Retail &amp; Strategic Inventory System is designed for a large retail shop in Nepal, which still relies on handwritten billing and lack proper inventory management system. This manual process results in billing errors, poor product record management, difficulty in tracking sales and stock levels, and consumes customer time. Additionally, customers are unable to track their purchase history, which directly affects customer experience.</w:t>
            </w:r>
          </w:p>
          <w:p w14:paraId="6EF8440D" w14:textId="77777777" w:rsidR="003A07F5" w:rsidRPr="00F50A99" w:rsidRDefault="003A07F5" w:rsidP="003A07F5">
            <w:pPr>
              <w:rPr>
                <w:rFonts w:ascii="Times New Roman" w:hAnsi="Times New Roman" w:cs="Times New Roman"/>
                <w:sz w:val="20"/>
                <w:szCs w:val="20"/>
              </w:rPr>
            </w:pPr>
          </w:p>
          <w:p w14:paraId="4557A248" w14:textId="77777777" w:rsidR="003A07F5"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Although big franchises such as "Big Mart" and "Bhat-</w:t>
            </w:r>
            <w:proofErr w:type="spellStart"/>
            <w:r w:rsidRPr="00F50A99">
              <w:rPr>
                <w:rFonts w:ascii="Times New Roman" w:hAnsi="Times New Roman" w:cs="Times New Roman"/>
                <w:sz w:val="20"/>
                <w:szCs w:val="20"/>
              </w:rPr>
              <w:t>Bhateni</w:t>
            </w:r>
            <w:proofErr w:type="spellEnd"/>
            <w:r w:rsidRPr="00F50A99">
              <w:rPr>
                <w:rFonts w:ascii="Times New Roman" w:hAnsi="Times New Roman" w:cs="Times New Roman"/>
                <w:sz w:val="20"/>
                <w:szCs w:val="20"/>
              </w:rPr>
              <w:t xml:space="preserve">" have their own advanced billing and product management systems, these systems are expensive and not affordable for many large independent retail shops in Nepal. Thus, our goal is to create a lightweight, cost-effective, and efficient version of the same system that helps the user track their sales and product data. </w:t>
            </w:r>
          </w:p>
          <w:p w14:paraId="4DF96BDD" w14:textId="77777777" w:rsidR="003A07F5" w:rsidRPr="00F50A99" w:rsidRDefault="003A07F5" w:rsidP="003A07F5">
            <w:pPr>
              <w:rPr>
                <w:rFonts w:ascii="Times New Roman" w:hAnsi="Times New Roman" w:cs="Times New Roman"/>
                <w:sz w:val="20"/>
                <w:szCs w:val="20"/>
              </w:rPr>
            </w:pPr>
          </w:p>
          <w:p w14:paraId="7EF19A9D" w14:textId="6F1601C1" w:rsidR="00050B6D"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The proposed system will automate billing</w:t>
            </w:r>
            <w:r w:rsidR="00F50A99" w:rsidRPr="00F50A99">
              <w:rPr>
                <w:rFonts w:ascii="Times New Roman" w:hAnsi="Times New Roman" w:cs="Times New Roman"/>
                <w:sz w:val="20"/>
                <w:szCs w:val="20"/>
              </w:rPr>
              <w:t xml:space="preserve"> through barcode scanning system</w:t>
            </w:r>
            <w:r w:rsidRPr="00F50A99">
              <w:rPr>
                <w:rFonts w:ascii="Times New Roman" w:hAnsi="Times New Roman" w:cs="Times New Roman"/>
                <w:sz w:val="20"/>
                <w:szCs w:val="20"/>
              </w:rPr>
              <w:t xml:space="preserve"> and inventory tracking while maintaining accurate sales and product records. Th</w:t>
            </w:r>
            <w:r w:rsidR="00F50A99" w:rsidRPr="00F50A99">
              <w:rPr>
                <w:rFonts w:ascii="Times New Roman" w:hAnsi="Times New Roman" w:cs="Times New Roman"/>
                <w:sz w:val="20"/>
                <w:szCs w:val="20"/>
              </w:rPr>
              <w:t>e</w:t>
            </w:r>
            <w:r w:rsidRPr="00F50A99">
              <w:rPr>
                <w:rFonts w:ascii="Times New Roman" w:hAnsi="Times New Roman" w:cs="Times New Roman"/>
                <w:sz w:val="20"/>
                <w:szCs w:val="20"/>
              </w:rPr>
              <w:t xml:space="preserve"> software will be used by the shop owner, cashiers, and customers of the retail shop. By reducing manual billing errors, saving time, improving sales tracking, and enhancing stock management, the system is expected to increase profit and improve overall customer satisfaction.</w:t>
            </w:r>
            <w:r w:rsidR="0039170C" w:rsidRPr="00F50A99">
              <w:rPr>
                <w:rFonts w:ascii="Times New Roman" w:hAnsi="Times New Roman" w:cs="Times New Roman"/>
                <w:sz w:val="20"/>
                <w:szCs w:val="20"/>
              </w:rPr>
              <w:t xml:space="preserve"> </w:t>
            </w:r>
            <w:r w:rsidRPr="00F50A99">
              <w:rPr>
                <w:rFonts w:ascii="Times New Roman" w:hAnsi="Times New Roman" w:cs="Times New Roman"/>
                <w:sz w:val="20"/>
                <w:szCs w:val="20"/>
              </w:rPr>
              <w:t>Therefore, this system aims to transform traditional retail operations into a more efficient, accurate, and digitally managed business environment.</w:t>
            </w:r>
          </w:p>
        </w:tc>
      </w:tr>
    </w:tbl>
    <w:p w14:paraId="4E734BEA" w14:textId="77777777" w:rsidR="00050B6D" w:rsidRPr="00F50A99" w:rsidRDefault="00000000" w:rsidP="00F50A99">
      <w:pPr>
        <w:pStyle w:val="Heading1"/>
      </w:pPr>
      <w:r w:rsidRPr="00F50A99">
        <w:t>Project Scope</w:t>
      </w:r>
    </w:p>
    <w:p w14:paraId="38342BA5" w14:textId="77777777" w:rsidR="00050B6D" w:rsidRPr="00F50A99" w:rsidRDefault="00050B6D">
      <w:pPr>
        <w:rPr>
          <w:rFonts w:ascii="Times New Roman" w:hAnsi="Times New Roman" w:cs="Times New Roman"/>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0ADDF4ED" w14:textId="77777777">
        <w:tc>
          <w:tcPr>
            <w:tcW w:w="9016" w:type="dxa"/>
          </w:tcPr>
          <w:p w14:paraId="751DC70A" w14:textId="66EA1CA4" w:rsidR="00050B6D" w:rsidRPr="005521AE" w:rsidRDefault="003A07F5" w:rsidP="003A07F5">
            <w:pPr>
              <w:rPr>
                <w:rFonts w:ascii="Times New Roman" w:hAnsi="Times New Roman" w:cs="Times New Roman"/>
                <w:b/>
                <w:bCs/>
                <w:sz w:val="24"/>
                <w:szCs w:val="24"/>
              </w:rPr>
            </w:pPr>
            <w:r w:rsidRPr="005521AE">
              <w:rPr>
                <w:rFonts w:ascii="Times New Roman" w:hAnsi="Times New Roman" w:cs="Times New Roman"/>
                <w:b/>
                <w:bCs/>
                <w:sz w:val="24"/>
                <w:szCs w:val="24"/>
              </w:rPr>
              <w:t>In Scope:</w:t>
            </w:r>
          </w:p>
          <w:p w14:paraId="29EA8F11" w14:textId="21E387F7"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System Development</w:t>
            </w:r>
          </w:p>
          <w:p w14:paraId="1410CDFA" w14:textId="0DF06A37" w:rsidR="003A07F5" w:rsidRPr="00F50A99" w:rsidRDefault="004C3F7E"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Development of a</w:t>
            </w:r>
            <w:r w:rsidR="003A07F5" w:rsidRPr="00F50A99">
              <w:rPr>
                <w:rFonts w:ascii="Times New Roman" w:hAnsi="Times New Roman" w:cs="Times New Roman"/>
                <w:sz w:val="20"/>
                <w:szCs w:val="20"/>
              </w:rPr>
              <w:t xml:space="preserve"> web-based billing and </w:t>
            </w:r>
            <w:r w:rsidRPr="00F50A99">
              <w:rPr>
                <w:rFonts w:ascii="Times New Roman" w:hAnsi="Times New Roman" w:cs="Times New Roman"/>
                <w:sz w:val="20"/>
                <w:szCs w:val="20"/>
              </w:rPr>
              <w:t>i</w:t>
            </w:r>
            <w:r w:rsidR="003A07F5" w:rsidRPr="00F50A99">
              <w:rPr>
                <w:rFonts w:ascii="Times New Roman" w:hAnsi="Times New Roman" w:cs="Times New Roman"/>
                <w:sz w:val="20"/>
                <w:szCs w:val="20"/>
              </w:rPr>
              <w:t xml:space="preserve">nventory System </w:t>
            </w:r>
            <w:r w:rsidRPr="00F50A99">
              <w:rPr>
                <w:rFonts w:ascii="Times New Roman" w:hAnsi="Times New Roman" w:cs="Times New Roman"/>
                <w:sz w:val="20"/>
                <w:szCs w:val="20"/>
              </w:rPr>
              <w:t xml:space="preserve">to </w:t>
            </w:r>
            <w:r w:rsidR="003A07F5" w:rsidRPr="00F50A99">
              <w:rPr>
                <w:rFonts w:ascii="Times New Roman" w:hAnsi="Times New Roman" w:cs="Times New Roman"/>
                <w:sz w:val="20"/>
                <w:szCs w:val="20"/>
              </w:rPr>
              <w:t>manage product</w:t>
            </w:r>
            <w:r w:rsidRPr="00F50A99">
              <w:rPr>
                <w:rFonts w:ascii="Times New Roman" w:hAnsi="Times New Roman" w:cs="Times New Roman"/>
                <w:sz w:val="20"/>
                <w:szCs w:val="20"/>
              </w:rPr>
              <w:t>s,</w:t>
            </w:r>
            <w:r w:rsidR="003A07F5" w:rsidRPr="00F50A99">
              <w:rPr>
                <w:rFonts w:ascii="Times New Roman" w:hAnsi="Times New Roman" w:cs="Times New Roman"/>
                <w:sz w:val="20"/>
                <w:szCs w:val="20"/>
              </w:rPr>
              <w:t xml:space="preserve"> sales records</w:t>
            </w:r>
            <w:r w:rsidRPr="00F50A99">
              <w:rPr>
                <w:rFonts w:ascii="Times New Roman" w:hAnsi="Times New Roman" w:cs="Times New Roman"/>
                <w:sz w:val="20"/>
                <w:szCs w:val="20"/>
              </w:rPr>
              <w:t xml:space="preserve"> and </w:t>
            </w:r>
            <w:r w:rsidR="003A07F5" w:rsidRPr="00F50A99">
              <w:rPr>
                <w:rFonts w:ascii="Times New Roman" w:hAnsi="Times New Roman" w:cs="Times New Roman"/>
                <w:sz w:val="20"/>
                <w:szCs w:val="20"/>
              </w:rPr>
              <w:t xml:space="preserve">billing </w:t>
            </w:r>
            <w:r w:rsidRPr="00F50A99">
              <w:rPr>
                <w:rFonts w:ascii="Times New Roman" w:hAnsi="Times New Roman" w:cs="Times New Roman"/>
                <w:sz w:val="20"/>
                <w:szCs w:val="20"/>
              </w:rPr>
              <w:t>operations</w:t>
            </w:r>
            <w:r w:rsidR="003A07F5" w:rsidRPr="00F50A99">
              <w:rPr>
                <w:rFonts w:ascii="Times New Roman" w:hAnsi="Times New Roman" w:cs="Times New Roman"/>
                <w:sz w:val="20"/>
                <w:szCs w:val="20"/>
              </w:rPr>
              <w:t>.</w:t>
            </w:r>
          </w:p>
          <w:p w14:paraId="74AAE8BC" w14:textId="71B7A757" w:rsidR="003A07F5" w:rsidRPr="00F50A99" w:rsidRDefault="003A07F5"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 xml:space="preserve">A mobile application </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React Native</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 xml:space="preserve"> that allows </w:t>
            </w:r>
            <w:r w:rsidR="004C3F7E" w:rsidRPr="00F50A99">
              <w:rPr>
                <w:rFonts w:ascii="Times New Roman" w:hAnsi="Times New Roman" w:cs="Times New Roman"/>
                <w:sz w:val="20"/>
                <w:szCs w:val="20"/>
              </w:rPr>
              <w:t>customers</w:t>
            </w:r>
            <w:r w:rsidRPr="00F50A99">
              <w:rPr>
                <w:rFonts w:ascii="Times New Roman" w:hAnsi="Times New Roman" w:cs="Times New Roman"/>
                <w:sz w:val="20"/>
                <w:szCs w:val="20"/>
              </w:rPr>
              <w:t xml:space="preserve"> to track the</w:t>
            </w:r>
            <w:r w:rsidR="004C3F7E" w:rsidRPr="00F50A99">
              <w:rPr>
                <w:rFonts w:ascii="Times New Roman" w:hAnsi="Times New Roman" w:cs="Times New Roman"/>
                <w:sz w:val="20"/>
                <w:szCs w:val="20"/>
              </w:rPr>
              <w:t>ir</w:t>
            </w:r>
            <w:r w:rsidRPr="00F50A99">
              <w:rPr>
                <w:rFonts w:ascii="Times New Roman" w:hAnsi="Times New Roman" w:cs="Times New Roman"/>
                <w:sz w:val="20"/>
                <w:szCs w:val="20"/>
              </w:rPr>
              <w:t xml:space="preserve"> purchas</w:t>
            </w:r>
            <w:r w:rsidR="004C3F7E" w:rsidRPr="00F50A99">
              <w:rPr>
                <w:rFonts w:ascii="Times New Roman" w:hAnsi="Times New Roman" w:cs="Times New Roman"/>
                <w:sz w:val="20"/>
                <w:szCs w:val="20"/>
              </w:rPr>
              <w:t>e history</w:t>
            </w:r>
            <w:r w:rsidRPr="00F50A99">
              <w:rPr>
                <w:rFonts w:ascii="Times New Roman" w:hAnsi="Times New Roman" w:cs="Times New Roman"/>
                <w:sz w:val="20"/>
                <w:szCs w:val="20"/>
              </w:rPr>
              <w:t>.</w:t>
            </w:r>
          </w:p>
          <w:p w14:paraId="0D285267" w14:textId="5235D812" w:rsidR="003A07F5" w:rsidRDefault="003A07F5"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 xml:space="preserve">A backend system using </w:t>
            </w:r>
            <w:proofErr w:type="spellStart"/>
            <w:r w:rsidRPr="00F50A99">
              <w:rPr>
                <w:rFonts w:ascii="Times New Roman" w:hAnsi="Times New Roman" w:cs="Times New Roman"/>
                <w:sz w:val="20"/>
                <w:szCs w:val="20"/>
              </w:rPr>
              <w:t>FastAPI</w:t>
            </w:r>
            <w:proofErr w:type="spellEnd"/>
            <w:r w:rsidRPr="00F50A99">
              <w:rPr>
                <w:rFonts w:ascii="Times New Roman" w:hAnsi="Times New Roman" w:cs="Times New Roman"/>
                <w:sz w:val="20"/>
                <w:szCs w:val="20"/>
              </w:rPr>
              <w:t xml:space="preserve"> to</w:t>
            </w:r>
            <w:r w:rsidR="004C3F7E" w:rsidRPr="00F50A99">
              <w:rPr>
                <w:rFonts w:ascii="Times New Roman" w:hAnsi="Times New Roman" w:cs="Times New Roman"/>
                <w:sz w:val="20"/>
                <w:szCs w:val="20"/>
              </w:rPr>
              <w:t xml:space="preserve"> handle business logic and system operations.</w:t>
            </w:r>
          </w:p>
          <w:p w14:paraId="7E0C07CD" w14:textId="30799275" w:rsidR="005521AE" w:rsidRDefault="005521AE" w:rsidP="005521AE">
            <w:pPr>
              <w:pStyle w:val="ListParagraph"/>
              <w:numPr>
                <w:ilvl w:val="0"/>
                <w:numId w:val="3"/>
              </w:numPr>
              <w:spacing w:line="276" w:lineRule="auto"/>
              <w:rPr>
                <w:rFonts w:ascii="Times New Roman" w:hAnsi="Times New Roman" w:cs="Times New Roman"/>
                <w:sz w:val="20"/>
                <w:szCs w:val="20"/>
              </w:rPr>
            </w:pPr>
            <w:r w:rsidRPr="00F50A99">
              <w:rPr>
                <w:rFonts w:ascii="Times New Roman" w:hAnsi="Times New Roman" w:cs="Times New Roman"/>
                <w:sz w:val="20"/>
                <w:szCs w:val="20"/>
              </w:rPr>
              <w:t xml:space="preserve">MySQL database </w:t>
            </w:r>
            <w:r>
              <w:rPr>
                <w:rFonts w:ascii="Times New Roman" w:hAnsi="Times New Roman" w:cs="Times New Roman"/>
                <w:sz w:val="20"/>
                <w:szCs w:val="20"/>
              </w:rPr>
              <w:t xml:space="preserve">for </w:t>
            </w:r>
            <w:r w:rsidRPr="00F50A99">
              <w:rPr>
                <w:rFonts w:ascii="Times New Roman" w:hAnsi="Times New Roman" w:cs="Times New Roman"/>
                <w:sz w:val="20"/>
                <w:szCs w:val="20"/>
              </w:rPr>
              <w:t>stor</w:t>
            </w:r>
            <w:r>
              <w:rPr>
                <w:rFonts w:ascii="Times New Roman" w:hAnsi="Times New Roman" w:cs="Times New Roman"/>
                <w:sz w:val="20"/>
                <w:szCs w:val="20"/>
              </w:rPr>
              <w:t>ing</w:t>
            </w:r>
            <w:r w:rsidRPr="00F50A99">
              <w:rPr>
                <w:rFonts w:ascii="Times New Roman" w:hAnsi="Times New Roman" w:cs="Times New Roman"/>
                <w:sz w:val="20"/>
                <w:szCs w:val="20"/>
              </w:rPr>
              <w:t xml:space="preserve"> </w:t>
            </w:r>
            <w:r>
              <w:rPr>
                <w:rFonts w:ascii="Times New Roman" w:hAnsi="Times New Roman" w:cs="Times New Roman"/>
                <w:sz w:val="20"/>
                <w:szCs w:val="20"/>
              </w:rPr>
              <w:t>users, products, transactions, and inventory records.</w:t>
            </w:r>
          </w:p>
          <w:p w14:paraId="21CB9426" w14:textId="77777777" w:rsidR="005521AE" w:rsidRPr="00F50A99" w:rsidRDefault="005521AE" w:rsidP="005521AE">
            <w:pPr>
              <w:pStyle w:val="ListParagraph"/>
              <w:spacing w:line="276" w:lineRule="auto"/>
              <w:rPr>
                <w:rFonts w:ascii="Times New Roman" w:hAnsi="Times New Roman" w:cs="Times New Roman"/>
                <w:sz w:val="20"/>
                <w:szCs w:val="20"/>
              </w:rPr>
            </w:pPr>
          </w:p>
          <w:p w14:paraId="431454F5" w14:textId="15F79748"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IoT Billing Integration</w:t>
            </w:r>
          </w:p>
          <w:p w14:paraId="72474410" w14:textId="704F2DEA" w:rsidR="005521AE" w:rsidRDefault="003A07F5" w:rsidP="005521A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An IoT</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based system barcode scann</w:t>
            </w:r>
            <w:r w:rsidR="004C3F7E" w:rsidRPr="00F50A99">
              <w:rPr>
                <w:rFonts w:ascii="Times New Roman" w:hAnsi="Times New Roman" w:cs="Times New Roman"/>
                <w:sz w:val="20"/>
                <w:szCs w:val="20"/>
              </w:rPr>
              <w:t>ing system</w:t>
            </w:r>
            <w:r w:rsidRPr="00F50A99">
              <w:rPr>
                <w:rFonts w:ascii="Times New Roman" w:hAnsi="Times New Roman" w:cs="Times New Roman"/>
                <w:sz w:val="20"/>
                <w:szCs w:val="20"/>
              </w:rPr>
              <w:t xml:space="preserve"> using ESP32 and</w:t>
            </w:r>
            <w:r w:rsidR="004C3F7E" w:rsidRPr="00F50A99">
              <w:rPr>
                <w:rFonts w:ascii="Times New Roman" w:hAnsi="Times New Roman" w:cs="Times New Roman"/>
                <w:sz w:val="20"/>
                <w:szCs w:val="20"/>
              </w:rPr>
              <w:t xml:space="preserve"> a</w:t>
            </w:r>
            <w:r w:rsidRPr="00F50A99">
              <w:rPr>
                <w:rFonts w:ascii="Times New Roman" w:hAnsi="Times New Roman" w:cs="Times New Roman"/>
                <w:sz w:val="20"/>
                <w:szCs w:val="20"/>
              </w:rPr>
              <w:t xml:space="preserve"> barcode scanning module with </w:t>
            </w:r>
            <w:r w:rsidR="004C3F7E" w:rsidRPr="00F50A99">
              <w:rPr>
                <w:rFonts w:ascii="Times New Roman" w:hAnsi="Times New Roman" w:cs="Times New Roman"/>
                <w:sz w:val="20"/>
                <w:szCs w:val="20"/>
              </w:rPr>
              <w:t xml:space="preserve">the </w:t>
            </w:r>
            <w:r w:rsidRPr="00F50A99">
              <w:rPr>
                <w:rFonts w:ascii="Times New Roman" w:hAnsi="Times New Roman" w:cs="Times New Roman"/>
                <w:sz w:val="20"/>
                <w:szCs w:val="20"/>
              </w:rPr>
              <w:t>MQTT protocol.</w:t>
            </w:r>
          </w:p>
          <w:p w14:paraId="62608B22" w14:textId="77777777" w:rsidR="005521AE" w:rsidRDefault="005521AE" w:rsidP="005521AE">
            <w:pPr>
              <w:pStyle w:val="ListParagraph"/>
              <w:rPr>
                <w:rFonts w:ascii="Times New Roman" w:hAnsi="Times New Roman" w:cs="Times New Roman"/>
                <w:sz w:val="20"/>
                <w:szCs w:val="20"/>
              </w:rPr>
            </w:pPr>
          </w:p>
          <w:p w14:paraId="5013325E" w14:textId="2042E5C8"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Core Functional Features</w:t>
            </w:r>
          </w:p>
          <w:p w14:paraId="38B2C323" w14:textId="75C2D6A6" w:rsidR="003A07F5" w:rsidRPr="00F50A99" w:rsidRDefault="004C3F7E"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Implementation of</w:t>
            </w:r>
            <w:r w:rsidR="003A07F5" w:rsidRPr="00F50A99">
              <w:rPr>
                <w:rFonts w:ascii="Times New Roman" w:hAnsi="Times New Roman" w:cs="Times New Roman"/>
                <w:sz w:val="20"/>
                <w:szCs w:val="20"/>
              </w:rPr>
              <w:t xml:space="preserve"> security </w:t>
            </w:r>
            <w:r w:rsidRPr="00F50A99">
              <w:rPr>
                <w:rFonts w:ascii="Times New Roman" w:hAnsi="Times New Roman" w:cs="Times New Roman"/>
                <w:sz w:val="20"/>
                <w:szCs w:val="20"/>
              </w:rPr>
              <w:t>features, including</w:t>
            </w:r>
            <w:r w:rsidR="003A07F5" w:rsidRPr="00F50A99">
              <w:rPr>
                <w:rFonts w:ascii="Times New Roman" w:hAnsi="Times New Roman" w:cs="Times New Roman"/>
                <w:sz w:val="20"/>
                <w:szCs w:val="20"/>
              </w:rPr>
              <w:t xml:space="preserve"> JWT-based authentication</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 xml:space="preserve"> </w:t>
            </w:r>
            <w:proofErr w:type="spellStart"/>
            <w:r w:rsidR="003A07F5" w:rsidRPr="00F50A99">
              <w:rPr>
                <w:rFonts w:ascii="Times New Roman" w:hAnsi="Times New Roman" w:cs="Times New Roman"/>
                <w:sz w:val="20"/>
                <w:szCs w:val="20"/>
              </w:rPr>
              <w:t>bcrypt</w:t>
            </w:r>
            <w:proofErr w:type="spellEnd"/>
            <w:r w:rsidR="003A07F5" w:rsidRPr="00F50A99">
              <w:rPr>
                <w:rFonts w:ascii="Times New Roman" w:hAnsi="Times New Roman" w:cs="Times New Roman"/>
                <w:sz w:val="20"/>
                <w:szCs w:val="20"/>
              </w:rPr>
              <w:t xml:space="preserve"> password hashing </w:t>
            </w:r>
            <w:r w:rsidRPr="00F50A99">
              <w:rPr>
                <w:rFonts w:ascii="Times New Roman" w:hAnsi="Times New Roman" w:cs="Times New Roman"/>
                <w:sz w:val="20"/>
                <w:szCs w:val="20"/>
              </w:rPr>
              <w:t>and</w:t>
            </w:r>
            <w:r w:rsidR="003A07F5" w:rsidRPr="00F50A99">
              <w:rPr>
                <w:rFonts w:ascii="Times New Roman" w:hAnsi="Times New Roman" w:cs="Times New Roman"/>
                <w:sz w:val="20"/>
                <w:szCs w:val="20"/>
              </w:rPr>
              <w:t xml:space="preserve"> email O</w:t>
            </w:r>
            <w:r w:rsidRPr="00F50A99">
              <w:rPr>
                <w:rFonts w:ascii="Times New Roman" w:hAnsi="Times New Roman" w:cs="Times New Roman"/>
                <w:sz w:val="20"/>
                <w:szCs w:val="20"/>
              </w:rPr>
              <w:t>TP</w:t>
            </w:r>
            <w:r w:rsidR="003A07F5" w:rsidRPr="00F50A99">
              <w:rPr>
                <w:rFonts w:ascii="Times New Roman" w:hAnsi="Times New Roman" w:cs="Times New Roman"/>
                <w:sz w:val="20"/>
                <w:szCs w:val="20"/>
              </w:rPr>
              <w:t>-based</w:t>
            </w:r>
            <w:r w:rsidRPr="00F50A99">
              <w:rPr>
                <w:rFonts w:ascii="Times New Roman" w:hAnsi="Times New Roman" w:cs="Times New Roman"/>
                <w:sz w:val="20"/>
                <w:szCs w:val="20"/>
              </w:rPr>
              <w:t xml:space="preserve"> two-factor authentication</w:t>
            </w:r>
            <w:r w:rsidR="003A07F5" w:rsidRPr="00F50A99">
              <w:rPr>
                <w:rFonts w:ascii="Times New Roman" w:hAnsi="Times New Roman" w:cs="Times New Roman"/>
                <w:sz w:val="20"/>
                <w:szCs w:val="20"/>
              </w:rPr>
              <w:t xml:space="preserve"> </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2FA</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w:t>
            </w:r>
          </w:p>
          <w:p w14:paraId="1269C7FE" w14:textId="70270B99" w:rsidR="00050B6D"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Real-time dashboard updates using WebSocket technology.</w:t>
            </w:r>
          </w:p>
          <w:p w14:paraId="10FB979C" w14:textId="77777777" w:rsidR="005521AE" w:rsidRDefault="005521AE" w:rsidP="005521AE">
            <w:pPr>
              <w:pStyle w:val="ListParagraph"/>
              <w:rPr>
                <w:rFonts w:ascii="Times New Roman" w:hAnsi="Times New Roman" w:cs="Times New Roman"/>
                <w:sz w:val="20"/>
                <w:szCs w:val="20"/>
              </w:rPr>
            </w:pPr>
          </w:p>
          <w:p w14:paraId="15D04137" w14:textId="4F0E1E56"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AI &amp; Analytics</w:t>
            </w:r>
          </w:p>
          <w:p w14:paraId="0E1789AD" w14:textId="0E4AF088" w:rsidR="004C3F7E" w:rsidRDefault="005521AE" w:rsidP="004C3F7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 xml:space="preserve">Basic </w:t>
            </w:r>
            <w:r w:rsidR="004C3F7E" w:rsidRPr="00F50A99">
              <w:rPr>
                <w:rFonts w:ascii="Times New Roman" w:hAnsi="Times New Roman" w:cs="Times New Roman"/>
                <w:sz w:val="20"/>
                <w:szCs w:val="20"/>
              </w:rPr>
              <w:t xml:space="preserve">sales forecasting </w:t>
            </w:r>
            <w:r>
              <w:rPr>
                <w:rFonts w:ascii="Times New Roman" w:hAnsi="Times New Roman" w:cs="Times New Roman"/>
                <w:sz w:val="20"/>
                <w:szCs w:val="20"/>
              </w:rPr>
              <w:t>using historical transaction data</w:t>
            </w:r>
            <w:r w:rsidR="004C3F7E" w:rsidRPr="00F50A99">
              <w:rPr>
                <w:rFonts w:ascii="Times New Roman" w:hAnsi="Times New Roman" w:cs="Times New Roman"/>
                <w:sz w:val="20"/>
                <w:szCs w:val="20"/>
              </w:rPr>
              <w:t>.</w:t>
            </w:r>
          </w:p>
          <w:p w14:paraId="7B344F24" w14:textId="5BE91347" w:rsidR="005521AE" w:rsidRDefault="005521AE" w:rsidP="004C3F7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lastRenderedPageBreak/>
              <w:t>RAG-based chatbot for answering queries related to user’s data.</w:t>
            </w:r>
          </w:p>
          <w:p w14:paraId="34A27CF7" w14:textId="3025DFCE" w:rsidR="005521AE" w:rsidRDefault="005521AE" w:rsidP="005521AE">
            <w:pPr>
              <w:ind w:left="360"/>
              <w:rPr>
                <w:rFonts w:ascii="Times New Roman" w:hAnsi="Times New Roman" w:cs="Times New Roman"/>
                <w:sz w:val="20"/>
                <w:szCs w:val="20"/>
              </w:rPr>
            </w:pPr>
          </w:p>
          <w:p w14:paraId="1B0B3548" w14:textId="3BDEED29" w:rsidR="005521AE" w:rsidRPr="005521AE" w:rsidRDefault="005521AE" w:rsidP="005521AE">
            <w:pPr>
              <w:pStyle w:val="ListParagraph"/>
              <w:numPr>
                <w:ilvl w:val="0"/>
                <w:numId w:val="5"/>
              </w:numPr>
              <w:rPr>
                <w:rFonts w:ascii="Times New Roman" w:hAnsi="Times New Roman" w:cs="Times New Roman"/>
                <w:sz w:val="20"/>
                <w:szCs w:val="20"/>
              </w:rPr>
            </w:pPr>
            <w:r>
              <w:rPr>
                <w:rFonts w:ascii="Times New Roman" w:hAnsi="Times New Roman" w:cs="Times New Roman"/>
                <w:b/>
                <w:bCs/>
                <w:sz w:val="20"/>
                <w:szCs w:val="20"/>
              </w:rPr>
              <w:t>Deployment &amp; Testing</w:t>
            </w:r>
          </w:p>
          <w:p w14:paraId="6E977DD7" w14:textId="6BD385BC"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Docker containerization and deployment using Docker Compose.</w:t>
            </w:r>
          </w:p>
          <w:p w14:paraId="05411340" w14:textId="36DAF6A2"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Functional and performance testing of the system.</w:t>
            </w:r>
          </w:p>
          <w:p w14:paraId="3EE172FB" w14:textId="77777777" w:rsidR="004C3F7E" w:rsidRPr="00F50A99" w:rsidRDefault="004C3F7E" w:rsidP="004C3F7E">
            <w:pPr>
              <w:rPr>
                <w:rFonts w:ascii="Times New Roman" w:hAnsi="Times New Roman" w:cs="Times New Roman"/>
                <w:sz w:val="20"/>
                <w:szCs w:val="20"/>
              </w:rPr>
            </w:pPr>
          </w:p>
          <w:p w14:paraId="3C150E6C" w14:textId="625FD65F" w:rsidR="004C3F7E" w:rsidRPr="005521AE" w:rsidRDefault="004C3F7E" w:rsidP="004C3F7E">
            <w:pPr>
              <w:rPr>
                <w:rFonts w:ascii="Times New Roman" w:hAnsi="Times New Roman" w:cs="Times New Roman"/>
                <w:b/>
                <w:bCs/>
                <w:sz w:val="24"/>
                <w:szCs w:val="24"/>
              </w:rPr>
            </w:pPr>
            <w:r w:rsidRPr="005521AE">
              <w:rPr>
                <w:rFonts w:ascii="Times New Roman" w:hAnsi="Times New Roman" w:cs="Times New Roman"/>
                <w:b/>
                <w:bCs/>
                <w:sz w:val="24"/>
                <w:szCs w:val="24"/>
              </w:rPr>
              <w:t>Out of Scope:</w:t>
            </w:r>
          </w:p>
          <w:p w14:paraId="24B9AC9B" w14:textId="16BDA1BC"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Large-scale enterprise deployment.</w:t>
            </w:r>
          </w:p>
          <w:p w14:paraId="042FCB86" w14:textId="0E06607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Commercial cloud hosting and high-availability clustering.</w:t>
            </w:r>
          </w:p>
          <w:p w14:paraId="48AF43D9" w14:textId="46E27523"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Multi-branch retail chain integration.</w:t>
            </w:r>
          </w:p>
          <w:p w14:paraId="1C6F216D" w14:textId="470AA58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Advanced financial accounting systems.</w:t>
            </w:r>
          </w:p>
          <w:p w14:paraId="1251F0AF" w14:textId="7120DBB4"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Integration with external payment gateways.</w:t>
            </w:r>
          </w:p>
          <w:p w14:paraId="248F6FA6" w14:textId="2A58D4F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Production-level cybersecurity auditing.</w:t>
            </w:r>
          </w:p>
          <w:p w14:paraId="0E00C0AF" w14:textId="27A12F98"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Large-scale distributed microservice orchestration.</w:t>
            </w:r>
          </w:p>
          <w:p w14:paraId="7F2A0A66" w14:textId="77777777" w:rsidR="00050B6D" w:rsidRPr="00F50A99" w:rsidRDefault="00050B6D">
            <w:pPr>
              <w:rPr>
                <w:rFonts w:ascii="Times New Roman" w:hAnsi="Times New Roman" w:cs="Times New Roman"/>
                <w:i/>
                <w:iCs/>
                <w:sz w:val="20"/>
                <w:szCs w:val="20"/>
              </w:rPr>
            </w:pPr>
          </w:p>
        </w:tc>
      </w:tr>
      <w:tr w:rsidR="00050B6D" w:rsidRPr="00F50A99" w14:paraId="0C02D079" w14:textId="77777777">
        <w:tc>
          <w:tcPr>
            <w:tcW w:w="9016" w:type="dxa"/>
          </w:tcPr>
          <w:p w14:paraId="1C5FA13C" w14:textId="77777777" w:rsidR="0039170C" w:rsidRPr="005962FD" w:rsidRDefault="004C3F7E" w:rsidP="004C3F7E">
            <w:pPr>
              <w:spacing w:before="240" w:after="240"/>
              <w:rPr>
                <w:rFonts w:ascii="Times New Roman" w:hAnsi="Times New Roman" w:cs="Times New Roman"/>
                <w:b/>
                <w:bCs/>
                <w:sz w:val="24"/>
                <w:szCs w:val="24"/>
              </w:rPr>
            </w:pPr>
            <w:r w:rsidRPr="005962FD">
              <w:rPr>
                <w:rFonts w:ascii="Times New Roman" w:hAnsi="Times New Roman" w:cs="Times New Roman"/>
                <w:b/>
                <w:bCs/>
                <w:sz w:val="24"/>
                <w:szCs w:val="24"/>
              </w:rPr>
              <w:lastRenderedPageBreak/>
              <w:t>High-Level Requirements</w:t>
            </w:r>
          </w:p>
          <w:p w14:paraId="5A0A64FC" w14:textId="38A8EA81" w:rsidR="0039170C" w:rsidRPr="005962FD" w:rsidRDefault="004C3F7E" w:rsidP="0039170C">
            <w:pPr>
              <w:spacing w:before="240" w:after="240"/>
              <w:rPr>
                <w:rFonts w:ascii="Times New Roman" w:hAnsi="Times New Roman" w:cs="Times New Roman"/>
                <w:b/>
                <w:bCs/>
                <w:sz w:val="20"/>
                <w:szCs w:val="20"/>
              </w:rPr>
            </w:pPr>
            <w:r w:rsidRPr="005962FD">
              <w:rPr>
                <w:rFonts w:ascii="Times New Roman" w:hAnsi="Times New Roman" w:cs="Times New Roman"/>
                <w:b/>
                <w:bCs/>
                <w:sz w:val="20"/>
                <w:szCs w:val="20"/>
              </w:rPr>
              <w:t>Functional Requirements</w:t>
            </w:r>
          </w:p>
          <w:p w14:paraId="019017C7" w14:textId="66D5291F" w:rsidR="0039170C"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 xml:space="preserve">The system shall provide separate dashboards for </w:t>
            </w:r>
            <w:r w:rsidR="0039170C" w:rsidRPr="005962FD">
              <w:rPr>
                <w:rFonts w:ascii="Times New Roman" w:hAnsi="Times New Roman" w:cs="Times New Roman"/>
                <w:sz w:val="20"/>
                <w:szCs w:val="20"/>
              </w:rPr>
              <w:t>Admin, Cashier and Custome</w:t>
            </w:r>
            <w:r w:rsidRPr="005962FD">
              <w:rPr>
                <w:rFonts w:ascii="Times New Roman" w:hAnsi="Times New Roman" w:cs="Times New Roman"/>
                <w:sz w:val="20"/>
                <w:szCs w:val="20"/>
              </w:rPr>
              <w:t>r.</w:t>
            </w:r>
          </w:p>
          <w:p w14:paraId="342974B9" w14:textId="4BF739D2" w:rsidR="0039170C"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 xml:space="preserve">The system shall support customer </w:t>
            </w:r>
            <w:r w:rsidR="0039170C" w:rsidRPr="005962FD">
              <w:rPr>
                <w:rFonts w:ascii="Times New Roman" w:hAnsi="Times New Roman" w:cs="Times New Roman"/>
                <w:sz w:val="20"/>
                <w:szCs w:val="20"/>
              </w:rPr>
              <w:t>registration and login system</w:t>
            </w:r>
          </w:p>
          <w:p w14:paraId="7E3E13A1" w14:textId="73F650CA" w:rsidR="0039170C"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enable b</w:t>
            </w:r>
            <w:r w:rsidR="0039170C" w:rsidRPr="005962FD">
              <w:rPr>
                <w:rFonts w:ascii="Times New Roman" w:hAnsi="Times New Roman" w:cs="Times New Roman"/>
                <w:sz w:val="20"/>
                <w:szCs w:val="20"/>
              </w:rPr>
              <w:t>illing operation</w:t>
            </w:r>
            <w:r w:rsidRPr="005962FD">
              <w:rPr>
                <w:rFonts w:ascii="Times New Roman" w:hAnsi="Times New Roman" w:cs="Times New Roman"/>
                <w:sz w:val="20"/>
                <w:szCs w:val="20"/>
              </w:rPr>
              <w:t>s for product purchases.</w:t>
            </w:r>
          </w:p>
          <w:p w14:paraId="62D8FEF0" w14:textId="62FB38D4" w:rsidR="0039170C"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track and record s</w:t>
            </w:r>
            <w:r w:rsidR="0039170C" w:rsidRPr="005962FD">
              <w:rPr>
                <w:rFonts w:ascii="Times New Roman" w:hAnsi="Times New Roman" w:cs="Times New Roman"/>
                <w:sz w:val="20"/>
                <w:szCs w:val="20"/>
              </w:rPr>
              <w:t xml:space="preserve">ales </w:t>
            </w:r>
            <w:r w:rsidRPr="005962FD">
              <w:rPr>
                <w:rFonts w:ascii="Times New Roman" w:hAnsi="Times New Roman" w:cs="Times New Roman"/>
                <w:sz w:val="20"/>
                <w:szCs w:val="20"/>
              </w:rPr>
              <w:t>transactions.</w:t>
            </w:r>
          </w:p>
          <w:p w14:paraId="72355F91" w14:textId="19385660" w:rsidR="0039170C"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manage product records, including adding, updating, and deleting products.</w:t>
            </w:r>
          </w:p>
          <w:p w14:paraId="4B8E8E7B" w14:textId="16A3F469" w:rsidR="00610630" w:rsidRPr="005962FD" w:rsidRDefault="00610630" w:rsidP="0039170C">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support barcode-based billing using a barcode scanner.</w:t>
            </w:r>
          </w:p>
          <w:p w14:paraId="6272AA90" w14:textId="253374D8" w:rsidR="004C3F7E" w:rsidRPr="005962FD" w:rsidRDefault="00610630" w:rsidP="004C3F7E">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provide AI- based features such as sales forecasting and a chatbot.</w:t>
            </w:r>
          </w:p>
          <w:p w14:paraId="0386F965" w14:textId="77777777" w:rsidR="004C3F7E" w:rsidRPr="005962FD" w:rsidRDefault="004C3F7E" w:rsidP="004C3F7E">
            <w:pPr>
              <w:spacing w:before="240" w:after="240"/>
              <w:rPr>
                <w:rFonts w:ascii="Times New Roman" w:hAnsi="Times New Roman" w:cs="Times New Roman"/>
                <w:b/>
                <w:bCs/>
                <w:sz w:val="20"/>
                <w:szCs w:val="20"/>
              </w:rPr>
            </w:pPr>
            <w:r w:rsidRPr="005962FD">
              <w:rPr>
                <w:rFonts w:ascii="Times New Roman" w:hAnsi="Times New Roman" w:cs="Times New Roman"/>
                <w:b/>
                <w:bCs/>
                <w:sz w:val="20"/>
                <w:szCs w:val="20"/>
              </w:rPr>
              <w:t>Non-Functional Requirements</w:t>
            </w:r>
          </w:p>
          <w:p w14:paraId="53F5E945" w14:textId="706AEAE4" w:rsidR="00610630" w:rsidRPr="005962FD" w:rsidRDefault="00610630" w:rsidP="00610630">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ensure password security using encryption (</w:t>
            </w:r>
            <w:proofErr w:type="spellStart"/>
            <w:r w:rsidRPr="005962FD">
              <w:rPr>
                <w:rFonts w:ascii="Times New Roman" w:hAnsi="Times New Roman" w:cs="Times New Roman"/>
                <w:sz w:val="20"/>
                <w:szCs w:val="20"/>
              </w:rPr>
              <w:t>bcrypt</w:t>
            </w:r>
            <w:proofErr w:type="spellEnd"/>
            <w:r w:rsidRPr="005962FD">
              <w:rPr>
                <w:rFonts w:ascii="Times New Roman" w:hAnsi="Times New Roman" w:cs="Times New Roman"/>
                <w:sz w:val="20"/>
                <w:szCs w:val="20"/>
              </w:rPr>
              <w:t xml:space="preserve"> hashing).</w:t>
            </w:r>
          </w:p>
          <w:p w14:paraId="6FBA93DF" w14:textId="113C5E2F" w:rsidR="00610630" w:rsidRPr="005962FD" w:rsidRDefault="00610630" w:rsidP="00610630">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implement secure authentication using JWT.</w:t>
            </w:r>
          </w:p>
          <w:p w14:paraId="12469C09" w14:textId="7CA6A5BE" w:rsidR="00610630" w:rsidRPr="005962FD" w:rsidRDefault="00610630" w:rsidP="00610630">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provide real-time data updates.</w:t>
            </w:r>
          </w:p>
          <w:p w14:paraId="23E477E3" w14:textId="6FA40780" w:rsidR="00610630" w:rsidRPr="005962FD" w:rsidRDefault="00610630" w:rsidP="00610630">
            <w:pPr>
              <w:pStyle w:val="ListParagraph"/>
              <w:numPr>
                <w:ilvl w:val="0"/>
                <w:numId w:val="3"/>
              </w:numPr>
              <w:spacing w:before="240" w:after="240"/>
              <w:rPr>
                <w:rFonts w:ascii="Times New Roman" w:hAnsi="Times New Roman" w:cs="Times New Roman"/>
                <w:sz w:val="20"/>
                <w:szCs w:val="20"/>
              </w:rPr>
            </w:pPr>
            <w:r w:rsidRPr="005962FD">
              <w:rPr>
                <w:rFonts w:ascii="Times New Roman" w:hAnsi="Times New Roman" w:cs="Times New Roman"/>
                <w:sz w:val="20"/>
                <w:szCs w:val="20"/>
              </w:rPr>
              <w:t>The system shall maintain performance efficiency during peak usage.</w:t>
            </w:r>
          </w:p>
          <w:p w14:paraId="597581D6" w14:textId="07EA6FFA" w:rsidR="00050B6D" w:rsidRPr="00F50A99" w:rsidRDefault="00610630" w:rsidP="004C3F7E">
            <w:pPr>
              <w:pStyle w:val="ListParagraph"/>
              <w:numPr>
                <w:ilvl w:val="0"/>
                <w:numId w:val="3"/>
              </w:numPr>
              <w:spacing w:before="240" w:after="240"/>
              <w:rPr>
                <w:rFonts w:ascii="Times New Roman" w:hAnsi="Times New Roman" w:cs="Times New Roman"/>
                <w:i/>
                <w:iCs/>
                <w:sz w:val="20"/>
                <w:szCs w:val="20"/>
              </w:rPr>
            </w:pPr>
            <w:r w:rsidRPr="005962FD">
              <w:rPr>
                <w:rFonts w:ascii="Times New Roman" w:hAnsi="Times New Roman" w:cs="Times New Roman"/>
                <w:sz w:val="20"/>
                <w:szCs w:val="20"/>
              </w:rPr>
              <w:t>The system shall ensure data reliability and availability.</w:t>
            </w:r>
          </w:p>
        </w:tc>
      </w:tr>
    </w:tbl>
    <w:p w14:paraId="38B75BE3" w14:textId="77777777" w:rsidR="00050B6D" w:rsidRPr="00F50A99" w:rsidRDefault="00000000" w:rsidP="005962FD">
      <w:pPr>
        <w:pStyle w:val="Heading1"/>
      </w:pPr>
      <w:r w:rsidRPr="00F50A99">
        <w:t>Duration</w:t>
      </w:r>
    </w:p>
    <w:tbl>
      <w:tblPr>
        <w:tblStyle w:val="a3"/>
        <w:tblW w:w="900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5"/>
        <w:gridCol w:w="3015"/>
        <w:gridCol w:w="3000"/>
      </w:tblGrid>
      <w:tr w:rsidR="00050B6D" w:rsidRPr="00F50A99" w14:paraId="54ABFE32" w14:textId="77777777">
        <w:tc>
          <w:tcPr>
            <w:tcW w:w="2985" w:type="dxa"/>
            <w:tcMar>
              <w:top w:w="100" w:type="dxa"/>
              <w:left w:w="100" w:type="dxa"/>
              <w:bottom w:w="100" w:type="dxa"/>
              <w:right w:w="100" w:type="dxa"/>
            </w:tcMar>
          </w:tcPr>
          <w:p w14:paraId="6D4CED60" w14:textId="77777777" w:rsidR="00050B6D" w:rsidRPr="005962FD" w:rsidRDefault="00000000">
            <w:pPr>
              <w:jc w:val="center"/>
              <w:rPr>
                <w:rFonts w:ascii="Times New Roman" w:hAnsi="Times New Roman" w:cs="Times New Roman"/>
              </w:rPr>
            </w:pPr>
            <w:r w:rsidRPr="005962FD">
              <w:rPr>
                <w:rFonts w:ascii="Times New Roman" w:hAnsi="Times New Roman" w:cs="Times New Roman"/>
                <w:b/>
                <w:bCs/>
              </w:rPr>
              <w:t>Phase</w:t>
            </w:r>
          </w:p>
        </w:tc>
        <w:tc>
          <w:tcPr>
            <w:tcW w:w="3015" w:type="dxa"/>
            <w:tcMar>
              <w:top w:w="100" w:type="dxa"/>
              <w:left w:w="100" w:type="dxa"/>
              <w:bottom w:w="100" w:type="dxa"/>
              <w:right w:w="100" w:type="dxa"/>
            </w:tcMar>
          </w:tcPr>
          <w:p w14:paraId="3B3B7AE1" w14:textId="1387DE1F" w:rsidR="00050B6D" w:rsidRPr="005962FD" w:rsidRDefault="00000000">
            <w:pPr>
              <w:jc w:val="center"/>
              <w:rPr>
                <w:rFonts w:ascii="Times New Roman" w:hAnsi="Times New Roman" w:cs="Times New Roman"/>
                <w:sz w:val="20"/>
                <w:szCs w:val="20"/>
              </w:rPr>
            </w:pPr>
            <w:r w:rsidRPr="005962FD">
              <w:rPr>
                <w:rFonts w:ascii="Times New Roman" w:hAnsi="Times New Roman" w:cs="Times New Roman"/>
                <w:b/>
                <w:bCs/>
                <w:sz w:val="20"/>
                <w:szCs w:val="20"/>
              </w:rPr>
              <w:t>Week</w:t>
            </w:r>
          </w:p>
        </w:tc>
        <w:tc>
          <w:tcPr>
            <w:tcW w:w="3000" w:type="dxa"/>
            <w:tcMar>
              <w:top w:w="100" w:type="dxa"/>
              <w:left w:w="100" w:type="dxa"/>
              <w:bottom w:w="100" w:type="dxa"/>
              <w:right w:w="100" w:type="dxa"/>
            </w:tcMar>
          </w:tcPr>
          <w:p w14:paraId="73E5DF14" w14:textId="77777777" w:rsidR="00050B6D" w:rsidRPr="005962FD" w:rsidRDefault="00000000">
            <w:pPr>
              <w:jc w:val="center"/>
              <w:rPr>
                <w:rFonts w:ascii="Times New Roman" w:hAnsi="Times New Roman" w:cs="Times New Roman"/>
                <w:sz w:val="20"/>
                <w:szCs w:val="20"/>
              </w:rPr>
            </w:pPr>
            <w:r w:rsidRPr="005962FD">
              <w:rPr>
                <w:rFonts w:ascii="Times New Roman" w:hAnsi="Times New Roman" w:cs="Times New Roman"/>
                <w:b/>
                <w:bCs/>
                <w:sz w:val="20"/>
                <w:szCs w:val="20"/>
              </w:rPr>
              <w:t>Focus</w:t>
            </w:r>
          </w:p>
        </w:tc>
      </w:tr>
      <w:tr w:rsidR="00050B6D" w:rsidRPr="00F50A99" w14:paraId="4D89471D" w14:textId="77777777">
        <w:tc>
          <w:tcPr>
            <w:tcW w:w="2985" w:type="dxa"/>
            <w:tcBorders>
              <w:bottom w:val="nil"/>
            </w:tcBorders>
            <w:tcMar>
              <w:top w:w="100" w:type="dxa"/>
              <w:left w:w="100" w:type="dxa"/>
              <w:bottom w:w="100" w:type="dxa"/>
              <w:right w:w="100" w:type="dxa"/>
            </w:tcMar>
          </w:tcPr>
          <w:p w14:paraId="6543AEC9" w14:textId="62F03DC5"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Planning</w:t>
            </w:r>
            <w:r w:rsidR="00A90FD2">
              <w:rPr>
                <w:rFonts w:ascii="Times New Roman" w:hAnsi="Times New Roman" w:cs="Times New Roman"/>
                <w:sz w:val="20"/>
                <w:szCs w:val="20"/>
              </w:rPr>
              <w:t xml:space="preserve"> &amp; Requirements</w:t>
            </w:r>
          </w:p>
        </w:tc>
        <w:tc>
          <w:tcPr>
            <w:tcW w:w="3015" w:type="dxa"/>
            <w:tcBorders>
              <w:bottom w:val="nil"/>
            </w:tcBorders>
            <w:tcMar>
              <w:top w:w="100" w:type="dxa"/>
              <w:left w:w="100" w:type="dxa"/>
              <w:bottom w:w="100" w:type="dxa"/>
              <w:right w:w="100" w:type="dxa"/>
            </w:tcMar>
          </w:tcPr>
          <w:p w14:paraId="70954110"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1</w:t>
            </w:r>
          </w:p>
        </w:tc>
        <w:tc>
          <w:tcPr>
            <w:tcW w:w="3000" w:type="dxa"/>
            <w:tcBorders>
              <w:bottom w:val="nil"/>
            </w:tcBorders>
            <w:tcMar>
              <w:top w:w="100" w:type="dxa"/>
              <w:left w:w="100" w:type="dxa"/>
              <w:bottom w:w="100" w:type="dxa"/>
              <w:right w:w="100" w:type="dxa"/>
            </w:tcMar>
          </w:tcPr>
          <w:p w14:paraId="28EE002B" w14:textId="1050E224" w:rsidR="00050B6D" w:rsidRPr="005962FD" w:rsidRDefault="001E2D82">
            <w:pPr>
              <w:rPr>
                <w:rFonts w:ascii="Times New Roman" w:hAnsi="Times New Roman" w:cs="Times New Roman"/>
                <w:sz w:val="20"/>
                <w:szCs w:val="20"/>
              </w:rPr>
            </w:pPr>
            <w:r w:rsidRPr="005962FD">
              <w:rPr>
                <w:rFonts w:ascii="Times New Roman" w:hAnsi="Times New Roman" w:cs="Times New Roman"/>
                <w:sz w:val="20"/>
                <w:szCs w:val="20"/>
              </w:rPr>
              <w:t xml:space="preserve">Requirement </w:t>
            </w:r>
            <w:r w:rsidR="00A90FD2">
              <w:rPr>
                <w:rFonts w:ascii="Times New Roman" w:hAnsi="Times New Roman" w:cs="Times New Roman"/>
                <w:sz w:val="20"/>
                <w:szCs w:val="20"/>
              </w:rPr>
              <w:t>specification</w:t>
            </w:r>
            <w:r w:rsidRPr="005962FD">
              <w:rPr>
                <w:rFonts w:ascii="Times New Roman" w:hAnsi="Times New Roman" w:cs="Times New Roman"/>
                <w:sz w:val="20"/>
                <w:szCs w:val="20"/>
              </w:rPr>
              <w:t xml:space="preserve"> and Architecture</w:t>
            </w:r>
            <w:r w:rsidR="00A90FD2">
              <w:rPr>
                <w:rFonts w:ascii="Times New Roman" w:hAnsi="Times New Roman" w:cs="Times New Roman"/>
                <w:sz w:val="20"/>
                <w:szCs w:val="20"/>
              </w:rPr>
              <w:t xml:space="preserve"> design</w:t>
            </w:r>
          </w:p>
        </w:tc>
      </w:tr>
      <w:tr w:rsidR="00050B6D" w:rsidRPr="00F50A99" w14:paraId="641698A1" w14:textId="77777777">
        <w:tc>
          <w:tcPr>
            <w:tcW w:w="2985" w:type="dxa"/>
            <w:tcBorders>
              <w:top w:val="nil"/>
              <w:bottom w:val="nil"/>
            </w:tcBorders>
            <w:tcMar>
              <w:top w:w="100" w:type="dxa"/>
              <w:left w:w="100" w:type="dxa"/>
              <w:bottom w:w="100" w:type="dxa"/>
              <w:right w:w="100" w:type="dxa"/>
            </w:tcMar>
          </w:tcPr>
          <w:p w14:paraId="267A070B" w14:textId="1FF09655"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Database Design and design</w:t>
            </w:r>
          </w:p>
        </w:tc>
        <w:tc>
          <w:tcPr>
            <w:tcW w:w="3015" w:type="dxa"/>
            <w:tcBorders>
              <w:top w:val="nil"/>
              <w:bottom w:val="nil"/>
            </w:tcBorders>
            <w:tcMar>
              <w:top w:w="100" w:type="dxa"/>
              <w:left w:w="100" w:type="dxa"/>
              <w:bottom w:w="100" w:type="dxa"/>
              <w:right w:w="100" w:type="dxa"/>
            </w:tcMar>
          </w:tcPr>
          <w:p w14:paraId="326CECDD" w14:textId="0A919E49"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2</w:t>
            </w:r>
            <w:r w:rsidR="00610630" w:rsidRPr="005962FD">
              <w:rPr>
                <w:rFonts w:ascii="Times New Roman" w:hAnsi="Times New Roman" w:cs="Times New Roman"/>
                <w:sz w:val="20"/>
                <w:szCs w:val="20"/>
              </w:rPr>
              <w:t>-</w:t>
            </w:r>
            <w:r w:rsidRPr="005962FD">
              <w:rPr>
                <w:rFonts w:ascii="Times New Roman" w:hAnsi="Times New Roman" w:cs="Times New Roman"/>
                <w:sz w:val="20"/>
                <w:szCs w:val="20"/>
              </w:rPr>
              <w:t>3</w:t>
            </w:r>
          </w:p>
        </w:tc>
        <w:tc>
          <w:tcPr>
            <w:tcW w:w="3000" w:type="dxa"/>
            <w:tcBorders>
              <w:top w:val="nil"/>
              <w:bottom w:val="nil"/>
            </w:tcBorders>
            <w:tcMar>
              <w:top w:w="100" w:type="dxa"/>
              <w:left w:w="100" w:type="dxa"/>
              <w:bottom w:w="100" w:type="dxa"/>
              <w:right w:w="100" w:type="dxa"/>
            </w:tcMar>
          </w:tcPr>
          <w:p w14:paraId="17C7B926" w14:textId="6279D6F7" w:rsidR="00050B6D" w:rsidRPr="005962FD" w:rsidRDefault="001E2D82">
            <w:pPr>
              <w:rPr>
                <w:rFonts w:ascii="Times New Roman" w:hAnsi="Times New Roman" w:cs="Times New Roman"/>
                <w:sz w:val="20"/>
                <w:szCs w:val="20"/>
              </w:rPr>
            </w:pPr>
            <w:r w:rsidRPr="005962FD">
              <w:rPr>
                <w:rFonts w:ascii="Times New Roman" w:hAnsi="Times New Roman" w:cs="Times New Roman"/>
                <w:sz w:val="20"/>
                <w:szCs w:val="20"/>
              </w:rPr>
              <w:t>ERD</w:t>
            </w:r>
            <w:r w:rsidR="00A90FD2">
              <w:rPr>
                <w:rFonts w:ascii="Times New Roman" w:hAnsi="Times New Roman" w:cs="Times New Roman"/>
                <w:sz w:val="20"/>
                <w:szCs w:val="20"/>
              </w:rPr>
              <w:t>, API design, UI</w:t>
            </w:r>
            <w:r w:rsidRPr="005962FD">
              <w:rPr>
                <w:rFonts w:ascii="Times New Roman" w:hAnsi="Times New Roman" w:cs="Times New Roman"/>
                <w:sz w:val="20"/>
                <w:szCs w:val="20"/>
              </w:rPr>
              <w:t xml:space="preserve"> wireframe</w:t>
            </w:r>
            <w:r w:rsidR="00A90FD2">
              <w:rPr>
                <w:rFonts w:ascii="Times New Roman" w:hAnsi="Times New Roman" w:cs="Times New Roman"/>
                <w:sz w:val="20"/>
                <w:szCs w:val="20"/>
              </w:rPr>
              <w:t>s</w:t>
            </w:r>
          </w:p>
        </w:tc>
      </w:tr>
      <w:tr w:rsidR="00050B6D" w:rsidRPr="00F50A99" w14:paraId="0BBBE9B9" w14:textId="77777777">
        <w:tc>
          <w:tcPr>
            <w:tcW w:w="2985" w:type="dxa"/>
            <w:tcBorders>
              <w:top w:val="nil"/>
              <w:bottom w:val="nil"/>
            </w:tcBorders>
            <w:tcMar>
              <w:top w:w="100" w:type="dxa"/>
              <w:left w:w="100" w:type="dxa"/>
              <w:bottom w:w="100" w:type="dxa"/>
              <w:right w:w="100" w:type="dxa"/>
            </w:tcMar>
          </w:tcPr>
          <w:p w14:paraId="51EA50AC" w14:textId="4C3ACADC"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Core Backend Development</w:t>
            </w:r>
          </w:p>
        </w:tc>
        <w:tc>
          <w:tcPr>
            <w:tcW w:w="3015" w:type="dxa"/>
            <w:tcBorders>
              <w:top w:val="nil"/>
              <w:bottom w:val="nil"/>
            </w:tcBorders>
            <w:tcMar>
              <w:top w:w="100" w:type="dxa"/>
              <w:left w:w="100" w:type="dxa"/>
              <w:bottom w:w="100" w:type="dxa"/>
              <w:right w:w="100" w:type="dxa"/>
            </w:tcMar>
          </w:tcPr>
          <w:p w14:paraId="2525BDD0" w14:textId="41615784"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4-</w:t>
            </w:r>
            <w:r w:rsidR="00A90FD2">
              <w:rPr>
                <w:rFonts w:ascii="Times New Roman" w:hAnsi="Times New Roman" w:cs="Times New Roman"/>
                <w:sz w:val="20"/>
                <w:szCs w:val="20"/>
              </w:rPr>
              <w:t>6</w:t>
            </w:r>
          </w:p>
        </w:tc>
        <w:tc>
          <w:tcPr>
            <w:tcW w:w="3000" w:type="dxa"/>
            <w:tcBorders>
              <w:top w:val="nil"/>
              <w:bottom w:val="nil"/>
            </w:tcBorders>
            <w:tcMar>
              <w:top w:w="100" w:type="dxa"/>
              <w:left w:w="100" w:type="dxa"/>
              <w:bottom w:w="100" w:type="dxa"/>
              <w:right w:w="100" w:type="dxa"/>
            </w:tcMar>
          </w:tcPr>
          <w:p w14:paraId="33EF9A8C" w14:textId="1DD7A99B"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Billing, inventory, authentication APIs</w:t>
            </w:r>
          </w:p>
          <w:p w14:paraId="0A08B95D" w14:textId="77777777" w:rsidR="00050B6D" w:rsidRPr="005962FD" w:rsidRDefault="00050B6D">
            <w:pPr>
              <w:rPr>
                <w:rFonts w:ascii="Times New Roman" w:hAnsi="Times New Roman" w:cs="Times New Roman"/>
                <w:sz w:val="20"/>
                <w:szCs w:val="20"/>
              </w:rPr>
            </w:pPr>
          </w:p>
        </w:tc>
      </w:tr>
      <w:tr w:rsidR="00A90FD2" w:rsidRPr="00F50A99" w14:paraId="4C95F146" w14:textId="77777777">
        <w:tc>
          <w:tcPr>
            <w:tcW w:w="2985" w:type="dxa"/>
            <w:tcBorders>
              <w:top w:val="nil"/>
              <w:bottom w:val="nil"/>
            </w:tcBorders>
            <w:tcMar>
              <w:top w:w="100" w:type="dxa"/>
              <w:left w:w="100" w:type="dxa"/>
              <w:bottom w:w="100" w:type="dxa"/>
              <w:right w:w="100" w:type="dxa"/>
            </w:tcMar>
          </w:tcPr>
          <w:p w14:paraId="62EFC5FC" w14:textId="6A6FB765" w:rsidR="00A90FD2" w:rsidRDefault="00A90FD2">
            <w:pPr>
              <w:rPr>
                <w:rFonts w:ascii="Times New Roman" w:hAnsi="Times New Roman" w:cs="Times New Roman"/>
                <w:sz w:val="20"/>
                <w:szCs w:val="20"/>
              </w:rPr>
            </w:pPr>
            <w:r>
              <w:rPr>
                <w:rFonts w:ascii="Times New Roman" w:hAnsi="Times New Roman" w:cs="Times New Roman"/>
                <w:sz w:val="20"/>
                <w:szCs w:val="20"/>
              </w:rPr>
              <w:t>Frontend Development</w:t>
            </w:r>
          </w:p>
        </w:tc>
        <w:tc>
          <w:tcPr>
            <w:tcW w:w="3015" w:type="dxa"/>
            <w:tcBorders>
              <w:top w:val="nil"/>
              <w:bottom w:val="nil"/>
            </w:tcBorders>
            <w:tcMar>
              <w:top w:w="100" w:type="dxa"/>
              <w:left w:w="100" w:type="dxa"/>
              <w:bottom w:w="100" w:type="dxa"/>
              <w:right w:w="100" w:type="dxa"/>
            </w:tcMar>
          </w:tcPr>
          <w:p w14:paraId="238B45EA" w14:textId="3710D290" w:rsidR="00A90FD2" w:rsidRPr="005962FD" w:rsidRDefault="00A90FD2">
            <w:pPr>
              <w:rPr>
                <w:rFonts w:ascii="Times New Roman" w:hAnsi="Times New Roman" w:cs="Times New Roman"/>
                <w:sz w:val="20"/>
                <w:szCs w:val="20"/>
              </w:rPr>
            </w:pPr>
            <w:r>
              <w:rPr>
                <w:rFonts w:ascii="Times New Roman" w:hAnsi="Times New Roman" w:cs="Times New Roman"/>
                <w:sz w:val="20"/>
                <w:szCs w:val="20"/>
              </w:rPr>
              <w:t>5-7</w:t>
            </w:r>
          </w:p>
        </w:tc>
        <w:tc>
          <w:tcPr>
            <w:tcW w:w="3000" w:type="dxa"/>
            <w:tcBorders>
              <w:top w:val="nil"/>
              <w:bottom w:val="nil"/>
            </w:tcBorders>
            <w:tcMar>
              <w:top w:w="100" w:type="dxa"/>
              <w:left w:w="100" w:type="dxa"/>
              <w:bottom w:w="100" w:type="dxa"/>
              <w:right w:w="100" w:type="dxa"/>
            </w:tcMar>
          </w:tcPr>
          <w:p w14:paraId="3105F508" w14:textId="0ADA4DB9" w:rsidR="00A90FD2" w:rsidRDefault="00A90FD2">
            <w:pPr>
              <w:rPr>
                <w:rFonts w:ascii="Times New Roman" w:hAnsi="Times New Roman" w:cs="Times New Roman"/>
                <w:sz w:val="20"/>
                <w:szCs w:val="20"/>
              </w:rPr>
            </w:pPr>
            <w:r>
              <w:rPr>
                <w:rFonts w:ascii="Times New Roman" w:hAnsi="Times New Roman" w:cs="Times New Roman"/>
                <w:sz w:val="20"/>
                <w:szCs w:val="20"/>
              </w:rPr>
              <w:t>Web dashboard implementation</w:t>
            </w:r>
          </w:p>
        </w:tc>
      </w:tr>
      <w:tr w:rsidR="00A90FD2" w:rsidRPr="00F50A99" w14:paraId="7FF92082" w14:textId="77777777">
        <w:tc>
          <w:tcPr>
            <w:tcW w:w="2985" w:type="dxa"/>
            <w:tcBorders>
              <w:top w:val="nil"/>
              <w:bottom w:val="nil"/>
            </w:tcBorders>
            <w:tcMar>
              <w:top w:w="100" w:type="dxa"/>
              <w:left w:w="100" w:type="dxa"/>
              <w:bottom w:w="100" w:type="dxa"/>
              <w:right w:w="100" w:type="dxa"/>
            </w:tcMar>
          </w:tcPr>
          <w:p w14:paraId="1CFC9992" w14:textId="2D328DDC" w:rsidR="00A90FD2" w:rsidRDefault="00A90FD2">
            <w:pPr>
              <w:rPr>
                <w:rFonts w:ascii="Times New Roman" w:hAnsi="Times New Roman" w:cs="Times New Roman"/>
                <w:sz w:val="20"/>
                <w:szCs w:val="20"/>
              </w:rPr>
            </w:pPr>
            <w:r>
              <w:rPr>
                <w:rFonts w:ascii="Times New Roman" w:hAnsi="Times New Roman" w:cs="Times New Roman"/>
                <w:sz w:val="20"/>
                <w:szCs w:val="20"/>
              </w:rPr>
              <w:t>IoT Integration</w:t>
            </w:r>
          </w:p>
        </w:tc>
        <w:tc>
          <w:tcPr>
            <w:tcW w:w="3015" w:type="dxa"/>
            <w:tcBorders>
              <w:top w:val="nil"/>
              <w:bottom w:val="nil"/>
            </w:tcBorders>
            <w:tcMar>
              <w:top w:w="100" w:type="dxa"/>
              <w:left w:w="100" w:type="dxa"/>
              <w:bottom w:w="100" w:type="dxa"/>
              <w:right w:w="100" w:type="dxa"/>
            </w:tcMar>
          </w:tcPr>
          <w:p w14:paraId="219C24B9" w14:textId="07790D2A" w:rsidR="00A90FD2" w:rsidRDefault="00A90FD2">
            <w:pPr>
              <w:rPr>
                <w:rFonts w:ascii="Times New Roman" w:hAnsi="Times New Roman" w:cs="Times New Roman"/>
                <w:sz w:val="20"/>
                <w:szCs w:val="20"/>
              </w:rPr>
            </w:pPr>
            <w:r>
              <w:rPr>
                <w:rFonts w:ascii="Times New Roman" w:hAnsi="Times New Roman" w:cs="Times New Roman"/>
                <w:sz w:val="20"/>
                <w:szCs w:val="20"/>
              </w:rPr>
              <w:t>8</w:t>
            </w:r>
          </w:p>
        </w:tc>
        <w:tc>
          <w:tcPr>
            <w:tcW w:w="3000" w:type="dxa"/>
            <w:tcBorders>
              <w:top w:val="nil"/>
              <w:bottom w:val="nil"/>
            </w:tcBorders>
            <w:tcMar>
              <w:top w:w="100" w:type="dxa"/>
              <w:left w:w="100" w:type="dxa"/>
              <w:bottom w:w="100" w:type="dxa"/>
              <w:right w:w="100" w:type="dxa"/>
            </w:tcMar>
          </w:tcPr>
          <w:p w14:paraId="7E3986E6" w14:textId="2EFD1ED0" w:rsidR="00A90FD2" w:rsidRDefault="00A90FD2">
            <w:pPr>
              <w:rPr>
                <w:rFonts w:ascii="Times New Roman" w:hAnsi="Times New Roman" w:cs="Times New Roman"/>
                <w:sz w:val="20"/>
                <w:szCs w:val="20"/>
              </w:rPr>
            </w:pPr>
            <w:r>
              <w:rPr>
                <w:rFonts w:ascii="Times New Roman" w:hAnsi="Times New Roman" w:cs="Times New Roman"/>
                <w:sz w:val="20"/>
                <w:szCs w:val="20"/>
              </w:rPr>
              <w:t>ESP32 + MQTT integration</w:t>
            </w:r>
          </w:p>
        </w:tc>
      </w:tr>
      <w:tr w:rsidR="00050B6D" w:rsidRPr="00F50A99" w14:paraId="42F6D760" w14:textId="77777777">
        <w:tc>
          <w:tcPr>
            <w:tcW w:w="2985" w:type="dxa"/>
            <w:tcBorders>
              <w:top w:val="nil"/>
              <w:bottom w:val="nil"/>
            </w:tcBorders>
            <w:tcMar>
              <w:top w:w="100" w:type="dxa"/>
              <w:left w:w="100" w:type="dxa"/>
              <w:bottom w:w="100" w:type="dxa"/>
              <w:right w:w="100" w:type="dxa"/>
            </w:tcMar>
          </w:tcPr>
          <w:p w14:paraId="430215E1" w14:textId="6C3BBC1D"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 xml:space="preserve">AI </w:t>
            </w:r>
            <w:r w:rsidR="00A90FD2">
              <w:rPr>
                <w:rFonts w:ascii="Times New Roman" w:hAnsi="Times New Roman" w:cs="Times New Roman"/>
                <w:sz w:val="20"/>
                <w:szCs w:val="20"/>
              </w:rPr>
              <w:t>Module Implementation</w:t>
            </w:r>
          </w:p>
        </w:tc>
        <w:tc>
          <w:tcPr>
            <w:tcW w:w="3015" w:type="dxa"/>
            <w:tcBorders>
              <w:top w:val="nil"/>
              <w:bottom w:val="nil"/>
            </w:tcBorders>
            <w:tcMar>
              <w:top w:w="100" w:type="dxa"/>
              <w:left w:w="100" w:type="dxa"/>
              <w:bottom w:w="100" w:type="dxa"/>
              <w:right w:w="100" w:type="dxa"/>
            </w:tcMar>
          </w:tcPr>
          <w:p w14:paraId="420E3101" w14:textId="6B64B0DE"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9</w:t>
            </w:r>
          </w:p>
        </w:tc>
        <w:tc>
          <w:tcPr>
            <w:tcW w:w="3000" w:type="dxa"/>
            <w:tcBorders>
              <w:top w:val="nil"/>
              <w:bottom w:val="nil"/>
            </w:tcBorders>
            <w:tcMar>
              <w:top w:w="100" w:type="dxa"/>
              <w:left w:w="100" w:type="dxa"/>
              <w:bottom w:w="100" w:type="dxa"/>
              <w:right w:w="100" w:type="dxa"/>
            </w:tcMar>
          </w:tcPr>
          <w:p w14:paraId="357ACC27" w14:textId="190627E6"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Sales forecasting prototype</w:t>
            </w:r>
          </w:p>
        </w:tc>
      </w:tr>
      <w:tr w:rsidR="00050B6D" w:rsidRPr="00F50A99" w14:paraId="467E7574" w14:textId="77777777">
        <w:tc>
          <w:tcPr>
            <w:tcW w:w="2985" w:type="dxa"/>
            <w:tcBorders>
              <w:top w:val="nil"/>
              <w:bottom w:val="nil"/>
            </w:tcBorders>
            <w:tcMar>
              <w:top w:w="100" w:type="dxa"/>
              <w:left w:w="100" w:type="dxa"/>
              <w:bottom w:w="100" w:type="dxa"/>
              <w:right w:w="100" w:type="dxa"/>
            </w:tcMar>
          </w:tcPr>
          <w:p w14:paraId="12B1443C"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System Integration</w:t>
            </w:r>
          </w:p>
        </w:tc>
        <w:tc>
          <w:tcPr>
            <w:tcW w:w="3015" w:type="dxa"/>
            <w:tcBorders>
              <w:top w:val="nil"/>
              <w:bottom w:val="nil"/>
            </w:tcBorders>
            <w:tcMar>
              <w:top w:w="100" w:type="dxa"/>
              <w:left w:w="100" w:type="dxa"/>
              <w:bottom w:w="100" w:type="dxa"/>
              <w:right w:w="100" w:type="dxa"/>
            </w:tcMar>
          </w:tcPr>
          <w:p w14:paraId="35937AC7"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10</w:t>
            </w:r>
          </w:p>
        </w:tc>
        <w:tc>
          <w:tcPr>
            <w:tcW w:w="3000" w:type="dxa"/>
            <w:tcBorders>
              <w:top w:val="nil"/>
              <w:bottom w:val="nil"/>
              <w:right w:val="single" w:sz="6" w:space="0" w:color="000000"/>
            </w:tcBorders>
            <w:tcMar>
              <w:top w:w="100" w:type="dxa"/>
              <w:left w:w="100" w:type="dxa"/>
              <w:bottom w:w="100" w:type="dxa"/>
              <w:right w:w="100" w:type="dxa"/>
            </w:tcMar>
          </w:tcPr>
          <w:p w14:paraId="75D9FAFB" w14:textId="3514C683"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Full-stack integration</w:t>
            </w:r>
          </w:p>
        </w:tc>
      </w:tr>
      <w:tr w:rsidR="00050B6D" w:rsidRPr="00F50A99" w14:paraId="0B27F83B" w14:textId="77777777">
        <w:tc>
          <w:tcPr>
            <w:tcW w:w="2985" w:type="dxa"/>
            <w:tcBorders>
              <w:top w:val="nil"/>
              <w:bottom w:val="nil"/>
            </w:tcBorders>
            <w:tcMar>
              <w:top w:w="100" w:type="dxa"/>
              <w:left w:w="100" w:type="dxa"/>
              <w:bottom w:w="100" w:type="dxa"/>
              <w:right w:w="100" w:type="dxa"/>
            </w:tcMar>
          </w:tcPr>
          <w:p w14:paraId="7C6CD028" w14:textId="57914FBF" w:rsidR="00050B6D" w:rsidRPr="005962FD" w:rsidRDefault="001E2D82">
            <w:pPr>
              <w:rPr>
                <w:rFonts w:ascii="Times New Roman" w:hAnsi="Times New Roman" w:cs="Times New Roman"/>
                <w:sz w:val="20"/>
                <w:szCs w:val="20"/>
              </w:rPr>
            </w:pPr>
            <w:r w:rsidRPr="005962FD">
              <w:rPr>
                <w:rFonts w:ascii="Times New Roman" w:hAnsi="Times New Roman" w:cs="Times New Roman"/>
                <w:sz w:val="20"/>
                <w:szCs w:val="20"/>
              </w:rPr>
              <w:lastRenderedPageBreak/>
              <w:t>Testing</w:t>
            </w:r>
            <w:r w:rsidR="00A90FD2">
              <w:rPr>
                <w:rFonts w:ascii="Times New Roman" w:hAnsi="Times New Roman" w:cs="Times New Roman"/>
                <w:sz w:val="20"/>
                <w:szCs w:val="20"/>
              </w:rPr>
              <w:t xml:space="preserve"> &amp; Optimization</w:t>
            </w:r>
          </w:p>
        </w:tc>
        <w:tc>
          <w:tcPr>
            <w:tcW w:w="3015" w:type="dxa"/>
            <w:tcBorders>
              <w:top w:val="nil"/>
              <w:bottom w:val="nil"/>
            </w:tcBorders>
            <w:tcMar>
              <w:top w:w="100" w:type="dxa"/>
              <w:left w:w="100" w:type="dxa"/>
              <w:bottom w:w="100" w:type="dxa"/>
              <w:right w:w="100" w:type="dxa"/>
            </w:tcMar>
          </w:tcPr>
          <w:p w14:paraId="757A99BF"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11</w:t>
            </w:r>
          </w:p>
        </w:tc>
        <w:tc>
          <w:tcPr>
            <w:tcW w:w="3000" w:type="dxa"/>
            <w:tcBorders>
              <w:top w:val="nil"/>
              <w:bottom w:val="nil"/>
            </w:tcBorders>
            <w:tcMar>
              <w:top w:w="100" w:type="dxa"/>
              <w:left w:w="100" w:type="dxa"/>
              <w:bottom w:w="100" w:type="dxa"/>
              <w:right w:w="100" w:type="dxa"/>
            </w:tcMar>
          </w:tcPr>
          <w:p w14:paraId="7B69211B" w14:textId="4AA42142"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Functional &amp; performance testing</w:t>
            </w:r>
          </w:p>
        </w:tc>
      </w:tr>
      <w:tr w:rsidR="00050B6D" w:rsidRPr="00F50A99" w14:paraId="7813BCC4" w14:textId="77777777">
        <w:tc>
          <w:tcPr>
            <w:tcW w:w="2985" w:type="dxa"/>
            <w:tcBorders>
              <w:top w:val="nil"/>
            </w:tcBorders>
            <w:tcMar>
              <w:top w:w="100" w:type="dxa"/>
              <w:left w:w="100" w:type="dxa"/>
              <w:bottom w:w="100" w:type="dxa"/>
              <w:right w:w="100" w:type="dxa"/>
            </w:tcMar>
          </w:tcPr>
          <w:p w14:paraId="176AA6CF" w14:textId="73A1D88E"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Deployment &amp; Documentation</w:t>
            </w:r>
          </w:p>
        </w:tc>
        <w:tc>
          <w:tcPr>
            <w:tcW w:w="3015" w:type="dxa"/>
            <w:tcBorders>
              <w:top w:val="nil"/>
            </w:tcBorders>
            <w:tcMar>
              <w:top w:w="100" w:type="dxa"/>
              <w:left w:w="100" w:type="dxa"/>
              <w:bottom w:w="100" w:type="dxa"/>
              <w:right w:w="100" w:type="dxa"/>
            </w:tcMar>
          </w:tcPr>
          <w:p w14:paraId="718E0F97"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12</w:t>
            </w:r>
          </w:p>
        </w:tc>
        <w:tc>
          <w:tcPr>
            <w:tcW w:w="3000" w:type="dxa"/>
            <w:tcBorders>
              <w:top w:val="nil"/>
            </w:tcBorders>
            <w:tcMar>
              <w:top w:w="100" w:type="dxa"/>
              <w:left w:w="100" w:type="dxa"/>
              <w:bottom w:w="100" w:type="dxa"/>
              <w:right w:w="100" w:type="dxa"/>
            </w:tcMar>
          </w:tcPr>
          <w:p w14:paraId="71F8FD21" w14:textId="5E65ED58" w:rsidR="00050B6D" w:rsidRPr="005962FD" w:rsidRDefault="0039170C">
            <w:pPr>
              <w:rPr>
                <w:rFonts w:ascii="Times New Roman" w:hAnsi="Times New Roman" w:cs="Times New Roman"/>
                <w:sz w:val="20"/>
                <w:szCs w:val="20"/>
              </w:rPr>
            </w:pPr>
            <w:r w:rsidRPr="005962FD">
              <w:rPr>
                <w:rFonts w:ascii="Times New Roman" w:hAnsi="Times New Roman" w:cs="Times New Roman"/>
                <w:sz w:val="20"/>
                <w:szCs w:val="20"/>
              </w:rPr>
              <w:t>Docker</w:t>
            </w:r>
            <w:r w:rsidR="00A90FD2">
              <w:rPr>
                <w:rFonts w:ascii="Times New Roman" w:hAnsi="Times New Roman" w:cs="Times New Roman"/>
                <w:sz w:val="20"/>
                <w:szCs w:val="20"/>
              </w:rPr>
              <w:t xml:space="preserve"> deployment</w:t>
            </w:r>
            <w:r w:rsidRPr="005962FD">
              <w:rPr>
                <w:rFonts w:ascii="Times New Roman" w:hAnsi="Times New Roman" w:cs="Times New Roman"/>
                <w:sz w:val="20"/>
                <w:szCs w:val="20"/>
              </w:rPr>
              <w:t xml:space="preserve"> </w:t>
            </w:r>
            <w:r w:rsidR="00A90FD2">
              <w:rPr>
                <w:rFonts w:ascii="Times New Roman" w:hAnsi="Times New Roman" w:cs="Times New Roman"/>
                <w:sz w:val="20"/>
                <w:szCs w:val="20"/>
              </w:rPr>
              <w:t>&amp; final d</w:t>
            </w:r>
            <w:r w:rsidRPr="005962FD">
              <w:rPr>
                <w:rFonts w:ascii="Times New Roman" w:hAnsi="Times New Roman" w:cs="Times New Roman"/>
                <w:sz w:val="20"/>
                <w:szCs w:val="20"/>
              </w:rPr>
              <w:t>ocumentation</w:t>
            </w:r>
          </w:p>
        </w:tc>
      </w:tr>
    </w:tbl>
    <w:p w14:paraId="065DFE2E" w14:textId="77777777" w:rsidR="00A90FD2" w:rsidRDefault="00A90FD2" w:rsidP="005962FD">
      <w:pPr>
        <w:pStyle w:val="Heading1"/>
      </w:pPr>
    </w:p>
    <w:p w14:paraId="6124C3AE" w14:textId="074F402F" w:rsidR="00050B6D" w:rsidRPr="00F50A99" w:rsidRDefault="00000000" w:rsidP="005962FD">
      <w:pPr>
        <w:pStyle w:val="Heading1"/>
      </w:pPr>
      <w:r w:rsidRPr="00F50A99">
        <w:t>Estimated Budget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7951F166" w14:textId="77777777">
        <w:tc>
          <w:tcPr>
            <w:tcW w:w="9016" w:type="dxa"/>
          </w:tcPr>
          <w:p w14:paraId="30A341D7" w14:textId="77777777" w:rsidR="005962FD" w:rsidRDefault="005962FD" w:rsidP="00FF6203">
            <w:pPr>
              <w:rPr>
                <w:rFonts w:ascii="Times New Roman" w:hAnsi="Times New Roman" w:cs="Times New Roman"/>
                <w:b/>
                <w:bCs/>
                <w:sz w:val="20"/>
                <w:szCs w:val="20"/>
              </w:rPr>
            </w:pPr>
          </w:p>
          <w:p w14:paraId="04A7FDAF" w14:textId="268E0003" w:rsidR="005962FD" w:rsidRDefault="00FF6203" w:rsidP="00FF6203">
            <w:pPr>
              <w:rPr>
                <w:rFonts w:ascii="Times New Roman" w:hAnsi="Times New Roman" w:cs="Times New Roman"/>
                <w:b/>
                <w:bCs/>
                <w:sz w:val="20"/>
                <w:szCs w:val="20"/>
              </w:rPr>
            </w:pPr>
            <w:r w:rsidRPr="005962FD">
              <w:rPr>
                <w:rFonts w:ascii="Times New Roman" w:hAnsi="Times New Roman" w:cs="Times New Roman"/>
                <w:b/>
                <w:bCs/>
                <w:sz w:val="20"/>
                <w:szCs w:val="20"/>
              </w:rPr>
              <w:t>Hardware Cost (Prototype)</w:t>
            </w:r>
          </w:p>
          <w:p w14:paraId="75D5CFB3" w14:textId="77777777" w:rsidR="005962FD" w:rsidRPr="005962FD" w:rsidRDefault="005962FD" w:rsidP="00FF6203">
            <w:pPr>
              <w:rPr>
                <w:rFonts w:ascii="Times New Roman" w:hAnsi="Times New Roman" w:cs="Times New Roman"/>
                <w:b/>
                <w:bCs/>
                <w:sz w:val="20"/>
                <w:szCs w:val="20"/>
              </w:rPr>
            </w:pPr>
          </w:p>
          <w:p w14:paraId="65F0F406" w14:textId="32BD87AA" w:rsidR="00FF6203" w:rsidRPr="005962FD" w:rsidRDefault="00FF6203" w:rsidP="00FF6203">
            <w:pPr>
              <w:pStyle w:val="ListParagraph"/>
              <w:numPr>
                <w:ilvl w:val="0"/>
                <w:numId w:val="3"/>
              </w:numPr>
              <w:rPr>
                <w:rFonts w:ascii="Times New Roman" w:hAnsi="Times New Roman" w:cs="Times New Roman"/>
                <w:sz w:val="20"/>
                <w:szCs w:val="20"/>
              </w:rPr>
            </w:pPr>
            <w:r w:rsidRPr="005962FD">
              <w:rPr>
                <w:rFonts w:ascii="Times New Roman" w:hAnsi="Times New Roman" w:cs="Times New Roman"/>
                <w:sz w:val="20"/>
                <w:szCs w:val="20"/>
              </w:rPr>
              <w:t>ESP32 Microcontroller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2</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000</w:t>
            </w:r>
          </w:p>
          <w:p w14:paraId="4575BFBF" w14:textId="0704F05B"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Barcode Scanning module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3</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500</w:t>
            </w:r>
          </w:p>
          <w:p w14:paraId="4C7FD326" w14:textId="27034FE4"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Other</w:t>
            </w:r>
            <w:r w:rsidR="003F4B46" w:rsidRPr="005962FD">
              <w:rPr>
                <w:rFonts w:ascii="Times New Roman" w:hAnsi="Times New Roman" w:cs="Times New Roman"/>
                <w:sz w:val="20"/>
                <w:szCs w:val="20"/>
              </w:rPr>
              <w:t xml:space="preserve"> Electronic</w:t>
            </w:r>
            <w:r w:rsidRPr="005962FD">
              <w:rPr>
                <w:rFonts w:ascii="Times New Roman" w:hAnsi="Times New Roman" w:cs="Times New Roman"/>
                <w:sz w:val="20"/>
                <w:szCs w:val="20"/>
              </w:rPr>
              <w:t xml:space="preserve"> Components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500</w:t>
            </w:r>
          </w:p>
          <w:p w14:paraId="4B0AE3AC" w14:textId="0B548D13" w:rsidR="00FF6203" w:rsidRPr="005962FD" w:rsidRDefault="00FF6203" w:rsidP="00FF6203">
            <w:p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T</w:t>
            </w:r>
            <w:r w:rsidRPr="005962FD">
              <w:rPr>
                <w:rFonts w:ascii="Times New Roman" w:hAnsi="Times New Roman" w:cs="Times New Roman"/>
                <w:sz w:val="20"/>
                <w:szCs w:val="20"/>
              </w:rPr>
              <w:t xml:space="preserve">otal </w:t>
            </w:r>
            <w:r w:rsidR="003F4B46" w:rsidRPr="005962FD">
              <w:rPr>
                <w:rFonts w:ascii="Times New Roman" w:hAnsi="Times New Roman" w:cs="Times New Roman"/>
                <w:sz w:val="20"/>
                <w:szCs w:val="20"/>
              </w:rPr>
              <w:t>H</w:t>
            </w:r>
            <w:r w:rsidRPr="005962FD">
              <w:rPr>
                <w:rFonts w:ascii="Times New Roman" w:hAnsi="Times New Roman" w:cs="Times New Roman"/>
                <w:sz w:val="20"/>
                <w:szCs w:val="20"/>
              </w:rPr>
              <w:t xml:space="preserve">ardware </w:t>
            </w:r>
            <w:r w:rsidR="003F4B46" w:rsidRPr="005962FD">
              <w:rPr>
                <w:rFonts w:ascii="Times New Roman" w:hAnsi="Times New Roman" w:cs="Times New Roman"/>
                <w:sz w:val="20"/>
                <w:szCs w:val="20"/>
              </w:rPr>
              <w:t>C</w:t>
            </w:r>
            <w:r w:rsidRPr="005962FD">
              <w:rPr>
                <w:rFonts w:ascii="Times New Roman" w:hAnsi="Times New Roman" w:cs="Times New Roman"/>
                <w:sz w:val="20"/>
                <w:szCs w:val="20"/>
              </w:rPr>
              <w:t xml:space="preserve">ost: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6</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000 –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7</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000 </w:t>
            </w:r>
          </w:p>
          <w:p w14:paraId="3EB9BD26" w14:textId="5459D5FA" w:rsidR="003F4B46" w:rsidRPr="005962FD" w:rsidRDefault="003F4B46" w:rsidP="00FF6203">
            <w:pPr>
              <w:spacing w:line="360" w:lineRule="auto"/>
              <w:rPr>
                <w:rFonts w:ascii="Times New Roman" w:hAnsi="Times New Roman" w:cs="Times New Roman"/>
                <w:b/>
                <w:bCs/>
                <w:sz w:val="20"/>
                <w:szCs w:val="20"/>
              </w:rPr>
            </w:pPr>
            <w:r w:rsidRPr="005962FD">
              <w:rPr>
                <w:rFonts w:ascii="Times New Roman" w:hAnsi="Times New Roman" w:cs="Times New Roman"/>
                <w:b/>
                <w:bCs/>
                <w:sz w:val="20"/>
                <w:szCs w:val="20"/>
              </w:rPr>
              <w:t>Software Cost</w:t>
            </w:r>
          </w:p>
          <w:p w14:paraId="6B083E38" w14:textId="103E4D5E" w:rsidR="003F4B46" w:rsidRPr="005962FD" w:rsidRDefault="003F4B46" w:rsidP="003F4B46">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All software tools and technologies used in this project are open source.</w:t>
            </w:r>
            <w:r w:rsidR="00A90FD2">
              <w:rPr>
                <w:rFonts w:ascii="Times New Roman" w:hAnsi="Times New Roman" w:cs="Times New Roman"/>
                <w:sz w:val="20"/>
                <w:szCs w:val="20"/>
              </w:rPr>
              <w:t xml:space="preserve"> Deployment will use local or academic infrastructure.</w:t>
            </w:r>
            <w:r w:rsidRPr="005962FD">
              <w:rPr>
                <w:rFonts w:ascii="Times New Roman" w:hAnsi="Times New Roman" w:cs="Times New Roman"/>
                <w:sz w:val="20"/>
                <w:szCs w:val="20"/>
              </w:rPr>
              <w:t xml:space="preserve"> Therefore, no additional software cost is required.</w:t>
            </w:r>
            <w:r w:rsidR="00A90FD2">
              <w:rPr>
                <w:rFonts w:ascii="Times New Roman" w:hAnsi="Times New Roman" w:cs="Times New Roman"/>
                <w:sz w:val="20"/>
                <w:szCs w:val="20"/>
              </w:rPr>
              <w:t xml:space="preserve"> </w:t>
            </w:r>
          </w:p>
          <w:p w14:paraId="181EC26A" w14:textId="60B471EC" w:rsidR="00FF6203" w:rsidRPr="005962FD" w:rsidRDefault="00FF6203" w:rsidP="00FF6203">
            <w:pPr>
              <w:spacing w:line="360" w:lineRule="auto"/>
              <w:rPr>
                <w:rFonts w:ascii="Times New Roman" w:hAnsi="Times New Roman" w:cs="Times New Roman"/>
                <w:b/>
                <w:bCs/>
                <w:sz w:val="20"/>
                <w:szCs w:val="20"/>
              </w:rPr>
            </w:pPr>
            <w:r w:rsidRPr="005962FD">
              <w:rPr>
                <w:rFonts w:ascii="Times New Roman" w:hAnsi="Times New Roman" w:cs="Times New Roman"/>
                <w:b/>
                <w:bCs/>
                <w:sz w:val="20"/>
                <w:szCs w:val="20"/>
              </w:rPr>
              <w:t>Estimated Effort</w:t>
            </w:r>
          </w:p>
          <w:p w14:paraId="1F00DBE6" w14:textId="4F7E2DE6"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effort</w:t>
            </w:r>
            <w:r w:rsidRPr="005962FD">
              <w:rPr>
                <w:rFonts w:ascii="Times New Roman" w:hAnsi="Times New Roman" w:cs="Times New Roman"/>
                <w:sz w:val="20"/>
                <w:szCs w:val="20"/>
              </w:rPr>
              <w:t xml:space="preserve"> per </w:t>
            </w:r>
            <w:r w:rsidR="003F4B46" w:rsidRPr="005962FD">
              <w:rPr>
                <w:rFonts w:ascii="Times New Roman" w:hAnsi="Times New Roman" w:cs="Times New Roman"/>
                <w:sz w:val="20"/>
                <w:szCs w:val="20"/>
              </w:rPr>
              <w:t>person</w:t>
            </w:r>
            <w:r w:rsidRPr="005962FD">
              <w:rPr>
                <w:rFonts w:ascii="Times New Roman" w:hAnsi="Times New Roman" w:cs="Times New Roman"/>
                <w:sz w:val="20"/>
                <w:szCs w:val="20"/>
              </w:rPr>
              <w:t xml:space="preserve"> per </w:t>
            </w:r>
            <w:r w:rsidR="003F4B46" w:rsidRPr="005962FD">
              <w:rPr>
                <w:rFonts w:ascii="Times New Roman" w:hAnsi="Times New Roman" w:cs="Times New Roman"/>
                <w:sz w:val="20"/>
                <w:szCs w:val="20"/>
              </w:rPr>
              <w:t>week</w:t>
            </w:r>
            <w:r w:rsidRPr="005962FD">
              <w:rPr>
                <w:rFonts w:ascii="Times New Roman" w:hAnsi="Times New Roman" w:cs="Times New Roman"/>
                <w:sz w:val="20"/>
                <w:szCs w:val="20"/>
              </w:rPr>
              <w:t>: 12 – 14 hours</w:t>
            </w:r>
          </w:p>
          <w:p w14:paraId="4E0315F0" w14:textId="2BAB439C"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total group effort per week</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72 – 84 hours</w:t>
            </w:r>
          </w:p>
          <w:p w14:paraId="7E540BB4" w14:textId="222DB64F" w:rsidR="003F4B46" w:rsidRPr="00F50A99" w:rsidRDefault="003F4B46" w:rsidP="003F4B46">
            <w:pPr>
              <w:pStyle w:val="ListParagraph"/>
              <w:numPr>
                <w:ilvl w:val="0"/>
                <w:numId w:val="3"/>
              </w:numPr>
              <w:spacing w:line="360" w:lineRule="auto"/>
              <w:rPr>
                <w:rFonts w:ascii="Times New Roman" w:hAnsi="Times New Roman" w:cs="Times New Roman"/>
                <w:i/>
                <w:iCs/>
                <w:sz w:val="20"/>
                <w:szCs w:val="20"/>
              </w:rPr>
            </w:pPr>
            <w:r w:rsidRPr="005962FD">
              <w:rPr>
                <w:rFonts w:ascii="Times New Roman" w:hAnsi="Times New Roman" w:cs="Times New Roman"/>
                <w:sz w:val="20"/>
                <w:szCs w:val="20"/>
              </w:rPr>
              <w:t>Estimated total effort for 12 weeks: 864 – 1008 hours</w:t>
            </w:r>
          </w:p>
        </w:tc>
      </w:tr>
    </w:tbl>
    <w:p w14:paraId="32BC1EA9" w14:textId="77777777" w:rsidR="00050B6D" w:rsidRPr="00F50A99" w:rsidRDefault="00000000" w:rsidP="005962FD">
      <w:pPr>
        <w:pStyle w:val="Heading1"/>
      </w:pPr>
      <w:r w:rsidRPr="00F50A99">
        <w:t>Roles and Responsibilities</w:t>
      </w: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3"/>
        <w:gridCol w:w="6143"/>
      </w:tblGrid>
      <w:tr w:rsidR="00050B6D" w:rsidRPr="005962FD" w14:paraId="53B2CA5A" w14:textId="77777777">
        <w:tc>
          <w:tcPr>
            <w:tcW w:w="2873" w:type="dxa"/>
          </w:tcPr>
          <w:p w14:paraId="75F10CDD" w14:textId="77777777" w:rsidR="00050B6D" w:rsidRPr="005962FD" w:rsidRDefault="00000000">
            <w:pPr>
              <w:rPr>
                <w:rFonts w:ascii="Times New Roman" w:hAnsi="Times New Roman" w:cs="Times New Roman"/>
              </w:rPr>
            </w:pPr>
            <w:r w:rsidRPr="005962FD">
              <w:rPr>
                <w:rFonts w:ascii="Times New Roman" w:hAnsi="Times New Roman" w:cs="Times New Roman"/>
              </w:rPr>
              <w:t>Name</w:t>
            </w:r>
          </w:p>
        </w:tc>
        <w:tc>
          <w:tcPr>
            <w:tcW w:w="6143" w:type="dxa"/>
          </w:tcPr>
          <w:p w14:paraId="3B876176" w14:textId="77777777" w:rsidR="00050B6D" w:rsidRPr="005962FD" w:rsidRDefault="00000000">
            <w:pPr>
              <w:rPr>
                <w:rFonts w:ascii="Times New Roman" w:hAnsi="Times New Roman" w:cs="Times New Roman"/>
              </w:rPr>
            </w:pPr>
            <w:r w:rsidRPr="005962FD">
              <w:rPr>
                <w:rFonts w:ascii="Times New Roman" w:hAnsi="Times New Roman" w:cs="Times New Roman"/>
              </w:rPr>
              <w:t>Role</w:t>
            </w:r>
          </w:p>
        </w:tc>
      </w:tr>
      <w:tr w:rsidR="00050B6D" w:rsidRPr="005962FD" w14:paraId="5FCAECB5" w14:textId="77777777">
        <w:tc>
          <w:tcPr>
            <w:tcW w:w="2873" w:type="dxa"/>
          </w:tcPr>
          <w:p w14:paraId="0D09BA69" w14:textId="2F424802" w:rsidR="00050B6D" w:rsidRPr="005962FD" w:rsidRDefault="00F50A99">
            <w:pPr>
              <w:rPr>
                <w:rFonts w:ascii="Times New Roman" w:hAnsi="Times New Roman" w:cs="Times New Roman"/>
              </w:rPr>
            </w:pPr>
            <w:r w:rsidRPr="005962FD">
              <w:rPr>
                <w:rFonts w:ascii="Times New Roman" w:hAnsi="Times New Roman" w:cs="Times New Roman"/>
              </w:rPr>
              <w:t>Simona Kattel (24030159)</w:t>
            </w:r>
          </w:p>
        </w:tc>
        <w:tc>
          <w:tcPr>
            <w:tcW w:w="6143" w:type="dxa"/>
          </w:tcPr>
          <w:p w14:paraId="49410E35" w14:textId="5655082A" w:rsidR="00050B6D" w:rsidRPr="005962FD" w:rsidRDefault="00050B6D">
            <w:pPr>
              <w:rPr>
                <w:rFonts w:ascii="Times New Roman" w:hAnsi="Times New Roman" w:cs="Times New Roman"/>
              </w:rPr>
            </w:pPr>
          </w:p>
        </w:tc>
      </w:tr>
      <w:tr w:rsidR="00050B6D" w:rsidRPr="005962FD" w14:paraId="5AFAF07F" w14:textId="77777777">
        <w:tc>
          <w:tcPr>
            <w:tcW w:w="2873" w:type="dxa"/>
          </w:tcPr>
          <w:p w14:paraId="06E7B359" w14:textId="23A8D54D" w:rsidR="00050B6D" w:rsidRPr="005962FD" w:rsidRDefault="00F50A99">
            <w:pPr>
              <w:rPr>
                <w:rFonts w:ascii="Times New Roman" w:hAnsi="Times New Roman" w:cs="Times New Roman"/>
              </w:rPr>
            </w:pPr>
            <w:r w:rsidRPr="005962FD">
              <w:rPr>
                <w:rFonts w:ascii="Times New Roman" w:hAnsi="Times New Roman" w:cs="Times New Roman"/>
              </w:rPr>
              <w:t>Sachin Maharjan (24036543)</w:t>
            </w:r>
          </w:p>
        </w:tc>
        <w:tc>
          <w:tcPr>
            <w:tcW w:w="6143" w:type="dxa"/>
          </w:tcPr>
          <w:p w14:paraId="01D81DC6" w14:textId="7917A22F" w:rsidR="00050B6D" w:rsidRPr="005962FD" w:rsidRDefault="00050B6D">
            <w:pPr>
              <w:rPr>
                <w:rFonts w:ascii="Times New Roman" w:hAnsi="Times New Roman" w:cs="Times New Roman"/>
              </w:rPr>
            </w:pPr>
          </w:p>
        </w:tc>
      </w:tr>
      <w:tr w:rsidR="00050B6D" w:rsidRPr="005962FD" w14:paraId="780153D3" w14:textId="77777777">
        <w:tc>
          <w:tcPr>
            <w:tcW w:w="2873" w:type="dxa"/>
          </w:tcPr>
          <w:p w14:paraId="67E9217C" w14:textId="41E60602" w:rsidR="00050B6D" w:rsidRPr="005962FD" w:rsidRDefault="00F50A99">
            <w:pPr>
              <w:rPr>
                <w:rFonts w:ascii="Times New Roman" w:hAnsi="Times New Roman" w:cs="Times New Roman"/>
              </w:rPr>
            </w:pPr>
            <w:r w:rsidRPr="005962FD">
              <w:rPr>
                <w:rFonts w:ascii="Times New Roman" w:hAnsi="Times New Roman" w:cs="Times New Roman"/>
              </w:rPr>
              <w:t>Pradip Yadav (24036544)</w:t>
            </w:r>
          </w:p>
        </w:tc>
        <w:tc>
          <w:tcPr>
            <w:tcW w:w="6143" w:type="dxa"/>
          </w:tcPr>
          <w:p w14:paraId="75B691B9" w14:textId="0C82878C" w:rsidR="00050B6D" w:rsidRPr="005962FD" w:rsidRDefault="00050B6D">
            <w:pPr>
              <w:rPr>
                <w:rFonts w:ascii="Times New Roman" w:hAnsi="Times New Roman" w:cs="Times New Roman"/>
              </w:rPr>
            </w:pPr>
          </w:p>
        </w:tc>
      </w:tr>
      <w:tr w:rsidR="00050B6D" w:rsidRPr="005962FD" w14:paraId="571CDB20" w14:textId="77777777">
        <w:tc>
          <w:tcPr>
            <w:tcW w:w="2873" w:type="dxa"/>
          </w:tcPr>
          <w:p w14:paraId="65F9BBF6" w14:textId="1F1BEA06" w:rsidR="00050B6D" w:rsidRPr="005962FD" w:rsidRDefault="00F50A99">
            <w:pPr>
              <w:rPr>
                <w:rFonts w:ascii="Times New Roman" w:hAnsi="Times New Roman" w:cs="Times New Roman"/>
              </w:rPr>
            </w:pPr>
            <w:r w:rsidRPr="005962FD">
              <w:rPr>
                <w:rFonts w:ascii="Times New Roman" w:hAnsi="Times New Roman" w:cs="Times New Roman"/>
              </w:rPr>
              <w:t>Aayushma Dhakal (24030146)</w:t>
            </w:r>
          </w:p>
        </w:tc>
        <w:tc>
          <w:tcPr>
            <w:tcW w:w="6143" w:type="dxa"/>
          </w:tcPr>
          <w:p w14:paraId="38ACC561" w14:textId="7B3C2C08" w:rsidR="00050B6D" w:rsidRPr="005962FD" w:rsidRDefault="00050B6D">
            <w:pPr>
              <w:rPr>
                <w:rFonts w:ascii="Times New Roman" w:hAnsi="Times New Roman" w:cs="Times New Roman"/>
              </w:rPr>
            </w:pPr>
          </w:p>
        </w:tc>
      </w:tr>
      <w:tr w:rsidR="00050B6D" w:rsidRPr="005962FD" w14:paraId="7AA54C77" w14:textId="77777777">
        <w:tc>
          <w:tcPr>
            <w:tcW w:w="2873" w:type="dxa"/>
          </w:tcPr>
          <w:p w14:paraId="090F4002" w14:textId="1CFA922E" w:rsidR="00050B6D" w:rsidRPr="005962FD" w:rsidRDefault="00F50A99">
            <w:pPr>
              <w:rPr>
                <w:rFonts w:ascii="Times New Roman" w:hAnsi="Times New Roman" w:cs="Times New Roman"/>
              </w:rPr>
            </w:pPr>
            <w:r w:rsidRPr="005962FD">
              <w:rPr>
                <w:rFonts w:ascii="Times New Roman" w:hAnsi="Times New Roman" w:cs="Times New Roman"/>
              </w:rPr>
              <w:t>Abhinav Sitaula (23085179)</w:t>
            </w:r>
          </w:p>
        </w:tc>
        <w:tc>
          <w:tcPr>
            <w:tcW w:w="6143" w:type="dxa"/>
          </w:tcPr>
          <w:p w14:paraId="291736FD" w14:textId="61C5D4DD" w:rsidR="00050B6D" w:rsidRPr="005962FD" w:rsidRDefault="00050B6D">
            <w:pPr>
              <w:rPr>
                <w:rFonts w:ascii="Times New Roman" w:hAnsi="Times New Roman" w:cs="Times New Roman"/>
              </w:rPr>
            </w:pPr>
          </w:p>
        </w:tc>
      </w:tr>
      <w:tr w:rsidR="00050B6D" w:rsidRPr="005962FD" w14:paraId="5862EA81" w14:textId="77777777">
        <w:tc>
          <w:tcPr>
            <w:tcW w:w="2873" w:type="dxa"/>
          </w:tcPr>
          <w:p w14:paraId="32737927" w14:textId="4DBEA992" w:rsidR="00050B6D" w:rsidRPr="005962FD" w:rsidRDefault="00F50A99">
            <w:pPr>
              <w:rPr>
                <w:rFonts w:ascii="Times New Roman" w:hAnsi="Times New Roman" w:cs="Times New Roman"/>
              </w:rPr>
            </w:pPr>
            <w:r w:rsidRPr="005962FD">
              <w:rPr>
                <w:rFonts w:ascii="Times New Roman" w:hAnsi="Times New Roman" w:cs="Times New Roman"/>
              </w:rPr>
              <w:t>Bardan Thapa (23085198)</w:t>
            </w:r>
          </w:p>
        </w:tc>
        <w:tc>
          <w:tcPr>
            <w:tcW w:w="6143" w:type="dxa"/>
          </w:tcPr>
          <w:p w14:paraId="12FB93D4" w14:textId="6EDE9C81" w:rsidR="00050B6D" w:rsidRPr="005962FD" w:rsidRDefault="00050B6D">
            <w:pPr>
              <w:rPr>
                <w:rFonts w:ascii="Times New Roman" w:hAnsi="Times New Roman" w:cs="Times New Roman"/>
              </w:rPr>
            </w:pPr>
          </w:p>
        </w:tc>
      </w:tr>
    </w:tbl>
    <w:p w14:paraId="65CB436F" w14:textId="77777777" w:rsidR="00050B6D" w:rsidRPr="005962FD" w:rsidRDefault="00050B6D">
      <w:pPr>
        <w:rPr>
          <w:rFonts w:ascii="Times New Roman" w:hAnsi="Times New Roman" w:cs="Times New Roman"/>
        </w:rPr>
      </w:pPr>
    </w:p>
    <w:sectPr w:rsidR="00050B6D" w:rsidRPr="005962F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D411F9-F06B-4399-87C5-E0EE2B0E7727}"/>
    <w:embedBold r:id="rId2" w:fontKey="{E45443D3-4360-4322-98C9-58034481FAA5}"/>
    <w:embedItalic r:id="rId3" w:fontKey="{CE42E14B-7CA4-4236-8C33-D6DA18BDF14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63022246-A3D0-4B0A-A233-72019B76ACD1}"/>
  </w:font>
  <w:font w:name="Cambria">
    <w:panose1 w:val="02040503050406030204"/>
    <w:charset w:val="00"/>
    <w:family w:val="roman"/>
    <w:pitch w:val="variable"/>
    <w:sig w:usb0="E00006FF" w:usb1="420024FF" w:usb2="02000000" w:usb3="00000000" w:csb0="0000019F" w:csb1="00000000"/>
    <w:embedRegular r:id="rId5" w:fontKey="{4A0121FA-8721-4954-91E8-1F79242C77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4D6"/>
    <w:multiLevelType w:val="hybridMultilevel"/>
    <w:tmpl w:val="CED41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2330"/>
    <w:multiLevelType w:val="multilevel"/>
    <w:tmpl w:val="9FAAA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1C333C"/>
    <w:multiLevelType w:val="hybridMultilevel"/>
    <w:tmpl w:val="5028709C"/>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682E33"/>
    <w:multiLevelType w:val="multilevel"/>
    <w:tmpl w:val="09D80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BD30EA4"/>
    <w:multiLevelType w:val="hybridMultilevel"/>
    <w:tmpl w:val="D936A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3887">
    <w:abstractNumId w:val="1"/>
  </w:num>
  <w:num w:numId="2" w16cid:durableId="42029070">
    <w:abstractNumId w:val="3"/>
  </w:num>
  <w:num w:numId="3" w16cid:durableId="17312641">
    <w:abstractNumId w:val="2"/>
  </w:num>
  <w:num w:numId="4" w16cid:durableId="961112960">
    <w:abstractNumId w:val="0"/>
  </w:num>
  <w:num w:numId="5" w16cid:durableId="1056315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6D"/>
    <w:rsid w:val="00050B6D"/>
    <w:rsid w:val="001E2D82"/>
    <w:rsid w:val="0039170C"/>
    <w:rsid w:val="003A07F5"/>
    <w:rsid w:val="003F4B46"/>
    <w:rsid w:val="004C3F7E"/>
    <w:rsid w:val="005521AE"/>
    <w:rsid w:val="005962FD"/>
    <w:rsid w:val="00610630"/>
    <w:rsid w:val="00A01656"/>
    <w:rsid w:val="00A90FD2"/>
    <w:rsid w:val="00D2427C"/>
    <w:rsid w:val="00D30F14"/>
    <w:rsid w:val="00F50A99"/>
    <w:rsid w:val="00FF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CFE6"/>
  <w15:docId w15:val="{4BBD8016-8712-4D21-9FEC-62C21EF0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0A99"/>
    <w:pPr>
      <w:keepNext/>
      <w:keepLines/>
      <w:spacing w:before="480" w:after="120"/>
      <w:outlineLvl w:val="0"/>
    </w:pPr>
    <w:rPr>
      <w:rFonts w:ascii="Times New Roman" w:hAnsi="Times New Roman"/>
      <w:b/>
      <w:bCs/>
      <w:sz w:val="32"/>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E1452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1974B0"/>
    <w:rPr>
      <w:color w:val="0000FF" w:themeColor="hyperlink"/>
      <w:u w:val="single"/>
    </w:rPr>
  </w:style>
  <w:style w:type="character" w:styleId="FollowedHyperlink">
    <w:name w:val="FollowedHyperlink"/>
    <w:basedOn w:val="DefaultParagraphFont"/>
    <w:uiPriority w:val="99"/>
    <w:semiHidden/>
    <w:unhideWhenUsed/>
    <w:rsid w:val="00F22F8D"/>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paragraph" w:styleId="ListParagraph">
    <w:name w:val="List Paragraph"/>
    <w:basedOn w:val="Normal"/>
    <w:uiPriority w:val="34"/>
    <w:qFormat/>
    <w:rsid w:val="003A0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RxUyyy3EyylynqXtDfPmLWjg==">CgMxLjA4AHIhMU4wNE90Z2d2cl9XdE9rdTVuZWw2Ui15RnlWSEtwa1ZQ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Doney</dc:creator>
  <cp:lastModifiedBy>Sachin Maharjan (Student)</cp:lastModifiedBy>
  <cp:revision>3</cp:revision>
  <cp:lastPrinted>2026-02-24T07:36:00Z</cp:lastPrinted>
  <dcterms:created xsi:type="dcterms:W3CDTF">2019-01-30T13:25:00Z</dcterms:created>
  <dcterms:modified xsi:type="dcterms:W3CDTF">2026-02-24T07:56:00Z</dcterms:modified>
</cp:coreProperties>
</file>