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FMK Insights – PR Campaign Document</w:t>
      </w:r>
    </w:p>
    <w:p/>
    <w:p>
      <w:r>
        <w:t>1. Main Idea</w:t>
      </w:r>
    </w:p>
    <w:p/>
    <w:p>
      <w:r>
        <w:t>The goal of this PR campaign is to attract as many young people as possible—students, professors, alumni, and the general public—to become active listeners of the FMK Insights podcast.</w:t>
      </w:r>
    </w:p>
    <w:p/>
    <w:p>
      <w:r>
        <w:t xml:space="preserve">Core Creative Idea  </w:t>
      </w:r>
    </w:p>
    <w:p>
      <w:r>
        <w:t xml:space="preserve">“Be Part of the Conversation.”  </w:t>
      </w:r>
    </w:p>
    <w:p>
      <w:r>
        <w:t>Everyone brings their own insight—a thought, spark, idea. When shared, it becomes part of our collective insights.</w:t>
      </w:r>
    </w:p>
    <w:p/>
    <w:p>
      <w:r>
        <w:t xml:space="preserve">Podcast Talkshow – Be Part of the Conversation  </w:t>
      </w:r>
    </w:p>
    <w:p>
      <w:r>
        <w:t>A live podcast talkshow recorded with guests, students and influencers.</w:t>
      </w:r>
    </w:p>
    <w:p/>
    <w:p>
      <w:r>
        <w:t>2. Communication Channels</w:t>
      </w:r>
    </w:p>
    <w:p/>
    <w:p>
      <w:r>
        <w:t>Online Channels</w:t>
      </w:r>
    </w:p>
    <w:p>
      <w:r>
        <w:t xml:space="preserve">- Instagram (primary): Reels, teasers, giveaways, event promo  </w:t>
      </w:r>
    </w:p>
    <w:p>
      <w:r>
        <w:t xml:space="preserve">- TikTok: Viral clips, behind-the-scenes  </w:t>
      </w:r>
    </w:p>
    <w:p>
      <w:r>
        <w:t xml:space="preserve">- Spotify &amp; YouTube: Livestream, bonus episodes  </w:t>
      </w:r>
    </w:p>
    <w:p>
      <w:r>
        <w:t xml:space="preserve">- FMK SharePoint / Website  </w:t>
      </w:r>
    </w:p>
    <w:p>
      <w:r>
        <w:t>- Newsletter (optional)</w:t>
      </w:r>
    </w:p>
    <w:p/>
    <w:p>
      <w:r>
        <w:t xml:space="preserve">Offline Channels  </w:t>
      </w:r>
    </w:p>
    <w:p>
      <w:r>
        <w:t xml:space="preserve">- Posters on campus  </w:t>
      </w:r>
    </w:p>
    <w:p>
      <w:r>
        <w:t xml:space="preserve">- Classroom mini-presentations  </w:t>
      </w:r>
    </w:p>
    <w:p>
      <w:r>
        <w:t>- FMK merchandise</w:t>
      </w:r>
    </w:p>
    <w:p/>
    <w:p>
      <w:r>
        <w:t xml:space="preserve">Influencer Collaborations  </w:t>
      </w:r>
    </w:p>
    <w:p>
      <w:r>
        <w:t>Guests and influencers will share event promotions.</w:t>
      </w:r>
    </w:p>
    <w:p/>
    <w:p>
      <w:r>
        <w:t>3. Market / Competitor Analysis</w:t>
      </w:r>
    </w:p>
    <w:p/>
    <w:p>
      <w:r>
        <w:t>Key Competitors</w:t>
      </w:r>
    </w:p>
    <w:p>
      <w:r>
        <w:t xml:space="preserve">- Buzzworld  </w:t>
      </w:r>
    </w:p>
    <w:p>
      <w:r>
        <w:t xml:space="preserve">- Doba digitálna  </w:t>
      </w:r>
    </w:p>
    <w:p>
      <w:r>
        <w:t xml:space="preserve">- Marketing bez obalu  </w:t>
      </w:r>
    </w:p>
    <w:p>
      <w:r>
        <w:t>- Podcast Komunita (UK)</w:t>
      </w:r>
    </w:p>
    <w:p/>
    <w:p>
      <w:r>
        <w:t xml:space="preserve">Strengths of Competitors  </w:t>
      </w:r>
    </w:p>
    <w:p>
      <w:r>
        <w:t>Strong branding, known guests, communities.</w:t>
      </w:r>
    </w:p>
    <w:p/>
    <w:p>
      <w:r>
        <w:t xml:space="preserve">FMK Insights Advantages  </w:t>
      </w:r>
    </w:p>
    <w:p>
      <w:r>
        <w:t>Authenticity, student-driven content, community-focused, creative environment.</w:t>
      </w:r>
    </w:p>
    <w:p/>
    <w:p>
      <w:r>
        <w:t>4. Target Groups</w:t>
      </w:r>
    </w:p>
    <w:p/>
    <w:p>
      <w:r>
        <w:t>Primary Target Group: Students (18–26)</w:t>
      </w:r>
    </w:p>
    <w:p>
      <w:r>
        <w:t>Secondary Target Group: Professors &amp; Media Professionals (25+)</w:t>
      </w:r>
    </w:p>
    <w:p>
      <w:r>
        <w:t>Third Target Group: Young Professionals</w:t>
      </w:r>
    </w:p>
    <w:p/>
    <w:p>
      <w:r>
        <w:t>5. Contest: “Win Your Way Into the Podcast”</w:t>
      </w:r>
    </w:p>
    <w:p/>
    <w:p>
      <w:r>
        <w:t xml:space="preserve">Contest Mechanics  </w:t>
      </w:r>
    </w:p>
    <w:p>
      <w:r>
        <w:t xml:space="preserve">1. Follow @fmk_insights  </w:t>
      </w:r>
    </w:p>
    <w:p>
      <w:r>
        <w:t xml:space="preserve">2. Comment why they want to attend  </w:t>
      </w:r>
    </w:p>
    <w:p>
      <w:r>
        <w:t xml:space="preserve">3. Share post to story  </w:t>
      </w:r>
    </w:p>
    <w:p>
      <w:r>
        <w:t>4. Bonus: Share their own insight + tag</w:t>
      </w:r>
    </w:p>
    <w:p/>
    <w:p>
      <w:r>
        <w:t xml:space="preserve">Prizes  </w:t>
      </w:r>
    </w:p>
    <w:p>
      <w:r>
        <w:t xml:space="preserve">- Tickets to the Podcast Talkshow  </w:t>
      </w:r>
    </w:p>
    <w:p>
      <w:r>
        <w:t>- Exclusive Backstage Experience</w:t>
      </w:r>
    </w:p>
    <w:p/>
    <w:p>
      <w:r>
        <w:t>6. Backstage Experience – “Be Part of the Podcast Crew”</w:t>
      </w:r>
    </w:p>
    <w:p/>
    <w:p>
      <w:r>
        <w:t xml:space="preserve">Includes:  </w:t>
      </w:r>
    </w:p>
    <w:p>
      <w:r>
        <w:t xml:space="preserve">- Access to podcast creation  </w:t>
      </w:r>
    </w:p>
    <w:p>
      <w:r>
        <w:t xml:space="preserve">- Studio tour  </w:t>
      </w:r>
    </w:p>
    <w:p>
      <w:r>
        <w:t xml:space="preserve">- Exclusive BTS photos/videos  </w:t>
      </w:r>
    </w:p>
    <w:p>
      <w:r>
        <w:t>- Opportunity to ask a question live</w:t>
      </w:r>
    </w:p>
    <w:p/>
    <w:p>
      <w:r>
        <w:t>7. Campaign Goals</w:t>
      </w:r>
    </w:p>
    <w:p>
      <w:r>
        <w:t xml:space="preserve">- Increase awareness  </w:t>
      </w:r>
    </w:p>
    <w:p>
      <w:r>
        <w:t xml:space="preserve">- Boost IG engagement  </w:t>
      </w:r>
    </w:p>
    <w:p>
      <w:r>
        <w:t xml:space="preserve">- Encourage participation  </w:t>
      </w:r>
    </w:p>
    <w:p>
      <w:r>
        <w:t xml:space="preserve">- Strengthen FMK’s modern image  </w:t>
      </w:r>
    </w:p>
    <w:p>
      <w:r>
        <w:t>- Build long-term partnerships</w:t>
      </w:r>
    </w:p>
    <w:p/>
    <w:p>
      <w:r>
        <w:t>8. Expected Impact</w:t>
      </w:r>
    </w:p>
    <w:p>
      <w:r>
        <w:t xml:space="preserve">- Stronger community  </w:t>
      </w:r>
    </w:p>
    <w:p>
      <w:r>
        <w:t xml:space="preserve">- Higher visibility  </w:t>
      </w:r>
    </w:p>
    <w:p>
      <w:r>
        <w:t xml:space="preserve">- Increased listenership  </w:t>
      </w:r>
    </w:p>
    <w:p>
      <w:r>
        <w:t>- FMK positioned as a leading creative institution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