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9F0" w:rsidRDefault="0093791D" w:rsidP="00172C57">
      <w:pPr>
        <w:pStyle w:val="1"/>
      </w:pPr>
      <w:r>
        <w:rPr>
          <w:rFonts w:hint="eastAsia"/>
        </w:rPr>
        <w:t>通用：打开文件</w:t>
      </w:r>
    </w:p>
    <w:p w:rsidR="00FA49F0" w:rsidRDefault="0093791D" w:rsidP="0093791D">
      <w:pPr>
        <w:pStyle w:val="2"/>
      </w:pPr>
      <w:r>
        <w:rPr>
          <w:rFonts w:hint="eastAsia"/>
        </w:rPr>
        <w:t>open()</w:t>
      </w:r>
    </w:p>
    <w:p w:rsidR="00FA49F0" w:rsidRDefault="00FA49F0" w:rsidP="00FA49F0"/>
    <w:p w:rsidR="00816DEC" w:rsidRDefault="00816DEC" w:rsidP="0034692A">
      <w:pPr>
        <w:pStyle w:val="3"/>
      </w:pPr>
      <w:r>
        <w:rPr>
          <w:rFonts w:hint="eastAsia"/>
        </w:rPr>
        <w:t>参数：</w:t>
      </w:r>
    </w:p>
    <w:p w:rsidR="00816DEC" w:rsidRDefault="00816DEC" w:rsidP="003B5134">
      <w:r>
        <w:rPr>
          <w:rFonts w:hint="eastAsia"/>
        </w:rPr>
        <w:t>w</w:t>
      </w:r>
      <w:r>
        <w:rPr>
          <w:rFonts w:hint="eastAsia"/>
        </w:rPr>
        <w:t>：以写方式打开，</w:t>
      </w:r>
      <w:r>
        <w:rPr>
          <w:rFonts w:hint="eastAsia"/>
        </w:rPr>
        <w:t> </w:t>
      </w:r>
    </w:p>
    <w:p w:rsidR="00816DEC" w:rsidRDefault="00816DEC" w:rsidP="003B5134">
      <w:r>
        <w:rPr>
          <w:rFonts w:hint="eastAsia"/>
        </w:rPr>
        <w:t>a</w:t>
      </w:r>
      <w:r>
        <w:rPr>
          <w:rFonts w:hint="eastAsia"/>
        </w:rPr>
        <w:t>：以追加模式打开</w:t>
      </w:r>
      <w:r>
        <w:rPr>
          <w:rFonts w:hint="eastAsia"/>
        </w:rPr>
        <w:t xml:space="preserve"> (</w:t>
      </w:r>
      <w:r>
        <w:rPr>
          <w:rFonts w:hint="eastAsia"/>
        </w:rPr>
        <w:t>从</w:t>
      </w:r>
      <w:r>
        <w:rPr>
          <w:rFonts w:hint="eastAsia"/>
        </w:rPr>
        <w:t xml:space="preserve"> EOF 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必要时创建新文件</w:t>
      </w:r>
      <w:r>
        <w:rPr>
          <w:rFonts w:hint="eastAsia"/>
        </w:rPr>
        <w:t>) </w:t>
      </w:r>
    </w:p>
    <w:p w:rsidR="00816DEC" w:rsidRDefault="00816DEC" w:rsidP="003B5134">
      <w:r>
        <w:rPr>
          <w:rFonts w:hint="eastAsia"/>
        </w:rPr>
        <w:t>r+</w:t>
      </w:r>
      <w:r>
        <w:rPr>
          <w:rFonts w:hint="eastAsia"/>
        </w:rPr>
        <w:t>：以读写模式打开</w:t>
      </w:r>
      <w:r>
        <w:rPr>
          <w:rFonts w:hint="eastAsia"/>
        </w:rPr>
        <w:t> </w:t>
      </w:r>
    </w:p>
    <w:p w:rsidR="00816DEC" w:rsidRDefault="00816DEC" w:rsidP="003B5134">
      <w:r>
        <w:rPr>
          <w:rFonts w:hint="eastAsia"/>
        </w:rPr>
        <w:t>w+</w:t>
      </w:r>
      <w:r>
        <w:rPr>
          <w:rFonts w:hint="eastAsia"/>
        </w:rPr>
        <w:t>：以读写模式打开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w ) </w:t>
      </w:r>
    </w:p>
    <w:p w:rsidR="00816DEC" w:rsidRDefault="00816DEC" w:rsidP="003B5134">
      <w:r>
        <w:rPr>
          <w:rFonts w:hint="eastAsia"/>
        </w:rPr>
        <w:t>a+</w:t>
      </w:r>
      <w:r>
        <w:rPr>
          <w:rFonts w:hint="eastAsia"/>
        </w:rPr>
        <w:t>：以读写模式打开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a ) </w:t>
      </w:r>
    </w:p>
    <w:p w:rsidR="00816DEC" w:rsidRDefault="00816DEC" w:rsidP="003B5134">
      <w:r>
        <w:rPr>
          <w:rFonts w:hint="eastAsia"/>
        </w:rPr>
        <w:t>rb</w:t>
      </w:r>
      <w:r>
        <w:rPr>
          <w:rFonts w:hint="eastAsia"/>
        </w:rPr>
        <w:t>：以二进制读模式打开</w:t>
      </w:r>
      <w:r>
        <w:rPr>
          <w:rFonts w:hint="eastAsia"/>
        </w:rPr>
        <w:t> </w:t>
      </w:r>
    </w:p>
    <w:p w:rsidR="00816DEC" w:rsidRDefault="00816DEC" w:rsidP="003B5134">
      <w:r>
        <w:rPr>
          <w:rFonts w:hint="eastAsia"/>
        </w:rPr>
        <w:t>wb</w:t>
      </w:r>
      <w:r>
        <w:rPr>
          <w:rFonts w:hint="eastAsia"/>
        </w:rPr>
        <w:t>：以二进制写模式打开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w ) </w:t>
      </w:r>
    </w:p>
    <w:p w:rsidR="00816DEC" w:rsidRDefault="00816DEC" w:rsidP="003B5134">
      <w:r>
        <w:rPr>
          <w:rFonts w:hint="eastAsia"/>
        </w:rPr>
        <w:t>ab</w:t>
      </w:r>
      <w:r>
        <w:rPr>
          <w:rFonts w:hint="eastAsia"/>
        </w:rPr>
        <w:t>：以二进制追加模式打开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a ) </w:t>
      </w:r>
    </w:p>
    <w:p w:rsidR="00816DEC" w:rsidRDefault="00816DEC" w:rsidP="003B5134">
      <w:r>
        <w:rPr>
          <w:rFonts w:hint="eastAsia"/>
        </w:rPr>
        <w:t>rb+</w:t>
      </w:r>
      <w:r>
        <w:rPr>
          <w:rFonts w:hint="eastAsia"/>
        </w:rPr>
        <w:t>：以二进制读写模式打开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r+ ) </w:t>
      </w:r>
    </w:p>
    <w:p w:rsidR="00816DEC" w:rsidRDefault="00816DEC" w:rsidP="003B5134">
      <w:r>
        <w:rPr>
          <w:rFonts w:hint="eastAsia"/>
        </w:rPr>
        <w:t>wb+</w:t>
      </w:r>
      <w:r>
        <w:rPr>
          <w:rFonts w:hint="eastAsia"/>
        </w:rPr>
        <w:t>：以二进制读写模式打开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w+ ) </w:t>
      </w:r>
    </w:p>
    <w:p w:rsidR="00816DEC" w:rsidRDefault="00816DEC" w:rsidP="003B5134">
      <w:r>
        <w:rPr>
          <w:rFonts w:hint="eastAsia"/>
        </w:rPr>
        <w:t>ab+</w:t>
      </w:r>
      <w:r>
        <w:rPr>
          <w:rFonts w:hint="eastAsia"/>
        </w:rPr>
        <w:t>：以二进制读写模式打开</w:t>
      </w:r>
      <w:r>
        <w:rPr>
          <w:rFonts w:hint="eastAsia"/>
        </w:rPr>
        <w:t xml:space="preserve"> (</w:t>
      </w:r>
      <w:r>
        <w:rPr>
          <w:rFonts w:hint="eastAsia"/>
        </w:rPr>
        <w:t>参见</w:t>
      </w:r>
      <w:r>
        <w:rPr>
          <w:rFonts w:hint="eastAsia"/>
        </w:rPr>
        <w:t xml:space="preserve"> a+ )</w:t>
      </w:r>
    </w:p>
    <w:p w:rsidR="00816DEC" w:rsidRDefault="00816DEC" w:rsidP="00FA49F0"/>
    <w:p w:rsidR="00816DEC" w:rsidRDefault="00816DEC" w:rsidP="00FA49F0"/>
    <w:p w:rsidR="00816DEC" w:rsidRDefault="00816DEC" w:rsidP="00FA49F0"/>
    <w:p w:rsidR="00816DEC" w:rsidRDefault="00816DEC" w:rsidP="00FA49F0"/>
    <w:p w:rsidR="00FA49F0" w:rsidRDefault="00FA49F0" w:rsidP="00FA49F0"/>
    <w:p w:rsidR="00FA49F0" w:rsidRDefault="00FA49F0" w:rsidP="00FA49F0"/>
    <w:p w:rsidR="0040234C" w:rsidRDefault="008A5D1C" w:rsidP="008A5D1C">
      <w:pPr>
        <w:pStyle w:val="1"/>
      </w:pPr>
      <w:r>
        <w:lastRenderedPageBreak/>
        <w:t>CSV</w:t>
      </w:r>
      <w:r>
        <w:t>文件</w:t>
      </w:r>
      <w:r>
        <w:rPr>
          <w:rFonts w:hint="eastAsia"/>
        </w:rPr>
        <w:t>：</w:t>
      </w:r>
    </w:p>
    <w:p w:rsidR="00CC776A" w:rsidRDefault="004A19CC" w:rsidP="00CC776A">
      <w:pPr>
        <w:pStyle w:val="2"/>
      </w:pPr>
      <w:r w:rsidRPr="00CC776A">
        <w:rPr>
          <w:rFonts w:hint="eastAsia"/>
        </w:rPr>
        <w:t>引入库</w:t>
      </w:r>
      <w:r>
        <w:rPr>
          <w:rFonts w:hint="eastAsia"/>
        </w:rPr>
        <w:t>：</w:t>
      </w:r>
    </w:p>
    <w:p w:rsidR="008A5D1C" w:rsidRDefault="004A19CC"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csv</w:t>
      </w:r>
    </w:p>
    <w:p w:rsidR="008A5D1C" w:rsidRDefault="008A5D1C"/>
    <w:p w:rsidR="008A5D1C" w:rsidRDefault="004A19CC" w:rsidP="00936063">
      <w:pPr>
        <w:pStyle w:val="2"/>
      </w:pPr>
      <w:r>
        <w:rPr>
          <w:rFonts w:hint="eastAsia"/>
        </w:rPr>
        <w:t>读取：</w:t>
      </w:r>
    </w:p>
    <w:p w:rsidR="00B1620A" w:rsidRPr="009D12C0" w:rsidRDefault="00B1620A" w:rsidP="009D12C0">
      <w:pPr>
        <w:pStyle w:val="a6"/>
        <w:numPr>
          <w:ilvl w:val="0"/>
          <w:numId w:val="1"/>
        </w:numPr>
        <w:ind w:firstLineChars="0"/>
        <w:rPr>
          <w:kern w:val="0"/>
          <w:highlight w:val="yellow"/>
        </w:rPr>
      </w:pPr>
      <w:r w:rsidRPr="009D12C0">
        <w:rPr>
          <w:kern w:val="0"/>
          <w:highlight w:val="yellow"/>
        </w:rPr>
        <w:t>方法一</w:t>
      </w:r>
      <w:r w:rsidRPr="009D12C0">
        <w:rPr>
          <w:rFonts w:hint="eastAsia"/>
          <w:kern w:val="0"/>
          <w:highlight w:val="yellow"/>
        </w:rPr>
        <w:t>：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csv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读取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csv</w:t>
      </w:r>
      <w:r>
        <w:rPr>
          <w:rFonts w:ascii="NSimSun" w:hAnsi="NSimSun" w:cs="NSimSun"/>
          <w:color w:val="008000"/>
          <w:kern w:val="0"/>
          <w:sz w:val="19"/>
          <w:szCs w:val="19"/>
        </w:rPr>
        <w:t>至字典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csvFile = open(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Fong\\Desktop\\Nation_list.csv"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 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reader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csv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.reader(csvFile)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# 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建立空字典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result = {}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reader: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忽略第一行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reader.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line_num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== 1: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result[item[0]] = item[1]</w:t>
      </w: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36063" w:rsidRDefault="00936063" w:rsidP="0093606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csvFile.close()</w:t>
      </w:r>
    </w:p>
    <w:p w:rsidR="004A19CC" w:rsidRDefault="00936063" w:rsidP="00936063">
      <w:r>
        <w:rPr>
          <w:rFonts w:ascii="NSimSun" w:hAnsi="NSimSun" w:cs="NSimSun"/>
          <w:color w:val="000000"/>
          <w:kern w:val="0"/>
          <w:sz w:val="19"/>
          <w:szCs w:val="19"/>
        </w:rPr>
        <w:t>print(result)</w:t>
      </w:r>
    </w:p>
    <w:p w:rsidR="00936063" w:rsidRDefault="00936063"/>
    <w:p w:rsidR="009E0A74" w:rsidRPr="009D12C0" w:rsidRDefault="009E0A74" w:rsidP="009E0A74">
      <w:pPr>
        <w:pStyle w:val="a6"/>
        <w:numPr>
          <w:ilvl w:val="0"/>
          <w:numId w:val="1"/>
        </w:numPr>
        <w:ind w:firstLineChars="0"/>
        <w:rPr>
          <w:kern w:val="0"/>
          <w:highlight w:val="yellow"/>
        </w:rPr>
      </w:pPr>
      <w:r w:rsidRPr="009D12C0">
        <w:rPr>
          <w:kern w:val="0"/>
          <w:highlight w:val="yellow"/>
        </w:rPr>
        <w:t>方法</w:t>
      </w:r>
      <w:r>
        <w:rPr>
          <w:rFonts w:hint="eastAsia"/>
          <w:kern w:val="0"/>
          <w:highlight w:val="yellow"/>
        </w:rPr>
        <w:t>二</w:t>
      </w:r>
      <w:r w:rsidRPr="009D12C0">
        <w:rPr>
          <w:rFonts w:hint="eastAsia"/>
          <w:kern w:val="0"/>
          <w:highlight w:val="yellow"/>
        </w:rPr>
        <w:t>：</w:t>
      </w:r>
    </w:p>
    <w:p w:rsidR="007457C0" w:rsidRDefault="007457C0" w:rsidP="007457C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csv</w:t>
      </w:r>
    </w:p>
    <w:p w:rsidR="007457C0" w:rsidRDefault="007457C0" w:rsidP="007457C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B521E" w:rsidRDefault="00FB521E" w:rsidP="007457C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csvFile = open(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Fong\\Desktop\\Nation_list.csv"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"r"</w:t>
      </w:r>
      <w:r>
        <w:rPr>
          <w:rFonts w:ascii="NSimSun" w:hAnsi="NSimSun" w:cs="NSimSun"/>
          <w:color w:val="000000"/>
          <w:kern w:val="0"/>
          <w:sz w:val="19"/>
          <w:szCs w:val="19"/>
        </w:rPr>
        <w:t>,encoding=</w:t>
      </w:r>
      <w:r>
        <w:rPr>
          <w:rFonts w:ascii="NSimSun" w:hAnsi="NSimSun" w:cs="NSimSun"/>
          <w:color w:val="A31515"/>
          <w:kern w:val="0"/>
          <w:sz w:val="19"/>
          <w:szCs w:val="19"/>
        </w:rPr>
        <w:t>"utf-8"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7457C0" w:rsidRDefault="007457C0" w:rsidP="007457C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reader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csv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.reader(csvFile)</w:t>
      </w:r>
    </w:p>
    <w:p w:rsidR="007457C0" w:rsidRDefault="007457C0" w:rsidP="007457C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57C0" w:rsidRDefault="007457C0" w:rsidP="007457C0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item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reader:</w:t>
      </w:r>
    </w:p>
    <w:p w:rsidR="00936063" w:rsidRDefault="007457C0" w:rsidP="007457C0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print(item)</w:t>
      </w:r>
    </w:p>
    <w:p w:rsidR="00936063" w:rsidRDefault="00936063"/>
    <w:p w:rsidR="00936063" w:rsidRDefault="00936063"/>
    <w:p w:rsidR="00936063" w:rsidRDefault="00936063"/>
    <w:p w:rsidR="004A19CC" w:rsidRDefault="00AF74C1" w:rsidP="00936063">
      <w:pPr>
        <w:pStyle w:val="2"/>
      </w:pPr>
      <w:r>
        <w:rPr>
          <w:rFonts w:hint="eastAsia"/>
        </w:rPr>
        <w:t>创建</w:t>
      </w:r>
      <w:r w:rsidR="004A19CC">
        <w:rPr>
          <w:rFonts w:hint="eastAsia"/>
        </w:rPr>
        <w:t>：</w:t>
      </w:r>
    </w:p>
    <w:p w:rsidR="004A19CC" w:rsidRDefault="004A19CC"/>
    <w:p w:rsidR="00AF7B27" w:rsidRPr="00AF7B27" w:rsidRDefault="00AF7B27" w:rsidP="00AF7B27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AF7B27">
        <w:rPr>
          <w:rFonts w:ascii="Consolas" w:eastAsia="宋体" w:hAnsi="Consolas" w:cs="Consolas"/>
          <w:color w:val="C586C0"/>
          <w:kern w:val="0"/>
          <w:sz w:val="18"/>
          <w:szCs w:val="18"/>
        </w:rPr>
        <w:t>import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csv</w:t>
      </w:r>
    </w:p>
    <w:p w:rsidR="00AF7B27" w:rsidRPr="00AF7B27" w:rsidRDefault="00AF7B27" w:rsidP="00AF7B27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path </w:t>
      </w:r>
      <w:r w:rsidRPr="00AF7B2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</w:t>
      </w:r>
      <w:r w:rsidRPr="00AF7B27">
        <w:rPr>
          <w:rFonts w:ascii="Consolas" w:eastAsia="宋体" w:hAnsi="Consolas" w:cs="Consolas"/>
          <w:color w:val="CE9178"/>
          <w:kern w:val="0"/>
          <w:sz w:val="18"/>
          <w:szCs w:val="18"/>
        </w:rPr>
        <w:t>"country.csv"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                           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#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文件路径</w:t>
      </w:r>
    </w:p>
    <w:p w:rsidR="00AF7B27" w:rsidRPr="00AF7B27" w:rsidRDefault="00AF7B27" w:rsidP="00AF7B27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AF7B27">
        <w:rPr>
          <w:rFonts w:ascii="Consolas" w:eastAsia="宋体" w:hAnsi="Consolas" w:cs="Consolas"/>
          <w:color w:val="C586C0"/>
          <w:kern w:val="0"/>
          <w:sz w:val="18"/>
          <w:szCs w:val="18"/>
        </w:rPr>
        <w:t>with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</w:t>
      </w:r>
      <w:r w:rsidRPr="00AF7B27">
        <w:rPr>
          <w:rFonts w:ascii="Consolas" w:eastAsia="宋体" w:hAnsi="Consolas" w:cs="Consolas"/>
          <w:color w:val="DCDCAA"/>
          <w:kern w:val="0"/>
          <w:sz w:val="18"/>
          <w:szCs w:val="18"/>
        </w:rPr>
        <w:t>open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(path,</w:t>
      </w:r>
      <w:r w:rsidRPr="00AF7B27">
        <w:rPr>
          <w:rFonts w:ascii="Consolas" w:eastAsia="宋体" w:hAnsi="Consolas" w:cs="Consolas"/>
          <w:color w:val="CE9178"/>
          <w:kern w:val="0"/>
          <w:sz w:val="18"/>
          <w:szCs w:val="18"/>
        </w:rPr>
        <w:t>'wb'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) </w:t>
      </w:r>
      <w:r w:rsidRPr="00AF7B27">
        <w:rPr>
          <w:rFonts w:ascii="Consolas" w:eastAsia="宋体" w:hAnsi="Consolas" w:cs="Consolas"/>
          <w:color w:val="C586C0"/>
          <w:kern w:val="0"/>
          <w:sz w:val="18"/>
          <w:szCs w:val="18"/>
        </w:rPr>
        <w:t>as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f:                      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#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打开文件，以二进制写入打开</w:t>
      </w:r>
    </w:p>
    <w:p w:rsidR="00AF7B27" w:rsidRPr="00AF7B27" w:rsidRDefault="00AF7B27" w:rsidP="00AF7B27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   csv_write </w:t>
      </w:r>
      <w:r w:rsidRPr="00AF7B2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csv.writer(f)                   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#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调用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csv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模块</w:t>
      </w:r>
    </w:p>
    <w:p w:rsidR="00AF7B27" w:rsidRPr="00AF7B27" w:rsidRDefault="00AF7B27" w:rsidP="00AF7B27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   csv_head </w:t>
      </w:r>
      <w:r w:rsidRPr="00AF7B27">
        <w:rPr>
          <w:rFonts w:ascii="Consolas" w:eastAsia="宋体" w:hAnsi="Consolas" w:cs="Consolas"/>
          <w:color w:val="D4D4D4"/>
          <w:kern w:val="0"/>
          <w:sz w:val="18"/>
          <w:szCs w:val="18"/>
        </w:rPr>
        <w:t>=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[</w:t>
      </w:r>
      <w:r w:rsidRPr="00AF7B27">
        <w:rPr>
          <w:rFonts w:ascii="Consolas" w:eastAsia="宋体" w:hAnsi="Consolas" w:cs="Consolas"/>
          <w:color w:val="CE9178"/>
          <w:kern w:val="0"/>
          <w:sz w:val="18"/>
          <w:szCs w:val="18"/>
        </w:rPr>
        <w:t>"good"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,</w:t>
      </w:r>
      <w:r w:rsidRPr="00AF7B27">
        <w:rPr>
          <w:rFonts w:ascii="Consolas" w:eastAsia="宋体" w:hAnsi="Consolas" w:cs="Consolas"/>
          <w:color w:val="CE9178"/>
          <w:kern w:val="0"/>
          <w:sz w:val="18"/>
          <w:szCs w:val="18"/>
        </w:rPr>
        <w:t>"bad"</w:t>
      </w: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]                   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#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创建一个列表作为表头</w:t>
      </w:r>
    </w:p>
    <w:p w:rsidR="00AF7B27" w:rsidRPr="00AF7B27" w:rsidRDefault="00AF7B27" w:rsidP="00AF7B27">
      <w:pPr>
        <w:widowControl/>
        <w:shd w:val="clear" w:color="auto" w:fill="000000"/>
        <w:spacing w:line="238" w:lineRule="atLeast"/>
        <w:jc w:val="left"/>
        <w:rPr>
          <w:rFonts w:ascii="Consolas" w:eastAsia="宋体" w:hAnsi="Consolas" w:cs="Consolas"/>
          <w:color w:val="FFFFFF"/>
          <w:kern w:val="0"/>
          <w:sz w:val="18"/>
          <w:szCs w:val="18"/>
        </w:rPr>
      </w:pPr>
      <w:r w:rsidRPr="00AF7B27">
        <w:rPr>
          <w:rFonts w:ascii="Consolas" w:eastAsia="宋体" w:hAnsi="Consolas" w:cs="Consolas"/>
          <w:color w:val="FFFFFF"/>
          <w:kern w:val="0"/>
          <w:sz w:val="18"/>
          <w:szCs w:val="18"/>
        </w:rPr>
        <w:t>    csv_write.writerow(csv_head)                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#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向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csv</w:t>
      </w:r>
      <w:r w:rsidRPr="00AF7B27">
        <w:rPr>
          <w:rFonts w:ascii="Consolas" w:eastAsia="宋体" w:hAnsi="Consolas" w:cs="Consolas"/>
          <w:color w:val="7CA668"/>
          <w:kern w:val="0"/>
          <w:sz w:val="18"/>
          <w:szCs w:val="18"/>
        </w:rPr>
        <w:t>写入行</w:t>
      </w:r>
    </w:p>
    <w:p w:rsidR="00A900B0" w:rsidRPr="00FA49F0" w:rsidRDefault="00A900B0"/>
    <w:p w:rsidR="00A900B0" w:rsidRDefault="00A900B0"/>
    <w:p w:rsidR="00A900B0" w:rsidRDefault="003D7266" w:rsidP="003D7266">
      <w:pPr>
        <w:pStyle w:val="2"/>
      </w:pPr>
      <w:r>
        <w:rPr>
          <w:rFonts w:hint="eastAsia"/>
        </w:rPr>
        <w:t>写入：</w:t>
      </w:r>
    </w:p>
    <w:p w:rsidR="00A900B0" w:rsidRDefault="00A900B0"/>
    <w:p w:rsidR="00A900B0" w:rsidRDefault="00A900B0"/>
    <w:p w:rsidR="00A900B0" w:rsidRDefault="00A900B0"/>
    <w:p w:rsidR="00A900B0" w:rsidRDefault="00A900B0"/>
    <w:p w:rsidR="00A900B0" w:rsidRDefault="00A900B0"/>
    <w:p w:rsidR="00A900B0" w:rsidRPr="00A900B0" w:rsidRDefault="00A900B0"/>
    <w:p w:rsidR="004A19CC" w:rsidRDefault="004A19CC"/>
    <w:p w:rsidR="007457C0" w:rsidRDefault="007457C0" w:rsidP="007457C0">
      <w:pPr>
        <w:pStyle w:val="1"/>
      </w:pPr>
      <w:r w:rsidRPr="007457C0">
        <w:rPr>
          <w:rFonts w:hint="eastAsia"/>
        </w:rPr>
        <w:t>sqlite3</w:t>
      </w:r>
      <w:r>
        <w:rPr>
          <w:rFonts w:hint="eastAsia"/>
        </w:rPr>
        <w:t>文件</w:t>
      </w:r>
    </w:p>
    <w:p w:rsidR="00787629" w:rsidRPr="00787629" w:rsidRDefault="00787629" w:rsidP="00787629">
      <w:pPr>
        <w:pStyle w:val="2"/>
      </w:pPr>
      <w:r>
        <w:rPr>
          <w:rFonts w:hint="eastAsia"/>
        </w:rPr>
        <w:t>基本概念</w:t>
      </w:r>
    </w:p>
    <w:p w:rsidR="00D21F5F" w:rsidRDefault="00BA7D11" w:rsidP="0078762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）引</w:t>
      </w:r>
      <w:r w:rsidR="00D21F5F" w:rsidRPr="00CC776A">
        <w:rPr>
          <w:rFonts w:hint="eastAsia"/>
        </w:rPr>
        <w:t>入库</w:t>
      </w:r>
      <w:r w:rsidR="00D21F5F">
        <w:rPr>
          <w:rFonts w:hint="eastAsia"/>
        </w:rPr>
        <w:t>：</w:t>
      </w:r>
    </w:p>
    <w:p w:rsidR="00D21F5F" w:rsidRDefault="00D21F5F" w:rsidP="00D21F5F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4A19CC" w:rsidRDefault="00D21F5F" w:rsidP="00D21F5F"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7457C0" w:rsidRDefault="007457C0"/>
    <w:p w:rsidR="007457C0" w:rsidRDefault="00BA7D11" w:rsidP="00787629">
      <w:pPr>
        <w:pStyle w:val="3"/>
      </w:pPr>
      <w:r w:rsidRPr="00BA7D11">
        <w:rPr>
          <w:rFonts w:hint="eastAsia"/>
        </w:rPr>
        <w:t>2</w:t>
      </w:r>
      <w:r w:rsidRPr="00BA7D11">
        <w:rPr>
          <w:rFonts w:hint="eastAsia"/>
        </w:rPr>
        <w:t>）</w:t>
      </w:r>
      <w:r w:rsidRPr="00BA7D11">
        <w:rPr>
          <w:rFonts w:hint="eastAsia"/>
        </w:rPr>
        <w:t xml:space="preserve">connection --- </w:t>
      </w:r>
      <w:r w:rsidRPr="00BA7D11">
        <w:rPr>
          <w:rFonts w:hint="eastAsia"/>
        </w:rPr>
        <w:t>数据库连接对象</w:t>
      </w:r>
    </w:p>
    <w:p w:rsidR="00F072F6" w:rsidRPr="00F072F6" w:rsidRDefault="00F072F6" w:rsidP="00F072F6">
      <w:pPr>
        <w:rPr>
          <w:kern w:val="0"/>
        </w:rPr>
      </w:pPr>
      <w:r w:rsidRPr="00F072F6">
        <w:rPr>
          <w:kern w:val="0"/>
        </w:rPr>
        <w:t>连接对象：建立</w:t>
      </w:r>
      <w:r w:rsidRPr="00F072F6">
        <w:rPr>
          <w:kern w:val="0"/>
        </w:rPr>
        <w:t>python</w:t>
      </w:r>
      <w:r w:rsidRPr="00F072F6">
        <w:rPr>
          <w:kern w:val="0"/>
        </w:rPr>
        <w:t>客户端与数据库的网络连接</w:t>
      </w:r>
    </w:p>
    <w:p w:rsidR="00F072F6" w:rsidRPr="00F072F6" w:rsidRDefault="00F072F6" w:rsidP="00F072F6">
      <w:pPr>
        <w:rPr>
          <w:kern w:val="0"/>
        </w:rPr>
      </w:pPr>
      <w:r w:rsidRPr="00F072F6">
        <w:rPr>
          <w:kern w:val="0"/>
        </w:rPr>
        <w:t>创建方法：</w:t>
      </w:r>
      <w:r w:rsidRPr="00F072F6">
        <w:rPr>
          <w:kern w:val="0"/>
        </w:rPr>
        <w:t>sqlite3.connect(</w:t>
      </w:r>
      <w:r w:rsidRPr="00F072F6">
        <w:rPr>
          <w:kern w:val="0"/>
        </w:rPr>
        <w:t>参数</w:t>
      </w:r>
      <w:r w:rsidRPr="00F072F6">
        <w:rPr>
          <w:kern w:val="0"/>
        </w:rPr>
        <w:t>)</w:t>
      </w:r>
    </w:p>
    <w:p w:rsidR="00F072F6" w:rsidRDefault="00F072F6" w:rsidP="009A4D4F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A4D4F" w:rsidRDefault="009A4D4F" w:rsidP="009A4D4F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Fong\\source\\repos\\ArgusTest\\db.sqlite3"</w:t>
      </w:r>
    </w:p>
    <w:p w:rsidR="007457C0" w:rsidRDefault="009A4D4F" w:rsidP="009A4D4F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 w:rsidRPr="00136F68">
        <w:rPr>
          <w:rFonts w:ascii="NSimSun" w:hAnsi="NSimSun" w:cs="NSimSun"/>
          <w:color w:val="6F008A"/>
          <w:kern w:val="0"/>
          <w:sz w:val="19"/>
          <w:szCs w:val="19"/>
          <w:highlight w:val="yellow"/>
        </w:rPr>
        <w:t>sqlite3</w:t>
      </w:r>
      <w:r w:rsidRPr="00136F68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.connect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(path)</w:t>
      </w:r>
    </w:p>
    <w:p w:rsidR="007457C0" w:rsidRDefault="007457C0"/>
    <w:p w:rsidR="006D5B42" w:rsidRDefault="006D5B42">
      <w:r>
        <w:rPr>
          <w:rFonts w:hint="eastAsia"/>
        </w:rPr>
        <w:t>connection</w:t>
      </w:r>
      <w:r>
        <w:rPr>
          <w:rFonts w:hint="eastAsia"/>
        </w:rPr>
        <w:t>对象支持的方法：</w:t>
      </w:r>
    </w:p>
    <w:tbl>
      <w:tblPr>
        <w:tblStyle w:val="a9"/>
        <w:tblW w:w="0" w:type="auto"/>
        <w:tblLook w:val="04A0"/>
      </w:tblPr>
      <w:tblGrid>
        <w:gridCol w:w="1809"/>
        <w:gridCol w:w="2977"/>
      </w:tblGrid>
      <w:tr w:rsidR="006D5B42" w:rsidTr="001E3D60">
        <w:trPr>
          <w:cnfStyle w:val="100000000000"/>
        </w:trPr>
        <w:tc>
          <w:tcPr>
            <w:cnfStyle w:val="001000000000"/>
            <w:tcW w:w="1809" w:type="dxa"/>
          </w:tcPr>
          <w:p w:rsidR="006D5B42" w:rsidRDefault="006D5B42">
            <w:r>
              <w:rPr>
                <w:rFonts w:hint="eastAsia"/>
              </w:rPr>
              <w:t>方法名</w:t>
            </w:r>
          </w:p>
        </w:tc>
        <w:tc>
          <w:tcPr>
            <w:tcW w:w="2977" w:type="dxa"/>
          </w:tcPr>
          <w:p w:rsidR="006D5B42" w:rsidRDefault="006D5B42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6D5B42" w:rsidTr="001E3D60">
        <w:trPr>
          <w:cnfStyle w:val="000000100000"/>
        </w:trPr>
        <w:tc>
          <w:tcPr>
            <w:cnfStyle w:val="001000000000"/>
            <w:tcW w:w="1809" w:type="dxa"/>
          </w:tcPr>
          <w:p w:rsidR="006D5B42" w:rsidRDefault="006D5B42">
            <w:r>
              <w:t>C</w:t>
            </w:r>
            <w:r>
              <w:rPr>
                <w:rFonts w:hint="eastAsia"/>
              </w:rPr>
              <w:t>ursor()</w:t>
            </w:r>
          </w:p>
        </w:tc>
        <w:tc>
          <w:tcPr>
            <w:tcW w:w="2977" w:type="dxa"/>
          </w:tcPr>
          <w:p w:rsidR="006D5B42" w:rsidRDefault="006D5B42">
            <w:pPr>
              <w:cnfStyle w:val="000000100000"/>
            </w:pPr>
            <w:r>
              <w:rPr>
                <w:rFonts w:hint="eastAsia"/>
              </w:rPr>
              <w:t>使用该连接创建并返回游标</w:t>
            </w:r>
          </w:p>
        </w:tc>
      </w:tr>
      <w:tr w:rsidR="006D5B42" w:rsidTr="001E3D60">
        <w:tc>
          <w:tcPr>
            <w:cnfStyle w:val="001000000000"/>
            <w:tcW w:w="1809" w:type="dxa"/>
          </w:tcPr>
          <w:p w:rsidR="006D5B42" w:rsidRPr="006D5B42" w:rsidRDefault="006D5B42">
            <w:r>
              <w:t>C</w:t>
            </w:r>
            <w:r>
              <w:rPr>
                <w:rFonts w:hint="eastAsia"/>
              </w:rPr>
              <w:t>ommit()</w:t>
            </w:r>
          </w:p>
        </w:tc>
        <w:tc>
          <w:tcPr>
            <w:tcW w:w="2977" w:type="dxa"/>
          </w:tcPr>
          <w:p w:rsidR="006D5B42" w:rsidRDefault="006D5B42">
            <w:pPr>
              <w:cnfStyle w:val="000000000000"/>
            </w:pPr>
            <w:r>
              <w:rPr>
                <w:rFonts w:hint="eastAsia"/>
              </w:rPr>
              <w:t>提交当前事务</w:t>
            </w:r>
          </w:p>
        </w:tc>
      </w:tr>
      <w:tr w:rsidR="006D5B42" w:rsidTr="001E3D60">
        <w:trPr>
          <w:cnfStyle w:val="000000100000"/>
        </w:trPr>
        <w:tc>
          <w:tcPr>
            <w:cnfStyle w:val="001000000000"/>
            <w:tcW w:w="1809" w:type="dxa"/>
          </w:tcPr>
          <w:p w:rsidR="006D5B42" w:rsidRDefault="006D5B42">
            <w:r>
              <w:t>Roll</w:t>
            </w:r>
            <w:r>
              <w:rPr>
                <w:rFonts w:hint="eastAsia"/>
              </w:rPr>
              <w:t>back()</w:t>
            </w:r>
          </w:p>
        </w:tc>
        <w:tc>
          <w:tcPr>
            <w:tcW w:w="2977" w:type="dxa"/>
          </w:tcPr>
          <w:p w:rsidR="006D5B42" w:rsidRDefault="006D5B42">
            <w:pPr>
              <w:cnfStyle w:val="000000100000"/>
            </w:pPr>
            <w:r>
              <w:rPr>
                <w:rFonts w:hint="eastAsia"/>
              </w:rPr>
              <w:t>回滚当前事务</w:t>
            </w:r>
          </w:p>
        </w:tc>
      </w:tr>
      <w:tr w:rsidR="006D5B42" w:rsidTr="001E3D60">
        <w:tc>
          <w:tcPr>
            <w:cnfStyle w:val="001000000000"/>
            <w:tcW w:w="1809" w:type="dxa"/>
          </w:tcPr>
          <w:p w:rsidR="006D5B42" w:rsidRDefault="006D5B42">
            <w:r>
              <w:t>Close</w:t>
            </w:r>
            <w:r>
              <w:rPr>
                <w:rFonts w:hint="eastAsia"/>
              </w:rPr>
              <w:t>()</w:t>
            </w:r>
          </w:p>
        </w:tc>
        <w:tc>
          <w:tcPr>
            <w:tcW w:w="2977" w:type="dxa"/>
          </w:tcPr>
          <w:p w:rsidR="006D5B42" w:rsidRDefault="006D5B42">
            <w:pPr>
              <w:cnfStyle w:val="000000000000"/>
            </w:pPr>
            <w:r>
              <w:rPr>
                <w:rFonts w:hint="eastAsia"/>
              </w:rPr>
              <w:t>关闭连接</w:t>
            </w:r>
          </w:p>
        </w:tc>
      </w:tr>
    </w:tbl>
    <w:p w:rsidR="006D5B42" w:rsidRDefault="006D5B42"/>
    <w:p w:rsidR="001E3D60" w:rsidRDefault="001E3D60" w:rsidP="0078762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cursor --- </w:t>
      </w:r>
      <w:r>
        <w:rPr>
          <w:rFonts w:hint="eastAsia"/>
        </w:rPr>
        <w:t>游标对象</w:t>
      </w:r>
    </w:p>
    <w:p w:rsidR="006D5B42" w:rsidRDefault="001E3D60">
      <w:r>
        <w:rPr>
          <w:rFonts w:hint="eastAsia"/>
        </w:rPr>
        <w:t>游标对象：用于执行查询和获取结果</w:t>
      </w:r>
    </w:p>
    <w:p w:rsidR="001E3D60" w:rsidRDefault="001E3D60">
      <w:r>
        <w:rPr>
          <w:rFonts w:hint="eastAsia"/>
        </w:rPr>
        <w:t>cursor</w:t>
      </w:r>
      <w:r>
        <w:rPr>
          <w:rFonts w:hint="eastAsia"/>
        </w:rPr>
        <w:t>对象支持的方法：</w:t>
      </w:r>
    </w:p>
    <w:tbl>
      <w:tblPr>
        <w:tblStyle w:val="a9"/>
        <w:tblW w:w="0" w:type="auto"/>
        <w:tblLook w:val="04A0"/>
      </w:tblPr>
      <w:tblGrid>
        <w:gridCol w:w="2660"/>
        <w:gridCol w:w="4820"/>
      </w:tblGrid>
      <w:tr w:rsidR="009D2780" w:rsidTr="0046600A">
        <w:trPr>
          <w:cnfStyle w:val="100000000000"/>
        </w:trPr>
        <w:tc>
          <w:tcPr>
            <w:cnfStyle w:val="001000000000"/>
            <w:tcW w:w="2660" w:type="dxa"/>
          </w:tcPr>
          <w:p w:rsidR="009D2780" w:rsidRDefault="0046600A">
            <w:r>
              <w:rPr>
                <w:rFonts w:hint="eastAsia"/>
              </w:rPr>
              <w:t>参数名</w:t>
            </w:r>
          </w:p>
        </w:tc>
        <w:tc>
          <w:tcPr>
            <w:tcW w:w="4820" w:type="dxa"/>
          </w:tcPr>
          <w:p w:rsidR="0046600A" w:rsidRDefault="004660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D2780" w:rsidTr="0046600A">
        <w:trPr>
          <w:cnfStyle w:val="000000100000"/>
        </w:trPr>
        <w:tc>
          <w:tcPr>
            <w:cnfStyle w:val="001000000000"/>
            <w:tcW w:w="2660" w:type="dxa"/>
          </w:tcPr>
          <w:p w:rsidR="009D2780" w:rsidRDefault="0046600A">
            <w:r>
              <w:t>E</w:t>
            </w:r>
            <w:r>
              <w:rPr>
                <w:rFonts w:hint="eastAsia"/>
              </w:rPr>
              <w:t>xecute(op[,args])</w:t>
            </w:r>
          </w:p>
        </w:tc>
        <w:tc>
          <w:tcPr>
            <w:tcW w:w="4820" w:type="dxa"/>
          </w:tcPr>
          <w:p w:rsidR="009D2780" w:rsidRDefault="0046600A">
            <w:pPr>
              <w:cnfStyle w:val="000000100000"/>
            </w:pPr>
            <w:r>
              <w:rPr>
                <w:rFonts w:hint="eastAsia"/>
              </w:rPr>
              <w:t>执行一个数据库查询和命令</w:t>
            </w:r>
          </w:p>
        </w:tc>
      </w:tr>
      <w:tr w:rsidR="009D2780" w:rsidTr="0046600A">
        <w:tc>
          <w:tcPr>
            <w:cnfStyle w:val="001000000000"/>
            <w:tcW w:w="2660" w:type="dxa"/>
          </w:tcPr>
          <w:p w:rsidR="009D2780" w:rsidRDefault="0046600A">
            <w:r>
              <w:t>F</w:t>
            </w:r>
            <w:r>
              <w:rPr>
                <w:rFonts w:hint="eastAsia"/>
              </w:rPr>
              <w:t>etchone()</w:t>
            </w:r>
          </w:p>
        </w:tc>
        <w:tc>
          <w:tcPr>
            <w:tcW w:w="4820" w:type="dxa"/>
          </w:tcPr>
          <w:p w:rsidR="009D2780" w:rsidRDefault="0046600A">
            <w:pPr>
              <w:cnfStyle w:val="000000000000"/>
            </w:pPr>
            <w:r>
              <w:rPr>
                <w:rFonts w:hint="eastAsia"/>
              </w:rPr>
              <w:t>取得结果集的下一行</w:t>
            </w:r>
          </w:p>
        </w:tc>
      </w:tr>
      <w:tr w:rsidR="0046600A" w:rsidTr="0046600A">
        <w:trPr>
          <w:cnfStyle w:val="000000100000"/>
        </w:trPr>
        <w:tc>
          <w:tcPr>
            <w:cnfStyle w:val="001000000000"/>
            <w:tcW w:w="2660" w:type="dxa"/>
          </w:tcPr>
          <w:p w:rsidR="0046600A" w:rsidRDefault="0046600A">
            <w:r>
              <w:t>Fetch</w:t>
            </w:r>
            <w:r>
              <w:rPr>
                <w:rFonts w:hint="eastAsia"/>
              </w:rPr>
              <w:t>many(size)</w:t>
            </w:r>
          </w:p>
        </w:tc>
        <w:tc>
          <w:tcPr>
            <w:tcW w:w="4820" w:type="dxa"/>
          </w:tcPr>
          <w:p w:rsidR="0046600A" w:rsidRDefault="0046600A">
            <w:pPr>
              <w:cnfStyle w:val="000000100000"/>
            </w:pPr>
            <w:r>
              <w:rPr>
                <w:rFonts w:hint="eastAsia"/>
              </w:rPr>
              <w:t>获取结果集的下几行</w:t>
            </w:r>
          </w:p>
        </w:tc>
      </w:tr>
      <w:tr w:rsidR="0046600A" w:rsidTr="0046600A">
        <w:tc>
          <w:tcPr>
            <w:cnfStyle w:val="001000000000"/>
            <w:tcW w:w="2660" w:type="dxa"/>
          </w:tcPr>
          <w:p w:rsidR="0046600A" w:rsidRDefault="0046600A">
            <w:r>
              <w:t>Fetch</w:t>
            </w:r>
            <w:r>
              <w:rPr>
                <w:rFonts w:hint="eastAsia"/>
              </w:rPr>
              <w:t>all()</w:t>
            </w:r>
          </w:p>
        </w:tc>
        <w:tc>
          <w:tcPr>
            <w:tcW w:w="4820" w:type="dxa"/>
          </w:tcPr>
          <w:p w:rsidR="0046600A" w:rsidRDefault="0046600A">
            <w:pPr>
              <w:cnfStyle w:val="000000000000"/>
            </w:pPr>
            <w:r>
              <w:rPr>
                <w:rFonts w:hint="eastAsia"/>
              </w:rPr>
              <w:t>获取结果集中剩下的所有行</w:t>
            </w:r>
          </w:p>
        </w:tc>
      </w:tr>
      <w:tr w:rsidR="0046600A" w:rsidTr="0046600A">
        <w:trPr>
          <w:cnfStyle w:val="000000100000"/>
        </w:trPr>
        <w:tc>
          <w:tcPr>
            <w:cnfStyle w:val="001000000000"/>
            <w:tcW w:w="2660" w:type="dxa"/>
          </w:tcPr>
          <w:p w:rsidR="0046600A" w:rsidRDefault="0046600A">
            <w:r>
              <w:t>Row</w:t>
            </w:r>
            <w:r>
              <w:rPr>
                <w:rFonts w:hint="eastAsia"/>
              </w:rPr>
              <w:t>count</w:t>
            </w:r>
          </w:p>
        </w:tc>
        <w:tc>
          <w:tcPr>
            <w:tcW w:w="4820" w:type="dxa"/>
          </w:tcPr>
          <w:p w:rsidR="0046600A" w:rsidRDefault="0046600A">
            <w:pPr>
              <w:cnfStyle w:val="000000100000"/>
            </w:pPr>
            <w:r>
              <w:rPr>
                <w:rFonts w:hint="eastAsia"/>
              </w:rPr>
              <w:t>最近一次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返回数据的行数或影响行数</w:t>
            </w:r>
          </w:p>
        </w:tc>
      </w:tr>
      <w:tr w:rsidR="0046600A" w:rsidTr="0046600A">
        <w:tc>
          <w:tcPr>
            <w:cnfStyle w:val="001000000000"/>
            <w:tcW w:w="2660" w:type="dxa"/>
          </w:tcPr>
          <w:p w:rsidR="0046600A" w:rsidRDefault="0046600A">
            <w:r>
              <w:t>Close</w:t>
            </w:r>
            <w:r>
              <w:rPr>
                <w:rFonts w:hint="eastAsia"/>
              </w:rPr>
              <w:t>()</w:t>
            </w:r>
          </w:p>
        </w:tc>
        <w:tc>
          <w:tcPr>
            <w:tcW w:w="4820" w:type="dxa"/>
          </w:tcPr>
          <w:p w:rsidR="0046600A" w:rsidRDefault="0046600A">
            <w:pPr>
              <w:cnfStyle w:val="000000000000"/>
            </w:pPr>
            <w:r>
              <w:rPr>
                <w:rFonts w:hint="eastAsia"/>
              </w:rPr>
              <w:t>关闭游标对象</w:t>
            </w:r>
          </w:p>
        </w:tc>
      </w:tr>
    </w:tbl>
    <w:p w:rsidR="006D5B42" w:rsidRDefault="006D5B42"/>
    <w:p w:rsidR="000F575A" w:rsidRDefault="000F575A">
      <w:r>
        <w:rPr>
          <w:noProof/>
        </w:rPr>
        <w:lastRenderedPageBreak/>
        <w:drawing>
          <wp:inline distT="0" distB="0" distL="0" distR="0">
            <wp:extent cx="5274310" cy="2249527"/>
            <wp:effectExtent l="19050" t="0" r="2540" b="0"/>
            <wp:docPr id="2" name="图片 2" descr="https://img-blog.csdn.net/20170724163717822?watermark/2/text/aHR0cDovL2Jsb2cuY3Nkbi5uZXQvbGl1eWFubGluN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724163717822?watermark/2/text/aHR0cDovL2Jsb2cuY3Nkbi5uZXQvbGl1eWFubGluN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5A" w:rsidRDefault="000F575A"/>
    <w:p w:rsidR="000F575A" w:rsidRDefault="00C84017">
      <w:r>
        <w:rPr>
          <w:noProof/>
        </w:rPr>
        <w:drawing>
          <wp:inline distT="0" distB="0" distL="0" distR="0">
            <wp:extent cx="5274310" cy="2358703"/>
            <wp:effectExtent l="19050" t="0" r="2540" b="0"/>
            <wp:docPr id="3" name="图片 3" descr="https://img-blog.csdn.net/20170724163922507?watermark/2/text/aHR0cDovL2Jsb2cuY3Nkbi5uZXQvbGl1eWFubGluN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724163922507?watermark/2/text/aHR0cDovL2Jsb2cuY3Nkbi5uZXQvbGl1eWFubGluN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5A" w:rsidRDefault="000F575A"/>
    <w:p w:rsidR="00210656" w:rsidRDefault="00427576" w:rsidP="00787629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210656">
        <w:rPr>
          <w:rFonts w:hint="eastAsia"/>
        </w:rPr>
        <w:t>增删改查的流程</w:t>
      </w:r>
    </w:p>
    <w:p w:rsidR="00210656" w:rsidRDefault="00210656" w:rsidP="00210656">
      <w:r>
        <w:rPr>
          <w:noProof/>
        </w:rPr>
        <w:drawing>
          <wp:inline distT="0" distB="0" distL="0" distR="0">
            <wp:extent cx="5274310" cy="3110710"/>
            <wp:effectExtent l="19050" t="0" r="2540" b="0"/>
            <wp:docPr id="4" name="图片 1" descr="https://img-blog.csdn.net/20170724162215358?watermark/2/text/aHR0cDovL2Jsb2cuY3Nkbi5uZXQvbGl1eWFubGluN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24162215358?watermark/2/text/aHR0cDovL2Jsb2cuY3Nkbi5uZXQvbGl1eWFubGluN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5A" w:rsidRDefault="000F575A"/>
    <w:p w:rsidR="000F575A" w:rsidRDefault="009D32DC" w:rsidP="00787629">
      <w:r>
        <w:rPr>
          <w:shd w:val="clear" w:color="auto" w:fill="FFFFFF"/>
        </w:rPr>
        <w:t>insert/upgrade/delete</w:t>
      </w:r>
      <w:r>
        <w:rPr>
          <w:shd w:val="clear" w:color="auto" w:fill="FFFFFF"/>
        </w:rPr>
        <w:t>语句</w:t>
      </w:r>
    </w:p>
    <w:p w:rsidR="000F575A" w:rsidRDefault="00632941">
      <w:r>
        <w:rPr>
          <w:noProof/>
        </w:rPr>
        <w:drawing>
          <wp:inline distT="0" distB="0" distL="0" distR="0">
            <wp:extent cx="5274310" cy="2229830"/>
            <wp:effectExtent l="19050" t="0" r="2540" b="0"/>
            <wp:docPr id="5" name="图片 4" descr="https://img-blog.csdn.net/20170724165140020?watermark/2/text/aHR0cDovL2Jsb2cuY3Nkbi5uZXQvbGl1eWFubGluN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724165140020?watermark/2/text/aHR0cDovL2Jsb2cuY3Nkbi5uZXQvbGl1eWFubGluN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5A" w:rsidRDefault="000F575A"/>
    <w:p w:rsidR="00787629" w:rsidRDefault="00427576" w:rsidP="00787629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 w:rsidR="00787629">
        <w:rPr>
          <w:rFonts w:hint="eastAsia"/>
        </w:rPr>
        <w:t>事务</w:t>
      </w:r>
      <w:r w:rsidR="00787629">
        <w:rPr>
          <w:rFonts w:hint="eastAsia"/>
        </w:rPr>
        <w:t>:</w:t>
      </w:r>
      <w:r w:rsidR="00787629">
        <w:rPr>
          <w:rFonts w:hint="eastAsia"/>
        </w:rPr>
        <w:t>保证一组操作要么同时执行，要么都不执行</w:t>
      </w:r>
    </w:p>
    <w:p w:rsidR="00787629" w:rsidRPr="00015D97" w:rsidRDefault="00787629" w:rsidP="00787629">
      <w:r>
        <w:rPr>
          <w:noProof/>
        </w:rPr>
        <w:drawing>
          <wp:inline distT="0" distB="0" distL="0" distR="0">
            <wp:extent cx="5274310" cy="2251353"/>
            <wp:effectExtent l="19050" t="0" r="2540" b="0"/>
            <wp:docPr id="8" name="图片 5" descr="https://img-blog.csdn.net/20170724181702099?watermark/2/text/aHR0cDovL2Jsb2cuY3Nkbi5uZXQvbGl1eWFubGluN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24181702099?watermark/2/text/aHR0cDovL2Jsb2cuY3Nkbi5uZXQvbGl1eWFubGluN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29" w:rsidRDefault="00787629" w:rsidP="00787629">
      <w:r>
        <w:rPr>
          <w:rFonts w:hint="eastAsia"/>
        </w:rPr>
        <w:t>实例：</w:t>
      </w:r>
    </w:p>
    <w:p w:rsidR="00787629" w:rsidRDefault="00787629" w:rsidP="00787629">
      <w:r>
        <w:rPr>
          <w:noProof/>
        </w:rPr>
        <w:drawing>
          <wp:inline distT="0" distB="0" distL="0" distR="0">
            <wp:extent cx="5274310" cy="3219101"/>
            <wp:effectExtent l="19050" t="0" r="2540" b="0"/>
            <wp:docPr id="9" name="图片 6" descr="https://img-blog.csdn.net/20170724182836334?watermark/2/text/aHR0cDovL2Jsb2cuY3Nkbi5uZXQvbGl1eWFubGluNjEw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724182836334?watermark/2/text/aHR0cDovL2Jsb2cuY3Nkbi5uZXQvbGl1eWFubGluNjEw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29" w:rsidRDefault="00787629" w:rsidP="00787629"/>
    <w:p w:rsidR="00787629" w:rsidRDefault="00787629"/>
    <w:p w:rsidR="00787629" w:rsidRDefault="00787629"/>
    <w:p w:rsidR="00787629" w:rsidRDefault="00787629"/>
    <w:p w:rsidR="000F575A" w:rsidRDefault="00BB51CB" w:rsidP="00787629">
      <w:pPr>
        <w:pStyle w:val="2"/>
      </w:pPr>
      <w:r>
        <w:rPr>
          <w:rFonts w:hint="eastAsia"/>
        </w:rPr>
        <w:lastRenderedPageBreak/>
        <w:t>数据表操作</w:t>
      </w:r>
    </w:p>
    <w:p w:rsidR="00632941" w:rsidRDefault="00632941" w:rsidP="00787629">
      <w:pPr>
        <w:pStyle w:val="3"/>
      </w:pPr>
      <w:r>
        <w:rPr>
          <w:rFonts w:hint="eastAsia"/>
        </w:rPr>
        <w:t>创建</w:t>
      </w:r>
      <w:r w:rsidR="00045B5A">
        <w:rPr>
          <w:rFonts w:hint="eastAsia"/>
        </w:rPr>
        <w:t>数据表：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数据库存在时，直接连接；不存在时，创建相应数据库，此时当前目录下可以找到对应的数据库文件。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Fong\\source\\repos\\PythonCMD\\test.sqlite3"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>.connect(path)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1CDC" w:rsidRP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执行查询语句</w:t>
      </w:r>
    </w:p>
    <w:p w:rsidR="00081CDC" w:rsidRP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</w:pPr>
      <w:r w:rsidRPr="00081CDC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sql1 = </w:t>
      </w:r>
      <w:r w:rsidRPr="00081CDC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"""create table category(</w:t>
      </w:r>
    </w:p>
    <w:p w:rsidR="00081CDC" w:rsidRP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</w:pPr>
      <w:r w:rsidRPr="00081CDC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 xml:space="preserve">            id int primary key,</w:t>
      </w:r>
    </w:p>
    <w:p w:rsidR="00081CDC" w:rsidRP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</w:pPr>
      <w:r w:rsidRPr="00081CDC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 xml:space="preserve">            sort int,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81CDC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 xml:space="preserve">            name text)"""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081CDC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cursor.execute(sql1)        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执行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sql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语句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sql2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"""create table book(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id int primary key,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sort int,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name text,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price real,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category int,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           foreign key (category) references category(id))"""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cursor.execute(sql2)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执行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</w:t>
      </w:r>
    </w:p>
    <w:p w:rsid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1CDC" w:rsidRP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081CDC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cursor.close()      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关闭游标对象</w:t>
      </w:r>
    </w:p>
    <w:p w:rsidR="00081CDC" w:rsidRPr="00081CDC" w:rsidRDefault="00081CDC" w:rsidP="00081CDC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081CDC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conn.commit()       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提交事务</w:t>
      </w:r>
    </w:p>
    <w:p w:rsidR="00632941" w:rsidRDefault="00081CDC" w:rsidP="00081CDC">
      <w:r w:rsidRPr="00081CDC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conn.close()        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081CDC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关闭数据连接</w:t>
      </w:r>
    </w:p>
    <w:p w:rsidR="00632941" w:rsidRDefault="00632941"/>
    <w:p w:rsidR="00C52AE8" w:rsidRDefault="00AB5207" w:rsidP="00C52AE8">
      <w:pPr>
        <w:pStyle w:val="3"/>
      </w:pPr>
      <w:r>
        <w:rPr>
          <w:rFonts w:hint="eastAsia"/>
        </w:rPr>
        <w:t>删除</w:t>
      </w:r>
      <w:r w:rsidR="00C52AE8">
        <w:rPr>
          <w:rFonts w:hint="eastAsia"/>
        </w:rPr>
        <w:t>数据表：</w:t>
      </w:r>
    </w:p>
    <w:p w:rsidR="00C52AE8" w:rsidRDefault="006E4754" w:rsidP="00064F5F">
      <w:pPr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>
        <w:rPr>
          <w:shd w:val="clear" w:color="auto" w:fill="FFFFFF"/>
        </w:rPr>
        <w:t xml:space="preserve">SQLite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 </w:t>
      </w:r>
      <w:r>
        <w:rPr>
          <w:b/>
          <w:bCs/>
          <w:shd w:val="clear" w:color="auto" w:fill="FFFFFF"/>
        </w:rPr>
        <w:t>DROP TABLE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语句用来删除表定义及其所有相关数据、索引、触发器、约束和该表的权限规范。</w:t>
      </w:r>
    </w:p>
    <w:p w:rsidR="00064F5F" w:rsidRPr="00064F5F" w:rsidRDefault="00116EC0" w:rsidP="00064F5F">
      <w:r>
        <w:rPr>
          <w:rFonts w:ascii="NSimSun" w:hAnsi="NSimSun" w:cs="NSimSun"/>
          <w:color w:val="A31515"/>
          <w:kern w:val="0"/>
          <w:sz w:val="19"/>
          <w:szCs w:val="19"/>
        </w:rPr>
        <w:t>DROP TABLE database_name.table_name;</w:t>
      </w:r>
    </w:p>
    <w:p w:rsidR="00C52AE8" w:rsidRDefault="00C52AE8"/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数据库存在时，直接连接；不存在时，创建相应数据库，此时当前目录下可以找到对应的数据库文件。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Fong\\source\\repos\\PythonCMD\\test.sqlite3"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数据库路径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.connect(path)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创建数据库连接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B97F23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sql = </w:t>
      </w:r>
      <w:r w:rsidRPr="00B97F23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"drop table category"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cursor.execute(sql)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conn.commit()</w:t>
      </w:r>
    </w:p>
    <w:p w:rsidR="00B97F23" w:rsidRDefault="00B97F23" w:rsidP="00B97F23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cursor.close()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关闭游标对象</w:t>
      </w:r>
    </w:p>
    <w:p w:rsidR="00C52AE8" w:rsidRDefault="00B97F23" w:rsidP="00B97F23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conn.close()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关闭数据连接</w:t>
      </w:r>
    </w:p>
    <w:p w:rsidR="00C52AE8" w:rsidRDefault="00C52AE8"/>
    <w:p w:rsidR="00C52AE8" w:rsidRDefault="00C24E9B" w:rsidP="00C24E9B">
      <w:pPr>
        <w:pStyle w:val="3"/>
      </w:pPr>
      <w:r>
        <w:rPr>
          <w:rFonts w:hint="eastAsia"/>
        </w:rPr>
        <w:t>查询所有数据表名：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Fong\\source\\repos\\ArgusTest\\db.sqlite3"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数据库路径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.connect(path)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创建数据库连接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E425E8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sql = </w:t>
      </w:r>
      <w:r w:rsidRPr="00E425E8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"select name from sqlite_master where type='table'order by 'name'"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E425E8" w:rsidRPr="00E43B0F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E43B0F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cursor.execute(sql)     </w:t>
      </w:r>
      <w:r w:rsidRPr="00E43B0F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E43B0F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执行</w:t>
      </w:r>
      <w:r w:rsidRPr="00E43B0F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SQL</w:t>
      </w:r>
      <w:r w:rsidRPr="00E43B0F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语句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E43B0F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   print(cursor.fetchall())    </w:t>
      </w:r>
      <w:r w:rsidRPr="00E43B0F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E43B0F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返回所有记录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except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e: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print(e)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conn.rollback</w:t>
      </w: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425E8" w:rsidRDefault="00E425E8" w:rsidP="00E425E8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cursor.close()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关闭游标对象</w:t>
      </w:r>
    </w:p>
    <w:p w:rsidR="00C52AE8" w:rsidRDefault="00E425E8" w:rsidP="00E425E8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conn.close()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关闭数据连接</w:t>
      </w:r>
    </w:p>
    <w:p w:rsidR="00C52AE8" w:rsidRDefault="00C52AE8"/>
    <w:p w:rsidR="00C52AE8" w:rsidRDefault="00C52AE8"/>
    <w:p w:rsidR="00787629" w:rsidRDefault="00787629" w:rsidP="00787629">
      <w:pPr>
        <w:pStyle w:val="2"/>
      </w:pPr>
      <w:r>
        <w:rPr>
          <w:rFonts w:hint="eastAsia"/>
        </w:rPr>
        <w:lastRenderedPageBreak/>
        <w:t>数据操作：</w:t>
      </w:r>
    </w:p>
    <w:p w:rsidR="00276FA0" w:rsidRPr="00276FA0" w:rsidRDefault="00276FA0" w:rsidP="00787629">
      <w:pPr>
        <w:pStyle w:val="3"/>
      </w:pPr>
      <w:r w:rsidRPr="00276FA0">
        <w:rPr>
          <w:rFonts w:hint="eastAsia"/>
        </w:rPr>
        <w:t>插入数据</w:t>
      </w:r>
      <w:r w:rsidRPr="00276FA0">
        <w:rPr>
          <w:rFonts w:hint="eastAsia"/>
        </w:rPr>
        <w:t>insert</w:t>
      </w:r>
      <w:r w:rsidRPr="00276FA0">
        <w:rPr>
          <w:rFonts w:hint="eastAsia"/>
        </w:rPr>
        <w:t>：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数据库存在时，直接连接；不存在时，创建相应数据库，此时当前目录下可以找到对应的数据库文件。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Fong\\source\\repos\\PythonCMD\\test.sqlite3"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数据库路径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.connect(path)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创建数据库连接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创建列表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books = [(1,1,</w:t>
      </w:r>
      <w:r>
        <w:rPr>
          <w:rFonts w:ascii="NSimSun" w:hAnsi="NSimSun" w:cs="NSimSun"/>
          <w:color w:val="A31515"/>
          <w:kern w:val="0"/>
          <w:sz w:val="19"/>
          <w:szCs w:val="19"/>
        </w:rPr>
        <w:t>'Cook Recipe'</w:t>
      </w:r>
      <w:r>
        <w:rPr>
          <w:rFonts w:ascii="NSimSun" w:hAnsi="NSimSun" w:cs="NSimSun"/>
          <w:color w:val="000000"/>
          <w:kern w:val="0"/>
          <w:sz w:val="19"/>
          <w:szCs w:val="19"/>
        </w:rPr>
        <w:t>,3.12,1),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(2,3,</w:t>
      </w:r>
      <w:r>
        <w:rPr>
          <w:rFonts w:ascii="NSimSun" w:hAnsi="NSimSun" w:cs="NSimSun"/>
          <w:color w:val="A31515"/>
          <w:kern w:val="0"/>
          <w:sz w:val="19"/>
          <w:szCs w:val="19"/>
        </w:rPr>
        <w:t>'Python Intro'</w:t>
      </w:r>
      <w:r>
        <w:rPr>
          <w:rFonts w:ascii="NSimSun" w:hAnsi="NSimSun" w:cs="NSimSun"/>
          <w:color w:val="000000"/>
          <w:kern w:val="0"/>
          <w:sz w:val="19"/>
          <w:szCs w:val="19"/>
        </w:rPr>
        <w:t>,17.5,2),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(3,2,</w:t>
      </w:r>
      <w:r>
        <w:rPr>
          <w:rFonts w:ascii="NSimSun" w:hAnsi="NSimSun" w:cs="NSimSun"/>
          <w:color w:val="A31515"/>
          <w:kern w:val="0"/>
          <w:sz w:val="19"/>
          <w:szCs w:val="19"/>
        </w:rPr>
        <w:t>'OS Intro'</w:t>
      </w:r>
      <w:r>
        <w:rPr>
          <w:rFonts w:ascii="NSimSun" w:hAnsi="NSimSun" w:cs="NSimSun"/>
          <w:color w:val="000000"/>
          <w:kern w:val="0"/>
          <w:sz w:val="19"/>
          <w:szCs w:val="19"/>
        </w:rPr>
        <w:t>,13.6,2),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]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执行查询语句</w:t>
      </w:r>
    </w:p>
    <w:p w:rsidR="0065191D" w:rsidRP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插入一行数据</w:t>
      </w:r>
    </w:p>
    <w:p w:rsidR="0065191D" w:rsidRP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 xml:space="preserve">#cursor.execute("insert into category values(1,1,'kitchen')")   </w:t>
      </w:r>
    </w:p>
    <w:p w:rsidR="0065191D" w:rsidRP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插入一行数据</w:t>
      </w:r>
    </w:p>
    <w:p w:rsidR="0065191D" w:rsidRP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65191D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cursor.execute(</w:t>
      </w:r>
      <w:r w:rsidRPr="0065191D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"insert into category values(?,?,?)"</w:t>
      </w:r>
      <w:r w:rsidRPr="0065191D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,(2,2,</w:t>
      </w:r>
      <w:r w:rsidRPr="0065191D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'computer'</w:t>
      </w:r>
      <w:r w:rsidRPr="0065191D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))</w:t>
      </w:r>
    </w:p>
    <w:p w:rsidR="0065191D" w:rsidRP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65191D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插入多行数据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65191D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cursor.executemany(</w:t>
      </w:r>
      <w:r w:rsidRPr="0065191D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"insert into book values(?,?,?,?,?)"</w:t>
      </w:r>
      <w:r w:rsidRPr="0065191D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,books)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cursor.close()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关闭游标对象</w:t>
      </w:r>
    </w:p>
    <w:p w:rsidR="0065191D" w:rsidRDefault="0065191D" w:rsidP="0065191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conn.commit()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提交事务</w:t>
      </w:r>
    </w:p>
    <w:p w:rsidR="00632941" w:rsidRPr="00276FA0" w:rsidRDefault="0065191D" w:rsidP="0065191D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conn.close()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关闭数据连接</w:t>
      </w:r>
    </w:p>
    <w:p w:rsidR="00632941" w:rsidRDefault="00632941"/>
    <w:p w:rsidR="00632941" w:rsidRDefault="004C4FAC" w:rsidP="00787629">
      <w:pPr>
        <w:pStyle w:val="3"/>
      </w:pPr>
      <w:r>
        <w:rPr>
          <w:rFonts w:hint="eastAsia"/>
        </w:rPr>
        <w:t>查询数据</w:t>
      </w:r>
      <w:r>
        <w:rPr>
          <w:rFonts w:hint="eastAsia"/>
        </w:rPr>
        <w:t>select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数据库存在时，直接连接；不存在时，创建相应数据库，此时当前目录下可以找到对应的数据库文件。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Fong\\source\\repos\\PythonCMD\\test.sqlite3"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数据库路径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.connect(path)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创建数据库连接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C068E" w:rsidRP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sql = </w:t>
      </w:r>
      <w:r w:rsidRPr="009C068E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"select name from category order by sort"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cursor.execute(sql)     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执行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SQL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语句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print(</w:t>
      </w: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cursor.fetchone()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返回一个记录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print(</w:t>
      </w: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cursor.fetchall()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返回所有记录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sql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book where book.category = 1"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cursor.execute(sql)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执行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</w:t>
      </w:r>
      <w:r>
        <w:rPr>
          <w:rFonts w:ascii="NSimSun" w:hAnsi="NSimSun" w:cs="NSimSun"/>
          <w:color w:val="008000"/>
          <w:kern w:val="0"/>
          <w:sz w:val="19"/>
          <w:szCs w:val="19"/>
        </w:rPr>
        <w:t>语句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print(cursor.fetchall())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返回所有记录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C068E" w:rsidRP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使用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for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循环执行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sql</w:t>
      </w:r>
      <w:r w:rsidRPr="009C068E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语句</w:t>
      </w:r>
    </w:p>
    <w:p w:rsidR="009C068E" w:rsidRP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9C068E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for</w:t>
      </w: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row </w:t>
      </w:r>
      <w:r w:rsidRPr="009C068E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in</w:t>
      </w: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cursor.execute(</w:t>
      </w:r>
      <w:r w:rsidRPr="009C068E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"select name, price from book order by sort"</w:t>
      </w: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):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9C068E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   print(row)</w:t>
      </w: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9C068E" w:rsidRDefault="009C068E" w:rsidP="009C068E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cursor.close()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关闭游标对象</w:t>
      </w:r>
    </w:p>
    <w:p w:rsidR="00632941" w:rsidRDefault="009C068E" w:rsidP="009C068E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conn.close()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关闭数据连接</w:t>
      </w:r>
    </w:p>
    <w:p w:rsidR="00632941" w:rsidRDefault="00632941"/>
    <w:p w:rsidR="00175C43" w:rsidRDefault="00175C43" w:rsidP="00787629">
      <w:pPr>
        <w:pStyle w:val="3"/>
        <w:rPr>
          <w:rFonts w:ascii="微软雅黑" w:hAnsi="微软雅黑"/>
        </w:rPr>
      </w:pPr>
      <w:r>
        <w:t>更新与删除</w:t>
      </w:r>
      <w:r>
        <w:t>update/delete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数据库存在时，直接连接；不存在时，创建相应数据库，此时当前目录下可以找到对应的数据库文件。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Fong\\source\\repos\\PythonCMD\\test.sqlite3"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数据库路径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.connect(path)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创建数据库连接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7F44" w:rsidRP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 w:rsidRPr="005B7F44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sql = </w:t>
      </w:r>
      <w:r w:rsidRPr="005B7F44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"update book set price = ? where id = ?"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5B7F44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cursor.execute(sql,(1000,1))     </w:t>
      </w:r>
      <w:r w:rsidRPr="005B7F44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5B7F44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执行</w:t>
      </w:r>
      <w:r w:rsidRPr="005B7F44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SQL</w:t>
      </w:r>
      <w:r w:rsidRPr="005B7F44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语句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5B7F44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cursor.execute(</w:t>
      </w:r>
      <w:r w:rsidRPr="005B7F44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"delete from book where id = 2"</w:t>
      </w:r>
      <w:r w:rsidRPr="005B7F44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)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conn.commit()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提交事务</w:t>
      </w:r>
    </w:p>
    <w:p w:rsidR="005B7F44" w:rsidRDefault="005B7F44" w:rsidP="005B7F4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cursor.close()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关闭游标对象</w:t>
      </w:r>
    </w:p>
    <w:p w:rsidR="00632941" w:rsidRDefault="005B7F44" w:rsidP="005B7F44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conn.close()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关闭数据连接</w:t>
      </w:r>
    </w:p>
    <w:p w:rsidR="00632941" w:rsidRDefault="00632941"/>
    <w:p w:rsidR="001637F3" w:rsidRDefault="006942B4" w:rsidP="00787629">
      <w:pPr>
        <w:pStyle w:val="3"/>
        <w:rPr>
          <w:rFonts w:ascii="微软雅黑" w:hAnsi="微软雅黑"/>
        </w:rPr>
      </w:pPr>
      <w:r>
        <w:lastRenderedPageBreak/>
        <w:t>异常处理</w:t>
      </w:r>
      <w:r>
        <w:rPr>
          <w:rFonts w:hint="eastAsia"/>
        </w:rPr>
        <w:t>:</w:t>
      </w:r>
      <w:r>
        <w:t>增删改查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导入</w:t>
      </w:r>
      <w:r>
        <w:rPr>
          <w:rFonts w:ascii="NSimSun" w:hAnsi="NSimSun" w:cs="NSimSun"/>
          <w:color w:val="008000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8000"/>
          <w:kern w:val="0"/>
          <w:sz w:val="19"/>
          <w:szCs w:val="19"/>
        </w:rPr>
        <w:t>库文件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import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数据库存在时，直接连接；不存在时，创建相应数据库，此时当前目录下可以找到对应的数据库文件。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path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"C:\\Users\\Simon Fong\\source\\repos\\PythonCMD\\test.sqlite3"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数据库路径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sqlite3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.connect(path)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创建数据库连接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 = conn.cursor()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创建游标对象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com = [(1,</w:t>
      </w:r>
      <w:r>
        <w:rPr>
          <w:rFonts w:ascii="NSimSun" w:hAnsi="NSimSun" w:cs="NSimSun"/>
          <w:color w:val="A31515"/>
          <w:kern w:val="0"/>
          <w:sz w:val="19"/>
          <w:szCs w:val="19"/>
        </w:rPr>
        <w:t>'Lili'</w:t>
      </w:r>
      <w:r>
        <w:rPr>
          <w:rFonts w:ascii="NSimSun" w:hAnsi="NSimSun" w:cs="NSimSun"/>
          <w:color w:val="000000"/>
          <w:kern w:val="0"/>
          <w:sz w:val="19"/>
          <w:szCs w:val="19"/>
        </w:rPr>
        <w:t>),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(2,</w:t>
      </w:r>
      <w:r>
        <w:rPr>
          <w:rFonts w:ascii="NSimSun" w:hAnsi="NSimSun" w:cs="NSimSun"/>
          <w:color w:val="A31515"/>
          <w:kern w:val="0"/>
          <w:sz w:val="19"/>
          <w:szCs w:val="19"/>
        </w:rPr>
        <w:t>'Tom'</w:t>
      </w:r>
      <w:r>
        <w:rPr>
          <w:rFonts w:ascii="NSimSun" w:hAnsi="NSimSun" w:cs="NSimSun"/>
          <w:color w:val="000000"/>
          <w:kern w:val="0"/>
          <w:sz w:val="19"/>
          <w:szCs w:val="19"/>
        </w:rPr>
        <w:t>),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(3,</w:t>
      </w:r>
      <w:r>
        <w:rPr>
          <w:rFonts w:ascii="NSimSun" w:hAnsi="NSimSun" w:cs="NSimSun"/>
          <w:color w:val="A31515"/>
          <w:kern w:val="0"/>
          <w:sz w:val="19"/>
          <w:szCs w:val="19"/>
        </w:rPr>
        <w:t>'Bob'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]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sql_insert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"insert into company values(?,?)"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sql_select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company"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sql_upgrade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 company set name = 'A' where id = 2"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sql_delete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"delete from company where id &lt; 2"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1920F0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try</w:t>
      </w:r>
      <w:r w:rsidRPr="001920F0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: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cursor.executemany(sql_insert,com)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cursor.execute(sql_upgrade)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cursor.execute(sql_delete)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942B4" w:rsidRPr="001920F0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1920F0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conn.commit()       </w:t>
      </w:r>
      <w:r w:rsidRPr="001920F0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1920F0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提交事务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 w:rsidRPr="001920F0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except</w:t>
      </w:r>
      <w:r w:rsidRPr="001920F0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</w:t>
      </w:r>
      <w:r w:rsidRPr="001920F0">
        <w:rPr>
          <w:rFonts w:ascii="NSimSun" w:hAnsi="NSimSun" w:cs="NSimSun"/>
          <w:color w:val="2B91AF"/>
          <w:kern w:val="0"/>
          <w:sz w:val="19"/>
          <w:szCs w:val="19"/>
          <w:highlight w:val="yellow"/>
        </w:rPr>
        <w:t>Exception</w:t>
      </w:r>
      <w:r w:rsidRPr="001920F0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</w:t>
      </w:r>
      <w:r w:rsidRPr="001920F0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as</w:t>
      </w:r>
      <w:r w:rsidRPr="001920F0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e: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print(e)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输出异常信息：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no such table:company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 w:rsidRPr="001920F0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conn.rollback       </w:t>
      </w:r>
      <w:r w:rsidRPr="001920F0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#</w:t>
      </w:r>
      <w:r w:rsidRPr="001920F0">
        <w:rPr>
          <w:rFonts w:ascii="NSimSun" w:hAnsi="NSimSun" w:cs="NSimSun"/>
          <w:color w:val="008000"/>
          <w:kern w:val="0"/>
          <w:sz w:val="19"/>
          <w:szCs w:val="19"/>
          <w:highlight w:val="yellow"/>
        </w:rPr>
        <w:t>回滚当前事务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cursor.execute(sql_select)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print(cursor.fetchall())</w:t>
      </w: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942B4" w:rsidRDefault="006942B4" w:rsidP="006942B4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cursor.close()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关闭游标对象</w:t>
      </w:r>
    </w:p>
    <w:p w:rsidR="00632941" w:rsidRPr="001637F3" w:rsidRDefault="006942B4" w:rsidP="006942B4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conn.close()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#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关闭数据连接</w:t>
      </w:r>
    </w:p>
    <w:p w:rsidR="00632941" w:rsidRDefault="00632941"/>
    <w:p w:rsidR="00015D97" w:rsidRDefault="00015D97"/>
    <w:p w:rsidR="00632941" w:rsidRDefault="00632941"/>
    <w:p w:rsidR="00632941" w:rsidRDefault="00632941"/>
    <w:p w:rsidR="00632941" w:rsidRDefault="00632941"/>
    <w:p w:rsidR="006D5B42" w:rsidRDefault="006D5B42"/>
    <w:p w:rsidR="006D5B42" w:rsidRDefault="006D5B42"/>
    <w:p w:rsidR="007457C0" w:rsidRDefault="007457C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477586" w:rsidRDefault="00477586"/>
    <w:p w:rsidR="007457C0" w:rsidRDefault="007457C0"/>
    <w:p w:rsidR="008A5D1C" w:rsidRDefault="008A5D1C"/>
    <w:p w:rsidR="008A5D1C" w:rsidRDefault="008A5D1C"/>
    <w:sectPr w:rsidR="008A5D1C" w:rsidSect="0040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232" w:rsidRDefault="008E6232" w:rsidP="008A5D1C">
      <w:pPr>
        <w:spacing w:line="240" w:lineRule="auto"/>
      </w:pPr>
      <w:r>
        <w:separator/>
      </w:r>
    </w:p>
  </w:endnote>
  <w:endnote w:type="continuationSeparator" w:id="1">
    <w:p w:rsidR="008E6232" w:rsidRDefault="008E6232" w:rsidP="008A5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232" w:rsidRDefault="008E6232" w:rsidP="008A5D1C">
      <w:pPr>
        <w:spacing w:line="240" w:lineRule="auto"/>
      </w:pPr>
      <w:r>
        <w:separator/>
      </w:r>
    </w:p>
  </w:footnote>
  <w:footnote w:type="continuationSeparator" w:id="1">
    <w:p w:rsidR="008E6232" w:rsidRDefault="008E6232" w:rsidP="008A5D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67667"/>
    <w:multiLevelType w:val="hybridMultilevel"/>
    <w:tmpl w:val="2F9A8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D1C"/>
    <w:rsid w:val="00015D97"/>
    <w:rsid w:val="00045B5A"/>
    <w:rsid w:val="00061B24"/>
    <w:rsid w:val="00064F5F"/>
    <w:rsid w:val="00081CDC"/>
    <w:rsid w:val="000B2A07"/>
    <w:rsid w:val="000F575A"/>
    <w:rsid w:val="00116EC0"/>
    <w:rsid w:val="00136F68"/>
    <w:rsid w:val="001637F3"/>
    <w:rsid w:val="00172C57"/>
    <w:rsid w:val="00175C43"/>
    <w:rsid w:val="001920F0"/>
    <w:rsid w:val="001C2867"/>
    <w:rsid w:val="001E3D60"/>
    <w:rsid w:val="00210656"/>
    <w:rsid w:val="00276FA0"/>
    <w:rsid w:val="00323D0C"/>
    <w:rsid w:val="0034692A"/>
    <w:rsid w:val="003B5134"/>
    <w:rsid w:val="003D7266"/>
    <w:rsid w:val="0040234C"/>
    <w:rsid w:val="00427576"/>
    <w:rsid w:val="0046600A"/>
    <w:rsid w:val="00477586"/>
    <w:rsid w:val="004A19CC"/>
    <w:rsid w:val="004B0B46"/>
    <w:rsid w:val="004C4FAC"/>
    <w:rsid w:val="0053194A"/>
    <w:rsid w:val="005B7F44"/>
    <w:rsid w:val="005D359C"/>
    <w:rsid w:val="00632941"/>
    <w:rsid w:val="0065191D"/>
    <w:rsid w:val="006942B4"/>
    <w:rsid w:val="006D5B42"/>
    <w:rsid w:val="006E4754"/>
    <w:rsid w:val="007457C0"/>
    <w:rsid w:val="00787629"/>
    <w:rsid w:val="00816DEC"/>
    <w:rsid w:val="008363B1"/>
    <w:rsid w:val="00877021"/>
    <w:rsid w:val="008A5D1C"/>
    <w:rsid w:val="008E6232"/>
    <w:rsid w:val="00936063"/>
    <w:rsid w:val="0093791D"/>
    <w:rsid w:val="009A4D4F"/>
    <w:rsid w:val="009C068E"/>
    <w:rsid w:val="009D12C0"/>
    <w:rsid w:val="009D2780"/>
    <w:rsid w:val="009D32DC"/>
    <w:rsid w:val="009E0A74"/>
    <w:rsid w:val="009F1DD9"/>
    <w:rsid w:val="00A900B0"/>
    <w:rsid w:val="00AB5207"/>
    <w:rsid w:val="00AF74C1"/>
    <w:rsid w:val="00AF7B27"/>
    <w:rsid w:val="00B1620A"/>
    <w:rsid w:val="00B97F23"/>
    <w:rsid w:val="00BA7D11"/>
    <w:rsid w:val="00BB51CB"/>
    <w:rsid w:val="00C24E9B"/>
    <w:rsid w:val="00C52AE8"/>
    <w:rsid w:val="00C84017"/>
    <w:rsid w:val="00CC776A"/>
    <w:rsid w:val="00CF32F2"/>
    <w:rsid w:val="00D21F5F"/>
    <w:rsid w:val="00E425E8"/>
    <w:rsid w:val="00E43B0F"/>
    <w:rsid w:val="00E8404B"/>
    <w:rsid w:val="00E92D1B"/>
    <w:rsid w:val="00F072F6"/>
    <w:rsid w:val="00F27E74"/>
    <w:rsid w:val="00F45BB3"/>
    <w:rsid w:val="00F96C32"/>
    <w:rsid w:val="00FA49F0"/>
    <w:rsid w:val="00FB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9C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60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D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D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5D1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A5D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A5D1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7E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606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D12C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A7D1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A7D11"/>
    <w:rPr>
      <w:sz w:val="18"/>
      <w:szCs w:val="18"/>
    </w:rPr>
  </w:style>
  <w:style w:type="table" w:styleId="a8">
    <w:name w:val="Table Grid"/>
    <w:basedOn w:val="a1"/>
    <w:uiPriority w:val="59"/>
    <w:rsid w:val="006D5B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6D5B4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064F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4F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13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65</cp:revision>
  <dcterms:created xsi:type="dcterms:W3CDTF">2020-03-03T01:14:00Z</dcterms:created>
  <dcterms:modified xsi:type="dcterms:W3CDTF">2020-04-19T21:04:00Z</dcterms:modified>
</cp:coreProperties>
</file>