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1F89F" w14:textId="77777777" w:rsidR="00556994" w:rsidRPr="0092317F" w:rsidRDefault="00556994" w:rsidP="00556994">
      <w:pPr>
        <w:ind w:left="720" w:firstLine="720"/>
        <w:rPr>
          <w:b/>
          <w:sz w:val="32"/>
          <w:szCs w:val="32"/>
          <w:lang w:val="lt-LT"/>
        </w:rPr>
      </w:pPr>
      <w:r w:rsidRPr="0092317F">
        <w:rPr>
          <w:lang w:val="lt-LT"/>
        </w:rPr>
        <w:t xml:space="preserve">          </w:t>
      </w:r>
      <w:r w:rsidRPr="0092317F">
        <w:rPr>
          <w:b/>
          <w:sz w:val="32"/>
          <w:szCs w:val="32"/>
          <w:lang w:val="lt-LT"/>
        </w:rPr>
        <w:t>KAUNO TECHNOLOGIJOS UNIVERSITETAS</w:t>
      </w:r>
    </w:p>
    <w:p w14:paraId="5E8BAAC6" w14:textId="77777777" w:rsidR="00556994" w:rsidRPr="0092317F" w:rsidRDefault="00556994" w:rsidP="00556994">
      <w:pPr>
        <w:jc w:val="center"/>
        <w:rPr>
          <w:b/>
          <w:sz w:val="32"/>
          <w:szCs w:val="32"/>
          <w:lang w:val="lt-LT"/>
        </w:rPr>
      </w:pPr>
      <w:r w:rsidRPr="0092317F">
        <w:rPr>
          <w:b/>
          <w:sz w:val="32"/>
          <w:szCs w:val="32"/>
          <w:lang w:val="lt-LT"/>
        </w:rPr>
        <w:t>INFORMATIKOS FAKULTETAS</w:t>
      </w:r>
    </w:p>
    <w:p w14:paraId="2F2364EB" w14:textId="77777777" w:rsidR="00556994" w:rsidRPr="0092317F" w:rsidRDefault="00556994" w:rsidP="00556994">
      <w:pPr>
        <w:jc w:val="center"/>
        <w:rPr>
          <w:b/>
          <w:sz w:val="32"/>
          <w:szCs w:val="32"/>
          <w:lang w:val="lt-LT"/>
        </w:rPr>
      </w:pPr>
    </w:p>
    <w:p w14:paraId="7BE34FED" w14:textId="77777777" w:rsidR="00556994" w:rsidRPr="0092317F" w:rsidRDefault="00556994" w:rsidP="0072644A">
      <w:pPr>
        <w:rPr>
          <w:b/>
          <w:sz w:val="32"/>
          <w:szCs w:val="32"/>
          <w:lang w:val="lt-LT"/>
        </w:rPr>
      </w:pPr>
    </w:p>
    <w:p w14:paraId="5A7E3F04" w14:textId="77777777" w:rsidR="00556994" w:rsidRPr="0092317F" w:rsidRDefault="00556994" w:rsidP="00556994">
      <w:pPr>
        <w:jc w:val="center"/>
        <w:rPr>
          <w:b/>
          <w:sz w:val="32"/>
          <w:szCs w:val="32"/>
          <w:lang w:val="lt-LT"/>
        </w:rPr>
      </w:pPr>
    </w:p>
    <w:p w14:paraId="38446979" w14:textId="77777777" w:rsidR="00556994" w:rsidRPr="0092317F" w:rsidRDefault="00556994" w:rsidP="00556994">
      <w:pPr>
        <w:jc w:val="center"/>
        <w:rPr>
          <w:b/>
          <w:sz w:val="32"/>
          <w:szCs w:val="32"/>
          <w:lang w:val="lt-LT"/>
        </w:rPr>
      </w:pPr>
    </w:p>
    <w:p w14:paraId="338F2BD0" w14:textId="77777777" w:rsidR="0072644A" w:rsidRPr="0092317F" w:rsidRDefault="0072644A" w:rsidP="00556994">
      <w:pPr>
        <w:jc w:val="center"/>
        <w:rPr>
          <w:b/>
          <w:sz w:val="24"/>
          <w:szCs w:val="32"/>
          <w:lang w:val="lt-LT"/>
        </w:rPr>
      </w:pPr>
    </w:p>
    <w:p w14:paraId="169090C6" w14:textId="77777777" w:rsidR="00556994" w:rsidRPr="0092317F" w:rsidRDefault="00556994" w:rsidP="00556994">
      <w:pPr>
        <w:jc w:val="center"/>
        <w:rPr>
          <w:b/>
          <w:sz w:val="32"/>
          <w:szCs w:val="32"/>
          <w:lang w:val="lt-LT"/>
        </w:rPr>
      </w:pPr>
    </w:p>
    <w:p w14:paraId="430EB6F9" w14:textId="77777777" w:rsidR="00556994" w:rsidRPr="0092317F" w:rsidRDefault="0072644A" w:rsidP="00556994">
      <w:pPr>
        <w:jc w:val="center"/>
        <w:rPr>
          <w:b/>
          <w:color w:val="000000" w:themeColor="text1"/>
          <w:sz w:val="44"/>
          <w:szCs w:val="32"/>
          <w:lang w:val="lt-LT"/>
        </w:rPr>
      </w:pPr>
      <w:r w:rsidRPr="0092317F">
        <w:rPr>
          <w:b/>
          <w:sz w:val="32"/>
          <w:lang w:val="lt-LT"/>
        </w:rPr>
        <w:t xml:space="preserve">T120B516 Objektinis programų projektavimas </w:t>
      </w:r>
    </w:p>
    <w:p w14:paraId="268E4D65" w14:textId="77777777" w:rsidR="00556994" w:rsidRPr="0092317F" w:rsidRDefault="0072644A" w:rsidP="00556994">
      <w:pPr>
        <w:jc w:val="center"/>
        <w:rPr>
          <w:b/>
          <w:sz w:val="28"/>
          <w:szCs w:val="28"/>
          <w:lang w:val="lt-LT"/>
        </w:rPr>
      </w:pPr>
      <w:r w:rsidRPr="0092317F">
        <w:rPr>
          <w:b/>
          <w:sz w:val="28"/>
          <w:szCs w:val="28"/>
          <w:lang w:val="lt-LT"/>
        </w:rPr>
        <w:t>Projektinio darbo ataskaita</w:t>
      </w:r>
    </w:p>
    <w:p w14:paraId="3C3BD47D" w14:textId="77777777" w:rsidR="00556994" w:rsidRPr="0092317F" w:rsidRDefault="00556994" w:rsidP="00556994">
      <w:pPr>
        <w:jc w:val="center"/>
        <w:rPr>
          <w:sz w:val="28"/>
          <w:szCs w:val="28"/>
          <w:lang w:val="lt-LT"/>
        </w:rPr>
      </w:pPr>
    </w:p>
    <w:p w14:paraId="5E538D1C" w14:textId="77777777" w:rsidR="00556994" w:rsidRPr="0092317F" w:rsidRDefault="00556994" w:rsidP="00556994">
      <w:pPr>
        <w:jc w:val="center"/>
        <w:rPr>
          <w:sz w:val="28"/>
          <w:szCs w:val="28"/>
          <w:lang w:val="lt-LT"/>
        </w:rPr>
      </w:pPr>
    </w:p>
    <w:p w14:paraId="465952DF" w14:textId="77777777" w:rsidR="0072644A" w:rsidRPr="0092317F" w:rsidRDefault="0072644A" w:rsidP="00556994">
      <w:pPr>
        <w:jc w:val="center"/>
        <w:rPr>
          <w:sz w:val="28"/>
          <w:szCs w:val="28"/>
          <w:lang w:val="lt-LT"/>
        </w:rPr>
      </w:pPr>
    </w:p>
    <w:p w14:paraId="6BCD1DD6" w14:textId="77777777" w:rsidR="00556994" w:rsidRPr="0092317F" w:rsidRDefault="00556994" w:rsidP="00D93F73">
      <w:pPr>
        <w:rPr>
          <w:sz w:val="28"/>
          <w:szCs w:val="28"/>
          <w:lang w:val="lt-LT"/>
        </w:rPr>
      </w:pPr>
    </w:p>
    <w:p w14:paraId="36FE7901" w14:textId="77777777" w:rsidR="00D93F73" w:rsidRDefault="00D93F73" w:rsidP="00D93F73">
      <w:pPr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Ernestas </w:t>
      </w:r>
      <w:proofErr w:type="spellStart"/>
      <w:r>
        <w:rPr>
          <w:sz w:val="28"/>
          <w:szCs w:val="28"/>
          <w:lang w:val="lt-LT"/>
        </w:rPr>
        <w:t>Seminogovas</w:t>
      </w:r>
      <w:proofErr w:type="spellEnd"/>
      <w:r>
        <w:rPr>
          <w:sz w:val="28"/>
          <w:szCs w:val="28"/>
          <w:lang w:val="lt-LT"/>
        </w:rPr>
        <w:t xml:space="preserve"> IFF-5/2</w:t>
      </w:r>
    </w:p>
    <w:p w14:paraId="5B74E252" w14:textId="77777777" w:rsidR="00D93F73" w:rsidRDefault="00D93F73" w:rsidP="00D93F73">
      <w:pPr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Matas </w:t>
      </w:r>
      <w:proofErr w:type="spellStart"/>
      <w:r>
        <w:rPr>
          <w:sz w:val="28"/>
          <w:szCs w:val="28"/>
          <w:lang w:val="lt-LT"/>
        </w:rPr>
        <w:t>Skrupskas</w:t>
      </w:r>
      <w:proofErr w:type="spellEnd"/>
      <w:r>
        <w:rPr>
          <w:sz w:val="28"/>
          <w:szCs w:val="28"/>
          <w:lang w:val="lt-LT"/>
        </w:rPr>
        <w:t xml:space="preserve"> IFF-5/3</w:t>
      </w:r>
    </w:p>
    <w:p w14:paraId="2E1B3E27" w14:textId="77777777" w:rsidR="00D93F73" w:rsidRDefault="00D93F73" w:rsidP="00D93F73">
      <w:pPr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Mindaugas </w:t>
      </w:r>
      <w:proofErr w:type="spellStart"/>
      <w:r>
        <w:rPr>
          <w:sz w:val="28"/>
          <w:szCs w:val="28"/>
          <w:lang w:val="lt-LT"/>
        </w:rPr>
        <w:t>Nakrošis</w:t>
      </w:r>
      <w:proofErr w:type="spellEnd"/>
      <w:r>
        <w:rPr>
          <w:sz w:val="28"/>
          <w:szCs w:val="28"/>
          <w:lang w:val="lt-LT"/>
        </w:rPr>
        <w:t xml:space="preserve"> IFF-5/3</w:t>
      </w:r>
    </w:p>
    <w:p w14:paraId="662C3A41" w14:textId="77777777" w:rsidR="00D93F73" w:rsidRPr="0092317F" w:rsidRDefault="00D93F73" w:rsidP="00D93F73">
      <w:pPr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Lukas </w:t>
      </w:r>
      <w:proofErr w:type="spellStart"/>
      <w:r>
        <w:rPr>
          <w:sz w:val="28"/>
          <w:szCs w:val="28"/>
          <w:lang w:val="lt-LT"/>
        </w:rPr>
        <w:t>Semaška</w:t>
      </w:r>
      <w:proofErr w:type="spellEnd"/>
      <w:r>
        <w:rPr>
          <w:sz w:val="28"/>
          <w:szCs w:val="28"/>
          <w:lang w:val="lt-LT"/>
        </w:rPr>
        <w:t xml:space="preserve"> IFF-5/3</w:t>
      </w:r>
    </w:p>
    <w:p w14:paraId="49C3B285" w14:textId="77777777" w:rsidR="0072644A" w:rsidRPr="0092317F" w:rsidRDefault="0072644A" w:rsidP="0072644A">
      <w:pPr>
        <w:jc w:val="right"/>
        <w:rPr>
          <w:sz w:val="28"/>
          <w:szCs w:val="28"/>
          <w:lang w:val="lt-LT"/>
        </w:rPr>
      </w:pPr>
    </w:p>
    <w:p w14:paraId="73A46929" w14:textId="77777777" w:rsidR="00556994" w:rsidRPr="0092317F" w:rsidRDefault="00556994" w:rsidP="00556994">
      <w:pPr>
        <w:jc w:val="right"/>
        <w:rPr>
          <w:sz w:val="28"/>
          <w:szCs w:val="28"/>
          <w:lang w:val="lt-LT"/>
        </w:rPr>
      </w:pPr>
    </w:p>
    <w:p w14:paraId="056349BA" w14:textId="77777777" w:rsidR="00556994" w:rsidRPr="0092317F" w:rsidRDefault="00556994" w:rsidP="00556994">
      <w:pPr>
        <w:jc w:val="right"/>
        <w:rPr>
          <w:sz w:val="28"/>
          <w:szCs w:val="28"/>
          <w:lang w:val="lt-LT"/>
        </w:rPr>
      </w:pPr>
    </w:p>
    <w:p w14:paraId="4D10138D" w14:textId="77777777" w:rsidR="00556994" w:rsidRPr="0092317F" w:rsidRDefault="00556994" w:rsidP="00556994">
      <w:pPr>
        <w:rPr>
          <w:sz w:val="28"/>
          <w:szCs w:val="28"/>
          <w:lang w:val="lt-LT"/>
        </w:rPr>
      </w:pPr>
    </w:p>
    <w:p w14:paraId="7CCADDCA" w14:textId="77777777" w:rsidR="00556994" w:rsidRPr="0092317F" w:rsidRDefault="00556994" w:rsidP="00556994">
      <w:pPr>
        <w:rPr>
          <w:sz w:val="28"/>
          <w:szCs w:val="28"/>
          <w:lang w:val="lt-LT"/>
        </w:rPr>
      </w:pPr>
    </w:p>
    <w:p w14:paraId="0DAB78DC" w14:textId="77777777" w:rsidR="00556994" w:rsidRPr="0092317F" w:rsidRDefault="00D93F73" w:rsidP="00556994">
      <w:pPr>
        <w:jc w:val="center"/>
        <w:rPr>
          <w:b/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>KAUNAS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237321085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064847BF" w14:textId="77777777" w:rsidR="008E2C1E" w:rsidRPr="0092317F" w:rsidRDefault="008E2C1E" w:rsidP="002D29EC">
          <w:pPr>
            <w:pStyle w:val="TOCHeading"/>
          </w:pPr>
          <w:r w:rsidRPr="0092317F">
            <w:t>Turinys</w:t>
          </w:r>
        </w:p>
        <w:p w14:paraId="579EBE02" w14:textId="77777777" w:rsidR="002D29EC" w:rsidRDefault="008E2C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92317F">
            <w:rPr>
              <w:sz w:val="20"/>
              <w:lang w:val="lt-LT"/>
            </w:rPr>
            <w:fldChar w:fldCharType="begin"/>
          </w:r>
          <w:r w:rsidRPr="0092317F">
            <w:rPr>
              <w:sz w:val="20"/>
              <w:lang w:val="lt-LT"/>
            </w:rPr>
            <w:instrText xml:space="preserve"> TOC \o "1-3" \h \z \u </w:instrText>
          </w:r>
          <w:r w:rsidRPr="0092317F">
            <w:rPr>
              <w:sz w:val="20"/>
              <w:lang w:val="lt-LT"/>
            </w:rPr>
            <w:fldChar w:fldCharType="separate"/>
          </w:r>
          <w:hyperlink w:anchor="_Toc528847874" w:history="1">
            <w:r w:rsidR="002D29EC" w:rsidRPr="0025789C">
              <w:rPr>
                <w:rStyle w:val="Hyperlink"/>
                <w:noProof/>
              </w:rPr>
              <w:t>Įvadas</w:t>
            </w:r>
            <w:r w:rsidR="002D29EC">
              <w:rPr>
                <w:noProof/>
                <w:webHidden/>
              </w:rPr>
              <w:tab/>
            </w:r>
            <w:r w:rsidR="002D29EC">
              <w:rPr>
                <w:noProof/>
                <w:webHidden/>
              </w:rPr>
              <w:fldChar w:fldCharType="begin"/>
            </w:r>
            <w:r w:rsidR="002D29EC">
              <w:rPr>
                <w:noProof/>
                <w:webHidden/>
              </w:rPr>
              <w:instrText xml:space="preserve"> PAGEREF _Toc528847874 \h </w:instrText>
            </w:r>
            <w:r w:rsidR="002D29EC">
              <w:rPr>
                <w:noProof/>
                <w:webHidden/>
              </w:rPr>
            </w:r>
            <w:r w:rsidR="002D29EC">
              <w:rPr>
                <w:noProof/>
                <w:webHidden/>
              </w:rPr>
              <w:fldChar w:fldCharType="separate"/>
            </w:r>
            <w:r w:rsidR="002D29EC">
              <w:rPr>
                <w:noProof/>
                <w:webHidden/>
              </w:rPr>
              <w:t>3</w:t>
            </w:r>
            <w:r w:rsidR="002D29EC">
              <w:rPr>
                <w:noProof/>
                <w:webHidden/>
              </w:rPr>
              <w:fldChar w:fldCharType="end"/>
            </w:r>
          </w:hyperlink>
        </w:p>
        <w:p w14:paraId="7FEC2C7D" w14:textId="77777777" w:rsidR="002D29EC" w:rsidRDefault="002D29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75" w:history="1">
            <w:r w:rsidRPr="0025789C">
              <w:rPr>
                <w:rStyle w:val="Hyperlink"/>
                <w:noProof/>
              </w:rPr>
              <w:t>Darbo tikslas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A87B" w14:textId="77777777" w:rsidR="002D29EC" w:rsidRDefault="002D29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76" w:history="1">
            <w:r w:rsidRPr="0025789C">
              <w:rPr>
                <w:rStyle w:val="Hyperlink"/>
                <w:noProof/>
              </w:rPr>
              <w:t>Naudojamos technologijos: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2DE8" w14:textId="77777777" w:rsidR="002D29EC" w:rsidRDefault="002D2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77" w:history="1">
            <w:r w:rsidRPr="0025789C">
              <w:rPr>
                <w:rStyle w:val="Hyperlink"/>
                <w:noProof/>
              </w:rPr>
              <w:t>Pirmas laboratorinis darbas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F219" w14:textId="77777777" w:rsidR="002D29EC" w:rsidRDefault="002D29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78" w:history="1">
            <w:r w:rsidRPr="0025789C">
              <w:rPr>
                <w:rStyle w:val="Hyperlink"/>
                <w:noProof/>
              </w:rPr>
              <w:t>Programavimo šablonai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9A99" w14:textId="77777777" w:rsidR="002D29EC" w:rsidRDefault="002D29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79" w:history="1">
            <w:r w:rsidRPr="0025789C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C08B" w14:textId="77777777" w:rsidR="002D29EC" w:rsidRDefault="002D29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80" w:history="1">
            <w:r w:rsidRPr="0025789C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49C5" w14:textId="77777777" w:rsidR="002D29EC" w:rsidRDefault="002D29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81" w:history="1">
            <w:r w:rsidRPr="0025789C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EA07" w14:textId="77777777" w:rsidR="002D29EC" w:rsidRDefault="002D29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82" w:history="1">
            <w:r w:rsidRPr="0025789C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D1C0" w14:textId="77777777" w:rsidR="002D29EC" w:rsidRDefault="002D29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8847883" w:history="1">
            <w:r w:rsidRPr="0025789C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6FA6" w14:textId="77777777" w:rsidR="008E2C1E" w:rsidRPr="0092317F" w:rsidRDefault="008E2C1E">
          <w:pPr>
            <w:rPr>
              <w:lang w:val="lt-LT"/>
            </w:rPr>
          </w:pPr>
          <w:r w:rsidRPr="0092317F">
            <w:rPr>
              <w:b/>
              <w:bCs/>
              <w:noProof/>
              <w:sz w:val="20"/>
              <w:lang w:val="lt-LT"/>
            </w:rPr>
            <w:fldChar w:fldCharType="end"/>
          </w:r>
        </w:p>
      </w:sdtContent>
    </w:sdt>
    <w:p w14:paraId="2ACA1191" w14:textId="77777777" w:rsidR="008E2C1E" w:rsidRPr="0092317F" w:rsidRDefault="008E2C1E" w:rsidP="008E2C1E">
      <w:pPr>
        <w:rPr>
          <w:b/>
          <w:sz w:val="32"/>
          <w:szCs w:val="32"/>
          <w:lang w:val="lt-LT"/>
        </w:rPr>
      </w:pPr>
      <w:r w:rsidRPr="0092317F">
        <w:rPr>
          <w:b/>
          <w:sz w:val="32"/>
          <w:szCs w:val="32"/>
          <w:lang w:val="lt-LT"/>
        </w:rPr>
        <w:br w:type="page"/>
      </w:r>
      <w:bookmarkStart w:id="0" w:name="_GoBack"/>
      <w:bookmarkEnd w:id="0"/>
    </w:p>
    <w:p w14:paraId="2510AE7C" w14:textId="77777777" w:rsidR="006C5119" w:rsidRPr="00D93F73" w:rsidRDefault="006C5119" w:rsidP="002D29EC">
      <w:pPr>
        <w:pStyle w:val="Heading1"/>
      </w:pPr>
      <w:bookmarkStart w:id="1" w:name="_Toc528847874"/>
      <w:r w:rsidRPr="00D93F73">
        <w:lastRenderedPageBreak/>
        <w:t>Įvadas</w:t>
      </w:r>
      <w:bookmarkEnd w:id="1"/>
    </w:p>
    <w:p w14:paraId="0C02977A" w14:textId="4EBC79AB" w:rsidR="006C5119" w:rsidRPr="0092317F" w:rsidRDefault="00A73236" w:rsidP="00D93F73">
      <w:pPr>
        <w:pStyle w:val="Heading2"/>
      </w:pPr>
      <w:bookmarkStart w:id="2" w:name="_Toc528847875"/>
      <w:r w:rsidRPr="0092317F">
        <w:t>Darbo tikslas</w:t>
      </w:r>
      <w:bookmarkEnd w:id="2"/>
    </w:p>
    <w:p w14:paraId="5A79E149" w14:textId="77777777" w:rsidR="0072644A" w:rsidRPr="0092317F" w:rsidRDefault="0072644A" w:rsidP="006C5119">
      <w:pPr>
        <w:spacing w:after="0" w:line="240" w:lineRule="auto"/>
        <w:rPr>
          <w:lang w:val="lt-LT"/>
        </w:rPr>
      </w:pPr>
      <w:r w:rsidRPr="0092317F">
        <w:rPr>
          <w:lang w:val="lt-LT"/>
        </w:rPr>
        <w:t>K</w:t>
      </w:r>
      <w:r w:rsidR="006C5119" w:rsidRPr="0092317F">
        <w:rPr>
          <w:lang w:val="lt-LT"/>
        </w:rPr>
        <w:t xml:space="preserve">uriant </w:t>
      </w:r>
      <w:proofErr w:type="spellStart"/>
      <w:r w:rsidR="006C5119" w:rsidRPr="0092317F">
        <w:rPr>
          <w:lang w:val="lt-LT"/>
        </w:rPr>
        <w:t>Space-Invaders</w:t>
      </w:r>
      <w:proofErr w:type="spellEnd"/>
      <w:r w:rsidR="006C5119" w:rsidRPr="0092317F">
        <w:rPr>
          <w:lang w:val="lt-LT"/>
        </w:rPr>
        <w:t xml:space="preserve"> (Pav. 1) </w:t>
      </w:r>
      <w:r w:rsidRPr="0092317F">
        <w:rPr>
          <w:lang w:val="lt-LT"/>
        </w:rPr>
        <w:t>tipo žaidimą išmokti taikyti projektavimo šablonus (angl. „</w:t>
      </w:r>
      <w:proofErr w:type="spellStart"/>
      <w:r w:rsidRPr="0092317F">
        <w:rPr>
          <w:lang w:val="lt-LT"/>
        </w:rPr>
        <w:t>design</w:t>
      </w:r>
      <w:proofErr w:type="spellEnd"/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patterns</w:t>
      </w:r>
      <w:proofErr w:type="spellEnd"/>
      <w:r w:rsidRPr="0092317F">
        <w:rPr>
          <w:lang w:val="lt-LT"/>
        </w:rPr>
        <w:t>“) ir susipažinti su jų naudojimo ypatumais. „</w:t>
      </w:r>
      <w:proofErr w:type="spellStart"/>
      <w:r w:rsidRPr="0092317F">
        <w:rPr>
          <w:lang w:val="lt-LT"/>
        </w:rPr>
        <w:t>Space</w:t>
      </w:r>
      <w:proofErr w:type="spellEnd"/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Invaders</w:t>
      </w:r>
      <w:proofErr w:type="spellEnd"/>
      <w:r w:rsidRPr="0092317F">
        <w:rPr>
          <w:lang w:val="lt-LT"/>
        </w:rPr>
        <w:t xml:space="preserve">“ žaidime vartotojas valdys erdvėlaivį, kuris turės įveikti skirtingo sudėtingumo priešus šaudydamas į juos. Skirtingų priešų įveikimas apdovanojamas skirtingu kiekiu taškų. </w:t>
      </w:r>
    </w:p>
    <w:p w14:paraId="10C48FAE" w14:textId="77777777" w:rsidR="0072644A" w:rsidRPr="0092317F" w:rsidRDefault="0072644A" w:rsidP="0072644A">
      <w:pPr>
        <w:keepNext/>
        <w:rPr>
          <w:lang w:val="lt-LT"/>
        </w:rPr>
      </w:pPr>
      <w:r w:rsidRPr="0092317F">
        <w:rPr>
          <w:noProof/>
        </w:rPr>
        <w:drawing>
          <wp:inline distT="0" distB="0" distL="0" distR="0" wp14:anchorId="114FBAD1" wp14:editId="3ABEA26B">
            <wp:extent cx="3598985" cy="2024429"/>
            <wp:effectExtent l="0" t="0" r="1905" b="0"/>
            <wp:docPr id="6" name="Picture 6" descr="Vaizdo rezultatas pagal užklausą „space invaders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space invaders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38" cy="20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B7BD" w14:textId="77777777" w:rsidR="0072644A" w:rsidRPr="0092317F" w:rsidRDefault="0072644A" w:rsidP="0072644A">
      <w:pPr>
        <w:pStyle w:val="Caption"/>
        <w:rPr>
          <w:lang w:val="lt-LT"/>
        </w:rPr>
      </w:pPr>
      <w:r w:rsidRPr="0092317F">
        <w:rPr>
          <w:lang w:val="lt-LT"/>
        </w:rPr>
        <w:t xml:space="preserve">Pav. </w:t>
      </w:r>
      <w:r w:rsidR="0092317F" w:rsidRPr="0092317F">
        <w:rPr>
          <w:lang w:val="lt-LT"/>
        </w:rPr>
        <w:fldChar w:fldCharType="begin"/>
      </w:r>
      <w:r w:rsidR="0092317F" w:rsidRPr="0092317F">
        <w:rPr>
          <w:lang w:val="lt-LT"/>
        </w:rPr>
        <w:instrText xml:space="preserve"> SEQ Pav. \* ARABIC </w:instrText>
      </w:r>
      <w:r w:rsidR="0092317F" w:rsidRPr="0092317F">
        <w:rPr>
          <w:lang w:val="lt-LT"/>
        </w:rPr>
        <w:fldChar w:fldCharType="separate"/>
      </w:r>
      <w:r w:rsidR="002D29EC">
        <w:rPr>
          <w:noProof/>
          <w:lang w:val="lt-LT"/>
        </w:rPr>
        <w:t>1</w:t>
      </w:r>
      <w:r w:rsidR="0092317F" w:rsidRPr="0092317F">
        <w:rPr>
          <w:noProof/>
          <w:lang w:val="lt-LT"/>
        </w:rPr>
        <w:fldChar w:fldCharType="end"/>
      </w:r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Space-Invaders</w:t>
      </w:r>
      <w:proofErr w:type="spellEnd"/>
      <w:r w:rsidRPr="0092317F">
        <w:rPr>
          <w:lang w:val="lt-LT"/>
        </w:rPr>
        <w:t xml:space="preserve"> žaidimo pavyzdys</w:t>
      </w:r>
    </w:p>
    <w:p w14:paraId="323DA9F9" w14:textId="77777777" w:rsidR="006C5119" w:rsidRDefault="00146362" w:rsidP="006C5119">
      <w:pPr>
        <w:rPr>
          <w:lang w:val="lt-LT"/>
        </w:rPr>
      </w:pPr>
      <w:r>
        <w:rPr>
          <w:lang w:val="lt-LT"/>
        </w:rPr>
        <w:t>Žaidime naudojami 4 pagrindiniai objektai: žaidimas, žaidimo lenta, priešai ir žaidėjo valdomas erdvėlaivis.</w:t>
      </w:r>
    </w:p>
    <w:p w14:paraId="02AE86E8" w14:textId="77777777" w:rsidR="00146362" w:rsidRDefault="00146362" w:rsidP="006C5119">
      <w:pPr>
        <w:rPr>
          <w:lang w:val="lt-LT"/>
        </w:rPr>
      </w:pPr>
      <w:r>
        <w:rPr>
          <w:lang w:val="lt-LT"/>
        </w:rPr>
        <w:t>Žaidimas – tai pagrindinis objektas. Jį sudaro žaidimo lenta ir šiuo metu žaidėjo surinkti taškai.</w:t>
      </w:r>
    </w:p>
    <w:p w14:paraId="7C7A36C3" w14:textId="77777777" w:rsidR="00146362" w:rsidRDefault="00146362" w:rsidP="006C5119">
      <w:pPr>
        <w:rPr>
          <w:lang w:val="lt-LT"/>
        </w:rPr>
      </w:pPr>
      <w:r>
        <w:rPr>
          <w:lang w:val="lt-LT"/>
        </w:rPr>
        <w:t>Žaidimo lenta – lentą sudaro priešai ir žaidėjo valdomas erdvėlaivis. Lenta priklauso žaidimui.</w:t>
      </w:r>
    </w:p>
    <w:p w14:paraId="7793D7CA" w14:textId="77777777" w:rsidR="00146362" w:rsidRDefault="00146362" w:rsidP="006C5119">
      <w:pPr>
        <w:rPr>
          <w:lang w:val="lt-LT"/>
        </w:rPr>
      </w:pPr>
      <w:r>
        <w:rPr>
          <w:lang w:val="lt-LT"/>
        </w:rPr>
        <w:t>Priešas – priešą sudarantys atributai: gyvybės ir pozicija. Taip pat jis turi metodą patikrinti ar į jį nepataikė kulka.</w:t>
      </w:r>
    </w:p>
    <w:p w14:paraId="7DCA6860" w14:textId="77777777" w:rsidR="00146362" w:rsidRPr="0092317F" w:rsidRDefault="00146362" w:rsidP="006C5119">
      <w:pPr>
        <w:rPr>
          <w:lang w:val="lt-LT"/>
        </w:rPr>
      </w:pPr>
      <w:r>
        <w:rPr>
          <w:lang w:val="lt-LT"/>
        </w:rPr>
        <w:t xml:space="preserve">Žaidėjo erdvėlaivis – tai objektas turintis gyvybių, pozicijos, iššautų kulkų ir bazinės žalos atributus. </w:t>
      </w:r>
    </w:p>
    <w:p w14:paraId="59131ECA" w14:textId="77777777" w:rsidR="002E3B16" w:rsidRPr="0092317F" w:rsidRDefault="00556994" w:rsidP="00D93F73">
      <w:pPr>
        <w:pStyle w:val="Heading2"/>
      </w:pPr>
      <w:r w:rsidRPr="0092317F">
        <w:t xml:space="preserve"> </w:t>
      </w:r>
      <w:bookmarkStart w:id="3" w:name="_Toc528847876"/>
      <w:r w:rsidR="006C5119" w:rsidRPr="0092317F">
        <w:t>Naudojamos technologijos:</w:t>
      </w:r>
      <w:bookmarkEnd w:id="3"/>
    </w:p>
    <w:p w14:paraId="4D910539" w14:textId="77777777" w:rsidR="006C5119" w:rsidRPr="0092317F" w:rsidRDefault="006C5119" w:rsidP="006C5119">
      <w:pPr>
        <w:pStyle w:val="ListParagraph"/>
        <w:numPr>
          <w:ilvl w:val="0"/>
          <w:numId w:val="3"/>
        </w:numPr>
        <w:rPr>
          <w:lang w:val="lt-LT"/>
        </w:rPr>
      </w:pPr>
      <w:r w:rsidRPr="0092317F">
        <w:rPr>
          <w:lang w:val="lt-LT"/>
        </w:rPr>
        <w:t xml:space="preserve">.Net </w:t>
      </w:r>
      <w:proofErr w:type="spellStart"/>
      <w:r w:rsidRPr="0092317F">
        <w:rPr>
          <w:lang w:val="lt-LT"/>
        </w:rPr>
        <w:t>Core</w:t>
      </w:r>
      <w:proofErr w:type="spellEnd"/>
      <w:r w:rsidRPr="0092317F">
        <w:rPr>
          <w:lang w:val="lt-LT"/>
        </w:rPr>
        <w:t xml:space="preserve"> 2.0</w:t>
      </w:r>
      <w:r w:rsidR="00146362">
        <w:rPr>
          <w:lang w:val="lt-LT"/>
        </w:rPr>
        <w:t xml:space="preserve">. Ją pasirinkome, nes tai naujausia .net karkaso versija leidžianti neatsilikti nuo .net naujovių ir </w:t>
      </w:r>
      <w:proofErr w:type="spellStart"/>
      <w:r w:rsidR="00146362">
        <w:rPr>
          <w:lang w:val="lt-LT"/>
        </w:rPr>
        <w:t>paobulinimų</w:t>
      </w:r>
      <w:proofErr w:type="spellEnd"/>
      <w:r w:rsidR="00146362">
        <w:rPr>
          <w:lang w:val="lt-LT"/>
        </w:rPr>
        <w:t>. Be to patobulėjęs greitis palyginus su pirmtakėmis versijomis.</w:t>
      </w:r>
    </w:p>
    <w:p w14:paraId="4F822D61" w14:textId="77777777" w:rsidR="006C5119" w:rsidRPr="0092317F" w:rsidRDefault="006C5119" w:rsidP="006C5119">
      <w:pPr>
        <w:pStyle w:val="ListParagraph"/>
        <w:numPr>
          <w:ilvl w:val="0"/>
          <w:numId w:val="3"/>
        </w:numPr>
        <w:rPr>
          <w:lang w:val="lt-LT"/>
        </w:rPr>
      </w:pPr>
      <w:r w:rsidRPr="0092317F">
        <w:rPr>
          <w:lang w:val="lt-LT"/>
        </w:rPr>
        <w:t>MVC (</w:t>
      </w:r>
      <w:proofErr w:type="spellStart"/>
      <w:r w:rsidRPr="0092317F">
        <w:rPr>
          <w:lang w:val="lt-LT"/>
        </w:rPr>
        <w:t>Model-View-Controller</w:t>
      </w:r>
      <w:proofErr w:type="spellEnd"/>
      <w:r w:rsidRPr="0092317F">
        <w:rPr>
          <w:lang w:val="lt-LT"/>
        </w:rPr>
        <w:t xml:space="preserve">) architektūra </w:t>
      </w:r>
    </w:p>
    <w:p w14:paraId="5013BBA1" w14:textId="77777777" w:rsidR="006C5119" w:rsidRPr="0092317F" w:rsidRDefault="006C5119" w:rsidP="006C5119">
      <w:pPr>
        <w:pStyle w:val="ListParagraph"/>
        <w:numPr>
          <w:ilvl w:val="0"/>
          <w:numId w:val="3"/>
        </w:numPr>
        <w:rPr>
          <w:lang w:val="lt-LT"/>
        </w:rPr>
      </w:pPr>
      <w:proofErr w:type="spellStart"/>
      <w:r w:rsidRPr="0092317F">
        <w:rPr>
          <w:lang w:val="lt-LT"/>
        </w:rPr>
        <w:t>Entity</w:t>
      </w:r>
      <w:proofErr w:type="spellEnd"/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Framework</w:t>
      </w:r>
      <w:proofErr w:type="spellEnd"/>
    </w:p>
    <w:p w14:paraId="2011DDB7" w14:textId="77777777" w:rsidR="006C5119" w:rsidRPr="0092317F" w:rsidRDefault="006C5119">
      <w:pPr>
        <w:rPr>
          <w:lang w:val="lt-LT"/>
        </w:rPr>
      </w:pPr>
      <w:r w:rsidRPr="0092317F">
        <w:rPr>
          <w:lang w:val="lt-LT"/>
        </w:rPr>
        <w:br w:type="page"/>
      </w:r>
    </w:p>
    <w:p w14:paraId="6873813B" w14:textId="77777777" w:rsidR="006C5119" w:rsidRPr="00D93F73" w:rsidRDefault="006C5119" w:rsidP="002D29EC">
      <w:pPr>
        <w:pStyle w:val="Heading1"/>
      </w:pPr>
      <w:bookmarkStart w:id="4" w:name="_Toc528847877"/>
      <w:r w:rsidRPr="00D93F73">
        <w:lastRenderedPageBreak/>
        <w:t xml:space="preserve">Pirmas </w:t>
      </w:r>
      <w:r w:rsidRPr="002D29EC">
        <w:t>laboratorinis</w:t>
      </w:r>
      <w:r w:rsidRPr="00D93F73">
        <w:t xml:space="preserve"> darbas</w:t>
      </w:r>
      <w:bookmarkEnd w:id="4"/>
    </w:p>
    <w:p w14:paraId="3231A6C6" w14:textId="77777777" w:rsidR="006C5119" w:rsidRPr="00D93F73" w:rsidRDefault="008E2C1E" w:rsidP="00B66B5D">
      <w:pPr>
        <w:pStyle w:val="Heading2"/>
        <w:spacing w:after="40"/>
      </w:pPr>
      <w:bookmarkStart w:id="5" w:name="_Toc528847878"/>
      <w:r w:rsidRPr="00D93F73">
        <w:t>Programavimo šablonai</w:t>
      </w:r>
      <w:bookmarkEnd w:id="5"/>
    </w:p>
    <w:p w14:paraId="35D7DAD0" w14:textId="77777777" w:rsidR="009718A8" w:rsidRPr="00B66B5D" w:rsidRDefault="008E2C1E" w:rsidP="00B66B5D">
      <w:pPr>
        <w:pStyle w:val="Heading3"/>
      </w:pPr>
      <w:bookmarkStart w:id="6" w:name="_Toc528847879"/>
      <w:r w:rsidRPr="00B66B5D">
        <w:t>Singleton</w:t>
      </w:r>
      <w:bookmarkEnd w:id="6"/>
    </w:p>
    <w:p w14:paraId="34F23215" w14:textId="77777777" w:rsidR="00D9229E" w:rsidRPr="0092317F" w:rsidRDefault="00DA184D" w:rsidP="00D9229E">
      <w:pPr>
        <w:rPr>
          <w:lang w:val="lt-LT"/>
        </w:rPr>
      </w:pPr>
      <w:r w:rsidRPr="0092317F">
        <w:rPr>
          <w:lang w:val="lt-LT"/>
        </w:rPr>
        <w:t>Panaudojimo tikslas:</w:t>
      </w:r>
    </w:p>
    <w:p w14:paraId="4A782546" w14:textId="77777777" w:rsidR="00DA184D" w:rsidRPr="0092317F" w:rsidRDefault="00DA184D" w:rsidP="00D9229E">
      <w:pPr>
        <w:rPr>
          <w:lang w:val="lt-LT"/>
        </w:rPr>
      </w:pPr>
      <w:r w:rsidRPr="0092317F">
        <w:rPr>
          <w:lang w:val="lt-LT"/>
        </w:rPr>
        <w:t xml:space="preserve">Panaudojome </w:t>
      </w:r>
      <w:r w:rsidRPr="00B66B5D">
        <w:rPr>
          <w:i/>
          <w:lang w:val="lt-LT"/>
        </w:rPr>
        <w:t>Singleton</w:t>
      </w:r>
      <w:r w:rsidRPr="0092317F">
        <w:rPr>
          <w:lang w:val="lt-LT"/>
        </w:rPr>
        <w:t xml:space="preserve"> programavimo šabloną, kad užtikrintume, kad vienu metu žaidėjas žaidžia tik vieną žaidimą.</w:t>
      </w:r>
    </w:p>
    <w:p w14:paraId="7E3AB981" w14:textId="77777777" w:rsidR="008E2C1E" w:rsidRPr="0092317F" w:rsidRDefault="00D93F73" w:rsidP="008E2C1E">
      <w:pPr>
        <w:rPr>
          <w:lang w:val="lt-LT"/>
        </w:rPr>
      </w:pPr>
      <w:r>
        <w:rPr>
          <w:lang w:val="lt-LT"/>
        </w:rPr>
        <w:t>UML</w:t>
      </w:r>
      <w:r w:rsidR="00D9229E" w:rsidRPr="0092317F">
        <w:rPr>
          <w:lang w:val="lt-LT"/>
        </w:rPr>
        <w:t xml:space="preserve"> diagrama:</w:t>
      </w:r>
    </w:p>
    <w:p w14:paraId="2DEB8A38" w14:textId="77777777" w:rsidR="008E2C1E" w:rsidRPr="0092317F" w:rsidRDefault="008E2C1E" w:rsidP="008E2C1E">
      <w:pPr>
        <w:keepNext/>
        <w:rPr>
          <w:lang w:val="lt-LT"/>
        </w:rPr>
      </w:pPr>
      <w:r w:rsidRPr="0092317F">
        <w:rPr>
          <w:noProof/>
        </w:rPr>
        <w:drawing>
          <wp:inline distT="0" distB="0" distL="0" distR="0" wp14:anchorId="5FE570DE" wp14:editId="0027CECB">
            <wp:extent cx="3042138" cy="1692794"/>
            <wp:effectExtent l="0" t="0" r="6350" b="3175"/>
            <wp:docPr id="7" name="Picture 7" descr="C:\Users\pauli\AppData\Local\Microsoft\Windows\INetCache\Content.Word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i\AppData\Local\Microsoft\Windows\INetCache\Content.Word\Single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93" cy="169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3FAA" w14:textId="77777777" w:rsidR="008E2C1E" w:rsidRPr="0092317F" w:rsidRDefault="008E2C1E" w:rsidP="008E2C1E">
      <w:pPr>
        <w:pStyle w:val="Caption"/>
        <w:rPr>
          <w:lang w:val="lt-LT"/>
        </w:rPr>
      </w:pPr>
      <w:r w:rsidRPr="0092317F">
        <w:rPr>
          <w:lang w:val="lt-LT"/>
        </w:rPr>
        <w:t xml:space="preserve">Pav. </w:t>
      </w:r>
      <w:r w:rsidR="0092317F" w:rsidRPr="0092317F">
        <w:rPr>
          <w:lang w:val="lt-LT"/>
        </w:rPr>
        <w:fldChar w:fldCharType="begin"/>
      </w:r>
      <w:r w:rsidR="0092317F" w:rsidRPr="0092317F">
        <w:rPr>
          <w:lang w:val="lt-LT"/>
        </w:rPr>
        <w:instrText xml:space="preserve"> SEQ Pav. \* ARABIC </w:instrText>
      </w:r>
      <w:r w:rsidR="0092317F" w:rsidRPr="0092317F">
        <w:rPr>
          <w:lang w:val="lt-LT"/>
        </w:rPr>
        <w:fldChar w:fldCharType="separate"/>
      </w:r>
      <w:r w:rsidR="002D29EC">
        <w:rPr>
          <w:noProof/>
          <w:lang w:val="lt-LT"/>
        </w:rPr>
        <w:t>2</w:t>
      </w:r>
      <w:r w:rsidR="0092317F" w:rsidRPr="0092317F">
        <w:rPr>
          <w:noProof/>
          <w:lang w:val="lt-LT"/>
        </w:rPr>
        <w:fldChar w:fldCharType="end"/>
      </w:r>
      <w:r w:rsidRPr="0092317F">
        <w:rPr>
          <w:lang w:val="lt-LT"/>
        </w:rPr>
        <w:t>. Singleton programavimo šablonas</w:t>
      </w:r>
    </w:p>
    <w:p w14:paraId="7CF134DF" w14:textId="77777777" w:rsidR="00D9229E" w:rsidRPr="0092317F" w:rsidRDefault="00D9229E" w:rsidP="00D9229E">
      <w:pPr>
        <w:rPr>
          <w:lang w:val="lt-LT"/>
        </w:rPr>
      </w:pPr>
      <w:r w:rsidRPr="0092317F">
        <w:rPr>
          <w:lang w:val="lt-LT"/>
        </w:rPr>
        <w:t>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C1E" w:rsidRPr="0092317F" w14:paraId="178B5807" w14:textId="77777777" w:rsidTr="008E2C1E">
        <w:tc>
          <w:tcPr>
            <w:tcW w:w="9350" w:type="dxa"/>
          </w:tcPr>
          <w:p w14:paraId="4C86403A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</w:t>
            </w:r>
            <w:proofErr w:type="spellEnd"/>
          </w:p>
          <w:p w14:paraId="555ADC97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19CD7FCC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7BAC8102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23DE2A01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1CFE4102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611098A1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static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instance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4BC4D73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6F4235F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static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Instance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instance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?? (_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instance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()); </w:t>
            </w: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// Singleton</w:t>
            </w:r>
          </w:p>
          <w:p w14:paraId="6EFDD13F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1A5140A5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 { }</w:t>
            </w:r>
          </w:p>
          <w:p w14:paraId="3A29BD01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6E4498A4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override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ToString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58A0BE24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29AB60F1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Board.ToString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EB2CCAD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1C62DB7F" w14:textId="77777777" w:rsidR="008E2C1E" w:rsidRPr="0092317F" w:rsidRDefault="00D9229E" w:rsidP="00D9229E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14:paraId="57BCC38E" w14:textId="77777777" w:rsidR="008E2C1E" w:rsidRPr="0092317F" w:rsidRDefault="008E2C1E" w:rsidP="008E2C1E">
      <w:pPr>
        <w:rPr>
          <w:lang w:val="lt-LT"/>
        </w:rPr>
      </w:pPr>
    </w:p>
    <w:p w14:paraId="7FA71592" w14:textId="77777777" w:rsidR="009718A8" w:rsidRPr="00D93F73" w:rsidRDefault="008E2C1E" w:rsidP="00B66B5D">
      <w:pPr>
        <w:pStyle w:val="Heading3"/>
      </w:pPr>
      <w:bookmarkStart w:id="7" w:name="_Toc528847880"/>
      <w:proofErr w:type="spellStart"/>
      <w:r w:rsidRPr="0092317F">
        <w:t>Factory</w:t>
      </w:r>
      <w:bookmarkEnd w:id="7"/>
      <w:proofErr w:type="spellEnd"/>
    </w:p>
    <w:p w14:paraId="47F36CF6" w14:textId="77777777" w:rsidR="00DA184D" w:rsidRPr="0092317F" w:rsidRDefault="00DA184D" w:rsidP="00DA184D">
      <w:pPr>
        <w:rPr>
          <w:lang w:val="lt-LT"/>
        </w:rPr>
      </w:pPr>
      <w:r w:rsidRPr="0092317F">
        <w:rPr>
          <w:lang w:val="lt-LT"/>
        </w:rPr>
        <w:t>Panaudojimo tikslas:</w:t>
      </w:r>
    </w:p>
    <w:p w14:paraId="60A7FAFF" w14:textId="77777777" w:rsidR="00D9229E" w:rsidRPr="0092317F" w:rsidRDefault="00DA184D" w:rsidP="00D9229E">
      <w:pPr>
        <w:rPr>
          <w:lang w:val="lt-LT"/>
        </w:rPr>
      </w:pPr>
      <w:r w:rsidRPr="0092317F">
        <w:rPr>
          <w:lang w:val="lt-LT"/>
        </w:rPr>
        <w:t>Kadangi turime k</w:t>
      </w:r>
      <w:r w:rsidR="00B66B5D">
        <w:rPr>
          <w:lang w:val="lt-LT"/>
        </w:rPr>
        <w:t>eletą skirtingų žaidimo lygių (</w:t>
      </w:r>
      <w:proofErr w:type="spellStart"/>
      <w:r w:rsidRPr="00B66B5D">
        <w:rPr>
          <w:i/>
          <w:lang w:val="lt-LT"/>
        </w:rPr>
        <w:t>EasyStrategy</w:t>
      </w:r>
      <w:proofErr w:type="spellEnd"/>
      <w:r w:rsidRPr="0092317F">
        <w:rPr>
          <w:lang w:val="lt-LT"/>
        </w:rPr>
        <w:t xml:space="preserve">, </w:t>
      </w:r>
      <w:proofErr w:type="spellStart"/>
      <w:r w:rsidRPr="00B66B5D">
        <w:rPr>
          <w:i/>
          <w:lang w:val="lt-LT"/>
        </w:rPr>
        <w:t>MediumStrategy</w:t>
      </w:r>
      <w:proofErr w:type="spellEnd"/>
      <w:r w:rsidRPr="0092317F">
        <w:rPr>
          <w:lang w:val="lt-LT"/>
        </w:rPr>
        <w:t xml:space="preserve">, </w:t>
      </w:r>
      <w:proofErr w:type="spellStart"/>
      <w:r w:rsidRPr="00B66B5D">
        <w:rPr>
          <w:i/>
          <w:lang w:val="lt-LT"/>
        </w:rPr>
        <w:t>HardStrategy</w:t>
      </w:r>
      <w:proofErr w:type="spellEnd"/>
      <w:r w:rsidR="00B66B5D">
        <w:rPr>
          <w:lang w:val="lt-LT"/>
        </w:rPr>
        <w:t>), tai norint juos sukonstruoti</w:t>
      </w:r>
      <w:r w:rsidRPr="0092317F">
        <w:rPr>
          <w:lang w:val="lt-LT"/>
        </w:rPr>
        <w:t>, kad būtų galima naudoti žaidimo lentos kūrimui, mes panaudojame „</w:t>
      </w:r>
      <w:proofErr w:type="spellStart"/>
      <w:r w:rsidRPr="0092317F">
        <w:rPr>
          <w:lang w:val="lt-LT"/>
        </w:rPr>
        <w:t>Factory</w:t>
      </w:r>
      <w:proofErr w:type="spellEnd"/>
      <w:r w:rsidRPr="0092317F">
        <w:rPr>
          <w:lang w:val="lt-LT"/>
        </w:rPr>
        <w:t>“ programavimo šabloną, kuris pagal vartotojo įvestą pasirinkimą ( „</w:t>
      </w:r>
      <w:proofErr w:type="spellStart"/>
      <w:r w:rsidRPr="00B66B5D">
        <w:rPr>
          <w:i/>
          <w:lang w:val="lt-LT"/>
        </w:rPr>
        <w:t>Easy</w:t>
      </w:r>
      <w:proofErr w:type="spellEnd"/>
      <w:r w:rsidRPr="0092317F">
        <w:rPr>
          <w:lang w:val="lt-LT"/>
        </w:rPr>
        <w:t>“, „</w:t>
      </w:r>
      <w:proofErr w:type="spellStart"/>
      <w:r w:rsidRPr="00B66B5D">
        <w:rPr>
          <w:i/>
          <w:lang w:val="lt-LT"/>
        </w:rPr>
        <w:t>Medium</w:t>
      </w:r>
      <w:proofErr w:type="spellEnd"/>
      <w:r w:rsidRPr="0092317F">
        <w:rPr>
          <w:lang w:val="lt-LT"/>
        </w:rPr>
        <w:t>“, „</w:t>
      </w:r>
      <w:proofErr w:type="spellStart"/>
      <w:r w:rsidRPr="00B66B5D">
        <w:rPr>
          <w:i/>
          <w:lang w:val="lt-LT"/>
        </w:rPr>
        <w:t>Hard</w:t>
      </w:r>
      <w:proofErr w:type="spellEnd"/>
      <w:r w:rsidRPr="0092317F">
        <w:rPr>
          <w:lang w:val="lt-LT"/>
        </w:rPr>
        <w:t xml:space="preserve">“ ) sukurs </w:t>
      </w:r>
      <w:r w:rsidRPr="0092317F">
        <w:rPr>
          <w:lang w:val="lt-LT"/>
        </w:rPr>
        <w:lastRenderedPageBreak/>
        <w:t>strategiją. Šį programavimo šabloną galime panaudoti su strategijomis, kadangi turime abstraktų strategijos tipą.</w:t>
      </w:r>
    </w:p>
    <w:p w14:paraId="2754FC7A" w14:textId="77777777" w:rsidR="00D9229E" w:rsidRPr="0092317F" w:rsidRDefault="00D93F73" w:rsidP="00D9229E">
      <w:pPr>
        <w:rPr>
          <w:lang w:val="lt-LT"/>
        </w:rPr>
      </w:pPr>
      <w:r>
        <w:rPr>
          <w:lang w:val="lt-LT"/>
        </w:rPr>
        <w:t>UML</w:t>
      </w:r>
      <w:r w:rsidR="00D9229E" w:rsidRPr="0092317F">
        <w:rPr>
          <w:lang w:val="lt-LT"/>
        </w:rPr>
        <w:t xml:space="preserve"> diagrama:</w:t>
      </w:r>
    </w:p>
    <w:p w14:paraId="0266A71F" w14:textId="77777777" w:rsidR="008E2C1E" w:rsidRPr="0092317F" w:rsidRDefault="008E2C1E" w:rsidP="008E2C1E">
      <w:pPr>
        <w:keepNext/>
        <w:rPr>
          <w:lang w:val="lt-LT"/>
        </w:rPr>
      </w:pPr>
      <w:r w:rsidRPr="0092317F">
        <w:rPr>
          <w:noProof/>
        </w:rPr>
        <w:drawing>
          <wp:inline distT="0" distB="0" distL="0" distR="0" wp14:anchorId="1234E291" wp14:editId="11E49D96">
            <wp:extent cx="4748502" cy="3217984"/>
            <wp:effectExtent l="0" t="0" r="0" b="1905"/>
            <wp:docPr id="8" name="Picture 8" descr="C:\Users\pauli\AppData\Local\Microsoft\Windows\INetCache\Content.Word\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i\AppData\Local\Microsoft\Windows\INetCache\Content.Word\Fac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719" cy="3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F8B9" w14:textId="77777777" w:rsidR="008E2C1E" w:rsidRPr="0092317F" w:rsidRDefault="008E2C1E" w:rsidP="008E2C1E">
      <w:pPr>
        <w:pStyle w:val="Caption"/>
        <w:rPr>
          <w:lang w:val="lt-LT"/>
        </w:rPr>
      </w:pPr>
      <w:r w:rsidRPr="0092317F">
        <w:rPr>
          <w:lang w:val="lt-LT"/>
        </w:rPr>
        <w:t xml:space="preserve">Pav. </w:t>
      </w:r>
      <w:r w:rsidR="0092317F" w:rsidRPr="0092317F">
        <w:rPr>
          <w:lang w:val="lt-LT"/>
        </w:rPr>
        <w:fldChar w:fldCharType="begin"/>
      </w:r>
      <w:r w:rsidR="0092317F" w:rsidRPr="0092317F">
        <w:rPr>
          <w:lang w:val="lt-LT"/>
        </w:rPr>
        <w:instrText xml:space="preserve"> SEQ Pav. \* ARABIC </w:instrText>
      </w:r>
      <w:r w:rsidR="0092317F" w:rsidRPr="0092317F">
        <w:rPr>
          <w:lang w:val="lt-LT"/>
        </w:rPr>
        <w:fldChar w:fldCharType="separate"/>
      </w:r>
      <w:r w:rsidR="002D29EC">
        <w:rPr>
          <w:noProof/>
          <w:lang w:val="lt-LT"/>
        </w:rPr>
        <w:t>3</w:t>
      </w:r>
      <w:r w:rsidR="0092317F" w:rsidRPr="0092317F">
        <w:rPr>
          <w:noProof/>
          <w:lang w:val="lt-LT"/>
        </w:rPr>
        <w:fldChar w:fldCharType="end"/>
      </w:r>
      <w:r w:rsidRPr="0092317F">
        <w:rPr>
          <w:lang w:val="lt-LT"/>
        </w:rPr>
        <w:t xml:space="preserve">. </w:t>
      </w:r>
      <w:proofErr w:type="spellStart"/>
      <w:r w:rsidRPr="0092317F">
        <w:rPr>
          <w:lang w:val="lt-LT"/>
        </w:rPr>
        <w:t>Factory</w:t>
      </w:r>
      <w:proofErr w:type="spellEnd"/>
      <w:r w:rsidRPr="0092317F">
        <w:rPr>
          <w:lang w:val="lt-LT"/>
        </w:rPr>
        <w:t xml:space="preserve"> programavimo šablonas</w:t>
      </w:r>
    </w:p>
    <w:p w14:paraId="46C3AE58" w14:textId="77777777" w:rsidR="00D9229E" w:rsidRPr="0092317F" w:rsidRDefault="00D9229E" w:rsidP="00D9229E">
      <w:pPr>
        <w:rPr>
          <w:lang w:val="lt-LT"/>
        </w:rPr>
      </w:pPr>
      <w:r w:rsidRPr="0092317F">
        <w:rPr>
          <w:lang w:val="lt-LT"/>
        </w:rPr>
        <w:t>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C1E" w:rsidRPr="0092317F" w14:paraId="5C08A2D5" w14:textId="77777777" w:rsidTr="008E2C1E">
        <w:tc>
          <w:tcPr>
            <w:tcW w:w="9350" w:type="dxa"/>
          </w:tcPr>
          <w:p w14:paraId="5C044E58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StrategyFactory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</w:t>
            </w:r>
          </w:p>
          <w:p w14:paraId="2C3E60C9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7013B830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Create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param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3F8DF9FB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{</w:t>
            </w:r>
          </w:p>
          <w:p w14:paraId="44BBE56E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switch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param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775D7F3B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{</w:t>
            </w:r>
          </w:p>
          <w:p w14:paraId="58E6E535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case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HardStrategy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.Name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:</w:t>
            </w:r>
          </w:p>
          <w:p w14:paraId="2CF3F5F3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62F40FF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case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MediumStrategy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.Name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:</w:t>
            </w:r>
          </w:p>
          <w:p w14:paraId="7DDD48AE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MediumStrategy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D3A3772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default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:</w:t>
            </w:r>
          </w:p>
          <w:p w14:paraId="2D6DCA2F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EasyStrategy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67F248A2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}</w:t>
            </w:r>
          </w:p>
          <w:p w14:paraId="54D96DB4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}</w:t>
            </w:r>
          </w:p>
          <w:p w14:paraId="34528016" w14:textId="77777777" w:rsidR="00D9229E" w:rsidRPr="0092317F" w:rsidRDefault="00D9229E" w:rsidP="00D9229E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D9229E" w:rsidRPr="0092317F" w14:paraId="22F7767D" w14:textId="77777777" w:rsidTr="008E2C1E">
        <w:tc>
          <w:tcPr>
            <w:tcW w:w="9350" w:type="dxa"/>
          </w:tcPr>
          <w:p w14:paraId="525BB339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9229E" w:rsidRPr="0092317F" w14:paraId="5EDF7DF4" w14:textId="77777777" w:rsidTr="008E2C1E">
        <w:tc>
          <w:tcPr>
            <w:tcW w:w="9350" w:type="dxa"/>
          </w:tcPr>
          <w:p w14:paraId="0A8958A7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interface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out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TParam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where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where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TParam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: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</w:p>
          <w:p w14:paraId="521ABDD5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66F172F0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Create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TParam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param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57D343DE" w14:textId="77777777" w:rsidR="00D9229E" w:rsidRPr="0092317F" w:rsidRDefault="00D9229E" w:rsidP="00D9229E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D9229E" w:rsidRPr="0092317F" w14:paraId="135CD2AB" w14:textId="77777777" w:rsidTr="008E2C1E">
        <w:tc>
          <w:tcPr>
            <w:tcW w:w="9350" w:type="dxa"/>
          </w:tcPr>
          <w:p w14:paraId="3EEFDF78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9229E" w:rsidRPr="0092317F" w14:paraId="5BC56BEC" w14:textId="77777777" w:rsidTr="008E2C1E">
        <w:tc>
          <w:tcPr>
            <w:tcW w:w="9350" w:type="dxa"/>
          </w:tcPr>
          <w:p w14:paraId="6B0A95F4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HomeController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IHomeController</w:t>
            </w:r>
            <w:proofErr w:type="spellEnd"/>
          </w:p>
          <w:p w14:paraId="10279573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599D0E27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7934E2E7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7CF1B7F8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</w:t>
            </w:r>
          </w:p>
          <w:p w14:paraId="602B8F44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HomeController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IView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views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IWindowFascade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windowFascade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IPlayerRepository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playerRepository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) : </w:t>
            </w:r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base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views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windowFascade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02240C62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3BFBB590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playerRepository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playerRepository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4271245D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StrategyFactory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098CE678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7D724588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23E27E99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ShowGame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parameter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431F87BA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14:paraId="2BA6C3BD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strategyFactory.Create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parameter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37AFE2FB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ChangeController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Contracts.</w:t>
            </w:r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1A38F4C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WindowFacade.ChangeController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2ABD47D4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14:paraId="3A79552D" w14:textId="77777777" w:rsidR="00D9229E" w:rsidRPr="0092317F" w:rsidRDefault="00D9229E" w:rsidP="00D9229E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</w:tc>
      </w:tr>
    </w:tbl>
    <w:p w14:paraId="3FCA2F00" w14:textId="77777777" w:rsidR="008E2C1E" w:rsidRPr="0092317F" w:rsidRDefault="008E2C1E" w:rsidP="008E2C1E">
      <w:pPr>
        <w:rPr>
          <w:lang w:val="lt-LT"/>
        </w:rPr>
      </w:pPr>
    </w:p>
    <w:p w14:paraId="4A79ECEA" w14:textId="77777777" w:rsidR="009718A8" w:rsidRPr="0092317F" w:rsidRDefault="008E2C1E" w:rsidP="00B66B5D">
      <w:pPr>
        <w:pStyle w:val="Heading3"/>
      </w:pPr>
      <w:bookmarkStart w:id="8" w:name="_Toc528847881"/>
      <w:proofErr w:type="spellStart"/>
      <w:r w:rsidRPr="0092317F">
        <w:t>Strategy</w:t>
      </w:r>
      <w:bookmarkEnd w:id="8"/>
      <w:proofErr w:type="spellEnd"/>
    </w:p>
    <w:p w14:paraId="4282A5A6" w14:textId="77777777" w:rsidR="00DA184D" w:rsidRPr="0092317F" w:rsidRDefault="00DA184D" w:rsidP="00DA184D">
      <w:pPr>
        <w:rPr>
          <w:lang w:val="lt-LT"/>
        </w:rPr>
      </w:pPr>
      <w:r w:rsidRPr="0092317F">
        <w:rPr>
          <w:lang w:val="lt-LT"/>
        </w:rPr>
        <w:t>Panaudojimo tikslas:</w:t>
      </w:r>
    </w:p>
    <w:p w14:paraId="2919A693" w14:textId="77777777" w:rsidR="00DA184D" w:rsidRPr="0092317F" w:rsidRDefault="00DA184D" w:rsidP="00DA184D">
      <w:pPr>
        <w:rPr>
          <w:lang w:val="lt-LT"/>
        </w:rPr>
      </w:pPr>
      <w:r w:rsidRPr="0092317F">
        <w:rPr>
          <w:lang w:val="lt-LT"/>
        </w:rPr>
        <w:t xml:space="preserve">Kadangi vartotojas gali norėti pasirinkti žaidimo sudėtingumo lygį, kuris nurodys, kiek ir kokio sudėtingumo priešų </w:t>
      </w:r>
      <w:r w:rsidR="003E4B24" w:rsidRPr="0092317F">
        <w:rPr>
          <w:lang w:val="lt-LT"/>
        </w:rPr>
        <w:t>bus</w:t>
      </w:r>
      <w:r w:rsidRPr="0092317F">
        <w:rPr>
          <w:lang w:val="lt-LT"/>
        </w:rPr>
        <w:t xml:space="preserve"> </w:t>
      </w:r>
      <w:r w:rsidR="003E4B24" w:rsidRPr="0092317F">
        <w:rPr>
          <w:lang w:val="lt-LT"/>
        </w:rPr>
        <w:t>žaidime, todėl įgyvendinome „</w:t>
      </w:r>
      <w:proofErr w:type="spellStart"/>
      <w:r w:rsidR="003E4B24" w:rsidRPr="00B66B5D">
        <w:rPr>
          <w:i/>
          <w:lang w:val="lt-LT"/>
        </w:rPr>
        <w:t>Strategy</w:t>
      </w:r>
      <w:proofErr w:type="spellEnd"/>
      <w:r w:rsidR="003E4B24" w:rsidRPr="0092317F">
        <w:rPr>
          <w:lang w:val="lt-LT"/>
        </w:rPr>
        <w:t>“ programavimo šabloną, kuris padėjo nenaudojant „</w:t>
      </w:r>
      <w:proofErr w:type="spellStart"/>
      <w:r w:rsidR="003E4B24" w:rsidRPr="00B66B5D">
        <w:rPr>
          <w:i/>
          <w:lang w:val="lt-LT"/>
        </w:rPr>
        <w:t>concrete</w:t>
      </w:r>
      <w:proofErr w:type="spellEnd"/>
      <w:r w:rsidR="003E4B24" w:rsidRPr="00B66B5D">
        <w:rPr>
          <w:i/>
          <w:lang w:val="lt-LT"/>
        </w:rPr>
        <w:t xml:space="preserve"> </w:t>
      </w:r>
      <w:proofErr w:type="spellStart"/>
      <w:r w:rsidR="003E4B24" w:rsidRPr="00B66B5D">
        <w:rPr>
          <w:i/>
          <w:lang w:val="lt-LT"/>
        </w:rPr>
        <w:t>class</w:t>
      </w:r>
      <w:proofErr w:type="spellEnd"/>
      <w:r w:rsidR="003E4B24" w:rsidRPr="0092317F">
        <w:rPr>
          <w:lang w:val="lt-LT"/>
        </w:rPr>
        <w:t>“ objektų, o vietoj to naudojantis abstrakčiu tipu „</w:t>
      </w:r>
      <w:proofErr w:type="spellStart"/>
      <w:r w:rsidR="003E4B24" w:rsidRPr="00B66B5D">
        <w:rPr>
          <w:i/>
          <w:lang w:val="lt-LT"/>
        </w:rPr>
        <w:t>IboardStrategy</w:t>
      </w:r>
      <w:proofErr w:type="spellEnd"/>
      <w:r w:rsidR="003E4B24" w:rsidRPr="0092317F">
        <w:rPr>
          <w:lang w:val="lt-LT"/>
        </w:rPr>
        <w:t>“ įgyvendinti skirtingus žaidimo sudėtingumo lygius.</w:t>
      </w:r>
    </w:p>
    <w:p w14:paraId="58182400" w14:textId="77777777" w:rsidR="00DA184D" w:rsidRPr="0092317F" w:rsidRDefault="00B66B5D" w:rsidP="00DA184D">
      <w:pPr>
        <w:rPr>
          <w:lang w:val="lt-LT"/>
        </w:rPr>
      </w:pPr>
      <w:r>
        <w:rPr>
          <w:lang w:val="lt-LT"/>
        </w:rPr>
        <w:t>UML</w:t>
      </w:r>
      <w:r w:rsidR="00DA184D" w:rsidRPr="0092317F">
        <w:rPr>
          <w:lang w:val="lt-LT"/>
        </w:rPr>
        <w:t xml:space="preserve"> diagrama:</w:t>
      </w:r>
    </w:p>
    <w:p w14:paraId="312A0298" w14:textId="77777777" w:rsidR="008E2C1E" w:rsidRPr="0092317F" w:rsidRDefault="00297C59" w:rsidP="008E2C1E">
      <w:pPr>
        <w:keepNext/>
        <w:rPr>
          <w:lang w:val="lt-LT"/>
        </w:rPr>
      </w:pPr>
      <w:r w:rsidRPr="0092317F">
        <w:rPr>
          <w:noProof/>
        </w:rPr>
        <w:drawing>
          <wp:inline distT="0" distB="0" distL="0" distR="0" wp14:anchorId="0A7E3B39" wp14:editId="27B2BA6E">
            <wp:extent cx="5052341" cy="2637692"/>
            <wp:effectExtent l="0" t="0" r="0" b="0"/>
            <wp:docPr id="11" name="Picture 11" descr="C:\Users\pauli\AppData\Local\Microsoft\Windows\INetCache\Content.Word\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i\AppData\Local\Microsoft\Windows\INetCache\Content.Word\Strateg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57" cy="26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5EF5" w14:textId="77777777" w:rsidR="008E2C1E" w:rsidRPr="0092317F" w:rsidRDefault="008E2C1E" w:rsidP="008E2C1E">
      <w:pPr>
        <w:pStyle w:val="Caption"/>
        <w:rPr>
          <w:lang w:val="lt-LT"/>
        </w:rPr>
      </w:pPr>
      <w:r w:rsidRPr="0092317F">
        <w:rPr>
          <w:lang w:val="lt-LT"/>
        </w:rPr>
        <w:t xml:space="preserve">Pav. </w:t>
      </w:r>
      <w:r w:rsidR="0092317F" w:rsidRPr="0092317F">
        <w:rPr>
          <w:lang w:val="lt-LT"/>
        </w:rPr>
        <w:fldChar w:fldCharType="begin"/>
      </w:r>
      <w:r w:rsidR="0092317F" w:rsidRPr="0092317F">
        <w:rPr>
          <w:lang w:val="lt-LT"/>
        </w:rPr>
        <w:instrText xml:space="preserve"> SEQ Pav. \* ARABIC </w:instrText>
      </w:r>
      <w:r w:rsidR="0092317F" w:rsidRPr="0092317F">
        <w:rPr>
          <w:lang w:val="lt-LT"/>
        </w:rPr>
        <w:fldChar w:fldCharType="separate"/>
      </w:r>
      <w:r w:rsidR="002D29EC">
        <w:rPr>
          <w:noProof/>
          <w:lang w:val="lt-LT"/>
        </w:rPr>
        <w:t>4</w:t>
      </w:r>
      <w:r w:rsidR="0092317F" w:rsidRPr="0092317F">
        <w:rPr>
          <w:noProof/>
          <w:lang w:val="lt-LT"/>
        </w:rPr>
        <w:fldChar w:fldCharType="end"/>
      </w:r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Strategy</w:t>
      </w:r>
      <w:proofErr w:type="spellEnd"/>
      <w:r w:rsidRPr="0092317F">
        <w:rPr>
          <w:lang w:val="lt-LT"/>
        </w:rPr>
        <w:t xml:space="preserve"> programavimo šablonas</w:t>
      </w:r>
    </w:p>
    <w:p w14:paraId="5CF19965" w14:textId="77777777" w:rsidR="00D9229E" w:rsidRPr="0092317F" w:rsidRDefault="00D9229E" w:rsidP="00D9229E">
      <w:pPr>
        <w:rPr>
          <w:lang w:val="lt-LT"/>
        </w:rPr>
      </w:pPr>
      <w:r w:rsidRPr="0092317F">
        <w:rPr>
          <w:lang w:val="lt-LT"/>
        </w:rPr>
        <w:t>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C1E" w:rsidRPr="0092317F" w14:paraId="26D03BB9" w14:textId="77777777" w:rsidTr="008E2C1E">
        <w:tc>
          <w:tcPr>
            <w:tcW w:w="9350" w:type="dxa"/>
          </w:tcPr>
          <w:p w14:paraId="3B96A0F7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interface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</w:p>
          <w:p w14:paraId="1CAA0570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419F6E22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 w:rsidR="004D67AA"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1C50DD07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653C24BD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4F5A66A3" w14:textId="77777777" w:rsidR="00D9229E" w:rsidRPr="0092317F" w:rsidRDefault="00D9229E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}      </w:t>
            </w:r>
          </w:p>
          <w:p w14:paraId="5A205E58" w14:textId="77777777" w:rsidR="008E2C1E" w:rsidRPr="0092317F" w:rsidRDefault="00D9229E" w:rsidP="00D9229E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4D67AA" w:rsidRPr="0092317F" w14:paraId="36C2AE04" w14:textId="77777777" w:rsidTr="008E2C1E">
        <w:tc>
          <w:tcPr>
            <w:tcW w:w="9350" w:type="dxa"/>
          </w:tcPr>
          <w:p w14:paraId="1D8FF550" w14:textId="77777777" w:rsidR="004D67AA" w:rsidRPr="0092317F" w:rsidRDefault="004D67AA" w:rsidP="00D922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9229E" w:rsidRPr="0092317F" w14:paraId="28591783" w14:textId="77777777" w:rsidTr="008E2C1E">
        <w:tc>
          <w:tcPr>
            <w:tcW w:w="9350" w:type="dxa"/>
          </w:tcPr>
          <w:p w14:paraId="659AB2E2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EasyStrategy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</w:p>
          <w:p w14:paraId="7ACD635C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3469C9C4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const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Name = </w:t>
            </w:r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</w:t>
            </w:r>
            <w:proofErr w:type="spellStart"/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EasyStrategy</w:t>
            </w:r>
            <w:proofErr w:type="spellEnd"/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96E3C18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5;</w:t>
            </w:r>
          </w:p>
          <w:p w14:paraId="75044107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0;</w:t>
            </w:r>
          </w:p>
          <w:p w14:paraId="3F3FA15B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50;</w:t>
            </w:r>
          </w:p>
          <w:p w14:paraId="071DE49F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80;</w:t>
            </w:r>
          </w:p>
          <w:p w14:paraId="20D862F5" w14:textId="77777777" w:rsidR="00D9229E" w:rsidRPr="0092317F" w:rsidRDefault="004D67AA" w:rsidP="004D67AA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4D67AA" w:rsidRPr="0092317F" w14:paraId="64A9F0AD" w14:textId="77777777" w:rsidTr="008E2C1E">
        <w:tc>
          <w:tcPr>
            <w:tcW w:w="9350" w:type="dxa"/>
          </w:tcPr>
          <w:p w14:paraId="7CE7D381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9229E" w:rsidRPr="0092317F" w14:paraId="3B1EFE83" w14:textId="77777777" w:rsidTr="008E2C1E">
        <w:tc>
          <w:tcPr>
            <w:tcW w:w="9350" w:type="dxa"/>
          </w:tcPr>
          <w:p w14:paraId="6682FD94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MediumStrategy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</w:p>
          <w:p w14:paraId="4A4703B6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21663B01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const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Name = </w:t>
            </w:r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</w:t>
            </w:r>
            <w:proofErr w:type="spellStart"/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MediumStrategy</w:t>
            </w:r>
            <w:proofErr w:type="spellEnd"/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69F25FB1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7;</w:t>
            </w:r>
          </w:p>
          <w:p w14:paraId="124DEA56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0;</w:t>
            </w:r>
          </w:p>
          <w:p w14:paraId="5223A155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30;</w:t>
            </w:r>
          </w:p>
          <w:p w14:paraId="3BF12DA5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70;</w:t>
            </w:r>
          </w:p>
          <w:p w14:paraId="2E70DEC5" w14:textId="77777777" w:rsidR="00D9229E" w:rsidRPr="0092317F" w:rsidRDefault="004D67AA" w:rsidP="004D67AA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D9229E" w:rsidRPr="0092317F" w14:paraId="17778598" w14:textId="77777777" w:rsidTr="008E2C1E">
        <w:tc>
          <w:tcPr>
            <w:tcW w:w="9350" w:type="dxa"/>
          </w:tcPr>
          <w:p w14:paraId="2F16C45A" w14:textId="77777777" w:rsidR="00D9229E" w:rsidRPr="0092317F" w:rsidRDefault="00D9229E" w:rsidP="008E2C1E">
            <w:pPr>
              <w:rPr>
                <w:lang w:val="lt-LT"/>
              </w:rPr>
            </w:pPr>
          </w:p>
        </w:tc>
      </w:tr>
      <w:tr w:rsidR="004D67AA" w:rsidRPr="0092317F" w14:paraId="41577D1A" w14:textId="77777777" w:rsidTr="008E2C1E">
        <w:tc>
          <w:tcPr>
            <w:tcW w:w="9350" w:type="dxa"/>
          </w:tcPr>
          <w:p w14:paraId="5F4CC3FA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</w:p>
          <w:p w14:paraId="1F072AA9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70FC4AE4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const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string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Name = </w:t>
            </w:r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</w:t>
            </w:r>
            <w:proofErr w:type="spellStart"/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HardStrategy</w:t>
            </w:r>
            <w:proofErr w:type="spellEnd"/>
            <w:r w:rsidRPr="0092317F">
              <w:rPr>
                <w:rFonts w:ascii="Consolas" w:hAnsi="Consolas" w:cs="Consolas"/>
                <w:color w:val="A31515"/>
                <w:sz w:val="19"/>
                <w:szCs w:val="19"/>
                <w:lang w:val="lt-LT"/>
              </w:rPr>
              <w:t>"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19D20132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10;</w:t>
            </w:r>
          </w:p>
          <w:p w14:paraId="28849217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0;</w:t>
            </w:r>
          </w:p>
          <w:p w14:paraId="00E5354E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30;</w:t>
            </w:r>
          </w:p>
          <w:p w14:paraId="743AA69B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50;</w:t>
            </w:r>
          </w:p>
          <w:p w14:paraId="09168E23" w14:textId="77777777" w:rsidR="004D67AA" w:rsidRPr="0092317F" w:rsidRDefault="004D67AA" w:rsidP="004D67AA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4D67AA" w:rsidRPr="0092317F" w14:paraId="13F47088" w14:textId="77777777" w:rsidTr="008E2C1E">
        <w:tc>
          <w:tcPr>
            <w:tcW w:w="9350" w:type="dxa"/>
          </w:tcPr>
          <w:p w14:paraId="5467249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4D67AA" w:rsidRPr="0092317F" w14:paraId="34FC1A74" w14:textId="77777777" w:rsidTr="008E2C1E">
        <w:tc>
          <w:tcPr>
            <w:tcW w:w="9350" w:type="dxa"/>
          </w:tcPr>
          <w:p w14:paraId="238DCE8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BoardDirector</w:t>
            </w:r>
            <w:proofErr w:type="spellEnd"/>
          </w:p>
          <w:p w14:paraId="1239B318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4A985837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17D0E2C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45957FCE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1354E92A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BoardDirector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3B81B63E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7A393506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7FB41279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3A35B05B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38BB6B66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91407D1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Construct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607C95A5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2685C80A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random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Random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7557ED17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0;</w:t>
            </w:r>
          </w:p>
          <w:p w14:paraId="492F73CE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0;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&lt;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.GameSizeHeight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++)</w:t>
            </w:r>
          </w:p>
          <w:p w14:paraId="3C7A87C5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14:paraId="43B7538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0;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&lt;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.GameSizeWidth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=row+10)</w:t>
            </w:r>
          </w:p>
          <w:p w14:paraId="6B0D30E5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14:paraId="7419B7E0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number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random.Next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(0, 100);</w:t>
            </w:r>
          </w:p>
          <w:p w14:paraId="19B001CA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10416E23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 {</w:t>
            </w:r>
          </w:p>
          <w:p w14:paraId="392B00B1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From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),</w:t>
            </w:r>
          </w:p>
          <w:p w14:paraId="41C6672F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To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+ 8,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73714A97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};</w:t>
            </w:r>
          </w:p>
          <w:p w14:paraId="5C477EDC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3DDAAF70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number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&gt;=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strategy.HardEnemyProbability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09893CA6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    {</w:t>
            </w:r>
          </w:p>
          <w:p w14:paraId="70E8616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1DEE8A7C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6343827F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else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number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&gt;=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strategy.MediumEnemyProbability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2FF23EF8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14:paraId="7B667B18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258D411B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3707662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else</w:t>
            </w:r>
            <w:proofErr w:type="spellEnd"/>
          </w:p>
          <w:p w14:paraId="31E79D1F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14:paraId="1D8380C3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58EF6BCA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74071200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4E4A803C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++;</w:t>
            </w:r>
          </w:p>
          <w:p w14:paraId="1B266FEA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2CA02FF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+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185DB76F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14:paraId="5E52CB7B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break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29550354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3D6D7898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14:paraId="2BB83936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+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557785DD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14:paraId="6557406E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break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F4FB14C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14:paraId="0F519BAF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14:paraId="48CE51B4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(4);</w:t>
            </w:r>
          </w:p>
          <w:p w14:paraId="2E214B05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4E47D67B" w14:textId="77777777" w:rsidR="004D67AA" w:rsidRPr="0092317F" w:rsidRDefault="004D67AA" w:rsidP="004D67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14:paraId="468FB1F3" w14:textId="77777777" w:rsidR="008E2C1E" w:rsidRPr="0092317F" w:rsidRDefault="008E2C1E" w:rsidP="008E2C1E">
      <w:pPr>
        <w:rPr>
          <w:lang w:val="lt-LT"/>
        </w:rPr>
      </w:pPr>
    </w:p>
    <w:p w14:paraId="11AAA101" w14:textId="77777777" w:rsidR="009718A8" w:rsidRPr="0092317F" w:rsidRDefault="008E2C1E" w:rsidP="00B66B5D">
      <w:pPr>
        <w:pStyle w:val="Heading3"/>
      </w:pPr>
      <w:bookmarkStart w:id="9" w:name="_Toc528847882"/>
      <w:proofErr w:type="spellStart"/>
      <w:r w:rsidRPr="0092317F">
        <w:t>Observer</w:t>
      </w:r>
      <w:bookmarkEnd w:id="9"/>
      <w:proofErr w:type="spellEnd"/>
    </w:p>
    <w:p w14:paraId="59EF6227" w14:textId="77777777" w:rsidR="00C7163B" w:rsidRPr="0092317F" w:rsidRDefault="00DA184D" w:rsidP="00C7163B">
      <w:pPr>
        <w:rPr>
          <w:lang w:val="lt-LT"/>
        </w:rPr>
      </w:pPr>
      <w:r w:rsidRPr="0092317F">
        <w:rPr>
          <w:lang w:val="lt-LT"/>
        </w:rPr>
        <w:t>Panaudojimo tikslas:</w:t>
      </w:r>
    </w:p>
    <w:p w14:paraId="4F955440" w14:textId="77777777" w:rsidR="00A55148" w:rsidRPr="0092317F" w:rsidRDefault="003E4B24" w:rsidP="00C7163B">
      <w:pPr>
        <w:rPr>
          <w:lang w:val="lt-LT"/>
        </w:rPr>
      </w:pPr>
      <w:r w:rsidRPr="0092317F">
        <w:rPr>
          <w:lang w:val="lt-LT"/>
        </w:rPr>
        <w:t>Kadangi žaidimo lentoje gali būti daug priešų, mums reikia sekti kada žaidėjo iššauta kulka kliudo priešų erdvėlaivį, todėl vietoj t</w:t>
      </w:r>
      <w:r w:rsidR="00297C59" w:rsidRPr="0092317F">
        <w:rPr>
          <w:lang w:val="lt-LT"/>
        </w:rPr>
        <w:t>o, kad patys šalintume priešus</w:t>
      </w:r>
      <w:r w:rsidRPr="0092317F">
        <w:rPr>
          <w:lang w:val="lt-LT"/>
        </w:rPr>
        <w:t>, mes pranešam jiems</w:t>
      </w:r>
      <w:r w:rsidR="00297C59" w:rsidRPr="0092317F">
        <w:rPr>
          <w:lang w:val="lt-LT"/>
        </w:rPr>
        <w:t>, kad išauta kulka ir jie galėtų apdoroti šią informaciją.</w:t>
      </w:r>
    </w:p>
    <w:p w14:paraId="2ECDEC2D" w14:textId="77777777" w:rsidR="00C7163B" w:rsidRPr="0092317F" w:rsidRDefault="00B66B5D" w:rsidP="00C7163B">
      <w:pPr>
        <w:rPr>
          <w:lang w:val="lt-LT"/>
        </w:rPr>
      </w:pPr>
      <w:r>
        <w:rPr>
          <w:lang w:val="lt-LT"/>
        </w:rPr>
        <w:t>UML</w:t>
      </w:r>
      <w:r w:rsidR="00C7163B" w:rsidRPr="0092317F">
        <w:rPr>
          <w:lang w:val="lt-LT"/>
        </w:rPr>
        <w:t xml:space="preserve"> diagrama:</w:t>
      </w:r>
    </w:p>
    <w:p w14:paraId="2CEA346B" w14:textId="77777777" w:rsidR="00C7163B" w:rsidRPr="0092317F" w:rsidRDefault="00C7163B" w:rsidP="00C7163B">
      <w:pPr>
        <w:keepNext/>
        <w:rPr>
          <w:lang w:val="lt-LT"/>
        </w:rPr>
      </w:pPr>
      <w:r w:rsidRPr="0092317F">
        <w:rPr>
          <w:noProof/>
        </w:rPr>
        <w:lastRenderedPageBreak/>
        <w:drawing>
          <wp:inline distT="0" distB="0" distL="0" distR="0" wp14:anchorId="0EA6C6E4" wp14:editId="2F28D5F9">
            <wp:extent cx="5052646" cy="2757483"/>
            <wp:effectExtent l="0" t="0" r="0" b="5080"/>
            <wp:docPr id="10" name="Picture 10" descr="C:\Users\pauli\AppData\Local\Microsoft\Windows\INetCache\Content.Word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i\AppData\Local\Microsoft\Windows\INetCache\Content.Word\Observ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86" cy="288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BDF2" w14:textId="77777777" w:rsidR="008E2C1E" w:rsidRPr="0092317F" w:rsidRDefault="00C7163B" w:rsidP="00C7163B">
      <w:pPr>
        <w:pStyle w:val="Caption"/>
        <w:rPr>
          <w:lang w:val="lt-LT"/>
        </w:rPr>
      </w:pPr>
      <w:r w:rsidRPr="0092317F">
        <w:rPr>
          <w:lang w:val="lt-LT"/>
        </w:rPr>
        <w:t xml:space="preserve">Pav. </w:t>
      </w:r>
      <w:r w:rsidR="0092317F" w:rsidRPr="0092317F">
        <w:rPr>
          <w:lang w:val="lt-LT"/>
        </w:rPr>
        <w:fldChar w:fldCharType="begin"/>
      </w:r>
      <w:r w:rsidR="0092317F" w:rsidRPr="0092317F">
        <w:rPr>
          <w:lang w:val="lt-LT"/>
        </w:rPr>
        <w:instrText xml:space="preserve"> SEQ Pav. \* ARABIC </w:instrText>
      </w:r>
      <w:r w:rsidR="0092317F" w:rsidRPr="0092317F">
        <w:rPr>
          <w:lang w:val="lt-LT"/>
        </w:rPr>
        <w:fldChar w:fldCharType="separate"/>
      </w:r>
      <w:r w:rsidR="002D29EC">
        <w:rPr>
          <w:noProof/>
          <w:lang w:val="lt-LT"/>
        </w:rPr>
        <w:t>5</w:t>
      </w:r>
      <w:r w:rsidR="0092317F" w:rsidRPr="0092317F">
        <w:rPr>
          <w:noProof/>
          <w:lang w:val="lt-LT"/>
        </w:rPr>
        <w:fldChar w:fldCharType="end"/>
      </w:r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Observer</w:t>
      </w:r>
      <w:proofErr w:type="spellEnd"/>
      <w:r w:rsidRPr="0092317F">
        <w:rPr>
          <w:lang w:val="lt-LT"/>
        </w:rPr>
        <w:t xml:space="preserve"> programavimo šablonas</w:t>
      </w:r>
    </w:p>
    <w:p w14:paraId="3528B4EC" w14:textId="77777777" w:rsidR="00C7163B" w:rsidRPr="0092317F" w:rsidRDefault="00C7163B" w:rsidP="00C7163B">
      <w:pPr>
        <w:rPr>
          <w:lang w:val="lt-LT"/>
        </w:rPr>
      </w:pPr>
      <w:r w:rsidRPr="0092317F">
        <w:rPr>
          <w:lang w:val="lt-LT"/>
        </w:rPr>
        <w:t>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63B" w:rsidRPr="0092317F" w14:paraId="5F620AC5" w14:textId="77777777" w:rsidTr="00C7163B">
        <w:tc>
          <w:tcPr>
            <w:tcW w:w="9350" w:type="dxa"/>
          </w:tcPr>
          <w:p w14:paraId="75B18A90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Subject</w:t>
            </w:r>
            <w:proofErr w:type="spellEnd"/>
          </w:p>
          <w:p w14:paraId="371DA56F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{       </w:t>
            </w:r>
          </w:p>
          <w:p w14:paraId="07605531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15B0DF51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3D73E7D7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subscribers</w:t>
            </w:r>
            <w:proofErr w:type="spellEnd"/>
          </w:p>
          <w:p w14:paraId="2291EC8A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32C1DE8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E843AD3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11D19FED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31F0F076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03459C8A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2092FA0E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418FAD1A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&gt;();</w:t>
            </w:r>
          </w:p>
          <w:p w14:paraId="3FF089E6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09E71307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0D19830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Adding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to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the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board</w:t>
            </w:r>
            <w:proofErr w:type="spellEnd"/>
          </w:p>
          <w:p w14:paraId="03C81619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EnemiesSubscribe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2E047A73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{</w:t>
            </w:r>
          </w:p>
          <w:p w14:paraId="7CDA6A0B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enemies.Add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622327DC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}</w:t>
            </w:r>
          </w:p>
          <w:p w14:paraId="79BD0EE4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64F13737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Removing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dead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from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the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board</w:t>
            </w:r>
            <w:proofErr w:type="spellEnd"/>
          </w:p>
          <w:p w14:paraId="14E01286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EnemieUnsubscribe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7333547A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{</w:t>
            </w:r>
          </w:p>
          <w:p w14:paraId="133CB632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enemies.Remove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1B2668F8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}</w:t>
            </w:r>
          </w:p>
          <w:p w14:paraId="2B95AC8A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</w:t>
            </w:r>
          </w:p>
          <w:p w14:paraId="2808F7AF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RefreshView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7B12CE56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{</w:t>
            </w:r>
          </w:p>
          <w:p w14:paraId="1B82AA50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enemiesToDelete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&gt;();</w:t>
            </w:r>
          </w:p>
          <w:p w14:paraId="7ECC7648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4E2A358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Notify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all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subscribed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that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shot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was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fired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to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update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their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health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they</w:t>
            </w:r>
            <w:proofErr w:type="spellEnd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 are </w:t>
            </w:r>
          </w:p>
          <w:p w14:paraId="05A10BC3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hit</w:t>
            </w:r>
            <w:proofErr w:type="spellEnd"/>
          </w:p>
          <w:p w14:paraId="0E4CF270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spaceShip.Bullets.ForEach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(b =&gt; </w:t>
            </w:r>
          </w:p>
          <w:p w14:paraId="38FD67D0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enemies.ForEach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(e =&gt;</w:t>
            </w:r>
          </w:p>
          <w:p w14:paraId="6C846815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14:paraId="2E99DF72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e.DidBulletHit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b.Position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601DEEF4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e.Health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== 0)</w:t>
            </w:r>
          </w:p>
          <w:p w14:paraId="7764FEF9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14:paraId="78968BB7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enemiesToDelete.Add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(e);</w:t>
            </w:r>
          </w:p>
          <w:p w14:paraId="427AF606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023D187A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}));</w:t>
            </w:r>
          </w:p>
          <w:p w14:paraId="7CE0C10E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55B33E4" w14:textId="77777777" w:rsidR="00C7163B" w:rsidRPr="0092317F" w:rsidRDefault="00C7163B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enemiesToDelete.ForEach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EnemieUnsubscribe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26E2A1B3" w14:textId="77777777" w:rsidR="00DA184D" w:rsidRPr="0092317F" w:rsidRDefault="00C7163B" w:rsidP="00C7163B">
            <w:pPr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}</w:t>
            </w:r>
          </w:p>
        </w:tc>
      </w:tr>
      <w:tr w:rsidR="00DA184D" w:rsidRPr="0092317F" w14:paraId="014CA98F" w14:textId="77777777" w:rsidTr="00C7163B">
        <w:tc>
          <w:tcPr>
            <w:tcW w:w="9350" w:type="dxa"/>
          </w:tcPr>
          <w:p w14:paraId="4F4410FD" w14:textId="77777777" w:rsidR="00DA184D" w:rsidRPr="0092317F" w:rsidRDefault="00DA184D" w:rsidP="00C716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A184D" w:rsidRPr="0092317F" w14:paraId="7ECA3416" w14:textId="77777777" w:rsidTr="00C7163B">
        <w:tc>
          <w:tcPr>
            <w:tcW w:w="9350" w:type="dxa"/>
          </w:tcPr>
          <w:p w14:paraId="751178C9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abstract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</w:p>
          <w:p w14:paraId="3A53ACCF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371954E5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61DAAAE8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Health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set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1CDB7EB2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2B98222C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bool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DidBulletHit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bullet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) </w:t>
            </w:r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 xml:space="preserve">// </w:t>
            </w:r>
            <w:proofErr w:type="spellStart"/>
            <w:r w:rsidRPr="0092317F">
              <w:rPr>
                <w:rFonts w:ascii="Consolas" w:hAnsi="Consolas" w:cs="Consolas"/>
                <w:color w:val="008000"/>
                <w:sz w:val="19"/>
                <w:szCs w:val="19"/>
                <w:lang w:val="lt-LT"/>
              </w:rPr>
              <w:t>Update</w:t>
            </w:r>
            <w:proofErr w:type="spellEnd"/>
          </w:p>
          <w:p w14:paraId="0663AB9C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38BB26EF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bullet.X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&lt;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Position.From.X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||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bullet.X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Position.To.X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)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7ED17F8E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bullet.Y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&lt;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Position.From.Y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||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bullet.Y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Position.To.Y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)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false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46175788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Health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--;</w:t>
            </w:r>
          </w:p>
          <w:p w14:paraId="0885DA72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true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1219F952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097E7138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2CA2E2F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abstract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315AADCC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DA184D" w:rsidRPr="0092317F" w14:paraId="7BF60557" w14:textId="77777777" w:rsidTr="00C7163B">
        <w:tc>
          <w:tcPr>
            <w:tcW w:w="9350" w:type="dxa"/>
          </w:tcPr>
          <w:p w14:paraId="2E3D2D0D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A184D" w:rsidRPr="0092317F" w14:paraId="614807A8" w14:textId="77777777" w:rsidTr="00C7163B">
        <w:tc>
          <w:tcPr>
            <w:tcW w:w="9350" w:type="dxa"/>
          </w:tcPr>
          <w:p w14:paraId="2837CE99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</w:p>
          <w:p w14:paraId="7FFD7DF3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3AD5C039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353C28BE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5FF3D94A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Health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1;</w:t>
            </w:r>
          </w:p>
          <w:p w14:paraId="28E3C4AD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44FCDDB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33D195A9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override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0A673D6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35AA629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this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.MemberwiseClone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()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64943495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24B22527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DA184D" w:rsidRPr="0092317F" w14:paraId="6769895A" w14:textId="77777777" w:rsidTr="00C7163B">
        <w:tc>
          <w:tcPr>
            <w:tcW w:w="9350" w:type="dxa"/>
          </w:tcPr>
          <w:p w14:paraId="235AA49B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A184D" w:rsidRPr="0092317F" w14:paraId="32C26B05" w14:textId="77777777" w:rsidTr="00C7163B">
        <w:tc>
          <w:tcPr>
            <w:tcW w:w="9350" w:type="dxa"/>
          </w:tcPr>
          <w:p w14:paraId="56C720A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</w:p>
          <w:p w14:paraId="303B9FA6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7A68710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13C41B1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{</w:t>
            </w:r>
          </w:p>
          <w:p w14:paraId="654F1DA3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Health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3;</w:t>
            </w:r>
          </w:p>
          <w:p w14:paraId="2730D47A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}</w:t>
            </w:r>
          </w:p>
          <w:p w14:paraId="1754132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F6EA56B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override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22CCB7D7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{</w:t>
            </w:r>
          </w:p>
          <w:p w14:paraId="22B56EE6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this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.MemberwiseClone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()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256C4573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}</w:t>
            </w:r>
          </w:p>
          <w:p w14:paraId="45B102BA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DA184D" w:rsidRPr="0092317F" w14:paraId="293E5B90" w14:textId="77777777" w:rsidTr="00C7163B">
        <w:tc>
          <w:tcPr>
            <w:tcW w:w="9350" w:type="dxa"/>
          </w:tcPr>
          <w:p w14:paraId="6790634C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</w:p>
        </w:tc>
      </w:tr>
      <w:tr w:rsidR="00DA184D" w:rsidRPr="0092317F" w14:paraId="142CE3D9" w14:textId="77777777" w:rsidTr="00C7163B">
        <w:tc>
          <w:tcPr>
            <w:tcW w:w="9350" w:type="dxa"/>
          </w:tcPr>
          <w:p w14:paraId="584B6DF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</w:p>
          <w:p w14:paraId="60C58D17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15C2A3B1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670E8C33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342564A2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Health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2;</w:t>
            </w:r>
          </w:p>
          <w:p w14:paraId="1992681B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20B091B4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30D25B37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override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110228FF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1AEB7437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this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.MemberwiseClone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()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as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5D61096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10472396" w14:textId="77777777" w:rsidR="00DA184D" w:rsidRPr="0092317F" w:rsidRDefault="00DA184D" w:rsidP="00DA18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14:paraId="192DB1B5" w14:textId="77777777" w:rsidR="00C7163B" w:rsidRPr="0092317F" w:rsidRDefault="00C7163B" w:rsidP="00C7163B">
      <w:pPr>
        <w:rPr>
          <w:lang w:val="lt-LT"/>
        </w:rPr>
      </w:pPr>
    </w:p>
    <w:p w14:paraId="0907373C" w14:textId="77777777" w:rsidR="006771A4" w:rsidRPr="0092317F" w:rsidRDefault="008E2C1E" w:rsidP="00B66B5D">
      <w:pPr>
        <w:pStyle w:val="Heading3"/>
      </w:pPr>
      <w:bookmarkStart w:id="10" w:name="_Toc528847883"/>
      <w:proofErr w:type="spellStart"/>
      <w:r w:rsidRPr="0092317F">
        <w:t>Builder</w:t>
      </w:r>
      <w:bookmarkEnd w:id="10"/>
      <w:proofErr w:type="spellEnd"/>
    </w:p>
    <w:p w14:paraId="74DEC166" w14:textId="77777777" w:rsidR="006771A4" w:rsidRPr="0092317F" w:rsidRDefault="006771A4" w:rsidP="006771A4">
      <w:pPr>
        <w:rPr>
          <w:lang w:val="lt-LT"/>
        </w:rPr>
      </w:pPr>
      <w:r w:rsidRPr="0092317F">
        <w:rPr>
          <w:lang w:val="lt-LT"/>
        </w:rPr>
        <w:t>Panaudojimo tikslas:</w:t>
      </w:r>
    </w:p>
    <w:p w14:paraId="20AE66A2" w14:textId="77777777" w:rsidR="009718A8" w:rsidRPr="0092317F" w:rsidRDefault="009718A8">
      <w:pPr>
        <w:rPr>
          <w:lang w:val="lt-LT"/>
        </w:rPr>
      </w:pPr>
      <w:r w:rsidRPr="0092317F">
        <w:rPr>
          <w:lang w:val="lt-LT"/>
        </w:rPr>
        <w:t>Kurdami žaidimo lentą pastebėjome, kad norint ją sukurti reikia p</w:t>
      </w:r>
      <w:r w:rsidR="00F023CC">
        <w:rPr>
          <w:lang w:val="lt-LT"/>
        </w:rPr>
        <w:t xml:space="preserve">anaudoti daug skirtingų objektų: </w:t>
      </w:r>
      <w:proofErr w:type="spellStart"/>
      <w:r w:rsidR="00F023CC" w:rsidRPr="00B66B5D">
        <w:rPr>
          <w:i/>
          <w:lang w:val="lt-LT"/>
        </w:rPr>
        <w:t>SpaceShip</w:t>
      </w:r>
      <w:proofErr w:type="spellEnd"/>
      <w:r w:rsidR="00F023CC">
        <w:rPr>
          <w:lang w:val="lt-LT"/>
        </w:rPr>
        <w:t xml:space="preserve">, </w:t>
      </w:r>
      <w:proofErr w:type="spellStart"/>
      <w:r w:rsidR="00F023CC" w:rsidRPr="00B66B5D">
        <w:rPr>
          <w:i/>
          <w:lang w:val="lt-LT"/>
        </w:rPr>
        <w:t>EasyEnemy</w:t>
      </w:r>
      <w:proofErr w:type="spellEnd"/>
      <w:r w:rsidR="00F023CC">
        <w:rPr>
          <w:lang w:val="lt-LT"/>
        </w:rPr>
        <w:t xml:space="preserve">, </w:t>
      </w:r>
      <w:proofErr w:type="spellStart"/>
      <w:r w:rsidR="00F023CC" w:rsidRPr="00B66B5D">
        <w:rPr>
          <w:i/>
          <w:lang w:val="lt-LT"/>
        </w:rPr>
        <w:t>MediumEnemy</w:t>
      </w:r>
      <w:proofErr w:type="spellEnd"/>
      <w:r w:rsidR="00F023CC">
        <w:rPr>
          <w:lang w:val="lt-LT"/>
        </w:rPr>
        <w:t xml:space="preserve">, </w:t>
      </w:r>
      <w:proofErr w:type="spellStart"/>
      <w:r w:rsidR="00F023CC" w:rsidRPr="00B66B5D">
        <w:rPr>
          <w:i/>
          <w:lang w:val="lt-LT"/>
        </w:rPr>
        <w:t>HardEnemy</w:t>
      </w:r>
      <w:proofErr w:type="spellEnd"/>
      <w:r w:rsidR="00F023CC">
        <w:rPr>
          <w:lang w:val="lt-LT"/>
        </w:rPr>
        <w:t>,</w:t>
      </w:r>
      <w:r w:rsidRPr="0092317F">
        <w:rPr>
          <w:lang w:val="lt-LT"/>
        </w:rPr>
        <w:t xml:space="preserve"> todėl nusprendėme, kad būtų gerai panaudoti </w:t>
      </w:r>
      <w:proofErr w:type="spellStart"/>
      <w:r w:rsidRPr="0092317F">
        <w:rPr>
          <w:lang w:val="lt-LT"/>
        </w:rPr>
        <w:t>builder</w:t>
      </w:r>
      <w:proofErr w:type="spellEnd"/>
      <w:r w:rsidRPr="0092317F">
        <w:rPr>
          <w:lang w:val="lt-LT"/>
        </w:rPr>
        <w:t xml:space="preserve"> programavimo šabloną, kad perkeltume šią logiką į vieną vietą.</w:t>
      </w:r>
    </w:p>
    <w:p w14:paraId="5DA42300" w14:textId="77777777" w:rsidR="006771A4" w:rsidRPr="0092317F" w:rsidRDefault="006771A4">
      <w:pPr>
        <w:rPr>
          <w:lang w:val="lt-LT"/>
        </w:rPr>
      </w:pPr>
      <w:r w:rsidRPr="0092317F">
        <w:rPr>
          <w:lang w:val="lt-LT"/>
        </w:rPr>
        <w:br/>
      </w:r>
      <w:r w:rsidR="00B66B5D">
        <w:rPr>
          <w:lang w:val="lt-LT"/>
        </w:rPr>
        <w:t>UML</w:t>
      </w:r>
      <w:r w:rsidRPr="0092317F">
        <w:rPr>
          <w:lang w:val="lt-LT"/>
        </w:rPr>
        <w:t xml:space="preserve"> diagrama:</w:t>
      </w:r>
    </w:p>
    <w:p w14:paraId="7CDFA225" w14:textId="77777777" w:rsidR="009718A8" w:rsidRPr="0092317F" w:rsidRDefault="009718A8" w:rsidP="009718A8">
      <w:pPr>
        <w:keepNext/>
        <w:rPr>
          <w:lang w:val="lt-LT"/>
        </w:rPr>
      </w:pPr>
      <w:r w:rsidRPr="0092317F">
        <w:rPr>
          <w:noProof/>
        </w:rPr>
        <w:drawing>
          <wp:inline distT="0" distB="0" distL="0" distR="0" wp14:anchorId="2B62D7EC" wp14:editId="0A023248">
            <wp:extent cx="6426048" cy="31828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6841" cy="31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5BE8" w14:textId="77777777" w:rsidR="006771A4" w:rsidRPr="0092317F" w:rsidRDefault="009718A8" w:rsidP="009718A8">
      <w:pPr>
        <w:pStyle w:val="Caption"/>
        <w:rPr>
          <w:lang w:val="lt-LT"/>
        </w:rPr>
      </w:pPr>
      <w:r w:rsidRPr="0092317F">
        <w:rPr>
          <w:lang w:val="lt-LT"/>
        </w:rPr>
        <w:t xml:space="preserve">Pav. </w:t>
      </w:r>
      <w:r w:rsidR="0092317F" w:rsidRPr="0092317F">
        <w:rPr>
          <w:lang w:val="lt-LT"/>
        </w:rPr>
        <w:fldChar w:fldCharType="begin"/>
      </w:r>
      <w:r w:rsidR="0092317F" w:rsidRPr="0092317F">
        <w:rPr>
          <w:lang w:val="lt-LT"/>
        </w:rPr>
        <w:instrText xml:space="preserve"> SEQ Pav. \* ARABIC </w:instrText>
      </w:r>
      <w:r w:rsidR="0092317F" w:rsidRPr="0092317F">
        <w:rPr>
          <w:lang w:val="lt-LT"/>
        </w:rPr>
        <w:fldChar w:fldCharType="separate"/>
      </w:r>
      <w:r w:rsidR="002D29EC">
        <w:rPr>
          <w:noProof/>
          <w:lang w:val="lt-LT"/>
        </w:rPr>
        <w:t>6</w:t>
      </w:r>
      <w:r w:rsidR="0092317F" w:rsidRPr="0092317F">
        <w:rPr>
          <w:noProof/>
          <w:lang w:val="lt-LT"/>
        </w:rPr>
        <w:fldChar w:fldCharType="end"/>
      </w:r>
      <w:r w:rsidRPr="0092317F">
        <w:rPr>
          <w:lang w:val="lt-LT"/>
        </w:rPr>
        <w:t xml:space="preserve"> </w:t>
      </w:r>
      <w:proofErr w:type="spellStart"/>
      <w:r w:rsidRPr="0092317F">
        <w:rPr>
          <w:lang w:val="lt-LT"/>
        </w:rPr>
        <w:t>Builder</w:t>
      </w:r>
      <w:proofErr w:type="spellEnd"/>
      <w:r w:rsidRPr="0092317F">
        <w:rPr>
          <w:lang w:val="lt-LT"/>
        </w:rPr>
        <w:t xml:space="preserve"> programavimo šablonas</w:t>
      </w:r>
    </w:p>
    <w:p w14:paraId="343E8D80" w14:textId="77777777" w:rsidR="006771A4" w:rsidRPr="0092317F" w:rsidRDefault="006771A4" w:rsidP="006771A4">
      <w:pPr>
        <w:rPr>
          <w:lang w:val="lt-LT"/>
        </w:rPr>
      </w:pPr>
      <w:r w:rsidRPr="0092317F">
        <w:rPr>
          <w:lang w:val="lt-LT"/>
        </w:rPr>
        <w:t>Kodas: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8A8" w:rsidRPr="0092317F" w14:paraId="680E7DF3" w14:textId="77777777" w:rsidTr="009718A8">
        <w:tc>
          <w:tcPr>
            <w:tcW w:w="9350" w:type="dxa"/>
          </w:tcPr>
          <w:p w14:paraId="5EC74682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interface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IBoardBuilder</w:t>
            </w:r>
            <w:proofErr w:type="spellEnd"/>
          </w:p>
          <w:p w14:paraId="1DE8CF5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07679FA4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D64184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404B42F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3815F17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4529E479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baseDamage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32EDE2E" w14:textId="77777777" w:rsidR="009718A8" w:rsidRPr="0092317F" w:rsidRDefault="009718A8" w:rsidP="009718A8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>}</w:t>
            </w:r>
          </w:p>
        </w:tc>
      </w:tr>
      <w:tr w:rsidR="009718A8" w:rsidRPr="0092317F" w14:paraId="76D49141" w14:textId="77777777" w:rsidTr="009718A8">
        <w:tc>
          <w:tcPr>
            <w:tcW w:w="9350" w:type="dxa"/>
          </w:tcPr>
          <w:p w14:paraId="0F02BB35" w14:textId="77777777" w:rsidR="009718A8" w:rsidRPr="0092317F" w:rsidRDefault="009718A8">
            <w:pPr>
              <w:rPr>
                <w:lang w:val="lt-LT"/>
              </w:rPr>
            </w:pPr>
          </w:p>
        </w:tc>
      </w:tr>
      <w:tr w:rsidR="009718A8" w:rsidRPr="0092317F" w14:paraId="54ED2AE0" w14:textId="77777777" w:rsidTr="009718A8">
        <w:tc>
          <w:tcPr>
            <w:tcW w:w="9350" w:type="dxa"/>
          </w:tcPr>
          <w:p w14:paraId="53D562DF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BoardBuilder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IBoardBuilder</w:t>
            </w:r>
            <w:proofErr w:type="spellEnd"/>
          </w:p>
          <w:p w14:paraId="3C3EF362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560BBF6E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&gt;();</w:t>
            </w:r>
          </w:p>
          <w:p w14:paraId="1BBBCE15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0EDDBD6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6BB877C7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1ED7F931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5E7F95D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{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get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 }</w:t>
            </w:r>
          </w:p>
          <w:p w14:paraId="5FA4D03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0D4D021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0F416F63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5C5AE3EF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5E71FC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EBB6BAA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671E2615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0AA7DED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651D2843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2A9E6EBA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1B0AADFD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03C18347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31D5EF65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foreach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774DBCCC" w14:textId="77777777" w:rsidR="009718A8" w:rsidRPr="0092317F" w:rsidRDefault="00204A76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 w:rsidR="009718A8"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7C50C66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board.EnemiesSubscribe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41D87DFD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}</w:t>
            </w:r>
          </w:p>
          <w:p w14:paraId="296636A4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14B025A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45A60931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0DBB761E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6BAF2427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390AE26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719C7B8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EasyEnemy.Clone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1B3C02C0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easyEnemy.Position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68423A6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enemies.Add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4FC7FD54" w14:textId="77777777" w:rsidR="009718A8" w:rsidRPr="0092317F" w:rsidRDefault="00204A76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r w:rsidR="009718A8"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  <w:p w14:paraId="464E4CEB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44E99F33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518D3A79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320910B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MediumEnemy.Clone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0D337BD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mediumEnemy.Position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620E1FC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enemies.Add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52E6187E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604675A2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A1BBC3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65106730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41539B24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HardEnemy.Clone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3F7393D6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hardEnemy.Position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4FFB57D3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enemies.Add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86526BF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5B8C5935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32472EC8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AddSpaceShip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baseDamage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6FDA710A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2A2F8A4A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7CD903E2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</w:t>
            </w:r>
            <w:r w:rsidR="00204A76"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2C76EE7D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69A7EEC6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14:paraId="6A801910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From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(40,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.GameSizeHeight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),</w:t>
            </w:r>
          </w:p>
          <w:p w14:paraId="4F4E73AC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To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(60,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.GameSizeHeight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0FB866CD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14:paraId="304C8DBB" w14:textId="77777777" w:rsidR="009718A8" w:rsidRPr="0092317F" w:rsidRDefault="00204A76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r w:rsidR="009718A8"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};</w:t>
            </w:r>
          </w:p>
          <w:p w14:paraId="03E60ED0" w14:textId="77777777" w:rsidR="009718A8" w:rsidRPr="0092317F" w:rsidRDefault="009718A8" w:rsidP="009718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2BD2E6CE" w14:textId="77777777" w:rsidR="009718A8" w:rsidRPr="0092317F" w:rsidRDefault="009718A8" w:rsidP="009718A8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9718A8" w:rsidRPr="0092317F" w14:paraId="7D564E44" w14:textId="77777777" w:rsidTr="009718A8">
        <w:tc>
          <w:tcPr>
            <w:tcW w:w="9350" w:type="dxa"/>
          </w:tcPr>
          <w:p w14:paraId="2992BC80" w14:textId="77777777" w:rsidR="009718A8" w:rsidRPr="0092317F" w:rsidRDefault="009718A8">
            <w:pPr>
              <w:rPr>
                <w:lang w:val="lt-LT"/>
              </w:rPr>
            </w:pPr>
          </w:p>
        </w:tc>
      </w:tr>
      <w:tr w:rsidR="009718A8" w:rsidRPr="0092317F" w14:paraId="7E2B2FF3" w14:textId="77777777" w:rsidTr="009718A8">
        <w:tc>
          <w:tcPr>
            <w:tcW w:w="9350" w:type="dxa"/>
          </w:tcPr>
          <w:p w14:paraId="730589C0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BoardDirector</w:t>
            </w:r>
            <w:proofErr w:type="spellEnd"/>
          </w:p>
          <w:p w14:paraId="36827F1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475358D2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63834F99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3F917C3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4B574FC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BoardDirector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6F9D550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01D48494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50EEE5B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77EFE0BE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488DD781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4913AB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Construct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528669E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099A9513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random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Random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0A55A391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0;</w:t>
            </w:r>
          </w:p>
          <w:p w14:paraId="1270A4D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0;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&lt;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.GameSizeHeight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++)</w:t>
            </w:r>
          </w:p>
          <w:p w14:paraId="06711B5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{</w:t>
            </w:r>
          </w:p>
          <w:p w14:paraId="3C335BEF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for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0;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&lt;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.GameSizeWidth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=row+10)</w:t>
            </w:r>
          </w:p>
          <w:p w14:paraId="195AAC8E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{</w:t>
            </w:r>
          </w:p>
          <w:p w14:paraId="469A7710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number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random.Next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(0, 100);</w:t>
            </w:r>
          </w:p>
          <w:p w14:paraId="2ED6727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73F2D86F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Block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 {</w:t>
            </w:r>
          </w:p>
          <w:p w14:paraId="46660EE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From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),</w:t>
            </w:r>
          </w:p>
          <w:p w14:paraId="5456F2C2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    To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row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+ 8,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column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26ABEED2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};</w:t>
            </w:r>
          </w:p>
          <w:p w14:paraId="2CF5A8CF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6759E1B7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number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&gt;=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strategy.HardEnemyProbability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7E35257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{</w:t>
            </w:r>
          </w:p>
          <w:p w14:paraId="57EBF77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builder.AddHardEnemy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1282508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}</w:t>
            </w:r>
          </w:p>
          <w:p w14:paraId="2C58F86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else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number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&gt;=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strategy.MediumEnemyProbability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6C3E76AF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{</w:t>
            </w:r>
          </w:p>
          <w:p w14:paraId="335C0DA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builder.AddMediumEnemy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6D84F06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}</w:t>
            </w:r>
          </w:p>
          <w:p w14:paraId="20084BE2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else</w:t>
            </w:r>
            <w:proofErr w:type="spellEnd"/>
          </w:p>
          <w:p w14:paraId="7953DF43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{</w:t>
            </w:r>
          </w:p>
          <w:p w14:paraId="21A8F617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builder.AddEasyEnemy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position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69F5A7C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}</w:t>
            </w:r>
          </w:p>
          <w:p w14:paraId="103315F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++;</w:t>
            </w:r>
          </w:p>
          <w:p w14:paraId="12DEDBA2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0A9C9817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+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348373B6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{</w:t>
            </w:r>
          </w:p>
          <w:p w14:paraId="31FAE04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break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007B4231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}</w:t>
            </w:r>
          </w:p>
          <w:p w14:paraId="13A6F3F9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06EA445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if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count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&gt;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strategy.InitialSize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+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644C9B60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{</w:t>
            </w:r>
          </w:p>
          <w:p w14:paraId="69F1AB4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break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774556A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    }</w:t>
            </w:r>
          </w:p>
          <w:p w14:paraId="3A1B236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    }</w:t>
            </w:r>
          </w:p>
          <w:p w14:paraId="3E2A30A9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lastRenderedPageBreak/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builder.AddSpaceShip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(4);</w:t>
            </w:r>
          </w:p>
          <w:p w14:paraId="7399A21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67ECB00F" w14:textId="77777777" w:rsidR="009718A8" w:rsidRPr="0092317F" w:rsidRDefault="00204A76" w:rsidP="00204A76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  <w:tr w:rsidR="009718A8" w:rsidRPr="0092317F" w14:paraId="519DE9B5" w14:textId="77777777" w:rsidTr="009718A8">
        <w:tc>
          <w:tcPr>
            <w:tcW w:w="9350" w:type="dxa"/>
          </w:tcPr>
          <w:p w14:paraId="59DB6AD2" w14:textId="77777777" w:rsidR="009718A8" w:rsidRPr="0092317F" w:rsidRDefault="009718A8">
            <w:pPr>
              <w:rPr>
                <w:lang w:val="lt-LT"/>
              </w:rPr>
            </w:pPr>
          </w:p>
        </w:tc>
      </w:tr>
      <w:tr w:rsidR="00204A76" w:rsidRPr="0092317F" w14:paraId="6F73345C" w14:textId="77777777" w:rsidTr="009718A8">
        <w:tc>
          <w:tcPr>
            <w:tcW w:w="9350" w:type="dxa"/>
          </w:tcPr>
          <w:p w14:paraId="321BA26A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class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: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IGameController</w:t>
            </w:r>
            <w:proofErr w:type="spellEnd"/>
          </w:p>
          <w:p w14:paraId="6932984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{</w:t>
            </w:r>
          </w:p>
          <w:p w14:paraId="550962A4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readonly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641A0EE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6BAD89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IList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&lt;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IView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&gt;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availableViews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IWindowFascade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windowFascade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IBoardStrategy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) : </w:t>
            </w:r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base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availableViews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windowFascade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</w:t>
            </w:r>
          </w:p>
          <w:p w14:paraId="5914BBF3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0B7B4CF8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14448AF5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249389B6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4B16C124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private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GetGame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42FC5A7E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66287A80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Game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.Instance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39F05B77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boardDirector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BoardDirector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(_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strategy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game.Level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54F1AB56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var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new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BoardBuilder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5646EA8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boardDirector.Construct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9A0AA56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game.Board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=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builder.Build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();</w:t>
            </w:r>
          </w:p>
          <w:p w14:paraId="23B3AF43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return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;</w:t>
            </w:r>
          </w:p>
          <w:p w14:paraId="3F57674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17228CCD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2380652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RefreshGame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0FB61484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573DC306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WindowFacade.View.InsertData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GetGame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());</w:t>
            </w:r>
          </w:p>
          <w:p w14:paraId="776FAA6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11E9EAFF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</w:p>
          <w:p w14:paraId="55E8F28E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public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void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InitializeGame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</w:t>
            </w:r>
          </w:p>
          <w:p w14:paraId="64AE1B15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{</w:t>
            </w:r>
          </w:p>
          <w:p w14:paraId="0651EB3F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ChangeView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Contracts.</w:t>
            </w:r>
            <w:r w:rsidRPr="0092317F">
              <w:rPr>
                <w:rFonts w:ascii="Consolas" w:hAnsi="Consolas" w:cs="Consolas"/>
                <w:color w:val="2B91AF"/>
                <w:sz w:val="19"/>
                <w:szCs w:val="19"/>
                <w:lang w:val="lt-LT"/>
              </w:rPr>
              <w:t>Contracts</w:t>
            </w: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.GameView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,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GetGame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());</w:t>
            </w:r>
          </w:p>
          <w:p w14:paraId="0FBA719C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    </w:t>
            </w:r>
            <w:proofErr w:type="spellStart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WindowFacade.View.AddController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(</w:t>
            </w:r>
            <w:proofErr w:type="spellStart"/>
            <w:r w:rsidRPr="0092317F">
              <w:rPr>
                <w:rFonts w:ascii="Consolas" w:hAnsi="Consolas" w:cs="Consolas"/>
                <w:color w:val="0000FF"/>
                <w:sz w:val="19"/>
                <w:szCs w:val="19"/>
                <w:lang w:val="lt-LT"/>
              </w:rPr>
              <w:t>this</w:t>
            </w:r>
            <w:proofErr w:type="spellEnd"/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);</w:t>
            </w:r>
          </w:p>
          <w:p w14:paraId="7EA5171B" w14:textId="77777777" w:rsidR="00204A76" w:rsidRPr="0092317F" w:rsidRDefault="00204A76" w:rsidP="00204A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 xml:space="preserve">    }</w:t>
            </w:r>
          </w:p>
          <w:p w14:paraId="1E7451CF" w14:textId="77777777" w:rsidR="00204A76" w:rsidRPr="0092317F" w:rsidRDefault="00204A76" w:rsidP="00204A76">
            <w:pPr>
              <w:rPr>
                <w:lang w:val="lt-LT"/>
              </w:rPr>
            </w:pPr>
            <w:r w:rsidRPr="0092317F">
              <w:rPr>
                <w:rFonts w:ascii="Consolas" w:hAnsi="Consolas" w:cs="Consolas"/>
                <w:color w:val="000000"/>
                <w:sz w:val="19"/>
                <w:szCs w:val="19"/>
                <w:lang w:val="lt-LT"/>
              </w:rPr>
              <w:t>}</w:t>
            </w:r>
          </w:p>
        </w:tc>
      </w:tr>
    </w:tbl>
    <w:p w14:paraId="31AC962C" w14:textId="77777777" w:rsidR="006C5119" w:rsidRPr="0092317F" w:rsidRDefault="006C5119" w:rsidP="002D29EC">
      <w:pPr>
        <w:pStyle w:val="Heading1"/>
      </w:pPr>
    </w:p>
    <w:sectPr w:rsidR="006C5119" w:rsidRPr="0092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2C21A" w14:textId="77777777" w:rsidR="00A57971" w:rsidRDefault="00A57971" w:rsidP="00D93F73">
      <w:pPr>
        <w:spacing w:after="0" w:line="240" w:lineRule="auto"/>
      </w:pPr>
      <w:r>
        <w:separator/>
      </w:r>
    </w:p>
  </w:endnote>
  <w:endnote w:type="continuationSeparator" w:id="0">
    <w:p w14:paraId="78FF391D" w14:textId="77777777" w:rsidR="00A57971" w:rsidRDefault="00A57971" w:rsidP="00D93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D7CAB" w14:textId="77777777" w:rsidR="00A57971" w:rsidRDefault="00A57971" w:rsidP="00D93F73">
      <w:pPr>
        <w:spacing w:after="0" w:line="240" w:lineRule="auto"/>
      </w:pPr>
      <w:r>
        <w:separator/>
      </w:r>
    </w:p>
  </w:footnote>
  <w:footnote w:type="continuationSeparator" w:id="0">
    <w:p w14:paraId="046C84B3" w14:textId="77777777" w:rsidR="00A57971" w:rsidRDefault="00A57971" w:rsidP="00D93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68CE"/>
    <w:multiLevelType w:val="hybridMultilevel"/>
    <w:tmpl w:val="3BD4B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675FF"/>
    <w:multiLevelType w:val="hybridMultilevel"/>
    <w:tmpl w:val="CA14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B3F28"/>
    <w:multiLevelType w:val="hybridMultilevel"/>
    <w:tmpl w:val="4EA8E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07E4E"/>
    <w:multiLevelType w:val="hybridMultilevel"/>
    <w:tmpl w:val="3BF0D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63E48"/>
    <w:multiLevelType w:val="hybridMultilevel"/>
    <w:tmpl w:val="28406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877FB"/>
    <w:multiLevelType w:val="hybridMultilevel"/>
    <w:tmpl w:val="69903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74B6F"/>
    <w:multiLevelType w:val="hybridMultilevel"/>
    <w:tmpl w:val="F27E6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B1"/>
    <w:rsid w:val="00020FE3"/>
    <w:rsid w:val="00146362"/>
    <w:rsid w:val="00165DE6"/>
    <w:rsid w:val="00204A76"/>
    <w:rsid w:val="00283C81"/>
    <w:rsid w:val="00297C59"/>
    <w:rsid w:val="002D29EC"/>
    <w:rsid w:val="002E3B16"/>
    <w:rsid w:val="002E7B5F"/>
    <w:rsid w:val="003E4B24"/>
    <w:rsid w:val="0041264D"/>
    <w:rsid w:val="00414596"/>
    <w:rsid w:val="004D67AA"/>
    <w:rsid w:val="004F7DA7"/>
    <w:rsid w:val="00556994"/>
    <w:rsid w:val="0059394B"/>
    <w:rsid w:val="00606B61"/>
    <w:rsid w:val="00641C41"/>
    <w:rsid w:val="006771A4"/>
    <w:rsid w:val="006C5119"/>
    <w:rsid w:val="0072644A"/>
    <w:rsid w:val="007774A4"/>
    <w:rsid w:val="007A7908"/>
    <w:rsid w:val="008B2E78"/>
    <w:rsid w:val="008C46E6"/>
    <w:rsid w:val="008E2C1E"/>
    <w:rsid w:val="0092317F"/>
    <w:rsid w:val="009718A8"/>
    <w:rsid w:val="00A55148"/>
    <w:rsid w:val="00A57971"/>
    <w:rsid w:val="00A73236"/>
    <w:rsid w:val="00AE3E14"/>
    <w:rsid w:val="00B028BC"/>
    <w:rsid w:val="00B66B5D"/>
    <w:rsid w:val="00B83A58"/>
    <w:rsid w:val="00C7163B"/>
    <w:rsid w:val="00D9229E"/>
    <w:rsid w:val="00D93F73"/>
    <w:rsid w:val="00DA184D"/>
    <w:rsid w:val="00E1230F"/>
    <w:rsid w:val="00F023CC"/>
    <w:rsid w:val="00F93771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B6A7"/>
  <w15:chartTrackingRefBased/>
  <w15:docId w15:val="{E535C012-BC59-43D3-BD0E-4AB68F5A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lt-L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B5D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F73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A732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32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66B5D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lt-LT"/>
    </w:rPr>
  </w:style>
  <w:style w:type="character" w:styleId="Hyperlink">
    <w:name w:val="Hyperlink"/>
    <w:basedOn w:val="DefaultParagraphFont"/>
    <w:uiPriority w:val="99"/>
    <w:unhideWhenUsed/>
    <w:rsid w:val="0072644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2644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D29EC"/>
    <w:rPr>
      <w:rFonts w:asciiTheme="majorHAnsi" w:eastAsiaTheme="majorEastAsia" w:hAnsiTheme="majorHAnsi" w:cstheme="majorBidi"/>
      <w:b/>
      <w:color w:val="404040" w:themeColor="text1" w:themeTint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8E2C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2C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C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2C1E"/>
    <w:pPr>
      <w:spacing w:after="100"/>
      <w:ind w:left="440"/>
    </w:pPr>
  </w:style>
  <w:style w:type="table" w:styleId="TableGrid">
    <w:name w:val="Table Grid"/>
    <w:basedOn w:val="TableNormal"/>
    <w:uiPriority w:val="39"/>
    <w:rsid w:val="008E2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73"/>
  </w:style>
  <w:style w:type="paragraph" w:styleId="Footer">
    <w:name w:val="footer"/>
    <w:basedOn w:val="Normal"/>
    <w:link w:val="FooterChar"/>
    <w:uiPriority w:val="99"/>
    <w:unhideWhenUsed/>
    <w:rsid w:val="00D93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73"/>
  </w:style>
  <w:style w:type="paragraph" w:styleId="BalloonText">
    <w:name w:val="Balloon Text"/>
    <w:basedOn w:val="Normal"/>
    <w:link w:val="BalloonTextChar"/>
    <w:uiPriority w:val="99"/>
    <w:semiHidden/>
    <w:unhideWhenUsed/>
    <w:rsid w:val="002D29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4A9F7-FDD0-874E-B167-E8ED04C5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2168</Words>
  <Characters>12360</Characters>
  <Application>Microsoft Macintosh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J</dc:creator>
  <cp:keywords/>
  <dc:description/>
  <cp:lastModifiedBy>Microsoft Office User</cp:lastModifiedBy>
  <cp:revision>3</cp:revision>
  <cp:lastPrinted>2018-11-01T13:01:00Z</cp:lastPrinted>
  <dcterms:created xsi:type="dcterms:W3CDTF">2018-11-01T13:01:00Z</dcterms:created>
  <dcterms:modified xsi:type="dcterms:W3CDTF">2018-11-01T13:02:00Z</dcterms:modified>
</cp:coreProperties>
</file>