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89941" w14:textId="52964B06" w:rsidR="0066468C" w:rsidRDefault="0066468C" w:rsidP="0062630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Marianne" w:eastAsia="Marianne" w:hAnsi="Marianne" w:cs="Times New Roman"/>
          <w:b/>
          <w:sz w:val="22"/>
          <w:szCs w:val="22"/>
        </w:rPr>
      </w:pPr>
      <w:r>
        <w:rPr>
          <w:rFonts w:ascii="Marianne" w:eastAsia="Marianne" w:hAnsi="Marianne" w:cs="Times New Roman"/>
          <w:b/>
          <w:sz w:val="22"/>
          <w:szCs w:val="22"/>
        </w:rPr>
        <w:t>Provisional</w:t>
      </w:r>
      <w:r w:rsidRPr="00BC5544">
        <w:rPr>
          <w:rFonts w:ascii="Marianne" w:eastAsia="Marianne" w:hAnsi="Marianne" w:cs="Times New Roman"/>
          <w:b/>
          <w:sz w:val="22"/>
          <w:szCs w:val="22"/>
        </w:rPr>
        <w:t xml:space="preserve"> </w:t>
      </w:r>
      <w:r>
        <w:rPr>
          <w:rFonts w:ascii="Marianne" w:eastAsia="Marianne" w:hAnsi="Marianne" w:cs="Times New Roman"/>
          <w:b/>
          <w:sz w:val="22"/>
          <w:szCs w:val="22"/>
        </w:rPr>
        <w:t>s</w:t>
      </w:r>
      <w:r w:rsidRPr="00BC5544">
        <w:rPr>
          <w:rFonts w:ascii="Marianne" w:eastAsia="Marianne" w:hAnsi="Marianne" w:cs="Times New Roman"/>
          <w:b/>
          <w:sz w:val="22"/>
          <w:szCs w:val="22"/>
        </w:rPr>
        <w:t>chedule</w:t>
      </w:r>
      <w:r>
        <w:rPr>
          <w:rFonts w:ascii="Marianne" w:eastAsia="Marianne" w:hAnsi="Marianne" w:cs="Times New Roman"/>
          <w:b/>
          <w:sz w:val="22"/>
          <w:szCs w:val="22"/>
        </w:rPr>
        <w:t xml:space="preserve"> – In_Fra_Structures 3.0 – July, 3</w:t>
      </w:r>
      <w:r w:rsidRPr="0066468C">
        <w:rPr>
          <w:rFonts w:ascii="Marianne" w:eastAsia="Marianne" w:hAnsi="Marianne" w:cs="Times New Roman"/>
          <w:b/>
          <w:sz w:val="22"/>
          <w:szCs w:val="22"/>
          <w:vertAlign w:val="superscript"/>
        </w:rPr>
        <w:t>rd</w:t>
      </w:r>
      <w:r>
        <w:rPr>
          <w:rFonts w:ascii="Marianne" w:eastAsia="Marianne" w:hAnsi="Marianne" w:cs="Times New Roman"/>
          <w:b/>
          <w:sz w:val="22"/>
          <w:szCs w:val="22"/>
        </w:rPr>
        <w:t xml:space="preserve"> 2025</w:t>
      </w:r>
    </w:p>
    <w:p w14:paraId="7AD716DD" w14:textId="77777777" w:rsidR="00EC063F" w:rsidRPr="00FD5AEB" w:rsidRDefault="00EC063F" w:rsidP="0062630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Marianne" w:eastAsia="Marianne" w:hAnsi="Marianne" w:cs="Times New Roman"/>
          <w:b/>
          <w:sz w:val="22"/>
          <w:szCs w:val="22"/>
          <w:lang w:val="fr-FR"/>
        </w:rPr>
      </w:pPr>
    </w:p>
    <w:p w14:paraId="00000017" w14:textId="6790D925" w:rsidR="009A4255" w:rsidRPr="00BC5544" w:rsidRDefault="0008550F" w:rsidP="005A6A65">
      <w:pPr>
        <w:spacing w:after="0"/>
        <w:jc w:val="both"/>
        <w:rPr>
          <w:rFonts w:ascii="Marianne" w:eastAsia="Marianne" w:hAnsi="Marianne" w:cs="Times New Roman"/>
          <w:sz w:val="22"/>
          <w:szCs w:val="22"/>
        </w:rPr>
      </w:pPr>
      <w:r w:rsidRPr="00BC5544">
        <w:rPr>
          <w:rFonts w:ascii="Marianne" w:eastAsia="Marianne" w:hAnsi="Marianne" w:cs="Times New Roman"/>
          <w:sz w:val="22"/>
          <w:szCs w:val="22"/>
        </w:rPr>
        <w:t xml:space="preserve">9:00 </w:t>
      </w:r>
      <w:r w:rsidR="0066468C" w:rsidRPr="00BC5544">
        <w:rPr>
          <w:rFonts w:ascii="Marianne" w:eastAsia="Marianne" w:hAnsi="Marianne" w:cs="Times New Roman"/>
          <w:sz w:val="22"/>
          <w:szCs w:val="22"/>
        </w:rPr>
        <w:t>–</w:t>
      </w:r>
      <w:r w:rsidRPr="00BC5544">
        <w:rPr>
          <w:rFonts w:ascii="Marianne" w:eastAsia="Marianne" w:hAnsi="Marianne" w:cs="Times New Roman"/>
          <w:sz w:val="22"/>
          <w:szCs w:val="22"/>
        </w:rPr>
        <w:t xml:space="preserve"> 9:</w:t>
      </w:r>
      <w:r w:rsidR="00417BB5" w:rsidRPr="00BC5544">
        <w:rPr>
          <w:rFonts w:ascii="Marianne" w:eastAsia="Marianne" w:hAnsi="Marianne" w:cs="Times New Roman"/>
          <w:sz w:val="22"/>
          <w:szCs w:val="22"/>
        </w:rPr>
        <w:t>25</w:t>
      </w:r>
      <w:r w:rsidRPr="00BC5544">
        <w:rPr>
          <w:rFonts w:ascii="Marianne" w:eastAsia="Marianne" w:hAnsi="Marianne" w:cs="Times New Roman"/>
          <w:sz w:val="22"/>
          <w:szCs w:val="22"/>
        </w:rPr>
        <w:t xml:space="preserve">: </w:t>
      </w:r>
      <w:r w:rsidR="0066468C">
        <w:rPr>
          <w:rFonts w:ascii="Marianne" w:eastAsia="Marianne" w:hAnsi="Marianne" w:cs="Times New Roman"/>
          <w:sz w:val="22"/>
          <w:szCs w:val="22"/>
        </w:rPr>
        <w:tab/>
      </w:r>
      <w:r w:rsidRPr="00BC5544">
        <w:rPr>
          <w:rFonts w:ascii="Marianne" w:eastAsia="Marianne" w:hAnsi="Marianne" w:cs="Times New Roman"/>
          <w:sz w:val="22"/>
          <w:szCs w:val="22"/>
        </w:rPr>
        <w:t>Welcoming coffee</w:t>
      </w:r>
    </w:p>
    <w:p w14:paraId="46DC687B" w14:textId="77777777" w:rsidR="00DE37B7" w:rsidRPr="00BC5544" w:rsidRDefault="00DE37B7" w:rsidP="005A6A65">
      <w:pPr>
        <w:spacing w:after="0"/>
        <w:jc w:val="both"/>
        <w:rPr>
          <w:rFonts w:ascii="Marianne" w:eastAsia="Marianne" w:hAnsi="Marianne" w:cs="Times New Roman"/>
          <w:sz w:val="22"/>
          <w:szCs w:val="22"/>
        </w:rPr>
      </w:pPr>
    </w:p>
    <w:p w14:paraId="6F3E58A2" w14:textId="543AC7C0" w:rsidR="00417BB5" w:rsidRPr="00BC5544" w:rsidRDefault="0008550F" w:rsidP="00417BB5">
      <w:pPr>
        <w:spacing w:after="0"/>
        <w:jc w:val="both"/>
        <w:rPr>
          <w:rFonts w:ascii="Marianne" w:eastAsia="Marianne" w:hAnsi="Marianne" w:cs="Times New Roman"/>
          <w:sz w:val="22"/>
          <w:szCs w:val="22"/>
        </w:rPr>
      </w:pPr>
      <w:r w:rsidRPr="00BC5544">
        <w:rPr>
          <w:rFonts w:ascii="Marianne" w:eastAsia="Marianne" w:hAnsi="Marianne" w:cs="Times New Roman"/>
          <w:sz w:val="22"/>
          <w:szCs w:val="22"/>
        </w:rPr>
        <w:t>9:</w:t>
      </w:r>
      <w:r w:rsidR="00417BB5" w:rsidRPr="00BC5544">
        <w:rPr>
          <w:rFonts w:ascii="Marianne" w:eastAsia="Marianne" w:hAnsi="Marianne" w:cs="Times New Roman"/>
          <w:sz w:val="22"/>
          <w:szCs w:val="22"/>
        </w:rPr>
        <w:t>25</w:t>
      </w:r>
      <w:r w:rsidRPr="00BC5544">
        <w:rPr>
          <w:rFonts w:ascii="Marianne" w:eastAsia="Marianne" w:hAnsi="Marianne" w:cs="Times New Roman"/>
          <w:sz w:val="22"/>
          <w:szCs w:val="22"/>
        </w:rPr>
        <w:t xml:space="preserve"> </w:t>
      </w:r>
      <w:r w:rsidR="00E40793" w:rsidRPr="00BC5544">
        <w:rPr>
          <w:rFonts w:ascii="Marianne" w:eastAsia="Marianne" w:hAnsi="Marianne" w:cs="Times New Roman"/>
          <w:sz w:val="22"/>
          <w:szCs w:val="22"/>
        </w:rPr>
        <w:t>–</w:t>
      </w:r>
      <w:r w:rsidRPr="00BC5544">
        <w:rPr>
          <w:rFonts w:ascii="Marianne" w:eastAsia="Marianne" w:hAnsi="Marianne" w:cs="Times New Roman"/>
          <w:sz w:val="22"/>
          <w:szCs w:val="22"/>
        </w:rPr>
        <w:t xml:space="preserve"> </w:t>
      </w:r>
      <w:r w:rsidR="00E40793" w:rsidRPr="00BC5544">
        <w:rPr>
          <w:rFonts w:ascii="Marianne" w:eastAsia="Marianne" w:hAnsi="Marianne" w:cs="Times New Roman"/>
          <w:sz w:val="22"/>
          <w:szCs w:val="22"/>
        </w:rPr>
        <w:t>9:55</w:t>
      </w:r>
      <w:r w:rsidRPr="00BC5544">
        <w:rPr>
          <w:rFonts w:ascii="Marianne" w:eastAsia="Marianne" w:hAnsi="Marianne" w:cs="Times New Roman"/>
          <w:sz w:val="22"/>
          <w:szCs w:val="22"/>
        </w:rPr>
        <w:t xml:space="preserve">: </w:t>
      </w:r>
      <w:r w:rsidR="0066468C">
        <w:rPr>
          <w:rFonts w:ascii="Marianne" w:eastAsia="Marianne" w:hAnsi="Marianne" w:cs="Times New Roman"/>
          <w:sz w:val="22"/>
          <w:szCs w:val="22"/>
        </w:rPr>
        <w:tab/>
      </w:r>
      <w:r w:rsidR="00417BB5" w:rsidRPr="00BC5544">
        <w:rPr>
          <w:rFonts w:ascii="Marianne" w:eastAsia="Marianne" w:hAnsi="Marianne" w:cs="Times New Roman"/>
          <w:sz w:val="22"/>
          <w:szCs w:val="22"/>
        </w:rPr>
        <w:t>Welcoming address by the host</w:t>
      </w:r>
      <w:r w:rsidR="00BC5544">
        <w:rPr>
          <w:rFonts w:ascii="Marianne" w:eastAsia="Marianne" w:hAnsi="Marianne" w:cs="Times New Roman"/>
          <w:sz w:val="22"/>
          <w:szCs w:val="22"/>
        </w:rPr>
        <w:t xml:space="preserve"> and</w:t>
      </w:r>
      <w:r w:rsidR="00417BB5" w:rsidRPr="00BC5544">
        <w:rPr>
          <w:rFonts w:ascii="Marianne" w:eastAsia="Marianne" w:hAnsi="Marianne" w:cs="Times New Roman"/>
          <w:sz w:val="22"/>
          <w:szCs w:val="22"/>
        </w:rPr>
        <w:t xml:space="preserve"> representatives of France, India and Japan.</w:t>
      </w:r>
    </w:p>
    <w:p w14:paraId="22EB5AB6" w14:textId="77777777" w:rsidR="00417BB5" w:rsidRPr="00BC5544" w:rsidRDefault="00417BB5" w:rsidP="005A6A65">
      <w:pPr>
        <w:spacing w:after="0"/>
        <w:jc w:val="both"/>
        <w:rPr>
          <w:rFonts w:ascii="Marianne" w:eastAsia="Marianne" w:hAnsi="Marianne" w:cs="Times New Roman"/>
          <w:color w:val="000000"/>
          <w:sz w:val="22"/>
          <w:szCs w:val="22"/>
          <w:lang w:val="en-AU"/>
        </w:rPr>
      </w:pPr>
      <w:bookmarkStart w:id="0" w:name="_Hlk199768389"/>
    </w:p>
    <w:p w14:paraId="52B64FB9" w14:textId="0A2C94BA" w:rsidR="00DE37B7" w:rsidRPr="00BC5544" w:rsidRDefault="00DE37B7" w:rsidP="005A6A65">
      <w:pPr>
        <w:spacing w:after="0"/>
        <w:jc w:val="both"/>
        <w:rPr>
          <w:rFonts w:ascii="Marianne" w:eastAsia="Marianne" w:hAnsi="Marianne" w:cs="Times New Roman"/>
          <w:sz w:val="22"/>
          <w:szCs w:val="22"/>
        </w:rPr>
      </w:pPr>
      <w:r w:rsidRPr="00BC5544">
        <w:rPr>
          <w:rFonts w:ascii="Marianne" w:eastAsia="Marianne" w:hAnsi="Marianne" w:cs="Times New Roman"/>
          <w:sz w:val="22"/>
          <w:szCs w:val="22"/>
        </w:rPr>
        <w:t xml:space="preserve">10:00 – 10:10: </w:t>
      </w:r>
      <w:r w:rsidR="00AE5541" w:rsidRPr="00BC5544">
        <w:rPr>
          <w:rFonts w:ascii="Marianne" w:eastAsia="Marianne" w:hAnsi="Marianne" w:cs="Times New Roman"/>
          <w:sz w:val="22"/>
          <w:szCs w:val="22"/>
        </w:rPr>
        <w:t>Project Pitches, session 1</w:t>
      </w:r>
    </w:p>
    <w:p w14:paraId="7A82FFD1" w14:textId="77777777" w:rsidR="00DE37B7" w:rsidRPr="00BC5544" w:rsidRDefault="00DE37B7" w:rsidP="005A6A65">
      <w:pPr>
        <w:spacing w:after="0"/>
        <w:jc w:val="both"/>
        <w:rPr>
          <w:rFonts w:ascii="Marianne" w:eastAsia="Marianne" w:hAnsi="Marianne" w:cs="Times New Roman"/>
          <w:sz w:val="22"/>
          <w:szCs w:val="22"/>
        </w:rPr>
      </w:pPr>
    </w:p>
    <w:p w14:paraId="2842FC29" w14:textId="29F015D9" w:rsidR="00CE2C13" w:rsidRPr="00BC5544" w:rsidRDefault="0008550F" w:rsidP="005A6A65">
      <w:pPr>
        <w:spacing w:after="0"/>
        <w:jc w:val="both"/>
        <w:rPr>
          <w:rFonts w:ascii="Marianne" w:eastAsia="Marianne" w:hAnsi="Marianne" w:cs="Times New Roman"/>
          <w:sz w:val="22"/>
          <w:szCs w:val="22"/>
        </w:rPr>
      </w:pPr>
      <w:r w:rsidRPr="00BC5544">
        <w:rPr>
          <w:rFonts w:ascii="Marianne" w:eastAsia="Marianne" w:hAnsi="Marianne" w:cs="Times New Roman"/>
          <w:sz w:val="22"/>
          <w:szCs w:val="22"/>
        </w:rPr>
        <w:t>10:</w:t>
      </w:r>
      <w:r w:rsidR="00DE37B7" w:rsidRPr="00BC5544">
        <w:rPr>
          <w:rFonts w:ascii="Marianne" w:eastAsia="Marianne" w:hAnsi="Marianne" w:cs="Times New Roman"/>
          <w:sz w:val="22"/>
          <w:szCs w:val="22"/>
        </w:rPr>
        <w:t>1</w:t>
      </w:r>
      <w:r w:rsidRPr="00BC5544">
        <w:rPr>
          <w:rFonts w:ascii="Marianne" w:eastAsia="Marianne" w:hAnsi="Marianne" w:cs="Times New Roman"/>
          <w:sz w:val="22"/>
          <w:szCs w:val="22"/>
        </w:rPr>
        <w:t xml:space="preserve">0 – </w:t>
      </w:r>
      <w:r w:rsidR="00533CC4" w:rsidRPr="00BC5544">
        <w:rPr>
          <w:rFonts w:ascii="Marianne" w:eastAsia="Marianne" w:hAnsi="Marianne" w:cs="Times New Roman"/>
          <w:sz w:val="22"/>
          <w:szCs w:val="22"/>
        </w:rPr>
        <w:t>10:50</w:t>
      </w:r>
      <w:r w:rsidRPr="00BC5544">
        <w:rPr>
          <w:rFonts w:ascii="Marianne" w:eastAsia="Marianne" w:hAnsi="Marianne" w:cs="Times New Roman"/>
          <w:sz w:val="22"/>
          <w:szCs w:val="22"/>
        </w:rPr>
        <w:t xml:space="preserve">: </w:t>
      </w:r>
      <w:r w:rsidRPr="00BC5544">
        <w:rPr>
          <w:rFonts w:ascii="Marianne" w:eastAsia="Marianne" w:hAnsi="Marianne" w:cs="Times New Roman"/>
          <w:sz w:val="22"/>
          <w:szCs w:val="22"/>
          <w:u w:val="single"/>
        </w:rPr>
        <w:t>Panel discussion 1</w:t>
      </w:r>
    </w:p>
    <w:p w14:paraId="3707D2B3" w14:textId="77777777" w:rsidR="00AE5541" w:rsidRPr="00BC5544" w:rsidRDefault="0008550F" w:rsidP="005A6A65">
      <w:pPr>
        <w:numPr>
          <w:ilvl w:val="0"/>
          <w:numId w:val="2"/>
        </w:numPr>
        <w:spacing w:after="0"/>
        <w:jc w:val="both"/>
        <w:rPr>
          <w:rFonts w:ascii="Marianne" w:eastAsia="Marianne" w:hAnsi="Marianne" w:cs="Times New Roman"/>
          <w:i/>
          <w:sz w:val="22"/>
          <w:szCs w:val="22"/>
        </w:rPr>
      </w:pPr>
      <w:r w:rsidRPr="00BC5544">
        <w:rPr>
          <w:rFonts w:ascii="Marianne" w:eastAsia="Marianne" w:hAnsi="Marianne" w:cs="Times New Roman"/>
          <w:iCs/>
          <w:sz w:val="22"/>
          <w:szCs w:val="22"/>
        </w:rPr>
        <w:t>Theme</w:t>
      </w:r>
      <w:r w:rsidR="00CE2C13" w:rsidRPr="00BC5544">
        <w:rPr>
          <w:rFonts w:ascii="Marianne" w:eastAsia="Marianne" w:hAnsi="Marianne" w:cs="Times New Roman"/>
          <w:iCs/>
          <w:sz w:val="22"/>
          <w:szCs w:val="22"/>
        </w:rPr>
        <w:t xml:space="preserve">: </w:t>
      </w:r>
      <w:r w:rsidR="00CE2C13" w:rsidRPr="00BC5544">
        <w:rPr>
          <w:rFonts w:ascii="Marianne" w:eastAsia="Marianne" w:hAnsi="Marianne" w:cs="Times New Roman"/>
          <w:b/>
          <w:bCs/>
          <w:iCs/>
          <w:sz w:val="22"/>
          <w:szCs w:val="22"/>
          <w:u w:val="single"/>
        </w:rPr>
        <w:t>DPI</w:t>
      </w:r>
      <w:r w:rsidR="00DB56A6" w:rsidRPr="00BC5544">
        <w:rPr>
          <w:rFonts w:ascii="Marianne" w:eastAsia="Marianne" w:hAnsi="Marianne" w:cs="Times New Roman"/>
          <w:b/>
          <w:bCs/>
          <w:iCs/>
          <w:sz w:val="22"/>
          <w:szCs w:val="22"/>
          <w:u w:val="single"/>
        </w:rPr>
        <w:t>, AI and digital sovereignty</w:t>
      </w:r>
      <w:r w:rsidR="00CE2C13" w:rsidRPr="00BC5544">
        <w:rPr>
          <w:rFonts w:ascii="Marianne" w:eastAsia="Marianne" w:hAnsi="Marianne" w:cs="Times New Roman"/>
          <w:iCs/>
          <w:sz w:val="22"/>
          <w:szCs w:val="22"/>
        </w:rPr>
        <w:t xml:space="preserve"> </w:t>
      </w:r>
    </w:p>
    <w:p w14:paraId="37521AB4" w14:textId="5F569EFF" w:rsidR="00DE37B7" w:rsidRDefault="00CE2C13" w:rsidP="005A6A65">
      <w:pPr>
        <w:numPr>
          <w:ilvl w:val="0"/>
          <w:numId w:val="2"/>
        </w:numPr>
        <w:spacing w:after="0"/>
        <w:jc w:val="both"/>
        <w:rPr>
          <w:rFonts w:ascii="Marianne" w:eastAsia="Marianne" w:hAnsi="Marianne" w:cs="Times New Roman"/>
          <w:i/>
          <w:sz w:val="22"/>
          <w:szCs w:val="22"/>
        </w:rPr>
      </w:pPr>
      <w:r w:rsidRPr="00BC5544">
        <w:rPr>
          <w:rFonts w:ascii="Marianne" w:eastAsia="Marianne" w:hAnsi="Marianne" w:cs="Times New Roman"/>
          <w:i/>
          <w:sz w:val="22"/>
          <w:szCs w:val="22"/>
        </w:rPr>
        <w:t>We need to establish clear principles that define what makes infrastructure truly public, how it should be governed, and how it can remain responsive to societal needs</w:t>
      </w:r>
      <w:r w:rsidR="00BC5544" w:rsidRPr="00BC5544">
        <w:rPr>
          <w:rFonts w:ascii="Marianne" w:eastAsia="Marianne" w:hAnsi="Marianne" w:cs="Times New Roman"/>
          <w:i/>
          <w:sz w:val="22"/>
          <w:szCs w:val="22"/>
        </w:rPr>
        <w:t>.</w:t>
      </w:r>
    </w:p>
    <w:p w14:paraId="191E74E8" w14:textId="77777777" w:rsidR="00297636" w:rsidRPr="00297636" w:rsidRDefault="00297636" w:rsidP="00297636">
      <w:pPr>
        <w:spacing w:after="0"/>
        <w:jc w:val="both"/>
        <w:rPr>
          <w:rFonts w:ascii="Marianne" w:eastAsia="Marianne" w:hAnsi="Marianne" w:cs="Times New Roman"/>
          <w:i/>
          <w:sz w:val="22"/>
          <w:szCs w:val="22"/>
        </w:rPr>
      </w:pPr>
    </w:p>
    <w:p w14:paraId="11D125AA" w14:textId="70650C67" w:rsidR="00EC063F" w:rsidRPr="00BC5544" w:rsidRDefault="00533CC4" w:rsidP="005A6A65">
      <w:pPr>
        <w:spacing w:after="0"/>
        <w:jc w:val="both"/>
        <w:rPr>
          <w:rFonts w:ascii="Marianne" w:eastAsia="Marianne" w:hAnsi="Marianne" w:cs="Times New Roman"/>
          <w:iCs/>
          <w:sz w:val="22"/>
          <w:szCs w:val="22"/>
        </w:rPr>
      </w:pPr>
      <w:r w:rsidRPr="00BC5544">
        <w:rPr>
          <w:rFonts w:ascii="Marianne" w:eastAsia="Marianne" w:hAnsi="Marianne" w:cs="Times New Roman"/>
          <w:iCs/>
          <w:sz w:val="22"/>
          <w:szCs w:val="22"/>
        </w:rPr>
        <w:t xml:space="preserve">10:50 – 11:10: </w:t>
      </w:r>
      <w:r w:rsidR="0066468C">
        <w:rPr>
          <w:rFonts w:ascii="Marianne" w:eastAsia="Marianne" w:hAnsi="Marianne" w:cs="Times New Roman"/>
          <w:iCs/>
          <w:sz w:val="22"/>
          <w:szCs w:val="22"/>
        </w:rPr>
        <w:tab/>
      </w:r>
      <w:r w:rsidRPr="00BC5544">
        <w:rPr>
          <w:rFonts w:ascii="Marianne" w:eastAsia="Marianne" w:hAnsi="Marianne" w:cs="Times New Roman"/>
          <w:iCs/>
          <w:sz w:val="22"/>
          <w:szCs w:val="22"/>
        </w:rPr>
        <w:t>Coffee break</w:t>
      </w:r>
    </w:p>
    <w:p w14:paraId="52E6ECDB" w14:textId="77777777" w:rsidR="00DE37B7" w:rsidRPr="00BC5544" w:rsidRDefault="00DE37B7" w:rsidP="005A6A65">
      <w:pPr>
        <w:spacing w:after="0"/>
        <w:jc w:val="both"/>
        <w:rPr>
          <w:rFonts w:ascii="Marianne" w:eastAsia="Marianne" w:hAnsi="Marianne" w:cs="Times New Roman"/>
          <w:iCs/>
          <w:sz w:val="22"/>
          <w:szCs w:val="22"/>
        </w:rPr>
      </w:pPr>
    </w:p>
    <w:p w14:paraId="05657B12" w14:textId="6F99D210" w:rsidR="00DE37B7" w:rsidRPr="00BC5544" w:rsidRDefault="00DE37B7" w:rsidP="005A6A65">
      <w:pPr>
        <w:spacing w:after="0"/>
        <w:jc w:val="both"/>
        <w:rPr>
          <w:rFonts w:ascii="Marianne" w:eastAsia="Marianne" w:hAnsi="Marianne" w:cs="Times New Roman"/>
          <w:iCs/>
          <w:sz w:val="22"/>
          <w:szCs w:val="22"/>
        </w:rPr>
      </w:pPr>
      <w:r w:rsidRPr="00BC5544">
        <w:rPr>
          <w:rFonts w:ascii="Marianne" w:eastAsia="Marianne" w:hAnsi="Marianne" w:cs="Times New Roman"/>
          <w:iCs/>
          <w:sz w:val="22"/>
          <w:szCs w:val="22"/>
        </w:rPr>
        <w:t xml:space="preserve">11:10 – 11:20: </w:t>
      </w:r>
      <w:r w:rsidR="0066468C">
        <w:rPr>
          <w:rFonts w:ascii="Marianne" w:eastAsia="Marianne" w:hAnsi="Marianne" w:cs="Times New Roman"/>
          <w:iCs/>
          <w:sz w:val="22"/>
          <w:szCs w:val="22"/>
        </w:rPr>
        <w:tab/>
      </w:r>
      <w:r w:rsidR="00AE5541" w:rsidRPr="00BC5544">
        <w:rPr>
          <w:rFonts w:ascii="Marianne" w:eastAsia="Marianne" w:hAnsi="Marianne" w:cs="Times New Roman"/>
          <w:sz w:val="22"/>
          <w:szCs w:val="22"/>
        </w:rPr>
        <w:t>Project Pitches, session 2</w:t>
      </w:r>
    </w:p>
    <w:p w14:paraId="6CDF4059" w14:textId="77777777" w:rsidR="00DE37B7" w:rsidRPr="00BC5544" w:rsidRDefault="00DE37B7" w:rsidP="005A6A65">
      <w:pPr>
        <w:spacing w:after="0"/>
        <w:jc w:val="both"/>
        <w:rPr>
          <w:rFonts w:ascii="Marianne" w:eastAsia="Marianne" w:hAnsi="Marianne" w:cs="Times New Roman"/>
          <w:iCs/>
          <w:sz w:val="22"/>
          <w:szCs w:val="22"/>
        </w:rPr>
      </w:pPr>
    </w:p>
    <w:p w14:paraId="268F3DE0" w14:textId="13354242" w:rsidR="00CE2C13" w:rsidRPr="00BC5544" w:rsidRDefault="004B1608" w:rsidP="005A6A65">
      <w:pPr>
        <w:spacing w:after="0"/>
        <w:jc w:val="both"/>
        <w:rPr>
          <w:rFonts w:ascii="Marianne" w:eastAsia="Marianne" w:hAnsi="Marianne" w:cs="Times New Roman"/>
          <w:iCs/>
          <w:sz w:val="22"/>
          <w:szCs w:val="22"/>
          <w:u w:val="single"/>
        </w:rPr>
      </w:pPr>
      <w:r w:rsidRPr="00BC5544">
        <w:rPr>
          <w:rFonts w:ascii="Marianne" w:eastAsia="Marianne" w:hAnsi="Marianne" w:cs="Times New Roman"/>
          <w:iCs/>
          <w:sz w:val="22"/>
          <w:szCs w:val="22"/>
        </w:rPr>
        <w:t>11:</w:t>
      </w:r>
      <w:r w:rsidR="00DE37B7" w:rsidRPr="00BC5544">
        <w:rPr>
          <w:rFonts w:ascii="Marianne" w:eastAsia="Marianne" w:hAnsi="Marianne" w:cs="Times New Roman"/>
          <w:iCs/>
          <w:sz w:val="22"/>
          <w:szCs w:val="22"/>
        </w:rPr>
        <w:t>2</w:t>
      </w:r>
      <w:r w:rsidRPr="00BC5544">
        <w:rPr>
          <w:rFonts w:ascii="Marianne" w:eastAsia="Marianne" w:hAnsi="Marianne" w:cs="Times New Roman"/>
          <w:iCs/>
          <w:sz w:val="22"/>
          <w:szCs w:val="22"/>
        </w:rPr>
        <w:t>0</w:t>
      </w:r>
      <w:r w:rsidR="00CE2C13" w:rsidRPr="00BC5544">
        <w:rPr>
          <w:rFonts w:ascii="Marianne" w:eastAsia="Marianne" w:hAnsi="Marianne" w:cs="Times New Roman"/>
          <w:iCs/>
          <w:sz w:val="22"/>
          <w:szCs w:val="22"/>
        </w:rPr>
        <w:t xml:space="preserve"> – </w:t>
      </w:r>
      <w:r w:rsidRPr="00BC5544">
        <w:rPr>
          <w:rFonts w:ascii="Marianne" w:eastAsia="Marianne" w:hAnsi="Marianne" w:cs="Times New Roman"/>
          <w:iCs/>
          <w:sz w:val="22"/>
          <w:szCs w:val="22"/>
        </w:rPr>
        <w:t>12:00</w:t>
      </w:r>
      <w:r w:rsidR="00CE2C13" w:rsidRPr="00BC5544">
        <w:rPr>
          <w:rFonts w:ascii="Marianne" w:eastAsia="Marianne" w:hAnsi="Marianne" w:cs="Times New Roman"/>
          <w:iCs/>
          <w:sz w:val="22"/>
          <w:szCs w:val="22"/>
        </w:rPr>
        <w:t xml:space="preserve">: </w:t>
      </w:r>
      <w:r w:rsidR="00CE2C13" w:rsidRPr="00BC5544">
        <w:rPr>
          <w:rFonts w:ascii="Marianne" w:eastAsia="Marianne" w:hAnsi="Marianne" w:cs="Times New Roman"/>
          <w:iCs/>
          <w:sz w:val="22"/>
          <w:szCs w:val="22"/>
          <w:u w:val="single"/>
        </w:rPr>
        <w:t>Panel discussion 2</w:t>
      </w:r>
    </w:p>
    <w:p w14:paraId="51CFB814" w14:textId="77777777" w:rsidR="00AE5541" w:rsidRPr="00BC5544" w:rsidRDefault="00CE2C13" w:rsidP="0088238E">
      <w:pPr>
        <w:pStyle w:val="Paragraphedeliste"/>
        <w:numPr>
          <w:ilvl w:val="0"/>
          <w:numId w:val="6"/>
        </w:numPr>
        <w:spacing w:after="0"/>
        <w:jc w:val="both"/>
        <w:rPr>
          <w:rFonts w:ascii="Marianne" w:eastAsia="Marianne" w:hAnsi="Marianne" w:cs="Times New Roman"/>
          <w:iCs/>
          <w:sz w:val="22"/>
          <w:szCs w:val="22"/>
        </w:rPr>
      </w:pPr>
      <w:r w:rsidRPr="00BC5544">
        <w:rPr>
          <w:rFonts w:ascii="Marianne" w:eastAsia="Marianne" w:hAnsi="Marianne" w:cs="Times New Roman"/>
          <w:iCs/>
          <w:sz w:val="22"/>
          <w:szCs w:val="22"/>
        </w:rPr>
        <w:t xml:space="preserve">Theme: </w:t>
      </w:r>
      <w:r w:rsidRPr="00BC5544">
        <w:rPr>
          <w:rFonts w:ascii="Marianne" w:eastAsia="Marianne" w:hAnsi="Marianne" w:cs="Times New Roman"/>
          <w:b/>
          <w:bCs/>
          <w:iCs/>
          <w:sz w:val="22"/>
          <w:szCs w:val="22"/>
          <w:u w:val="single"/>
        </w:rPr>
        <w:t>AI and Child safety</w:t>
      </w:r>
      <w:r w:rsidRPr="00BC5544">
        <w:rPr>
          <w:rFonts w:ascii="Marianne" w:eastAsia="Marianne" w:hAnsi="Marianne" w:cs="Times New Roman"/>
          <w:iCs/>
          <w:sz w:val="22"/>
          <w:szCs w:val="22"/>
        </w:rPr>
        <w:t xml:space="preserve">, </w:t>
      </w:r>
    </w:p>
    <w:p w14:paraId="69AC88FA" w14:textId="26049D92" w:rsidR="00DE37B7" w:rsidRPr="009A5CC2" w:rsidRDefault="00AE5541" w:rsidP="00BC5544">
      <w:pPr>
        <w:pStyle w:val="Paragraphedeliste"/>
        <w:numPr>
          <w:ilvl w:val="0"/>
          <w:numId w:val="6"/>
        </w:numPr>
        <w:spacing w:after="0"/>
        <w:jc w:val="both"/>
        <w:rPr>
          <w:rFonts w:ascii="Marianne" w:eastAsia="Marianne" w:hAnsi="Marianne" w:cs="Times New Roman"/>
          <w:iCs/>
          <w:sz w:val="22"/>
          <w:szCs w:val="22"/>
        </w:rPr>
      </w:pPr>
      <w:r w:rsidRPr="00BC5544">
        <w:rPr>
          <w:rFonts w:ascii="Marianne" w:eastAsia="Marianne" w:hAnsi="Marianne" w:cs="Times New Roman"/>
          <w:i/>
          <w:sz w:val="22"/>
          <w:szCs w:val="22"/>
        </w:rPr>
        <w:t>H</w:t>
      </w:r>
      <w:r w:rsidR="00CE2C13" w:rsidRPr="00BC5544">
        <w:rPr>
          <w:rFonts w:ascii="Marianne" w:eastAsia="Marianne" w:hAnsi="Marianne" w:cs="Times New Roman"/>
          <w:i/>
          <w:sz w:val="22"/>
          <w:szCs w:val="22"/>
        </w:rPr>
        <w:t xml:space="preserve">ow the world can use a DPI first approach to </w:t>
      </w:r>
      <w:r w:rsidR="00BC5544" w:rsidRPr="00BC5544">
        <w:rPr>
          <w:rFonts w:ascii="Marianne" w:eastAsia="Marianne" w:hAnsi="Marianne" w:cs="Times New Roman"/>
          <w:i/>
          <w:sz w:val="22"/>
          <w:szCs w:val="22"/>
        </w:rPr>
        <w:t>build safer digital ecosystems where children can learn and thrive?</w:t>
      </w:r>
    </w:p>
    <w:p w14:paraId="36781973" w14:textId="77777777" w:rsidR="00BC5544" w:rsidRPr="00BC5544" w:rsidRDefault="00BC5544" w:rsidP="00BC5544">
      <w:pPr>
        <w:spacing w:after="0"/>
        <w:jc w:val="both"/>
        <w:rPr>
          <w:rFonts w:ascii="Marianne" w:eastAsia="Marianne" w:hAnsi="Marianne" w:cs="Times New Roman"/>
          <w:iCs/>
          <w:sz w:val="22"/>
          <w:szCs w:val="22"/>
        </w:rPr>
      </w:pPr>
    </w:p>
    <w:p w14:paraId="3586ABE6" w14:textId="74CE7834" w:rsidR="00DE37B7" w:rsidRPr="00BC5544" w:rsidRDefault="00DE37B7" w:rsidP="005A6A65">
      <w:pPr>
        <w:spacing w:after="0"/>
        <w:jc w:val="both"/>
        <w:rPr>
          <w:rFonts w:ascii="Marianne" w:eastAsia="Marianne" w:hAnsi="Marianne" w:cs="Times New Roman"/>
          <w:iCs/>
          <w:sz w:val="22"/>
          <w:szCs w:val="22"/>
        </w:rPr>
      </w:pPr>
      <w:r w:rsidRPr="00BC5544">
        <w:rPr>
          <w:rFonts w:ascii="Marianne" w:eastAsia="Marianne" w:hAnsi="Marianne" w:cs="Times New Roman"/>
          <w:iCs/>
          <w:sz w:val="22"/>
          <w:szCs w:val="22"/>
        </w:rPr>
        <w:t xml:space="preserve">12:00 – 12:10: </w:t>
      </w:r>
      <w:r w:rsidR="00AE5541" w:rsidRPr="00BC5544">
        <w:rPr>
          <w:rFonts w:ascii="Marianne" w:eastAsia="Marianne" w:hAnsi="Marianne" w:cs="Times New Roman"/>
          <w:sz w:val="22"/>
          <w:szCs w:val="22"/>
        </w:rPr>
        <w:t>Project Pitches, session 3</w:t>
      </w:r>
    </w:p>
    <w:p w14:paraId="07E57A7F" w14:textId="77777777" w:rsidR="00AE5541" w:rsidRPr="00BC5544" w:rsidRDefault="00AE5541" w:rsidP="005A6A65">
      <w:pPr>
        <w:spacing w:after="0"/>
        <w:jc w:val="both"/>
        <w:rPr>
          <w:rFonts w:ascii="Marianne" w:eastAsia="Marianne" w:hAnsi="Marianne" w:cs="Times New Roman"/>
          <w:iCs/>
          <w:sz w:val="22"/>
          <w:szCs w:val="22"/>
        </w:rPr>
      </w:pPr>
    </w:p>
    <w:p w14:paraId="00000026" w14:textId="23C160FD" w:rsidR="009A4255" w:rsidRPr="00BC5544" w:rsidRDefault="0008550F" w:rsidP="005A6A65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jc w:val="both"/>
        <w:rPr>
          <w:rFonts w:ascii="Marianne" w:eastAsia="Calibri" w:hAnsi="Marianne" w:cs="Times New Roman"/>
          <w:color w:val="000000"/>
        </w:rPr>
      </w:pPr>
      <w:r w:rsidRPr="00BC5544">
        <w:rPr>
          <w:rFonts w:ascii="Marianne" w:eastAsia="Calibri" w:hAnsi="Marianne" w:cs="Times New Roman"/>
          <w:color w:val="000000"/>
          <w:sz w:val="22"/>
          <w:szCs w:val="22"/>
        </w:rPr>
        <w:t>Lunch</w:t>
      </w:r>
    </w:p>
    <w:p w14:paraId="312F2EBC" w14:textId="77777777" w:rsidR="00DE37B7" w:rsidRPr="00BC5544" w:rsidRDefault="00DE37B7" w:rsidP="005A6A65">
      <w:pPr>
        <w:spacing w:after="0"/>
        <w:jc w:val="both"/>
        <w:rPr>
          <w:rFonts w:ascii="Marianne" w:eastAsia="Marianne" w:hAnsi="Marianne" w:cs="Times New Roman"/>
          <w:sz w:val="22"/>
          <w:szCs w:val="22"/>
        </w:rPr>
      </w:pPr>
    </w:p>
    <w:p w14:paraId="00000027" w14:textId="41DC55FA" w:rsidR="009A4255" w:rsidRPr="00BC5544" w:rsidRDefault="0008550F" w:rsidP="005A6A65">
      <w:pPr>
        <w:spacing w:after="0"/>
        <w:jc w:val="both"/>
        <w:rPr>
          <w:rFonts w:ascii="Marianne" w:eastAsia="Marianne" w:hAnsi="Marianne" w:cs="Times New Roman"/>
          <w:sz w:val="22"/>
          <w:szCs w:val="22"/>
        </w:rPr>
      </w:pPr>
      <w:r w:rsidRPr="00BC5544">
        <w:rPr>
          <w:rFonts w:ascii="Marianne" w:eastAsia="Marianne" w:hAnsi="Marianne" w:cs="Times New Roman"/>
          <w:sz w:val="22"/>
          <w:szCs w:val="22"/>
        </w:rPr>
        <w:t>1</w:t>
      </w:r>
      <w:r w:rsidR="00F3217F" w:rsidRPr="00BC5544">
        <w:rPr>
          <w:rFonts w:ascii="Marianne" w:eastAsia="Marianne" w:hAnsi="Marianne" w:cs="Times New Roman"/>
          <w:sz w:val="22"/>
          <w:szCs w:val="22"/>
        </w:rPr>
        <w:t>3</w:t>
      </w:r>
      <w:r w:rsidRPr="00BC5544">
        <w:rPr>
          <w:rFonts w:ascii="Marianne" w:eastAsia="Marianne" w:hAnsi="Marianne" w:cs="Times New Roman"/>
          <w:sz w:val="22"/>
          <w:szCs w:val="22"/>
        </w:rPr>
        <w:t>:</w:t>
      </w:r>
      <w:r w:rsidR="004B1608" w:rsidRPr="00BC5544">
        <w:rPr>
          <w:rFonts w:ascii="Marianne" w:eastAsia="Marianne" w:hAnsi="Marianne" w:cs="Times New Roman"/>
          <w:sz w:val="22"/>
          <w:szCs w:val="22"/>
        </w:rPr>
        <w:t xml:space="preserve">30 </w:t>
      </w:r>
      <w:r w:rsidRPr="00BC5544">
        <w:rPr>
          <w:rFonts w:ascii="Marianne" w:eastAsia="Marianne" w:hAnsi="Marianne" w:cs="Times New Roman"/>
          <w:sz w:val="22"/>
          <w:szCs w:val="22"/>
        </w:rPr>
        <w:t>– 1</w:t>
      </w:r>
      <w:r w:rsidR="00F3217F" w:rsidRPr="00BC5544">
        <w:rPr>
          <w:rFonts w:ascii="Marianne" w:eastAsia="Marianne" w:hAnsi="Marianne" w:cs="Times New Roman"/>
          <w:sz w:val="22"/>
          <w:szCs w:val="22"/>
        </w:rPr>
        <w:t>5</w:t>
      </w:r>
      <w:r w:rsidRPr="00BC5544">
        <w:rPr>
          <w:rFonts w:ascii="Marianne" w:eastAsia="Marianne" w:hAnsi="Marianne" w:cs="Times New Roman"/>
          <w:sz w:val="22"/>
          <w:szCs w:val="22"/>
        </w:rPr>
        <w:t>:</w:t>
      </w:r>
      <w:r w:rsidR="004B1608" w:rsidRPr="00BC5544">
        <w:rPr>
          <w:rFonts w:ascii="Marianne" w:eastAsia="Marianne" w:hAnsi="Marianne" w:cs="Times New Roman"/>
          <w:sz w:val="22"/>
          <w:szCs w:val="22"/>
        </w:rPr>
        <w:t>30</w:t>
      </w:r>
      <w:r w:rsidRPr="00BC5544">
        <w:rPr>
          <w:rFonts w:ascii="Marianne" w:eastAsia="Marianne" w:hAnsi="Marianne" w:cs="Times New Roman"/>
          <w:sz w:val="22"/>
          <w:szCs w:val="22"/>
        </w:rPr>
        <w:t xml:space="preserve">: </w:t>
      </w:r>
      <w:r w:rsidR="00880DF0">
        <w:rPr>
          <w:rFonts w:ascii="Marianne" w:eastAsia="Marianne" w:hAnsi="Marianne" w:cs="Times New Roman"/>
          <w:sz w:val="22"/>
          <w:szCs w:val="22"/>
          <w:u w:val="single"/>
        </w:rPr>
        <w:t>Two</w:t>
      </w:r>
      <w:r w:rsidR="004B1608" w:rsidRPr="00BC5544">
        <w:rPr>
          <w:rFonts w:ascii="Marianne" w:eastAsia="Marianne" w:hAnsi="Marianne" w:cs="Times New Roman"/>
          <w:sz w:val="22"/>
          <w:szCs w:val="22"/>
          <w:u w:val="single"/>
        </w:rPr>
        <w:t xml:space="preserve"> parallel </w:t>
      </w:r>
      <w:r w:rsidRPr="00BC5544">
        <w:rPr>
          <w:rFonts w:ascii="Marianne" w:eastAsia="Marianne" w:hAnsi="Marianne" w:cs="Times New Roman"/>
          <w:sz w:val="22"/>
          <w:szCs w:val="22"/>
          <w:u w:val="single"/>
        </w:rPr>
        <w:t>workshops</w:t>
      </w:r>
    </w:p>
    <w:p w14:paraId="064D3F27" w14:textId="3DCC99C4" w:rsidR="001133B4" w:rsidRPr="00BC5544" w:rsidRDefault="009C6930" w:rsidP="00626302">
      <w:pPr>
        <w:pStyle w:val="Paragraphedeliste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Marianne" w:eastAsia="Marianne" w:hAnsi="Marianne" w:cs="Times New Roman"/>
          <w:color w:val="000000"/>
          <w:sz w:val="22"/>
          <w:szCs w:val="22"/>
        </w:rPr>
      </w:pPr>
      <w:r w:rsidRPr="00BC5544">
        <w:rPr>
          <w:rFonts w:ascii="Marianne" w:eastAsia="Marianne" w:hAnsi="Marianne" w:cs="Times New Roman"/>
          <w:color w:val="000000"/>
          <w:sz w:val="22"/>
          <w:szCs w:val="22"/>
        </w:rPr>
        <w:t xml:space="preserve">Build a path for interoperability among educational resources through </w:t>
      </w:r>
      <w:r w:rsidR="0008550F" w:rsidRPr="00BC5544">
        <w:rPr>
          <w:rFonts w:ascii="Marianne" w:eastAsia="Marianne" w:hAnsi="Marianne" w:cs="Times New Roman"/>
          <w:color w:val="000000"/>
          <w:sz w:val="22"/>
          <w:szCs w:val="22"/>
        </w:rPr>
        <w:t>a common standard on the nature and classification of data</w:t>
      </w:r>
      <w:r w:rsidR="009A5CC2">
        <w:rPr>
          <w:rFonts w:ascii="Marianne" w:eastAsia="Marianne" w:hAnsi="Marianne" w:cs="Times New Roman"/>
          <w:color w:val="000000"/>
          <w:sz w:val="22"/>
          <w:szCs w:val="22"/>
        </w:rPr>
        <w:t xml:space="preserve"> </w:t>
      </w:r>
    </w:p>
    <w:p w14:paraId="0000002D" w14:textId="375B679D" w:rsidR="009A4255" w:rsidRPr="00BC5544" w:rsidRDefault="00CE2C13" w:rsidP="005A6A6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Marianne" w:eastAsia="Marianne" w:hAnsi="Marianne" w:cs="Times New Roman"/>
          <w:color w:val="000000"/>
          <w:sz w:val="22"/>
          <w:szCs w:val="22"/>
        </w:rPr>
      </w:pPr>
      <w:r w:rsidRPr="00BC5544">
        <w:rPr>
          <w:rFonts w:ascii="Marianne" w:eastAsia="Marianne" w:hAnsi="Marianne" w:cs="Times New Roman"/>
          <w:color w:val="000000"/>
          <w:sz w:val="22"/>
          <w:szCs w:val="22"/>
        </w:rPr>
        <w:t xml:space="preserve">Triangular Collaboration on </w:t>
      </w:r>
      <w:r w:rsidR="0008550F" w:rsidRPr="00BC5544">
        <w:rPr>
          <w:rFonts w:ascii="Marianne" w:eastAsia="Marianne" w:hAnsi="Marianne" w:cs="Times New Roman"/>
          <w:color w:val="000000"/>
          <w:sz w:val="22"/>
          <w:szCs w:val="22"/>
        </w:rPr>
        <w:t xml:space="preserve">Health and AI </w:t>
      </w:r>
      <w:r w:rsidRPr="00BC5544">
        <w:rPr>
          <w:rFonts w:ascii="Marianne" w:eastAsia="Marianne" w:hAnsi="Marianne" w:cs="Times New Roman"/>
          <w:color w:val="000000"/>
          <w:sz w:val="22"/>
          <w:szCs w:val="22"/>
        </w:rPr>
        <w:t>(GDPR/DPDPA/DFFT Interoperability Framework using DEPA protocol)</w:t>
      </w:r>
    </w:p>
    <w:p w14:paraId="52CF624E" w14:textId="77777777" w:rsidR="009C6930" w:rsidRPr="00BC5544" w:rsidRDefault="009C6930" w:rsidP="005A6A65">
      <w:pPr>
        <w:spacing w:after="0"/>
        <w:jc w:val="both"/>
        <w:rPr>
          <w:rFonts w:ascii="Marianne" w:eastAsia="Marianne" w:hAnsi="Marianne" w:cs="Times New Roman"/>
          <w:sz w:val="22"/>
          <w:szCs w:val="22"/>
        </w:rPr>
      </w:pPr>
    </w:p>
    <w:p w14:paraId="368151D8" w14:textId="3B3ED719" w:rsidR="009C6930" w:rsidRPr="00BC5544" w:rsidRDefault="0008550F" w:rsidP="00AE5541">
      <w:pPr>
        <w:spacing w:after="0"/>
        <w:jc w:val="both"/>
        <w:rPr>
          <w:rFonts w:ascii="Marianne" w:eastAsia="Marianne" w:hAnsi="Marianne" w:cs="Times New Roman"/>
          <w:sz w:val="22"/>
          <w:szCs w:val="22"/>
        </w:rPr>
      </w:pPr>
      <w:r w:rsidRPr="00BC5544">
        <w:rPr>
          <w:rFonts w:ascii="Marianne" w:eastAsia="Marianne" w:hAnsi="Marianne" w:cs="Times New Roman"/>
          <w:sz w:val="22"/>
          <w:szCs w:val="22"/>
        </w:rPr>
        <w:t>1</w:t>
      </w:r>
      <w:r w:rsidR="00F3217F" w:rsidRPr="00BC5544">
        <w:rPr>
          <w:rFonts w:ascii="Marianne" w:eastAsia="Marianne" w:hAnsi="Marianne" w:cs="Times New Roman"/>
          <w:sz w:val="22"/>
          <w:szCs w:val="22"/>
        </w:rPr>
        <w:t>5</w:t>
      </w:r>
      <w:r w:rsidRPr="00BC5544">
        <w:rPr>
          <w:rFonts w:ascii="Marianne" w:eastAsia="Marianne" w:hAnsi="Marianne" w:cs="Times New Roman"/>
          <w:sz w:val="22"/>
          <w:szCs w:val="22"/>
        </w:rPr>
        <w:t>:</w:t>
      </w:r>
      <w:r w:rsidR="00F3217F" w:rsidRPr="00BC5544">
        <w:rPr>
          <w:rFonts w:ascii="Marianne" w:eastAsia="Marianne" w:hAnsi="Marianne" w:cs="Times New Roman"/>
          <w:sz w:val="22"/>
          <w:szCs w:val="22"/>
        </w:rPr>
        <w:t>45</w:t>
      </w:r>
      <w:r w:rsidR="004B1608" w:rsidRPr="00BC5544">
        <w:rPr>
          <w:rFonts w:ascii="Marianne" w:eastAsia="Marianne" w:hAnsi="Marianne" w:cs="Times New Roman"/>
          <w:sz w:val="22"/>
          <w:szCs w:val="22"/>
        </w:rPr>
        <w:t xml:space="preserve"> </w:t>
      </w:r>
      <w:r w:rsidRPr="00BC5544">
        <w:rPr>
          <w:rFonts w:ascii="Marianne" w:eastAsia="Marianne" w:hAnsi="Marianne" w:cs="Times New Roman"/>
          <w:sz w:val="22"/>
          <w:szCs w:val="22"/>
        </w:rPr>
        <w:t>– 1</w:t>
      </w:r>
      <w:r w:rsidR="00F3217F" w:rsidRPr="00BC5544">
        <w:rPr>
          <w:rFonts w:ascii="Marianne" w:eastAsia="Marianne" w:hAnsi="Marianne" w:cs="Times New Roman"/>
          <w:sz w:val="22"/>
          <w:szCs w:val="22"/>
        </w:rPr>
        <w:t>6</w:t>
      </w:r>
      <w:r w:rsidRPr="00BC5544">
        <w:rPr>
          <w:rFonts w:ascii="Marianne" w:eastAsia="Marianne" w:hAnsi="Marianne" w:cs="Times New Roman"/>
          <w:sz w:val="22"/>
          <w:szCs w:val="22"/>
        </w:rPr>
        <w:t>:</w:t>
      </w:r>
      <w:r w:rsidR="00F3217F" w:rsidRPr="00BC5544">
        <w:rPr>
          <w:rFonts w:ascii="Marianne" w:eastAsia="Marianne" w:hAnsi="Marianne" w:cs="Times New Roman"/>
          <w:sz w:val="22"/>
          <w:szCs w:val="22"/>
        </w:rPr>
        <w:t>15</w:t>
      </w:r>
      <w:r w:rsidRPr="00BC5544">
        <w:rPr>
          <w:rFonts w:ascii="Marianne" w:eastAsia="Marianne" w:hAnsi="Marianne" w:cs="Times New Roman"/>
          <w:sz w:val="22"/>
          <w:szCs w:val="22"/>
        </w:rPr>
        <w:t xml:space="preserve">: Concluding </w:t>
      </w:r>
      <w:r w:rsidR="00F3217F" w:rsidRPr="00BC5544">
        <w:rPr>
          <w:rFonts w:ascii="Marianne" w:eastAsia="Marianne" w:hAnsi="Marianne" w:cs="Times New Roman"/>
          <w:sz w:val="22"/>
          <w:szCs w:val="22"/>
        </w:rPr>
        <w:t>remarks</w:t>
      </w:r>
      <w:bookmarkEnd w:id="0"/>
    </w:p>
    <w:sectPr w:rsidR="009C6930" w:rsidRPr="00BC5544" w:rsidSect="00CB084C">
      <w:headerReference w:type="default" r:id="rId9"/>
      <w:pgSz w:w="11906" w:h="16838"/>
      <w:pgMar w:top="1440" w:right="2268" w:bottom="1440" w:left="2268" w:header="709" w:footer="709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7156C" w14:textId="77777777" w:rsidR="00491EC4" w:rsidRDefault="00491EC4">
      <w:pPr>
        <w:spacing w:after="0" w:line="240" w:lineRule="auto"/>
      </w:pPr>
      <w:r>
        <w:separator/>
      </w:r>
    </w:p>
  </w:endnote>
  <w:endnote w:type="continuationSeparator" w:id="0">
    <w:p w14:paraId="31DA6633" w14:textId="77777777" w:rsidR="00491EC4" w:rsidRDefault="00491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rianne">
    <w:panose1 w:val="02000000000000000000"/>
    <w:charset w:val="00"/>
    <w:family w:val="modern"/>
    <w:notTrueType/>
    <w:pitch w:val="variable"/>
    <w:sig w:usb0="0000000F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auto"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CB7A3" w14:textId="77777777" w:rsidR="00491EC4" w:rsidRDefault="00491EC4">
      <w:pPr>
        <w:spacing w:after="0" w:line="240" w:lineRule="auto"/>
      </w:pPr>
      <w:r>
        <w:separator/>
      </w:r>
    </w:p>
  </w:footnote>
  <w:footnote w:type="continuationSeparator" w:id="0">
    <w:p w14:paraId="7E3A5EC1" w14:textId="77777777" w:rsidR="00491EC4" w:rsidRDefault="00491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0" w14:textId="46655CF2" w:rsidR="009A4255" w:rsidRDefault="0008550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Marianne" w:eastAsia="Marianne" w:hAnsi="Marianne" w:cs="Marianne"/>
        <w:color w:val="000000"/>
        <w:sz w:val="18"/>
        <w:szCs w:val="18"/>
      </w:rPr>
    </w:pPr>
    <w:r>
      <w:rPr>
        <w:rFonts w:ascii="Marianne" w:eastAsia="Marianne" w:hAnsi="Marianne" w:cs="Marianne"/>
        <w:color w:val="000000"/>
        <w:sz w:val="18"/>
        <w:szCs w:val="18"/>
      </w:rPr>
      <w:t>Office of the Ambassador for Digital Affairs</w:t>
    </w:r>
    <w:r>
      <w:rPr>
        <w:rFonts w:ascii="Marianne" w:eastAsia="Marianne" w:hAnsi="Marianne" w:cs="Marianne"/>
        <w:color w:val="000000"/>
        <w:sz w:val="18"/>
        <w:szCs w:val="18"/>
      </w:rPr>
      <w:tab/>
    </w:r>
    <w:r w:rsidR="00E40793">
      <w:rPr>
        <w:rFonts w:ascii="Marianne" w:eastAsia="Marianne" w:hAnsi="Marianne" w:cs="Marianne"/>
        <w:color w:val="000000"/>
        <w:sz w:val="18"/>
        <w:szCs w:val="18"/>
      </w:rPr>
      <w:tab/>
    </w:r>
    <w:r w:rsidR="00CB084C">
      <w:rPr>
        <w:rFonts w:ascii="Marianne" w:eastAsia="Marianne" w:hAnsi="Marianne" w:cs="Marianne"/>
        <w:color w:val="000000"/>
        <w:sz w:val="18"/>
        <w:szCs w:val="18"/>
      </w:rPr>
      <w:t>1</w:t>
    </w:r>
    <w:r w:rsidR="00880DF0">
      <w:rPr>
        <w:rFonts w:ascii="Marianne" w:eastAsia="Marianne" w:hAnsi="Marianne" w:cs="Marianne"/>
        <w:color w:val="000000"/>
        <w:sz w:val="18"/>
        <w:szCs w:val="18"/>
      </w:rPr>
      <w:t>8</w:t>
    </w:r>
    <w:r w:rsidR="00CB084C">
      <w:rPr>
        <w:rFonts w:ascii="Marianne" w:eastAsia="Marianne" w:hAnsi="Marianne" w:cs="Marianne"/>
        <w:color w:val="000000"/>
        <w:sz w:val="18"/>
        <w:szCs w:val="18"/>
      </w:rPr>
      <w:t>/06</w:t>
    </w:r>
    <w:r>
      <w:rPr>
        <w:rFonts w:ascii="Marianne" w:eastAsia="Marianne" w:hAnsi="Marianne" w:cs="Marianne"/>
        <w:color w:val="000000"/>
        <w:sz w:val="18"/>
        <w:szCs w:val="18"/>
      </w:rPr>
      <w:t>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17D36"/>
    <w:multiLevelType w:val="multilevel"/>
    <w:tmpl w:val="99F604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A8002F7"/>
    <w:multiLevelType w:val="hybridMultilevel"/>
    <w:tmpl w:val="0B287C1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02585"/>
    <w:multiLevelType w:val="multilevel"/>
    <w:tmpl w:val="515EEEEA"/>
    <w:lvl w:ilvl="0">
      <w:numFmt w:val="bullet"/>
      <w:lvlText w:val="-"/>
      <w:lvlJc w:val="left"/>
      <w:pPr>
        <w:ind w:left="720" w:hanging="360"/>
      </w:pPr>
      <w:rPr>
        <w:rFonts w:ascii="Marianne" w:eastAsia="Marianne" w:hAnsi="Marianne" w:cs="Marian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2846B8B"/>
    <w:multiLevelType w:val="hybridMultilevel"/>
    <w:tmpl w:val="1E2CFD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7834C0"/>
    <w:multiLevelType w:val="hybridMultilevel"/>
    <w:tmpl w:val="C1F681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D0549A"/>
    <w:multiLevelType w:val="hybridMultilevel"/>
    <w:tmpl w:val="77E4BF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D5D84"/>
    <w:multiLevelType w:val="multilevel"/>
    <w:tmpl w:val="330C9D1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  <w:lang w:val="fr-FR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4A2417D4"/>
    <w:multiLevelType w:val="hybridMultilevel"/>
    <w:tmpl w:val="073241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1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255"/>
    <w:rsid w:val="000463F6"/>
    <w:rsid w:val="0008550F"/>
    <w:rsid w:val="001133B4"/>
    <w:rsid w:val="0017668C"/>
    <w:rsid w:val="00242312"/>
    <w:rsid w:val="002745A4"/>
    <w:rsid w:val="00293DBC"/>
    <w:rsid w:val="00297636"/>
    <w:rsid w:val="003B514C"/>
    <w:rsid w:val="003C52CD"/>
    <w:rsid w:val="003F71CD"/>
    <w:rsid w:val="00417BB5"/>
    <w:rsid w:val="00445694"/>
    <w:rsid w:val="00491EC4"/>
    <w:rsid w:val="004B1608"/>
    <w:rsid w:val="004C39B8"/>
    <w:rsid w:val="00533CC4"/>
    <w:rsid w:val="005401F0"/>
    <w:rsid w:val="005906D5"/>
    <w:rsid w:val="005A6A65"/>
    <w:rsid w:val="00612BDF"/>
    <w:rsid w:val="00626302"/>
    <w:rsid w:val="0066468C"/>
    <w:rsid w:val="006908C1"/>
    <w:rsid w:val="006C7798"/>
    <w:rsid w:val="00727A6C"/>
    <w:rsid w:val="007F1F20"/>
    <w:rsid w:val="008070F0"/>
    <w:rsid w:val="00833F8F"/>
    <w:rsid w:val="0088070A"/>
    <w:rsid w:val="00880DF0"/>
    <w:rsid w:val="0088238E"/>
    <w:rsid w:val="008A5A88"/>
    <w:rsid w:val="008E50BC"/>
    <w:rsid w:val="0090740A"/>
    <w:rsid w:val="0098166C"/>
    <w:rsid w:val="0099237F"/>
    <w:rsid w:val="009A4255"/>
    <w:rsid w:val="009A5CC2"/>
    <w:rsid w:val="009A6EB9"/>
    <w:rsid w:val="009C6930"/>
    <w:rsid w:val="00A14BF9"/>
    <w:rsid w:val="00AE5541"/>
    <w:rsid w:val="00BC5544"/>
    <w:rsid w:val="00CB084C"/>
    <w:rsid w:val="00CE2C13"/>
    <w:rsid w:val="00CE5F06"/>
    <w:rsid w:val="00D2496D"/>
    <w:rsid w:val="00D4371F"/>
    <w:rsid w:val="00DA0A48"/>
    <w:rsid w:val="00DB56A6"/>
    <w:rsid w:val="00DE37B7"/>
    <w:rsid w:val="00E40793"/>
    <w:rsid w:val="00E53037"/>
    <w:rsid w:val="00EC063F"/>
    <w:rsid w:val="00EF68D0"/>
    <w:rsid w:val="00F20202"/>
    <w:rsid w:val="00F3217F"/>
    <w:rsid w:val="00F43EFC"/>
    <w:rsid w:val="00F83FAA"/>
    <w:rsid w:val="00F85DD6"/>
    <w:rsid w:val="00FA0756"/>
    <w:rsid w:val="00FB66DF"/>
    <w:rsid w:val="00FD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3E012"/>
  <w15:docId w15:val="{C2BBA455-6924-4228-AFA3-2D572A29C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Aptos"/>
        <w:sz w:val="24"/>
        <w:szCs w:val="24"/>
        <w:lang w:val="en-US" w:eastAsia="fr-FR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10B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10B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10B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10B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10B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10B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10B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10B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10B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610B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610B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10B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10B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10BE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10BE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10BE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10BE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10BE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10BE4"/>
    <w:rPr>
      <w:rFonts w:eastAsiaTheme="majorEastAsia" w:cstheme="majorBidi"/>
      <w:color w:val="272727" w:themeColor="text1" w:themeTint="D8"/>
    </w:rPr>
  </w:style>
  <w:style w:type="character" w:customStyle="1" w:styleId="TitreCar">
    <w:name w:val="Titre Car"/>
    <w:basedOn w:val="Policepardfaut"/>
    <w:link w:val="Titre"/>
    <w:uiPriority w:val="10"/>
    <w:rsid w:val="00610B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Pr>
      <w:color w:val="595959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10B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10B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10BE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10BE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10BE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10B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10BE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10BE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610B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10BE4"/>
  </w:style>
  <w:style w:type="paragraph" w:styleId="Pieddepage">
    <w:name w:val="footer"/>
    <w:basedOn w:val="Normal"/>
    <w:link w:val="PieddepageCar"/>
    <w:uiPriority w:val="99"/>
    <w:unhideWhenUsed/>
    <w:rsid w:val="00610B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10BE4"/>
  </w:style>
  <w:style w:type="table" w:styleId="Grilledutableau">
    <w:name w:val="Table Grid"/>
    <w:basedOn w:val="TableauNormal"/>
    <w:uiPriority w:val="39"/>
    <w:rsid w:val="00610B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ps">
    <w:name w:val="Corps"/>
    <w:rsid w:val="008715C5"/>
    <w:pPr>
      <w:pBdr>
        <w:top w:val="nil"/>
        <w:left w:val="nil"/>
        <w:bottom w:val="nil"/>
        <w:right w:val="nil"/>
        <w:between w:val="nil"/>
        <w:bar w:val="nil"/>
      </w:pBdr>
      <w:spacing w:after="80" w:line="288" w:lineRule="auto"/>
      <w:jc w:val="both"/>
    </w:pPr>
    <w:rPr>
      <w:rFonts w:ascii="Marianne" w:eastAsia="Marianne" w:hAnsi="Marianne" w:cs="Marianne"/>
      <w:color w:val="000000"/>
      <w:sz w:val="20"/>
      <w:szCs w:val="20"/>
      <w:bdr w:val="nil"/>
      <w:lang w:bidi="kn-IN"/>
      <w14:textOutline w14:w="0" w14:cap="flat" w14:cmpd="sng" w14:algn="ctr">
        <w14:noFill/>
        <w14:prstDash w14:val="solid"/>
        <w14:bevel/>
      </w14:textOutline>
    </w:rPr>
  </w:style>
  <w:style w:type="character" w:styleId="Marquedecommentaire">
    <w:name w:val="annotation reference"/>
    <w:basedOn w:val="Policepardfaut"/>
    <w:uiPriority w:val="99"/>
    <w:semiHidden/>
    <w:unhideWhenUsed/>
    <w:rsid w:val="00D026C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026C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026CE"/>
    <w:rPr>
      <w:rFonts w:ascii="Times New Roman" w:eastAsia="Arial Unicode MS" w:hAnsi="Times New Roman" w:cs="Times New Roman"/>
      <w:kern w:val="0"/>
      <w:sz w:val="20"/>
      <w:szCs w:val="20"/>
      <w:bdr w:val="nil"/>
      <w:lang w:val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77A5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/>
    </w:pPr>
    <w:rPr>
      <w:rFonts w:asciiTheme="minorHAnsi" w:eastAsiaTheme="minorHAnsi" w:hAnsiTheme="minorHAnsi" w:cstheme="minorBidi"/>
      <w:b/>
      <w:bCs/>
      <w:kern w:val="2"/>
      <w:bdr w:val="none" w:sz="0" w:space="0" w:color="auto"/>
      <w:lang w:val="fr-FR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77A56"/>
    <w:rPr>
      <w:rFonts w:ascii="Times New Roman" w:eastAsia="Arial Unicode MS" w:hAnsi="Times New Roman" w:cs="Times New Roman"/>
      <w:b/>
      <w:bCs/>
      <w:kern w:val="0"/>
      <w:sz w:val="20"/>
      <w:szCs w:val="20"/>
      <w:bdr w:val="nil"/>
      <w:lang w:val="en-US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B0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9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9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4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RG++pjwlvOvpBp2x/kB28BPzaw==">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</go:docsCustomData>
</go:gDocsCustomXmlDataStorage>
</file>

<file path=customXml/itemProps1.xml><?xml version="1.0" encoding="utf-8"?>
<ds:datastoreItem xmlns:ds="http://schemas.openxmlformats.org/officeDocument/2006/customXml" ds:itemID="{B6109CF3-6D37-4C94-9367-843232AE4F0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167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Merlin Aupic</dc:creator>
  <cp:lastModifiedBy>AUPIC Merlin</cp:lastModifiedBy>
  <cp:revision>8</cp:revision>
  <cp:lastPrinted>2025-06-03T15:52:00Z</cp:lastPrinted>
  <dcterms:created xsi:type="dcterms:W3CDTF">2025-06-13T14:15:00Z</dcterms:created>
  <dcterms:modified xsi:type="dcterms:W3CDTF">2025-06-18T09:49:00Z</dcterms:modified>
</cp:coreProperties>
</file>