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Organization letterhead/logo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Group Attribution Form</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Should any work be shared or adapted, appropriate credit will be given as per the [Name of the open license such as </w:t>
      </w:r>
      <w:hyperlink r:id="rId6">
        <w:r w:rsidDel="00000000" w:rsidR="00000000" w:rsidRPr="00000000">
          <w:rPr>
            <w:rFonts w:ascii="Open Sans" w:cs="Open Sans" w:eastAsia="Open Sans" w:hAnsi="Open Sans"/>
            <w:color w:val="1155cc"/>
            <w:sz w:val="28"/>
            <w:szCs w:val="28"/>
            <w:u w:val="single"/>
            <w:rtl w:val="0"/>
          </w:rPr>
          <w:t xml:space="preserve">Creative Commons Attribution 4.0 International (CC BY 4.0)</w:t>
        </w:r>
      </w:hyperlink>
      <w:r w:rsidDel="00000000" w:rsidR="00000000" w:rsidRPr="00000000">
        <w:rPr>
          <w:rFonts w:ascii="Open Sans" w:cs="Open Sans" w:eastAsia="Open Sans" w:hAnsi="Open Sans"/>
          <w:sz w:val="28"/>
          <w:szCs w:val="28"/>
          <w:rtl w:val="0"/>
        </w:rPr>
        <w:t xml:space="preserve">] terms. Since work will be created in groups, all work will be attributed to your team name. This form will identify participants who have contributed to any new and original material produced during the co-design session.</w:t>
      </w:r>
      <w:r w:rsidDel="00000000" w:rsidR="00000000" w:rsidRPr="00000000">
        <w:rPr>
          <w:rtl w:val="0"/>
        </w:rPr>
      </w:r>
    </w:p>
    <w:p w:rsidR="00000000" w:rsidDel="00000000" w:rsidP="00000000" w:rsidRDefault="00000000" w:rsidRPr="00000000" w14:paraId="00000005">
      <w:pPr>
        <w:pStyle w:val="Heading1"/>
        <w:contextualSpacing w:val="0"/>
        <w:rPr>
          <w:b w:val="1"/>
          <w:sz w:val="36"/>
          <w:szCs w:val="36"/>
        </w:rPr>
      </w:pPr>
      <w:bookmarkStart w:colFirst="0" w:colLast="0" w:name="_da61zq2ktoms" w:id="0"/>
      <w:bookmarkEnd w:id="0"/>
      <w:r w:rsidDel="00000000" w:rsidR="00000000" w:rsidRPr="00000000">
        <w:rPr>
          <w:b w:val="1"/>
          <w:sz w:val="36"/>
          <w:szCs w:val="36"/>
          <w:rtl w:val="0"/>
        </w:rPr>
        <w:t xml:space="preserve">Team Name:_________________________________</w:t>
      </w:r>
    </w:p>
    <w:p w:rsidR="00000000" w:rsidDel="00000000" w:rsidP="00000000" w:rsidRDefault="00000000" w:rsidRPr="00000000" w14:paraId="00000006">
      <w:pPr>
        <w:pStyle w:val="Heading2"/>
        <w:contextualSpacing w:val="0"/>
        <w:rPr>
          <w:sz w:val="36"/>
          <w:szCs w:val="36"/>
        </w:rPr>
      </w:pPr>
      <w:bookmarkStart w:colFirst="0" w:colLast="0" w:name="_k3xsycopy06k" w:id="1"/>
      <w:bookmarkEnd w:id="1"/>
      <w:r w:rsidDel="00000000" w:rsidR="00000000" w:rsidRPr="00000000">
        <w:rPr>
          <w:sz w:val="36"/>
          <w:szCs w:val="36"/>
          <w:rtl w:val="0"/>
        </w:rPr>
        <w:t xml:space="preserve">Contributors</w:t>
      </w:r>
      <w:r w:rsidDel="00000000" w:rsidR="00000000" w:rsidRPr="00000000">
        <w:rPr>
          <w:sz w:val="36"/>
          <w:szCs w:val="36"/>
          <w:rtl w:val="0"/>
        </w:rPr>
        <w:t xml:space="preserve">: </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48"/>
                <w:szCs w:val="48"/>
              </w:rPr>
            </w:pPr>
            <w:r w:rsidDel="00000000" w:rsidR="00000000" w:rsidRPr="00000000">
              <w:rPr>
                <w:rtl w:val="0"/>
              </w:rPr>
            </w:r>
          </w:p>
        </w:tc>
      </w:tr>
    </w:tbl>
    <w:p w:rsidR="00000000" w:rsidDel="00000000" w:rsidP="00000000" w:rsidRDefault="00000000" w:rsidRPr="00000000" w14:paraId="00000013">
      <w:pPr>
        <w:pStyle w:val="Heading2"/>
        <w:contextualSpacing w:val="0"/>
        <w:rPr>
          <w:sz w:val="48"/>
          <w:szCs w:val="48"/>
        </w:rPr>
      </w:pPr>
      <w:bookmarkStart w:colFirst="0" w:colLast="0" w:name="_lcmytu3bthbv" w:id="2"/>
      <w:bookmarkEnd w:id="2"/>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