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Évaluation du jeu vidéo sur les migrants illégaux réalisés par                                                                      Simon Boyer et Antoine Brassard Lahey</w:t>
      </w:r>
    </w:p>
    <w:p>
      <w:pPr>
        <w:pStyle w:val="Normal"/>
        <w:jc w:val="center"/>
        <w:rPr>
          <w:b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Qualité des dessins :                                                  </w:t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Qualité des animations (mouvements) :            </w:t>
        <w:tab/>
        <w:t xml:space="preserve">  </w:t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Mécaniques de jeu :                                                 </w:t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>Vidéos(introduction et conclusion) :</w:t>
        <w:tab/>
        <w:tab/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Vous sentez-vous interpellé par la problématique </w:t>
        <w:tab/>
        <w:tab/>
        <w:t>/20</w:t>
      </w:r>
    </w:p>
    <w:p>
      <w:pPr>
        <w:pStyle w:val="Normal"/>
        <w:jc w:val="left"/>
        <w:rPr>
          <w:b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Total</w:t>
        <w:tab/>
        <w:tab/>
        <w:tab/>
        <w:tab/>
        <w:tab/>
        <w:tab/>
        <w:tab/>
        <w:tab/>
        <w:t xml:space="preserve">           /100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>Commentaires 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fr-CA" w:eastAsia="zh-CN" w:bidi="hi-IN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next w:val="Corpsdetexte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LibreOffice/4.4.5.2$Windows_x86 LibreOffice_project/a22f674fd25a3b6f45bdebf25400ed2adff0ff99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2016-03-05T15:45:44Z</dcterms:created>
  <dc:language>fr-CA</dc:language>
  <dcterms:modified xsi:type="dcterms:W3CDTF">2016-03-05T16:24:51Z</dcterms:modified>
  <cp:revision>2</cp:revision>
</cp:coreProperties>
</file>