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AE98D" w14:textId="0C608027" w:rsidR="00CE3171" w:rsidRPr="00F7555A" w:rsidRDefault="00CE3171" w:rsidP="00CE3171">
      <w:pPr>
        <w:spacing w:before="100" w:beforeAutospacing="1" w:after="100" w:afterAutospacing="1"/>
      </w:pPr>
      <w:r w:rsidRPr="00F7555A">
        <w:t xml:space="preserve">This repository contains MATLAB scripts to generate </w:t>
      </w:r>
      <w:r w:rsidRPr="00F7555A">
        <w:rPr>
          <w:b/>
          <w:bCs/>
        </w:rPr>
        <w:t>Figure</w:t>
      </w:r>
      <w:r>
        <w:rPr>
          <w:b/>
          <w:bCs/>
        </w:rPr>
        <w:t>s</w:t>
      </w:r>
      <w:r w:rsidRPr="00F7555A">
        <w:rPr>
          <w:b/>
          <w:bCs/>
        </w:rPr>
        <w:t xml:space="preserve"> </w:t>
      </w:r>
      <w:r w:rsidR="009F60F1">
        <w:rPr>
          <w:b/>
          <w:bCs/>
        </w:rPr>
        <w:t>4G, 4H, 4</w:t>
      </w:r>
      <w:r w:rsidR="009E0F6F">
        <w:rPr>
          <w:b/>
          <w:bCs/>
        </w:rPr>
        <w:t>I</w:t>
      </w:r>
      <w:r w:rsidR="009F60F1">
        <w:rPr>
          <w:b/>
          <w:bCs/>
        </w:rPr>
        <w:t>, and 4</w:t>
      </w:r>
      <w:r w:rsidR="009E0F6F">
        <w:rPr>
          <w:b/>
          <w:bCs/>
        </w:rPr>
        <w:t>J</w:t>
      </w:r>
    </w:p>
    <w:p w14:paraId="120F3881" w14:textId="5668195D" w:rsidR="008B0ED8" w:rsidRPr="00D935CE" w:rsidRDefault="008B0ED8" w:rsidP="008B0ED8">
      <w:pPr>
        <w:spacing w:before="100" w:beforeAutospacing="1" w:after="100" w:afterAutospacing="1"/>
        <w:rPr>
          <w:b/>
          <w:bCs/>
        </w:rPr>
      </w:pPr>
    </w:p>
    <w:p w14:paraId="6CF77085" w14:textId="129EF798" w:rsidR="008B0ED8" w:rsidRPr="00D935CE" w:rsidRDefault="008B0ED8" w:rsidP="008B0ED8">
      <w:pPr>
        <w:spacing w:before="100" w:beforeAutospacing="1" w:after="100" w:afterAutospacing="1"/>
      </w:pPr>
      <w:r w:rsidRPr="00D935CE">
        <w:t>Th</w:t>
      </w:r>
      <w:r>
        <w:t>e following</w:t>
      </w:r>
      <w:r w:rsidRPr="00D935CE">
        <w:t xml:space="preserve"> code</w:t>
      </w:r>
      <w:r>
        <w:t>s</w:t>
      </w:r>
      <w:r w:rsidRPr="00D935CE">
        <w:t xml:space="preserve"> generate </w:t>
      </w:r>
      <w:r w:rsidRPr="00D935CE">
        <w:rPr>
          <w:b/>
          <w:bCs/>
        </w:rPr>
        <w:t>Figure</w:t>
      </w:r>
      <w:r w:rsidR="001C7DC4">
        <w:rPr>
          <w:b/>
          <w:bCs/>
        </w:rPr>
        <w:t xml:space="preserve"> </w:t>
      </w:r>
      <w:r w:rsidR="009F60F1">
        <w:rPr>
          <w:b/>
          <w:bCs/>
        </w:rPr>
        <w:t>4G</w:t>
      </w:r>
    </w:p>
    <w:p w14:paraId="6BA49F57" w14:textId="77777777" w:rsidR="008B0ED8" w:rsidRPr="00D935CE" w:rsidRDefault="008B0ED8" w:rsidP="008B0ED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935CE">
        <w:rPr>
          <w:b/>
          <w:bCs/>
          <w:sz w:val="27"/>
          <w:szCs w:val="27"/>
        </w:rPr>
        <w:t>Main Script</w:t>
      </w:r>
    </w:p>
    <w:p w14:paraId="0D7BAF29" w14:textId="0A6D5EC1" w:rsidR="001C7DC4" w:rsidRDefault="001C7DC4" w:rsidP="001C7DC4">
      <w:pPr>
        <w:numPr>
          <w:ilvl w:val="0"/>
          <w:numId w:val="1"/>
        </w:numPr>
        <w:spacing w:before="100" w:beforeAutospacing="1" w:after="100" w:afterAutospacing="1"/>
      </w:pPr>
      <w:r>
        <w:rPr>
          <w:rFonts w:ascii="Courier New" w:hAnsi="Courier New" w:cs="Courier New"/>
          <w:b/>
          <w:bCs/>
          <w:sz w:val="20"/>
          <w:szCs w:val="20"/>
        </w:rPr>
        <w:t>Code_FIG</w:t>
      </w:r>
      <w:r w:rsidR="009F60F1">
        <w:rPr>
          <w:rFonts w:ascii="Courier New" w:hAnsi="Courier New" w:cs="Courier New"/>
          <w:b/>
          <w:bCs/>
          <w:sz w:val="20"/>
          <w:szCs w:val="20"/>
        </w:rPr>
        <w:t>4G</w:t>
      </w:r>
      <w:r w:rsidR="008B0ED8" w:rsidRPr="00D935CE">
        <w:rPr>
          <w:rFonts w:ascii="Courier New" w:hAnsi="Courier New" w:cs="Courier New"/>
          <w:b/>
          <w:bCs/>
          <w:sz w:val="20"/>
          <w:szCs w:val="20"/>
        </w:rPr>
        <w:t>.m</w:t>
      </w:r>
      <w:r w:rsidR="008B0ED8" w:rsidRPr="001C7DC4">
        <w:br/>
        <w:t xml:space="preserve">This </w:t>
      </w:r>
      <w:r w:rsidRPr="001C7DC4">
        <w:t xml:space="preserve">code computes and plots the </w:t>
      </w:r>
      <w:r w:rsidRPr="001C7DC4">
        <w:rPr>
          <w:rStyle w:val="Strong"/>
        </w:rPr>
        <w:t xml:space="preserve">probability distribution of the fraction of </w:t>
      </w:r>
      <w:proofErr w:type="spellStart"/>
      <w:r w:rsidRPr="001C7DC4">
        <w:rPr>
          <w:rStyle w:val="Strong"/>
        </w:rPr>
        <w:t>CpGs</w:t>
      </w:r>
      <w:proofErr w:type="spellEnd"/>
      <w:r w:rsidRPr="001C7DC4">
        <w:rPr>
          <w:rStyle w:val="Strong"/>
        </w:rPr>
        <w:t xml:space="preserve"> methylated</w:t>
      </w:r>
      <w:r w:rsidRPr="001C7DC4">
        <w:t xml:space="preserve"> across a selected genomic region</w:t>
      </w:r>
      <w:r>
        <w:br/>
      </w:r>
      <w:r w:rsidRPr="009F60F1">
        <w:br/>
      </w:r>
      <w:r w:rsidR="009F60F1" w:rsidRPr="009F60F1">
        <w:t xml:space="preserve">You can choose the genomic region by selecting a subset of rows in the input matrix. This selection can correspond to </w:t>
      </w:r>
      <w:r w:rsidR="009F60F1" w:rsidRPr="009F60F1">
        <w:rPr>
          <w:rStyle w:val="Strong"/>
          <w:rFonts w:eastAsiaTheme="majorEastAsia"/>
        </w:rPr>
        <w:t xml:space="preserve">specific time points </w:t>
      </w:r>
      <w:r w:rsidR="009F60F1">
        <w:t xml:space="preserve">(lines 24-25) </w:t>
      </w:r>
      <w:r w:rsidR="009F60F1" w:rsidRPr="009F60F1">
        <w:t xml:space="preserve">or </w:t>
      </w:r>
      <w:r w:rsidR="009F60F1" w:rsidRPr="009F60F1">
        <w:rPr>
          <w:rStyle w:val="Strong"/>
          <w:rFonts w:eastAsiaTheme="majorEastAsia"/>
        </w:rPr>
        <w:t xml:space="preserve">genomic bins </w:t>
      </w:r>
      <w:r w:rsidR="009F60F1" w:rsidRPr="009F60F1">
        <w:rPr>
          <w:rStyle w:val="Strong"/>
          <w:b w:val="0"/>
          <w:bCs w:val="0"/>
        </w:rPr>
        <w:t>(lines 53-54)</w:t>
      </w:r>
      <w:r w:rsidR="009F60F1">
        <w:rPr>
          <w:b/>
          <w:bCs/>
        </w:rPr>
        <w:t>.</w:t>
      </w:r>
    </w:p>
    <w:p w14:paraId="3EEEC389" w14:textId="708CF99B" w:rsidR="00E31E5D" w:rsidRDefault="001C7DC4" w:rsidP="001C7DC4">
      <w:pPr>
        <w:spacing w:before="100" w:beforeAutospacing="1" w:after="100" w:afterAutospacing="1"/>
      </w:pPr>
      <w:r>
        <w:br/>
      </w:r>
      <w:r w:rsidR="00E31E5D">
        <w:t>%%%%%%%%%%%%%%%%%%%%%%%%%%%%%%%%%%%%%%%%%%%%%%</w:t>
      </w:r>
    </w:p>
    <w:p w14:paraId="7431CA71" w14:textId="2915BA72" w:rsidR="008B0ED8" w:rsidRDefault="00E31E5D" w:rsidP="008B0ED8">
      <w:pPr>
        <w:spacing w:before="100" w:beforeAutospacing="1" w:after="100" w:afterAutospacing="1"/>
      </w:pPr>
      <w:r>
        <w:t>%%%%%%%%%%%%%%%%%%%%%%%%%%%%%%%%%%%%%%%%%%%%%%</w:t>
      </w:r>
    </w:p>
    <w:p w14:paraId="5899E94E" w14:textId="17A4A567" w:rsidR="008B0ED8" w:rsidRPr="00D935CE" w:rsidRDefault="008B0ED8" w:rsidP="008B0ED8">
      <w:pPr>
        <w:spacing w:before="100" w:beforeAutospacing="1" w:after="100" w:afterAutospacing="1"/>
      </w:pPr>
      <w:r w:rsidRPr="00D935CE">
        <w:t>Th</w:t>
      </w:r>
      <w:r>
        <w:t>e following</w:t>
      </w:r>
      <w:r w:rsidRPr="00D935CE">
        <w:t xml:space="preserve"> code</w:t>
      </w:r>
      <w:r>
        <w:t>s</w:t>
      </w:r>
      <w:r w:rsidRPr="00D935CE">
        <w:t xml:space="preserve"> generate </w:t>
      </w:r>
      <w:r w:rsidRPr="00D935CE">
        <w:rPr>
          <w:b/>
          <w:bCs/>
        </w:rPr>
        <w:t>Figure</w:t>
      </w:r>
      <w:r>
        <w:rPr>
          <w:b/>
          <w:bCs/>
        </w:rPr>
        <w:t>s</w:t>
      </w:r>
      <w:r w:rsidRPr="00D935CE">
        <w:rPr>
          <w:b/>
          <w:bCs/>
        </w:rPr>
        <w:t xml:space="preserve"> </w:t>
      </w:r>
      <w:r w:rsidR="009F60F1">
        <w:rPr>
          <w:b/>
          <w:bCs/>
        </w:rPr>
        <w:t>4</w:t>
      </w:r>
      <w:r w:rsidR="009E0F6F">
        <w:rPr>
          <w:b/>
          <w:bCs/>
        </w:rPr>
        <w:t>I</w:t>
      </w:r>
    </w:p>
    <w:p w14:paraId="23983E50" w14:textId="77777777" w:rsidR="008B0ED8" w:rsidRPr="00D935CE" w:rsidRDefault="008B0ED8" w:rsidP="008B0ED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935CE">
        <w:rPr>
          <w:b/>
          <w:bCs/>
          <w:sz w:val="27"/>
          <w:szCs w:val="27"/>
        </w:rPr>
        <w:t>Main Script</w:t>
      </w:r>
    </w:p>
    <w:p w14:paraId="4D0C31A7" w14:textId="5B7B7F00" w:rsidR="009F60F1" w:rsidRDefault="001C7DC4" w:rsidP="009F60F1">
      <w:pPr>
        <w:numPr>
          <w:ilvl w:val="0"/>
          <w:numId w:val="1"/>
        </w:numPr>
        <w:spacing w:before="100" w:beforeAutospacing="1" w:after="100" w:afterAutospacing="1"/>
      </w:pPr>
      <w:r w:rsidRPr="001C7DC4">
        <w:rPr>
          <w:rFonts w:ascii="Courier New" w:hAnsi="Courier New" w:cs="Courier New"/>
          <w:b/>
          <w:bCs/>
          <w:sz w:val="20"/>
          <w:szCs w:val="20"/>
        </w:rPr>
        <w:t>Code_FIG</w:t>
      </w:r>
      <w:r w:rsidR="009F60F1">
        <w:rPr>
          <w:rFonts w:ascii="Courier New" w:hAnsi="Courier New" w:cs="Courier New"/>
          <w:b/>
          <w:bCs/>
          <w:sz w:val="20"/>
          <w:szCs w:val="20"/>
        </w:rPr>
        <w:t>4</w:t>
      </w:r>
      <w:r w:rsidR="009E0F6F">
        <w:rPr>
          <w:rFonts w:ascii="Courier New" w:hAnsi="Courier New" w:cs="Courier New"/>
          <w:b/>
          <w:bCs/>
          <w:sz w:val="20"/>
          <w:szCs w:val="20"/>
        </w:rPr>
        <w:t>I</w:t>
      </w:r>
      <w:r w:rsidR="008B0ED8" w:rsidRPr="001C7DC4">
        <w:rPr>
          <w:rFonts w:ascii="Courier New" w:hAnsi="Courier New" w:cs="Courier New"/>
          <w:b/>
          <w:bCs/>
          <w:sz w:val="20"/>
          <w:szCs w:val="20"/>
        </w:rPr>
        <w:t>.m</w:t>
      </w:r>
      <w:r w:rsidR="008B0ED8" w:rsidRPr="001C7DC4">
        <w:br/>
      </w:r>
      <w:r w:rsidRPr="001C7DC4">
        <w:t xml:space="preserve">This code generates a </w:t>
      </w:r>
      <w:r w:rsidRPr="001C7DC4">
        <w:rPr>
          <w:rStyle w:val="Strong"/>
        </w:rPr>
        <w:t>correlation plot</w:t>
      </w:r>
      <w:r w:rsidRPr="001C7DC4">
        <w:t xml:space="preserve"> between </w:t>
      </w:r>
      <w:r w:rsidRPr="001C7DC4">
        <w:rPr>
          <w:rStyle w:val="Strong"/>
        </w:rPr>
        <w:t>gene expression</w:t>
      </w:r>
      <w:r w:rsidRPr="001C7DC4">
        <w:t xml:space="preserve"> and </w:t>
      </w:r>
      <w:r w:rsidRPr="001C7DC4">
        <w:rPr>
          <w:rStyle w:val="Strong"/>
        </w:rPr>
        <w:t>CpG methylation fraction</w:t>
      </w:r>
      <w:r w:rsidRPr="001C7DC4">
        <w:t>, including statistical analysis.</w:t>
      </w:r>
      <w:r w:rsidRPr="001C7DC4">
        <w:br/>
      </w:r>
      <w:r w:rsidRPr="001C7DC4">
        <w:br/>
        <w:t xml:space="preserve">To correctly visualize the output distributions on a </w:t>
      </w:r>
      <w:proofErr w:type="spellStart"/>
      <w:r w:rsidRPr="001C7DC4">
        <w:rPr>
          <w:b/>
          <w:bCs/>
        </w:rPr>
        <w:t>logicle</w:t>
      </w:r>
      <w:proofErr w:type="spellEnd"/>
      <w:r w:rsidRPr="001C7DC4">
        <w:rPr>
          <w:b/>
          <w:bCs/>
        </w:rPr>
        <w:t xml:space="preserve"> scale</w:t>
      </w:r>
      <w:r w:rsidRPr="001C7DC4">
        <w:t xml:space="preserve">, make sure to include the </w:t>
      </w:r>
      <w:r w:rsidRPr="001C7DC4">
        <w:rPr>
          <w:rFonts w:ascii="Courier New" w:hAnsi="Courier New" w:cs="Courier New"/>
          <w:b/>
          <w:bCs/>
          <w:sz w:val="20"/>
          <w:szCs w:val="20"/>
        </w:rPr>
        <w:t>@logicleTransform</w:t>
      </w:r>
      <w:r w:rsidRPr="001C7DC4">
        <w:t xml:space="preserve"> folder in the same directory or MATLAB path.</w:t>
      </w:r>
    </w:p>
    <w:p w14:paraId="67D9C21C" w14:textId="77777777" w:rsidR="009F60F1" w:rsidRDefault="009F60F1" w:rsidP="009F60F1">
      <w:pPr>
        <w:spacing w:before="100" w:beforeAutospacing="1" w:after="100" w:afterAutospacing="1"/>
      </w:pPr>
      <w:r>
        <w:br/>
        <w:t>%%%%%%%%%%%%%%%%%%%%%%%%%%%%%%%%%%%%%%%%%%%%%%</w:t>
      </w:r>
    </w:p>
    <w:p w14:paraId="27F8A256" w14:textId="77777777" w:rsidR="009F60F1" w:rsidRDefault="009F60F1" w:rsidP="009F60F1">
      <w:pPr>
        <w:spacing w:before="100" w:beforeAutospacing="1" w:after="100" w:afterAutospacing="1"/>
      </w:pPr>
      <w:r>
        <w:t>%%%%%%%%%%%%%%%%%%%%%%%%%%%%%%%%%%%%%%%%%%%%%%</w:t>
      </w:r>
    </w:p>
    <w:p w14:paraId="406EFFBB" w14:textId="54C03504" w:rsidR="009F60F1" w:rsidRPr="00D935CE" w:rsidRDefault="009F60F1" w:rsidP="009F60F1">
      <w:pPr>
        <w:spacing w:before="100" w:beforeAutospacing="1" w:after="100" w:afterAutospacing="1"/>
      </w:pPr>
      <w:r w:rsidRPr="00D935CE">
        <w:t>Th</w:t>
      </w:r>
      <w:r>
        <w:t>e following</w:t>
      </w:r>
      <w:r w:rsidRPr="00D935CE">
        <w:t xml:space="preserve"> code</w:t>
      </w:r>
      <w:r>
        <w:t>s</w:t>
      </w:r>
      <w:r w:rsidRPr="00D935CE">
        <w:t xml:space="preserve"> generate </w:t>
      </w:r>
      <w:r w:rsidRPr="00D935CE">
        <w:rPr>
          <w:b/>
          <w:bCs/>
        </w:rPr>
        <w:t>Figure</w:t>
      </w:r>
      <w:r>
        <w:rPr>
          <w:b/>
          <w:bCs/>
        </w:rPr>
        <w:t>s</w:t>
      </w:r>
      <w:r w:rsidRPr="00D935CE">
        <w:rPr>
          <w:b/>
          <w:bCs/>
        </w:rPr>
        <w:t xml:space="preserve"> </w:t>
      </w:r>
      <w:r>
        <w:rPr>
          <w:b/>
          <w:bCs/>
        </w:rPr>
        <w:t>4</w:t>
      </w:r>
      <w:r>
        <w:rPr>
          <w:b/>
          <w:bCs/>
        </w:rPr>
        <w:t>H</w:t>
      </w:r>
    </w:p>
    <w:p w14:paraId="00C8697A" w14:textId="3F6017F9" w:rsidR="009F60F1" w:rsidRPr="00FB0E40" w:rsidRDefault="009F60F1" w:rsidP="009F60F1">
      <w:pPr>
        <w:spacing w:before="100" w:beforeAutospacing="1" w:after="100" w:afterAutospacing="1"/>
        <w:outlineLvl w:val="3"/>
        <w:rPr>
          <w:b/>
          <w:bCs/>
        </w:rPr>
      </w:pPr>
      <w:r w:rsidRPr="00FB0E40">
        <w:rPr>
          <w:b/>
          <w:bCs/>
        </w:rPr>
        <w:t xml:space="preserve">• </w:t>
      </w:r>
      <w:r>
        <w:rPr>
          <w:rFonts w:ascii="Courier New" w:hAnsi="Courier New" w:cs="Courier New"/>
          <w:b/>
          <w:bCs/>
          <w:sz w:val="20"/>
          <w:szCs w:val="20"/>
        </w:rPr>
        <w:t>Code_FIG4H_J</w:t>
      </w:r>
      <w:r w:rsidRPr="00FB0E40">
        <w:rPr>
          <w:rFonts w:ascii="Courier New" w:hAnsi="Courier New" w:cs="Courier New"/>
          <w:b/>
          <w:bCs/>
          <w:sz w:val="20"/>
          <w:szCs w:val="20"/>
        </w:rPr>
        <w:t>.m</w:t>
      </w:r>
    </w:p>
    <w:p w14:paraId="238313D6" w14:textId="77777777" w:rsidR="009F60F1" w:rsidRPr="00FB0E40" w:rsidRDefault="009F60F1" w:rsidP="009F60F1">
      <w:pPr>
        <w:spacing w:before="100" w:beforeAutospacing="1" w:after="100" w:afterAutospacing="1"/>
      </w:pPr>
      <w:r w:rsidRPr="00FB0E40">
        <w:t>This is the main script to run the simulations.</w:t>
      </w:r>
      <w:r w:rsidRPr="00FB0E40">
        <w:br/>
        <w:t>You can modify or tune:</w:t>
      </w:r>
    </w:p>
    <w:p w14:paraId="769CBA27" w14:textId="77777777" w:rsidR="009F60F1" w:rsidRPr="00FB0E40" w:rsidRDefault="009F60F1" w:rsidP="009F60F1">
      <w:pPr>
        <w:numPr>
          <w:ilvl w:val="0"/>
          <w:numId w:val="4"/>
        </w:numPr>
        <w:spacing w:before="100" w:beforeAutospacing="1" w:after="100" w:afterAutospacing="1"/>
      </w:pPr>
      <w:r w:rsidRPr="00FB0E40">
        <w:rPr>
          <w:b/>
          <w:bCs/>
        </w:rPr>
        <w:t>Initial conditions</w:t>
      </w:r>
      <w:r w:rsidRPr="00FB0E40">
        <w:t xml:space="preserve"> (e.g., initial level of DNA methylation</w:t>
      </w:r>
      <w:r>
        <w:t xml:space="preserve">): </w:t>
      </w:r>
      <w:r w:rsidRPr="00FB0E40">
        <w:t>lines 55–60</w:t>
      </w:r>
    </w:p>
    <w:p w14:paraId="759E6576" w14:textId="77777777" w:rsidR="009F60F1" w:rsidRPr="00FB0E40" w:rsidRDefault="009F60F1" w:rsidP="009F60F1">
      <w:pPr>
        <w:numPr>
          <w:ilvl w:val="0"/>
          <w:numId w:val="4"/>
        </w:numPr>
        <w:spacing w:before="100" w:beforeAutospacing="1" w:after="100" w:afterAutospacing="1"/>
      </w:pPr>
      <w:r w:rsidRPr="00FB0E40">
        <w:rPr>
          <w:b/>
          <w:bCs/>
        </w:rPr>
        <w:t>Simulation parameters</w:t>
      </w:r>
      <w:r w:rsidRPr="00FB0E40">
        <w:t xml:space="preserve"> </w:t>
      </w:r>
      <w:r w:rsidRPr="00F7555A">
        <w:t>(e.g., number of simulations, time points for histogram output</w:t>
      </w:r>
      <w:r w:rsidRPr="00FB0E40">
        <w:t>)</w:t>
      </w:r>
    </w:p>
    <w:p w14:paraId="58A748B1" w14:textId="4A5C6D65" w:rsidR="009F60F1" w:rsidRPr="00FB0E40" w:rsidRDefault="009F60F1" w:rsidP="009F60F1">
      <w:pPr>
        <w:spacing w:before="100" w:beforeAutospacing="1" w:after="100" w:afterAutospacing="1"/>
        <w:outlineLvl w:val="3"/>
        <w:rPr>
          <w:b/>
          <w:bCs/>
        </w:rPr>
      </w:pPr>
      <w:r w:rsidRPr="00FB0E40">
        <w:rPr>
          <w:b/>
          <w:bCs/>
        </w:rPr>
        <w:lastRenderedPageBreak/>
        <w:t xml:space="preserve">• </w:t>
      </w:r>
      <w:r w:rsidRPr="00FB0E40">
        <w:rPr>
          <w:rFonts w:ascii="Courier New" w:hAnsi="Courier New" w:cs="Courier New"/>
          <w:b/>
          <w:bCs/>
          <w:sz w:val="20"/>
          <w:szCs w:val="20"/>
        </w:rPr>
        <w:t>SSA_FIG_</w:t>
      </w:r>
      <w:r>
        <w:rPr>
          <w:rFonts w:ascii="Courier New" w:hAnsi="Courier New" w:cs="Courier New"/>
          <w:b/>
          <w:bCs/>
          <w:sz w:val="20"/>
          <w:szCs w:val="20"/>
        </w:rPr>
        <w:t>4</w:t>
      </w:r>
      <w:r w:rsidRPr="00FB0E40">
        <w:rPr>
          <w:rFonts w:ascii="Courier New" w:hAnsi="Courier New" w:cs="Courier New"/>
          <w:b/>
          <w:bCs/>
          <w:sz w:val="20"/>
          <w:szCs w:val="20"/>
        </w:rPr>
        <w:t>.m</w:t>
      </w:r>
    </w:p>
    <w:p w14:paraId="249C8CA3" w14:textId="77777777" w:rsidR="009F60F1" w:rsidRPr="00977F02" w:rsidRDefault="009F60F1" w:rsidP="009F60F1">
      <w:pPr>
        <w:spacing w:before="100" w:beforeAutospacing="1" w:after="100" w:afterAutospacing="1"/>
      </w:pPr>
      <w:r w:rsidRPr="00FB0E40">
        <w:t>This file implements the stochastic simulation algorithm (SSA) using Gillespie’s method.</w:t>
      </w:r>
      <w:r w:rsidRPr="00977F02">
        <w:br/>
        <w:t xml:space="preserve">You can tune </w:t>
      </w:r>
      <w:r w:rsidRPr="00977F02">
        <w:rPr>
          <w:b/>
          <w:bCs/>
        </w:rPr>
        <w:t>model parameters</w:t>
      </w:r>
      <w:r w:rsidRPr="00977F02">
        <w:t xml:space="preserve"> (e.g., reaction rates) directly in this file.</w:t>
      </w:r>
    </w:p>
    <w:p w14:paraId="01AB0092" w14:textId="77777777" w:rsidR="00E51B85" w:rsidRDefault="00E51B85" w:rsidP="00E51B85">
      <w:pPr>
        <w:spacing w:before="100" w:beforeAutospacing="1" w:after="100" w:afterAutospacing="1"/>
      </w:pPr>
      <w:r>
        <w:t>%%%%%%%%%%%%%%%%%%%%%%%%%%%%%%%%%%%%%%%%%%%%%%</w:t>
      </w:r>
    </w:p>
    <w:p w14:paraId="1841A048" w14:textId="77777777" w:rsidR="00E51B85" w:rsidRDefault="00E51B85" w:rsidP="00E51B85">
      <w:pPr>
        <w:spacing w:before="100" w:beforeAutospacing="1" w:after="100" w:afterAutospacing="1"/>
      </w:pPr>
      <w:r>
        <w:t>%%%%%%%%%%%%%%%%%%%%%%%%%%%%%%%%%%%%%%%%%%%%%%</w:t>
      </w:r>
    </w:p>
    <w:p w14:paraId="4C1699C5" w14:textId="296C37BC" w:rsidR="00E51B85" w:rsidRDefault="00E51B85" w:rsidP="00E51B85">
      <w:pPr>
        <w:spacing w:before="100" w:beforeAutospacing="1" w:after="100" w:afterAutospacing="1"/>
        <w:rPr>
          <w:b/>
          <w:bCs/>
        </w:rPr>
      </w:pPr>
      <w:r w:rsidRPr="00D935CE">
        <w:t>Th</w:t>
      </w:r>
      <w:r>
        <w:t>e following</w:t>
      </w:r>
      <w:r w:rsidRPr="00D935CE">
        <w:t xml:space="preserve"> code</w:t>
      </w:r>
      <w:r>
        <w:t>s</w:t>
      </w:r>
      <w:r w:rsidRPr="00D935CE">
        <w:t xml:space="preserve"> generate </w:t>
      </w:r>
      <w:r w:rsidRPr="00D935CE">
        <w:rPr>
          <w:b/>
          <w:bCs/>
        </w:rPr>
        <w:t>Figure</w:t>
      </w:r>
      <w:r>
        <w:rPr>
          <w:b/>
          <w:bCs/>
        </w:rPr>
        <w:t>s</w:t>
      </w:r>
      <w:r w:rsidRPr="00D935CE">
        <w:rPr>
          <w:b/>
          <w:bCs/>
        </w:rPr>
        <w:t xml:space="preserve"> </w:t>
      </w:r>
      <w:r>
        <w:rPr>
          <w:b/>
          <w:bCs/>
        </w:rPr>
        <w:t>4</w:t>
      </w:r>
      <w:r w:rsidR="009E0F6F">
        <w:rPr>
          <w:b/>
          <w:bCs/>
        </w:rPr>
        <w:t>J</w:t>
      </w:r>
    </w:p>
    <w:p w14:paraId="1250F3FE" w14:textId="7F701B6C" w:rsidR="00E51B85" w:rsidRDefault="00E51B85" w:rsidP="00E51B85">
      <w:pPr>
        <w:spacing w:before="100" w:beforeAutospacing="1" w:after="100" w:afterAutospacing="1"/>
      </w:pPr>
      <w:r>
        <w:rPr>
          <w:rStyle w:val="Strong"/>
          <w:rFonts w:eastAsiaTheme="majorEastAsia"/>
        </w:rPr>
        <w:t>Workflow:</w:t>
      </w:r>
      <w:r>
        <w:br/>
        <w:t>To generate Figure 4</w:t>
      </w:r>
      <w:r w:rsidR="009E0F6F">
        <w:t>J</w:t>
      </w:r>
      <w:r>
        <w:t>:</w:t>
      </w:r>
    </w:p>
    <w:p w14:paraId="46AD1C95" w14:textId="217EB57B" w:rsidR="00E51B85" w:rsidRDefault="00E51B85" w:rsidP="00E51B85">
      <w:pPr>
        <w:numPr>
          <w:ilvl w:val="0"/>
          <w:numId w:val="5"/>
        </w:numPr>
        <w:spacing w:before="100" w:beforeAutospacing="1" w:after="100" w:afterAutospacing="1"/>
      </w:pPr>
      <w:r>
        <w:t xml:space="preserve">First, run </w:t>
      </w:r>
      <w:r>
        <w:rPr>
          <w:rStyle w:val="HTMLCode"/>
          <w:rFonts w:eastAsiaTheme="majorEastAsia"/>
        </w:rPr>
        <w:t>Code_FIG4H_J.m</w:t>
      </w:r>
      <w:r>
        <w:t xml:space="preserve">, which saves the necessary </w:t>
      </w:r>
      <w:r>
        <w:rPr>
          <w:rStyle w:val="HTMLCode"/>
          <w:rFonts w:eastAsiaTheme="majorEastAsia"/>
        </w:rPr>
        <w:t>.mat</w:t>
      </w:r>
      <w:r>
        <w:t xml:space="preserve"> files for gene expression and DNA methylation statistics at different timepoints (e.g., </w:t>
      </w:r>
      <w:r>
        <w:t>first time point and second time point</w:t>
      </w:r>
      <w:r>
        <w:t>).</w:t>
      </w:r>
    </w:p>
    <w:p w14:paraId="7A2E5AA4" w14:textId="2754316F" w:rsidR="00E51B85" w:rsidRDefault="00E51B85" w:rsidP="00E51B85">
      <w:pPr>
        <w:numPr>
          <w:ilvl w:val="0"/>
          <w:numId w:val="5"/>
        </w:numPr>
        <w:spacing w:before="100" w:beforeAutospacing="1" w:after="100" w:afterAutospacing="1"/>
      </w:pPr>
      <w:r>
        <w:t xml:space="preserve">Then, use </w:t>
      </w:r>
      <w:r>
        <w:rPr>
          <w:rStyle w:val="HTMLCode"/>
          <w:rFonts w:eastAsiaTheme="majorEastAsia"/>
        </w:rPr>
        <w:t>Code_FIG4I.m</w:t>
      </w:r>
      <w:r>
        <w:t xml:space="preserve">  </w:t>
      </w:r>
      <w:r>
        <w:rPr>
          <w:rStyle w:val="Strong"/>
          <w:rFonts w:eastAsiaTheme="majorEastAsia"/>
        </w:rPr>
        <w:t>replacing t</w:t>
      </w:r>
      <w:r>
        <w:rPr>
          <w:rStyle w:val="Strong"/>
          <w:rFonts w:eastAsiaTheme="majorEastAsia"/>
        </w:rPr>
        <w:t>he hardcoded mean/</w:t>
      </w:r>
      <w:proofErr w:type="spellStart"/>
      <w:r>
        <w:rPr>
          <w:rStyle w:val="Strong"/>
          <w:rFonts w:eastAsiaTheme="majorEastAsia"/>
        </w:rPr>
        <w:t>stdev</w:t>
      </w:r>
      <w:proofErr w:type="spellEnd"/>
      <w:r>
        <w:rPr>
          <w:rStyle w:val="Strong"/>
          <w:rFonts w:eastAsiaTheme="majorEastAsia"/>
        </w:rPr>
        <w:t xml:space="preserve"> vectors with the saved variables</w:t>
      </w:r>
      <w:r>
        <w:t xml:space="preserve"> to replicate the simulation-based version of the correlation plot.</w:t>
      </w:r>
    </w:p>
    <w:p w14:paraId="55656170" w14:textId="77777777" w:rsidR="00E51B85" w:rsidRPr="00D935CE" w:rsidRDefault="00E51B85" w:rsidP="00E51B85">
      <w:pPr>
        <w:spacing w:before="100" w:beforeAutospacing="1" w:after="100" w:afterAutospacing="1"/>
      </w:pPr>
    </w:p>
    <w:p w14:paraId="528B0B8B" w14:textId="087881E1" w:rsidR="00D935CE" w:rsidRDefault="00D935CE" w:rsidP="009F60F1">
      <w:pPr>
        <w:spacing w:before="100" w:beforeAutospacing="1" w:after="100" w:afterAutospacing="1"/>
      </w:pPr>
    </w:p>
    <w:sectPr w:rsidR="00D93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C70AB"/>
    <w:multiLevelType w:val="multilevel"/>
    <w:tmpl w:val="4DE6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CF521F"/>
    <w:multiLevelType w:val="multilevel"/>
    <w:tmpl w:val="48A69A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615F2"/>
    <w:multiLevelType w:val="multilevel"/>
    <w:tmpl w:val="5998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A0102B"/>
    <w:multiLevelType w:val="multilevel"/>
    <w:tmpl w:val="098E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3353BB"/>
    <w:multiLevelType w:val="multilevel"/>
    <w:tmpl w:val="F022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565192">
    <w:abstractNumId w:val="1"/>
  </w:num>
  <w:num w:numId="2" w16cid:durableId="1543009893">
    <w:abstractNumId w:val="4"/>
  </w:num>
  <w:num w:numId="3" w16cid:durableId="1352487466">
    <w:abstractNumId w:val="3"/>
  </w:num>
  <w:num w:numId="4" w16cid:durableId="1832061738">
    <w:abstractNumId w:val="0"/>
  </w:num>
  <w:num w:numId="5" w16cid:durableId="1049107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CE"/>
    <w:rsid w:val="00013527"/>
    <w:rsid w:val="001C7DC4"/>
    <w:rsid w:val="008B0ED8"/>
    <w:rsid w:val="008E20C9"/>
    <w:rsid w:val="009E0F6F"/>
    <w:rsid w:val="009F60F1"/>
    <w:rsid w:val="00A02210"/>
    <w:rsid w:val="00CE3171"/>
    <w:rsid w:val="00D935CE"/>
    <w:rsid w:val="00E31E5D"/>
    <w:rsid w:val="00E5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D0B2"/>
  <w15:chartTrackingRefBased/>
  <w15:docId w15:val="{4B03531E-B846-7F41-B1BC-1E690AFF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B8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3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5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5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5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5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3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5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5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5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5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5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5C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935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35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9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Bruno, Simone</dc:creator>
  <cp:keywords/>
  <dc:description/>
  <cp:lastModifiedBy>Bruno, Simone</cp:lastModifiedBy>
  <cp:revision>5</cp:revision>
  <dcterms:created xsi:type="dcterms:W3CDTF">2025-04-30T20:34:00Z</dcterms:created>
  <dcterms:modified xsi:type="dcterms:W3CDTF">2025-05-05T16:23:00Z</dcterms:modified>
</cp:coreProperties>
</file>