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C733C" w14:textId="46D5492E" w:rsidR="00F7555A" w:rsidRPr="00F7555A" w:rsidRDefault="00F7555A" w:rsidP="00F755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This repository contains MATLAB scripts to generate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</w:t>
      </w:r>
      <w:r w:rsidR="00483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SM.2</w:t>
      </w:r>
      <w:r w:rsidR="00B05F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</w:t>
      </w:r>
      <w:r w:rsidR="0048311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SM.1B</w:t>
      </w:r>
      <w:r w:rsidR="00B05FFF" w:rsidRPr="00B05F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and 2</w:t>
      </w:r>
      <w:r w:rsidR="00EF40E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</w:t>
      </w:r>
    </w:p>
    <w:p w14:paraId="5B0D7EA4" w14:textId="77777777" w:rsidR="00F7555A" w:rsidRPr="00F7555A" w:rsidRDefault="00F7555A" w:rsidP="00F755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FIGURE_SM_2.m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is the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script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 to run the simulations.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  <w:t>You can modify:</w:t>
      </w:r>
    </w:p>
    <w:p w14:paraId="2FC03C1C" w14:textId="77777777" w:rsidR="00F7555A" w:rsidRPr="00F7555A" w:rsidRDefault="00F7555A" w:rsidP="00F755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kern w:val="0"/>
          <w14:ligatures w14:val="none"/>
        </w:rPr>
        <w:t>Initial conditions (e.g., number of Da, DR1, DR2, DR12 nucleosomes)</w:t>
      </w:r>
    </w:p>
    <w:p w14:paraId="7CCED28A" w14:textId="63C340E1" w:rsidR="00F7555A" w:rsidRPr="00F7555A" w:rsidRDefault="00F7555A" w:rsidP="00F755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555A">
        <w:rPr>
          <w:rFonts w:ascii="Times New Roman" w:eastAsia="Times New Roman" w:hAnsi="Times New Roman" w:cs="Times New Roman"/>
          <w:kern w:val="0"/>
          <w14:ligatures w14:val="none"/>
        </w:rPr>
        <w:t>Simulation parameters (e.g., number of simulations, time points for histogram output)</w:t>
      </w:r>
      <w:r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153F529B" w14:textId="0C89A852" w:rsidR="00F7555A" w:rsidRPr="00761900" w:rsidRDefault="00F7555A" w:rsidP="00A01CA9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F7555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SSA_FIG_SM_2.m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file implements the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stochastic simulation algorithm (SSA)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 using Gillespie’s method.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You can tune </w:t>
      </w:r>
      <w:r w:rsidRPr="00F755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parameters</w:t>
      </w:r>
      <w:r w:rsidRPr="00F7555A">
        <w:rPr>
          <w:rFonts w:ascii="Times New Roman" w:eastAsia="Times New Roman" w:hAnsi="Times New Roman" w:cs="Times New Roman"/>
          <w:kern w:val="0"/>
          <w14:ligatures w14:val="none"/>
        </w:rPr>
        <w:t xml:space="preserve"> (e.g., reaction rates) directly in this file</w:t>
      </w:r>
      <w:r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761900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39EAAE8D" w14:textId="0D94478D" w:rsidR="00761900" w:rsidRDefault="00761900" w:rsidP="00695F4F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To correctly visualize the output distributions on a </w:t>
      </w:r>
      <w:proofErr w:type="spellStart"/>
      <w:r w:rsidRPr="007619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logicle</w:t>
      </w:r>
      <w:proofErr w:type="spellEnd"/>
      <w:r w:rsidRPr="007619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scale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, make sure to include the </w:t>
      </w:r>
      <w:r w:rsidRPr="0076190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@logicleTransform</w:t>
      </w:r>
      <w:r w:rsidRPr="00761900">
        <w:rPr>
          <w:rFonts w:ascii="Times New Roman" w:eastAsia="Times New Roman" w:hAnsi="Times New Roman" w:cs="Times New Roman"/>
          <w:kern w:val="0"/>
          <w14:ligatures w14:val="none"/>
        </w:rPr>
        <w:t xml:space="preserve"> folder in the same directory or MATLAB path.</w:t>
      </w:r>
    </w:p>
    <w:sectPr w:rsidR="00761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0102B"/>
    <w:multiLevelType w:val="multilevel"/>
    <w:tmpl w:val="098E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775AAC"/>
    <w:multiLevelType w:val="multilevel"/>
    <w:tmpl w:val="6264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2487466">
    <w:abstractNumId w:val="0"/>
  </w:num>
  <w:num w:numId="2" w16cid:durableId="1392656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5A"/>
    <w:rsid w:val="00037A4E"/>
    <w:rsid w:val="00483117"/>
    <w:rsid w:val="00501DC1"/>
    <w:rsid w:val="00761900"/>
    <w:rsid w:val="008E20C9"/>
    <w:rsid w:val="00B05FFF"/>
    <w:rsid w:val="00EF40EE"/>
    <w:rsid w:val="00F75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7AEE"/>
  <w15:chartTrackingRefBased/>
  <w15:docId w15:val="{FFE40328-9960-EA45-93C7-B7B77B516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5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55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55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55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2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Bruno, Simone</dc:creator>
  <cp:keywords/>
  <dc:description/>
  <cp:lastModifiedBy>Bruno, Simone</cp:lastModifiedBy>
  <cp:revision>5</cp:revision>
  <dcterms:created xsi:type="dcterms:W3CDTF">2025-04-30T19:34:00Z</dcterms:created>
  <dcterms:modified xsi:type="dcterms:W3CDTF">2025-06-03T15:43:00Z</dcterms:modified>
</cp:coreProperties>
</file>