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E235" w14:textId="5156F463" w:rsidR="00C87385" w:rsidRDefault="00C87385" w:rsidP="00C87385">
      <w:r>
        <w:t>Stationary distribution</w:t>
      </w:r>
      <w:r w:rsidR="00DD4BAC">
        <w:t>s (Figures 4(a</w:t>
      </w:r>
      <w:proofErr w:type="gramStart"/>
      <w:r w:rsidR="00DD4BAC">
        <w:t>),(</w:t>
      </w:r>
      <w:proofErr w:type="gramEnd"/>
      <w:r w:rsidR="00DD4BAC">
        <w:t>b),(e) and SI-Figures S.16-S.21)</w:t>
      </w:r>
    </w:p>
    <w:p w14:paraId="7D1FDA73" w14:textId="02E36E7B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runmeeasyFINAL.m</w:t>
      </w:r>
      <w:proofErr w:type="spellEnd"/>
      <w:r>
        <w:t xml:space="preserve"> and set the </w:t>
      </w:r>
      <w:r w:rsidR="00DD4BAC">
        <w:t>p</w:t>
      </w:r>
      <w:r>
        <w:t>arameter values</w:t>
      </w:r>
      <w:r w:rsidR="00DD4BAC">
        <w:t xml:space="preserve"> according to Table 1 for Figure 4(a</w:t>
      </w:r>
      <w:proofErr w:type="gramStart"/>
      <w:r w:rsidR="00DD4BAC">
        <w:t>),(</w:t>
      </w:r>
      <w:proofErr w:type="gramEnd"/>
      <w:r w:rsidR="00DD4BAC">
        <w:t>b), Table 18 for SI-Figure S.16, Table 19 for SI-Figure S.17, Table 20 for SI-Figure S.18, Table 21 for SI-Figure S.19, Table 22 for SI-Figure S.20, Table 23 for Figure 4(c) and SI-Figure S.18.</w:t>
      </w:r>
    </w:p>
    <w:p w14:paraId="22759E15" w14:textId="679F0290" w:rsidR="00A311C8" w:rsidRDefault="00C87385" w:rsidP="00C87385">
      <w:pPr>
        <w:pStyle w:val="ListParagraph"/>
        <w:numPr>
          <w:ilvl w:val="0"/>
          <w:numId w:val="1"/>
        </w:numPr>
      </w:pPr>
      <w:r>
        <w:t>Open and run stationarydistribution4D.m</w:t>
      </w:r>
    </w:p>
    <w:p w14:paraId="23DF21F5" w14:textId="2F086A06" w:rsidR="00C87385" w:rsidRDefault="00C87385" w:rsidP="00C87385"/>
    <w:p w14:paraId="70D82877" w14:textId="77777777" w:rsidR="00C87385" w:rsidRDefault="00C87385" w:rsidP="00C87385"/>
    <w:p w14:paraId="2AF05F8C" w14:textId="3D59E88E" w:rsidR="00C87385" w:rsidRDefault="00C87385" w:rsidP="00C87385">
      <w:r>
        <w:t>Time trajectories</w:t>
      </w:r>
      <w:r w:rsidR="00DD4BAC">
        <w:t xml:space="preserve"> (</w:t>
      </w:r>
      <w:r>
        <w:t>Figure</w:t>
      </w:r>
      <w:r w:rsidR="00DD4BAC">
        <w:t>s</w:t>
      </w:r>
      <w:r>
        <w:t xml:space="preserve"> 4(c</w:t>
      </w:r>
      <w:proofErr w:type="gramStart"/>
      <w:r>
        <w:t>),(</w:t>
      </w:r>
      <w:proofErr w:type="gramEnd"/>
      <w:r>
        <w:t>d) and SI-Figure S.2</w:t>
      </w:r>
      <w:r w:rsidR="00DD4BAC">
        <w:t>2)</w:t>
      </w:r>
      <w:r w:rsidRPr="00C87385">
        <w:t xml:space="preserve"> </w:t>
      </w:r>
    </w:p>
    <w:p w14:paraId="6F0C886E" w14:textId="2B876675" w:rsidR="00DD4BAC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runmeeasyFINAL.m</w:t>
      </w:r>
      <w:proofErr w:type="spellEnd"/>
      <w:r>
        <w:t xml:space="preserve"> and </w:t>
      </w:r>
      <w:r w:rsidR="00DD4BAC">
        <w:t>set the parameter values according to Table 2 for Figure 4(c</w:t>
      </w:r>
      <w:proofErr w:type="gramStart"/>
      <w:r w:rsidR="00DD4BAC">
        <w:t>),(</w:t>
      </w:r>
      <w:proofErr w:type="gramEnd"/>
      <w:r w:rsidR="00DD4BAC">
        <w:t>d), Table 24 for SI-Figure S.22</w:t>
      </w:r>
    </w:p>
    <w:p w14:paraId="7A1860B1" w14:textId="731CAC00" w:rsidR="00C87385" w:rsidRDefault="00C87385" w:rsidP="00C87385">
      <w:pPr>
        <w:pStyle w:val="ListParagraph"/>
        <w:numPr>
          <w:ilvl w:val="0"/>
          <w:numId w:val="1"/>
        </w:numPr>
      </w:pPr>
      <w:r>
        <w:t>Set the initial conditions (lines 105-108)</w:t>
      </w:r>
      <w:r w:rsidR="00DD4BAC">
        <w:t xml:space="preserve"> as</w:t>
      </w:r>
      <w:r w:rsidR="00AD1E7B">
        <w:t xml:space="preserve"> explained</w:t>
      </w:r>
      <w:r w:rsidR="00DD4BAC">
        <w:t xml:space="preserve"> in lines 100-103 of </w:t>
      </w:r>
      <w:proofErr w:type="spellStart"/>
      <w:r w:rsidR="00DD4BAC">
        <w:t>runmeeasyFINAL.m</w:t>
      </w:r>
      <w:proofErr w:type="spellEnd"/>
    </w:p>
    <w:p w14:paraId="37BD83EA" w14:textId="039A8A96" w:rsidR="009856F3" w:rsidRDefault="00C87385" w:rsidP="009856F3">
      <w:pPr>
        <w:pStyle w:val="ListParagraph"/>
        <w:numPr>
          <w:ilvl w:val="0"/>
          <w:numId w:val="1"/>
        </w:numPr>
      </w:pPr>
      <w:r>
        <w:t>Uncomment lines 330-365 as explained in line 320</w:t>
      </w:r>
      <w:r w:rsidR="00AD1E7B">
        <w:t xml:space="preserve"> of </w:t>
      </w:r>
      <w:proofErr w:type="spellStart"/>
      <w:r w:rsidR="00AD1E7B">
        <w:t>runmeeasyFINAL.m</w:t>
      </w:r>
      <w:proofErr w:type="spellEnd"/>
      <w:r w:rsidR="009856F3" w:rsidRPr="009856F3">
        <w:t xml:space="preserve"> </w:t>
      </w:r>
    </w:p>
    <w:p w14:paraId="392748A7" w14:textId="4FB38E5F" w:rsidR="00C87385" w:rsidRDefault="009856F3" w:rsidP="009856F3">
      <w:pPr>
        <w:pStyle w:val="ListParagraph"/>
        <w:numPr>
          <w:ilvl w:val="0"/>
          <w:numId w:val="1"/>
        </w:numPr>
      </w:pPr>
      <w:r>
        <w:t>Uncomment lines 185 - 21</w:t>
      </w:r>
      <w:r>
        <w:t>3</w:t>
      </w:r>
      <w:bookmarkStart w:id="0" w:name="_GoBack"/>
      <w:bookmarkEnd w:id="0"/>
    </w:p>
    <w:p w14:paraId="773D3B76" w14:textId="3A341621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runmeeasyFINAL.m</w:t>
      </w:r>
      <w:proofErr w:type="spellEnd"/>
    </w:p>
    <w:p w14:paraId="153E5822" w14:textId="237668FC" w:rsidR="00A311C8" w:rsidRDefault="00A311C8" w:rsidP="00A311C8"/>
    <w:p w14:paraId="73D428A9" w14:textId="77777777" w:rsidR="00C87385" w:rsidRDefault="00C87385" w:rsidP="00C87385"/>
    <w:p w14:paraId="2D28D800" w14:textId="574862EC" w:rsidR="00C87385" w:rsidRDefault="00C87385" w:rsidP="00C87385">
      <w:r>
        <w:t xml:space="preserve">Time trajectories </w:t>
      </w:r>
      <w:r w:rsidR="00AD1E7B">
        <w:t>(</w:t>
      </w:r>
      <w:r>
        <w:t>Figure 4(f), SI-Figure S.2</w:t>
      </w:r>
      <w:r w:rsidR="00AD1E7B">
        <w:t>3)</w:t>
      </w:r>
    </w:p>
    <w:p w14:paraId="12F3548A" w14:textId="6A31FE46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runmeeasyFINAL.m</w:t>
      </w:r>
      <w:proofErr w:type="spellEnd"/>
      <w:r>
        <w:t xml:space="preserve"> and </w:t>
      </w:r>
      <w:r w:rsidR="00AD1E7B">
        <w:t>set the parameter values according to Table 3 for Figure 4(f), Table 25 for Si-Figure S.23.</w:t>
      </w:r>
    </w:p>
    <w:p w14:paraId="338F3F2F" w14:textId="5BE5FB41" w:rsidR="00AD1E7B" w:rsidRDefault="00AD1E7B" w:rsidP="00AD1E7B">
      <w:pPr>
        <w:pStyle w:val="ListParagraph"/>
        <w:numPr>
          <w:ilvl w:val="0"/>
          <w:numId w:val="1"/>
        </w:numPr>
      </w:pPr>
      <w:r>
        <w:t xml:space="preserve">Set the initial conditions (lines 105-108) as explained in lines 100-103 of </w:t>
      </w:r>
      <w:proofErr w:type="spellStart"/>
      <w:r>
        <w:t>runmeeasyFINAL.m</w:t>
      </w:r>
      <w:proofErr w:type="spellEnd"/>
    </w:p>
    <w:p w14:paraId="20E4C9AD" w14:textId="20462B59" w:rsidR="009856F3" w:rsidRDefault="009856F3" w:rsidP="00AD1E7B">
      <w:pPr>
        <w:pStyle w:val="ListParagraph"/>
        <w:numPr>
          <w:ilvl w:val="0"/>
          <w:numId w:val="1"/>
        </w:numPr>
      </w:pPr>
      <w:r>
        <w:t>Uncomment lines 185 - 213</w:t>
      </w:r>
    </w:p>
    <w:p w14:paraId="4BCE1419" w14:textId="77777777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runmeeasyFINAL.m</w:t>
      </w:r>
      <w:proofErr w:type="spellEnd"/>
    </w:p>
    <w:p w14:paraId="23DC77D5" w14:textId="5BEDE910" w:rsidR="00C87385" w:rsidRDefault="00C87385" w:rsidP="00A311C8"/>
    <w:p w14:paraId="6DF1F61D" w14:textId="21E71D12" w:rsidR="00C87385" w:rsidRDefault="00C87385" w:rsidP="00C87385">
      <w:r>
        <w:t>Latency (SI-Figure S.2</w:t>
      </w:r>
      <w:r w:rsidR="00AD1E7B">
        <w:t>5</w:t>
      </w:r>
      <w:r>
        <w:t>)</w:t>
      </w:r>
      <w:r w:rsidRPr="00C87385">
        <w:t xml:space="preserve"> </w:t>
      </w:r>
    </w:p>
    <w:p w14:paraId="767B9697" w14:textId="722B67C0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runmeeasyFINAL.m</w:t>
      </w:r>
      <w:proofErr w:type="spellEnd"/>
      <w:r>
        <w:t xml:space="preserve"> and </w:t>
      </w:r>
      <w:r w:rsidR="00AD1E7B">
        <w:t xml:space="preserve">set the parameter values according to Table 26 </w:t>
      </w:r>
    </w:p>
    <w:p w14:paraId="26D7E96B" w14:textId="77777777" w:rsidR="00AD1E7B" w:rsidRDefault="00AD1E7B" w:rsidP="00AD1E7B">
      <w:pPr>
        <w:pStyle w:val="ListParagraph"/>
        <w:numPr>
          <w:ilvl w:val="0"/>
          <w:numId w:val="1"/>
        </w:numPr>
      </w:pPr>
      <w:r>
        <w:t xml:space="preserve">Set the initial conditions (lines 105-108) as explained in lines 100-103 of </w:t>
      </w:r>
      <w:proofErr w:type="spellStart"/>
      <w:r>
        <w:t>runmeeasyFINAL.m</w:t>
      </w:r>
      <w:proofErr w:type="spellEnd"/>
    </w:p>
    <w:p w14:paraId="7E4D19F6" w14:textId="02E2A638" w:rsidR="00C87385" w:rsidRDefault="00C87385" w:rsidP="00C87385">
      <w:pPr>
        <w:pStyle w:val="ListParagraph"/>
        <w:numPr>
          <w:ilvl w:val="0"/>
          <w:numId w:val="1"/>
        </w:numPr>
      </w:pPr>
      <w:r>
        <w:t xml:space="preserve">Uncomment lines 330-365 as explained </w:t>
      </w:r>
      <w:r w:rsidR="00AD1E7B">
        <w:t>in line 320 of runmeeasyFINAL.m</w:t>
      </w:r>
    </w:p>
    <w:p w14:paraId="6EE9DCFD" w14:textId="7CBDFCB2" w:rsidR="00C87385" w:rsidRDefault="00C87385" w:rsidP="00C87385">
      <w:pPr>
        <w:pStyle w:val="ListParagraph"/>
        <w:numPr>
          <w:ilvl w:val="0"/>
          <w:numId w:val="1"/>
        </w:numPr>
      </w:pPr>
      <w:r>
        <w:t>Open and run Latency.m</w:t>
      </w:r>
    </w:p>
    <w:p w14:paraId="768332D9" w14:textId="09A7303B" w:rsidR="00A311C8" w:rsidRDefault="00A311C8" w:rsidP="00C87385"/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4828CA"/>
    <w:rsid w:val="009856F3"/>
    <w:rsid w:val="00A311C8"/>
    <w:rsid w:val="00AD1E7B"/>
    <w:rsid w:val="00C87385"/>
    <w:rsid w:val="00DD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4</cp:revision>
  <dcterms:created xsi:type="dcterms:W3CDTF">2021-10-14T08:46:00Z</dcterms:created>
  <dcterms:modified xsi:type="dcterms:W3CDTF">2022-01-06T10:36:00Z</dcterms:modified>
</cp:coreProperties>
</file>