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0B6DE9" w:rsidP="00AB1582">
            <w:pPr>
              <w:jc w:val="center"/>
              <w:rPr>
                <w:rFonts w:cs="Arial"/>
                <w:b/>
                <w:sz w:val="28"/>
              </w:rPr>
            </w:pPr>
            <w:r w:rsidRPr="00AB1582">
              <w:rPr>
                <w:rFonts w:cs="Arial"/>
                <w:b/>
                <w:sz w:val="28"/>
              </w:rPr>
              <w:t>&lt;</w:t>
            </w:r>
            <w:r w:rsidR="00AB1582" w:rsidRPr="00AB1582">
              <w:rPr>
                <w:rFonts w:cs="Arial"/>
                <w:b/>
                <w:sz w:val="28"/>
              </w:rPr>
              <w:t>Art der Arbeit und Nummer (</w:t>
            </w:r>
            <w:r w:rsidR="00274218">
              <w:rPr>
                <w:rFonts w:cs="Arial"/>
                <w:b/>
                <w:sz w:val="28"/>
              </w:rPr>
              <w:t>z. B:</w:t>
            </w:r>
            <w:r w:rsidR="00AB1582" w:rsidRPr="00AB1582">
              <w:rPr>
                <w:rFonts w:cs="Arial"/>
                <w:b/>
                <w:sz w:val="28"/>
              </w:rPr>
              <w:t xml:space="preserve"> MA 1234)</w:t>
            </w:r>
            <w:r w:rsidR="00F258D4" w:rsidRPr="00AB1582">
              <w:rPr>
                <w:rFonts w:cs="Arial"/>
                <w:b/>
                <w:sz w:val="28"/>
              </w:rPr>
              <w:t>&gt;</w:t>
            </w:r>
          </w:p>
        </w:tc>
      </w:tr>
      <w:tr w:rsidR="00F258D4" w:rsidRPr="00AB1582" w:rsidTr="00FA2EC6">
        <w:trPr>
          <w:cantSplit/>
          <w:trHeight w:hRule="exact" w:val="2818"/>
        </w:trPr>
        <w:tc>
          <w:tcPr>
            <w:tcW w:w="8857" w:type="dxa"/>
            <w:gridSpan w:val="3"/>
            <w:vAlign w:val="center"/>
          </w:tcPr>
          <w:p w:rsidR="00F258D4" w:rsidRPr="00AB1582" w:rsidRDefault="00F258D4" w:rsidP="00AB1582">
            <w:pPr>
              <w:jc w:val="center"/>
              <w:rPr>
                <w:rFonts w:cs="Arial"/>
                <w:sz w:val="32"/>
              </w:rPr>
            </w:pPr>
            <w:r w:rsidRPr="00AB1582">
              <w:rPr>
                <w:rFonts w:cs="Arial"/>
                <w:sz w:val="32"/>
              </w:rPr>
              <w:t>&lt;</w:t>
            </w:r>
            <w:r w:rsidR="00AB1582" w:rsidRPr="00AB1582">
              <w:rPr>
                <w:rFonts w:cs="Arial"/>
                <w:sz w:val="32"/>
              </w:rPr>
              <w:t>Titel der Arbeit</w:t>
            </w:r>
            <w:r w:rsidRPr="00AB1582">
              <w:rPr>
                <w:rFonts w:cs="Arial"/>
                <w:sz w:val="32"/>
              </w:rPr>
              <w:t>&gt;</w:t>
            </w:r>
          </w:p>
        </w:tc>
      </w:tr>
      <w:tr w:rsidR="00F258D4" w:rsidRPr="00AB1582" w:rsidTr="00FA2EC6">
        <w:trPr>
          <w:cantSplit/>
          <w:trHeight w:hRule="exact" w:val="919"/>
        </w:trPr>
        <w:tc>
          <w:tcPr>
            <w:tcW w:w="8857" w:type="dxa"/>
            <w:gridSpan w:val="3"/>
            <w:vAlign w:val="center"/>
          </w:tcPr>
          <w:p w:rsidR="00A27EE1" w:rsidRPr="00AB1582" w:rsidRDefault="00F258D4" w:rsidP="00AB1582">
            <w:pPr>
              <w:jc w:val="center"/>
              <w:rPr>
                <w:rFonts w:cs="Arial"/>
                <w:b/>
                <w:sz w:val="28"/>
              </w:rPr>
            </w:pPr>
            <w:r w:rsidRPr="00AB1582">
              <w:rPr>
                <w:rFonts w:cs="Arial"/>
                <w:b/>
                <w:sz w:val="28"/>
              </w:rPr>
              <w:t>&lt;</w:t>
            </w:r>
            <w:r w:rsidR="00AB1582" w:rsidRPr="00AB1582">
              <w:rPr>
                <w:rFonts w:cs="Arial"/>
                <w:b/>
                <w:sz w:val="28"/>
              </w:rPr>
              <w:t>Vorname Nachname</w:t>
            </w:r>
            <w:r w:rsidRPr="00AB1582">
              <w:rPr>
                <w:rFonts w:cs="Arial"/>
                <w:b/>
                <w:sz w:val="28"/>
              </w:rPr>
              <w:t>&gt;</w:t>
            </w:r>
          </w:p>
        </w:tc>
      </w:tr>
      <w:tr w:rsidR="00A27EE1" w:rsidRPr="00AB1582" w:rsidTr="00FA2EC6">
        <w:trPr>
          <w:cantSplit/>
          <w:trHeight w:hRule="exact" w:val="919"/>
        </w:trPr>
        <w:tc>
          <w:tcPr>
            <w:tcW w:w="8857" w:type="dxa"/>
            <w:gridSpan w:val="3"/>
            <w:vAlign w:val="center"/>
          </w:tcPr>
          <w:p w:rsidR="00A27EE1" w:rsidRPr="00AB1582" w:rsidRDefault="00274218"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7D7300" w:rsidP="009D0A3D">
            <w:pPr>
              <w:jc w:val="center"/>
              <w:rPr>
                <w:rFonts w:cs="Arial"/>
                <w:b/>
                <w:sz w:val="48"/>
                <w:szCs w:val="48"/>
              </w:rPr>
            </w:pPr>
            <w:r>
              <w:fldChar w:fldCharType="begin"/>
            </w:r>
            <w:r>
              <w:instrText xml:space="preserve"> DOCPROPERTY "SADA_Title"  \* MERGEFORMAT </w:instrText>
            </w:r>
            <w:r>
              <w:fldChar w:fldCharType="separate"/>
            </w:r>
            <w:r w:rsidR="00E52220" w:rsidRPr="009D525E">
              <w:rPr>
                <w:b/>
                <w:sz w:val="48"/>
              </w:rPr>
              <w:t>Evaluierungsprotokoll</w:t>
            </w:r>
            <w:r>
              <w:rPr>
                <w:b/>
                <w:sz w:val="48"/>
              </w:rPr>
              <w:fldChar w:fldCharType="end"/>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FA2EC6" w:rsidP="00AB1582">
            <w:pPr>
              <w:jc w:val="left"/>
              <w:rPr>
                <w:rFonts w:cs="Arial"/>
                <w:sz w:val="28"/>
              </w:rPr>
            </w:pPr>
            <w:r w:rsidRPr="00AB1582">
              <w:rPr>
                <w:rFonts w:cs="Arial"/>
                <w:sz w:val="28"/>
              </w:rPr>
              <w:t>&lt;</w:t>
            </w:r>
            <w:r w:rsidR="00AB1582" w:rsidRPr="00AB1582">
              <w:rPr>
                <w:rFonts w:cs="Arial"/>
                <w:sz w:val="28"/>
              </w:rPr>
              <w:t>Betreuer</w:t>
            </w:r>
            <w:r w:rsidRPr="00AB1582">
              <w:rPr>
                <w:rFonts w:cs="Arial"/>
                <w:sz w:val="28"/>
              </w:rPr>
              <w:t>&gt;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&lt;</w:t>
            </w:r>
            <w:r w:rsidRPr="00AB1582">
              <w:rPr>
                <w:rFonts w:cs="Arial"/>
                <w:sz w:val="28"/>
              </w:rPr>
              <w:t>Startdatum</w:t>
            </w:r>
            <w:r w:rsidR="00350D14" w:rsidRPr="00AB1582">
              <w:rPr>
                <w:rFonts w:cs="Arial"/>
                <w:sz w:val="28"/>
              </w:rPr>
              <w:t>&gt;</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&lt;</w:t>
            </w:r>
            <w:r w:rsidRPr="00AB1582">
              <w:rPr>
                <w:rFonts w:cs="Arial"/>
                <w:sz w:val="28"/>
              </w:rPr>
              <w:t>Abgabedatum</w:t>
            </w:r>
            <w:r w:rsidR="00350D14" w:rsidRPr="00AB1582">
              <w:rPr>
                <w:rFonts w:cs="Arial"/>
                <w:sz w:val="28"/>
              </w:rPr>
              <w:t>&gt;</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Pr="00EC3532" w:rsidRDefault="00683884" w:rsidP="00683884">
      <w:pPr>
        <w:rPr>
          <w:i/>
        </w:rPr>
      </w:pPr>
      <w:r>
        <w:rPr>
          <w:i/>
        </w:rPr>
        <w:t>Bei der Erstellung eines Dokuments ist folgendes zu beachten:</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Wurden alle Evaluierungsfälle durchgeführt und dokumentiert?</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Wurde ein aussagekräftiges Beispiel für die Evaluierung herangezogen?</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Wurde der erstellte Prototyp zur Evaluierung herangezogen?</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 xml:space="preserve">Wurden alle signifikanten Daten der Evaluierung erfasst und </w:t>
      </w:r>
      <w:proofErr w:type="spellStart"/>
      <w:r w:rsidRPr="00E52220">
        <w:rPr>
          <w:rFonts w:ascii="Arial" w:hAnsi="Arial" w:cs="Arial"/>
          <w:i/>
        </w:rPr>
        <w:t>rückverfolgbar</w:t>
      </w:r>
      <w:proofErr w:type="spellEnd"/>
      <w:r w:rsidRPr="00E52220">
        <w:rPr>
          <w:rFonts w:ascii="Arial" w:hAnsi="Arial" w:cs="Arial"/>
          <w:i/>
        </w:rPr>
        <w:t xml:space="preserve"> gespeichert?</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Wurden alle wesentlichen Gesichtspunkte der Konzeption einer Evaluierung unterzogen?</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Ist das Gesamtergebnis der Evaluierung ausreichend für die Abnahme?</w:t>
      </w:r>
    </w:p>
    <w:p w:rsidR="00E52220" w:rsidRPr="00E52220" w:rsidRDefault="00E52220" w:rsidP="00E52220">
      <w:pPr>
        <w:pStyle w:val="Listenabsatz"/>
        <w:numPr>
          <w:ilvl w:val="0"/>
          <w:numId w:val="45"/>
        </w:numPr>
        <w:spacing w:before="120" w:after="120"/>
        <w:rPr>
          <w:rFonts w:ascii="Arial" w:hAnsi="Arial" w:cs="Arial"/>
          <w:i/>
        </w:rPr>
      </w:pPr>
      <w:r w:rsidRPr="00E52220">
        <w:rPr>
          <w:rFonts w:ascii="Arial" w:hAnsi="Arial" w:cs="Arial"/>
          <w:i/>
        </w:rPr>
        <w:t>Sind die Voraussetzungen der Prüfung, Prüfumgebung und Schritte der Prüfung aufgeführt?</w:t>
      </w:r>
    </w:p>
    <w:p w:rsidR="00E52220" w:rsidRPr="00E52220" w:rsidRDefault="00E52220" w:rsidP="00E52220">
      <w:pPr>
        <w:spacing w:before="120" w:after="120"/>
        <w:rPr>
          <w:rFonts w:cs="Arial"/>
          <w:i/>
        </w:rPr>
      </w:pPr>
    </w:p>
    <w:p w:rsidR="00E52220" w:rsidRDefault="00E52220" w:rsidP="00E52220">
      <w:pPr>
        <w:rPr>
          <w:rFonts w:cs="Arial"/>
          <w:i/>
        </w:rPr>
      </w:pPr>
      <w:bookmarkStart w:id="1" w:name="_GoBack"/>
      <w:bookmarkEnd w:id="1"/>
    </w:p>
    <w:p w:rsidR="00E52220" w:rsidRDefault="00E52220" w:rsidP="00E52220">
      <w:pPr>
        <w:rPr>
          <w:rFonts w:cs="Arial"/>
          <w:i/>
        </w:rPr>
      </w:pPr>
    </w:p>
    <w:p w:rsidR="00E52220" w:rsidRDefault="00E52220" w:rsidP="00E52220">
      <w:pPr>
        <w:rPr>
          <w:rFonts w:cs="Arial"/>
          <w:i/>
        </w:rPr>
      </w:pPr>
    </w:p>
    <w:p w:rsidR="00E52220" w:rsidRPr="00E52220" w:rsidRDefault="00E52220" w:rsidP="00E52220">
      <w:pPr>
        <w:rPr>
          <w:rFonts w:cs="Arial"/>
          <w:i/>
        </w:rPr>
      </w:pPr>
    </w:p>
    <w:p w:rsidR="00651DFC" w:rsidRPr="00AB1582" w:rsidRDefault="00AB1582">
      <w:pPr>
        <w:pStyle w:val="berschrift1"/>
        <w:rPr>
          <w:rFonts w:cs="Arial"/>
        </w:rPr>
      </w:pPr>
      <w:bookmarkStart w:id="2" w:name="_Toc483391248"/>
      <w:bookmarkStart w:id="3" w:name="_Toc483899131"/>
      <w:r>
        <w:rPr>
          <w:rFonts w:cs="Arial"/>
        </w:rPr>
        <w:lastRenderedPageBreak/>
        <w:t>Inhaltsverzeichnis</w:t>
      </w:r>
      <w:bookmarkEnd w:id="2"/>
      <w:bookmarkEnd w:id="3"/>
    </w:p>
    <w:p w:rsidR="00B178B2"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B178B2" w:rsidRPr="00C74BB2">
        <w:rPr>
          <w:rFonts w:cs="Arial"/>
          <w:noProof/>
        </w:rPr>
        <w:t>0</w:t>
      </w:r>
      <w:r w:rsidR="00B178B2">
        <w:rPr>
          <w:rFonts w:asciiTheme="minorHAnsi" w:eastAsiaTheme="minorEastAsia" w:hAnsiTheme="minorHAnsi" w:cstheme="minorBidi"/>
          <w:b w:val="0"/>
          <w:caps w:val="0"/>
          <w:noProof/>
          <w:sz w:val="22"/>
          <w:szCs w:val="22"/>
        </w:rPr>
        <w:tab/>
      </w:r>
      <w:r w:rsidR="00B178B2" w:rsidRPr="00C74BB2">
        <w:rPr>
          <w:rFonts w:cs="Arial"/>
          <w:noProof/>
        </w:rPr>
        <w:t>Inhaltsverzeichnis</w:t>
      </w:r>
      <w:r w:rsidR="00B178B2">
        <w:rPr>
          <w:noProof/>
        </w:rPr>
        <w:tab/>
      </w:r>
      <w:r w:rsidR="00B178B2">
        <w:rPr>
          <w:noProof/>
        </w:rPr>
        <w:fldChar w:fldCharType="begin"/>
      </w:r>
      <w:r w:rsidR="00B178B2">
        <w:rPr>
          <w:noProof/>
        </w:rPr>
        <w:instrText xml:space="preserve"> PAGEREF _Toc483899131 \h </w:instrText>
      </w:r>
      <w:r w:rsidR="00B178B2">
        <w:rPr>
          <w:noProof/>
        </w:rPr>
      </w:r>
      <w:r w:rsidR="00B178B2">
        <w:rPr>
          <w:noProof/>
        </w:rPr>
        <w:fldChar w:fldCharType="separate"/>
      </w:r>
      <w:r w:rsidR="00B178B2">
        <w:rPr>
          <w:noProof/>
        </w:rPr>
        <w:t>3</w:t>
      </w:r>
      <w:r w:rsidR="00B178B2">
        <w:rPr>
          <w:noProof/>
        </w:rPr>
        <w:fldChar w:fldCharType="end"/>
      </w:r>
    </w:p>
    <w:p w:rsidR="00B178B2" w:rsidRDefault="00B178B2">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&lt;Evaluierungsfall1&gt;*</w:t>
      </w:r>
      <w:r>
        <w:rPr>
          <w:noProof/>
        </w:rPr>
        <w:tab/>
      </w:r>
      <w:r>
        <w:rPr>
          <w:noProof/>
        </w:rPr>
        <w:fldChar w:fldCharType="begin"/>
      </w:r>
      <w:r>
        <w:rPr>
          <w:noProof/>
        </w:rPr>
        <w:instrText xml:space="preserve"> PAGEREF _Toc483899132 \h </w:instrText>
      </w:r>
      <w:r>
        <w:rPr>
          <w:noProof/>
        </w:rPr>
      </w:r>
      <w:r>
        <w:rPr>
          <w:noProof/>
        </w:rPr>
        <w:fldChar w:fldCharType="separate"/>
      </w:r>
      <w:r>
        <w:rPr>
          <w:noProof/>
        </w:rPr>
        <w:t>4</w:t>
      </w:r>
      <w:r>
        <w:rPr>
          <w:noProof/>
        </w:rPr>
        <w:fldChar w:fldCharType="end"/>
      </w:r>
    </w:p>
    <w:p w:rsidR="00B178B2" w:rsidRDefault="00B178B2">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Bezug zur Evaluierungsspezifikation</w:t>
      </w:r>
      <w:r>
        <w:rPr>
          <w:noProof/>
        </w:rPr>
        <w:tab/>
      </w:r>
      <w:r>
        <w:rPr>
          <w:noProof/>
        </w:rPr>
        <w:fldChar w:fldCharType="begin"/>
      </w:r>
      <w:r>
        <w:rPr>
          <w:noProof/>
        </w:rPr>
        <w:instrText xml:space="preserve"> PAGEREF _Toc483899133 \h </w:instrText>
      </w:r>
      <w:r>
        <w:rPr>
          <w:noProof/>
        </w:rPr>
      </w:r>
      <w:r>
        <w:rPr>
          <w:noProof/>
        </w:rPr>
        <w:fldChar w:fldCharType="separate"/>
      </w:r>
      <w:r>
        <w:rPr>
          <w:noProof/>
        </w:rPr>
        <w:t>4</w:t>
      </w:r>
      <w:r>
        <w:rPr>
          <w:noProof/>
        </w:rPr>
        <w:fldChar w:fldCharType="end"/>
      </w:r>
    </w:p>
    <w:p w:rsidR="00B178B2" w:rsidRDefault="00B178B2">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Evaluierungsprozedur</w:t>
      </w:r>
      <w:r>
        <w:rPr>
          <w:noProof/>
        </w:rPr>
        <w:tab/>
      </w:r>
      <w:r>
        <w:rPr>
          <w:noProof/>
        </w:rPr>
        <w:fldChar w:fldCharType="begin"/>
      </w:r>
      <w:r>
        <w:rPr>
          <w:noProof/>
        </w:rPr>
        <w:instrText xml:space="preserve"> PAGEREF _Toc483899134 \h </w:instrText>
      </w:r>
      <w:r>
        <w:rPr>
          <w:noProof/>
        </w:rPr>
      </w:r>
      <w:r>
        <w:rPr>
          <w:noProof/>
        </w:rPr>
        <w:fldChar w:fldCharType="separate"/>
      </w:r>
      <w:r>
        <w:rPr>
          <w:noProof/>
        </w:rPr>
        <w:t>4</w:t>
      </w:r>
      <w:r>
        <w:rPr>
          <w:noProof/>
        </w:rPr>
        <w:fldChar w:fldCharType="end"/>
      </w:r>
    </w:p>
    <w:p w:rsidR="00B178B2" w:rsidRDefault="00B178B2">
      <w:pPr>
        <w:pStyle w:val="Verzeichnis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Ergebnis</w:t>
      </w:r>
      <w:r>
        <w:rPr>
          <w:noProof/>
        </w:rPr>
        <w:tab/>
      </w:r>
      <w:r>
        <w:rPr>
          <w:noProof/>
        </w:rPr>
        <w:fldChar w:fldCharType="begin"/>
      </w:r>
      <w:r>
        <w:rPr>
          <w:noProof/>
        </w:rPr>
        <w:instrText xml:space="preserve"> PAGEREF _Toc483899135 \h </w:instrText>
      </w:r>
      <w:r>
        <w:rPr>
          <w:noProof/>
        </w:rPr>
      </w:r>
      <w:r>
        <w:rPr>
          <w:noProof/>
        </w:rPr>
        <w:fldChar w:fldCharType="separate"/>
      </w:r>
      <w:r>
        <w:rPr>
          <w:noProof/>
        </w:rPr>
        <w:t>4</w:t>
      </w:r>
      <w:r>
        <w:rPr>
          <w:noProof/>
        </w:rPr>
        <w:fldChar w:fldCharType="end"/>
      </w:r>
    </w:p>
    <w:p w:rsidR="00B178B2" w:rsidRDefault="00B178B2">
      <w:pPr>
        <w:pStyle w:val="Verzeichnis2"/>
        <w:tabs>
          <w:tab w:val="left" w:pos="88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Auswertung</w:t>
      </w:r>
      <w:r>
        <w:rPr>
          <w:noProof/>
        </w:rPr>
        <w:tab/>
      </w:r>
      <w:r>
        <w:rPr>
          <w:noProof/>
        </w:rPr>
        <w:fldChar w:fldCharType="begin"/>
      </w:r>
      <w:r>
        <w:rPr>
          <w:noProof/>
        </w:rPr>
        <w:instrText xml:space="preserve"> PAGEREF _Toc483899136 \h </w:instrText>
      </w:r>
      <w:r>
        <w:rPr>
          <w:noProof/>
        </w:rPr>
      </w:r>
      <w:r>
        <w:rPr>
          <w:noProof/>
        </w:rPr>
        <w:fldChar w:fldCharType="separate"/>
      </w:r>
      <w:r>
        <w:rPr>
          <w:noProof/>
        </w:rPr>
        <w:t>4</w:t>
      </w:r>
      <w:r>
        <w:rPr>
          <w:noProof/>
        </w:rPr>
        <w:fldChar w:fldCharType="end"/>
      </w:r>
    </w:p>
    <w:p w:rsidR="00651DFC" w:rsidRPr="00AB1582" w:rsidRDefault="00667F7E">
      <w:pPr>
        <w:rPr>
          <w:rFonts w:cs="Arial"/>
        </w:rPr>
      </w:pPr>
      <w:r>
        <w:rPr>
          <w:rFonts w:cs="Arial"/>
          <w:b/>
          <w:caps/>
        </w:rPr>
        <w:fldChar w:fldCharType="end"/>
      </w:r>
    </w:p>
    <w:p w:rsidR="00EE606A" w:rsidRDefault="00651DFC" w:rsidP="00737488">
      <w:pPr>
        <w:pStyle w:val="berschrift1"/>
      </w:pPr>
      <w:r w:rsidRPr="00EE606A">
        <w:rPr>
          <w:rFonts w:cs="Arial"/>
        </w:rPr>
        <w:br w:type="page"/>
      </w:r>
      <w:bookmarkStart w:id="4" w:name="_Toc483899132"/>
      <w:bookmarkStart w:id="5" w:name="_Toc467470816"/>
      <w:bookmarkStart w:id="6" w:name="_Toc483391250"/>
      <w:r w:rsidR="00EE606A">
        <w:lastRenderedPageBreak/>
        <w:t>&lt;Evaluierungsfall1&gt;*</w:t>
      </w:r>
      <w:bookmarkEnd w:id="4"/>
    </w:p>
    <w:p w:rsidR="00EE606A" w:rsidRDefault="00EE606A" w:rsidP="00EE606A">
      <w:pPr>
        <w:rPr>
          <w:i/>
        </w:rPr>
      </w:pPr>
      <w:bookmarkStart w:id="7" w:name="_Toc374266087"/>
      <w:bookmarkStart w:id="8" w:name="_Toc377874158"/>
      <w:bookmarkStart w:id="9" w:name="_Toc467470817"/>
      <w:bookmarkStart w:id="10" w:name="_Toc483391251"/>
      <w:bookmarkEnd w:id="5"/>
      <w:bookmarkEnd w:id="6"/>
      <w:r>
        <w:rPr>
          <w:i/>
        </w:rPr>
        <w:t xml:space="preserve">Für jeden </w:t>
      </w:r>
      <w:proofErr w:type="spellStart"/>
      <w:r>
        <w:rPr>
          <w:i/>
        </w:rPr>
        <w:t>Prüffall</w:t>
      </w:r>
      <w:proofErr w:type="spellEnd"/>
      <w:r>
        <w:rPr>
          <w:i/>
        </w:rPr>
        <w:t xml:space="preserve"> ist ein Ha</w:t>
      </w:r>
      <w:r w:rsidR="00B178B2">
        <w:rPr>
          <w:i/>
        </w:rPr>
        <w:t>up</w:t>
      </w:r>
      <w:r>
        <w:rPr>
          <w:i/>
        </w:rPr>
        <w:t xml:space="preserve">tgliederungspunkt mit </w:t>
      </w:r>
      <w:r w:rsidR="00B178B2">
        <w:rPr>
          <w:i/>
        </w:rPr>
        <w:t xml:space="preserve">den </w:t>
      </w:r>
      <w:r>
        <w:rPr>
          <w:i/>
        </w:rPr>
        <w:t xml:space="preserve">folgenden Unterpunkten </w:t>
      </w:r>
      <w:proofErr w:type="spellStart"/>
      <w:r>
        <w:rPr>
          <w:i/>
        </w:rPr>
        <w:t>anzu</w:t>
      </w:r>
      <w:proofErr w:type="spellEnd"/>
      <w:r>
        <w:rPr>
          <w:i/>
        </w:rPr>
        <w:t>-legen. Es genügt die wichtigsten Fälle aufzuführen. Die Spezifikation muss nicht vollständig sein.</w:t>
      </w:r>
    </w:p>
    <w:p w:rsidR="00EE606A" w:rsidRDefault="00EE606A" w:rsidP="00EE606A">
      <w:pPr>
        <w:pStyle w:val="berschrift2"/>
      </w:pPr>
      <w:bookmarkStart w:id="11" w:name="_Toc380313983"/>
      <w:bookmarkStart w:id="12" w:name="_Toc483899133"/>
      <w:bookmarkStart w:id="13" w:name="_Toc374266088"/>
      <w:bookmarkStart w:id="14" w:name="_Toc377874159"/>
      <w:bookmarkStart w:id="15" w:name="_Toc467470818"/>
      <w:bookmarkStart w:id="16" w:name="_Toc483391252"/>
      <w:bookmarkEnd w:id="7"/>
      <w:bookmarkEnd w:id="8"/>
      <w:bookmarkEnd w:id="9"/>
      <w:bookmarkEnd w:id="10"/>
      <w:r>
        <w:t xml:space="preserve">Bezug zur </w:t>
      </w:r>
      <w:bookmarkEnd w:id="11"/>
      <w:r>
        <w:t>Evaluierungsspezifikation</w:t>
      </w:r>
      <w:bookmarkEnd w:id="12"/>
    </w:p>
    <w:p w:rsidR="008F4070" w:rsidRPr="008F4070" w:rsidRDefault="008F4070" w:rsidP="008F4070">
      <w:pPr>
        <w:rPr>
          <w:i/>
        </w:rPr>
      </w:pPr>
      <w:r>
        <w:rPr>
          <w:i/>
        </w:rPr>
        <w:t xml:space="preserve">Benennung </w:t>
      </w:r>
      <w:r w:rsidR="00B178B2">
        <w:rPr>
          <w:i/>
        </w:rPr>
        <w:t>der</w:t>
      </w:r>
      <w:r>
        <w:rPr>
          <w:i/>
        </w:rPr>
        <w:t xml:space="preserve"> entsprechenden Fälle in der Evaluierungsspezifikation. Genaue Bezeichnung der entsprechenden Systemkomponente(n).</w:t>
      </w:r>
    </w:p>
    <w:p w:rsidR="008F4070" w:rsidRDefault="008F4070" w:rsidP="008F4070">
      <w:pPr>
        <w:pStyle w:val="berschrift2"/>
      </w:pPr>
      <w:bookmarkStart w:id="17" w:name="_Toc483899134"/>
      <w:bookmarkEnd w:id="13"/>
      <w:bookmarkEnd w:id="14"/>
      <w:bookmarkEnd w:id="15"/>
      <w:bookmarkEnd w:id="16"/>
      <w:r>
        <w:t>Evaluierungsprozedur</w:t>
      </w:r>
      <w:bookmarkEnd w:id="17"/>
    </w:p>
    <w:p w:rsidR="008F4070" w:rsidRDefault="008F4070" w:rsidP="008F4070">
      <w:pPr>
        <w:rPr>
          <w:i/>
        </w:rPr>
      </w:pPr>
      <w:r>
        <w:rPr>
          <w:i/>
        </w:rPr>
        <w:t>Kurze Beschreibung der Prozedur. Was sind die Voraussetzungen für die Prüfung? Wie sieht die Prüfumgebung aus? In welchen Schritten wird die Prüfung durchgeführt?</w:t>
      </w:r>
    </w:p>
    <w:p w:rsidR="008F4070" w:rsidRDefault="008F4070" w:rsidP="008F4070">
      <w:pPr>
        <w:pStyle w:val="berschrift2"/>
      </w:pPr>
      <w:bookmarkStart w:id="18" w:name="_Toc380313985"/>
      <w:bookmarkStart w:id="19" w:name="_Toc483899135"/>
      <w:r>
        <w:t>Ergebnis</w:t>
      </w:r>
      <w:bookmarkEnd w:id="18"/>
      <w:bookmarkEnd w:id="19"/>
    </w:p>
    <w:p w:rsidR="008F4070" w:rsidRDefault="008F4070" w:rsidP="008F4070">
      <w:r>
        <w:rPr>
          <w:i/>
        </w:rPr>
        <w:t>Gegenüberstellung von erwartetem und erreichtem Ergebnis.</w:t>
      </w:r>
    </w:p>
    <w:p w:rsidR="0099400F" w:rsidRDefault="0099400F" w:rsidP="0099400F">
      <w:pPr>
        <w:pStyle w:val="berschrift2"/>
      </w:pPr>
      <w:bookmarkStart w:id="20" w:name="_Toc380313986"/>
      <w:bookmarkStart w:id="21" w:name="_Toc483899136"/>
      <w:r>
        <w:t>Auswertung</w:t>
      </w:r>
      <w:bookmarkEnd w:id="20"/>
      <w:bookmarkEnd w:id="21"/>
    </w:p>
    <w:p w:rsidR="0017699C" w:rsidRDefault="0099400F" w:rsidP="00787FEA">
      <w:r>
        <w:rPr>
          <w:i/>
        </w:rPr>
        <w:t xml:space="preserve">Mögliche Ursachen des Fehlverhaltens und vorgeschlagene Maßnahmen zur </w:t>
      </w:r>
      <w:proofErr w:type="spellStart"/>
      <w:r>
        <w:rPr>
          <w:i/>
        </w:rPr>
        <w:t>Be-seitigung</w:t>
      </w:r>
      <w:proofErr w:type="spellEnd"/>
    </w:p>
    <w:sectPr w:rsid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840" w:rsidRDefault="007D4840">
      <w:r>
        <w:separator/>
      </w:r>
    </w:p>
  </w:endnote>
  <w:endnote w:type="continuationSeparator" w:id="0">
    <w:p w:rsidR="007D4840" w:rsidRDefault="007D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AB1582" w:rsidRDefault="007D7300" w:rsidP="00274218">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Pr>
        <w:rFonts w:cs="Arial"/>
        <w:noProof/>
        <w:szCs w:val="24"/>
      </w:rPr>
      <w:t>05.07.17</w:t>
    </w:r>
    <w:r w:rsidR="00FB093C" w:rsidRPr="008A6808">
      <w:rPr>
        <w:rFonts w:cs="Arial"/>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840" w:rsidRDefault="007D4840">
      <w:r>
        <w:separator/>
      </w:r>
    </w:p>
  </w:footnote>
  <w:footnote w:type="continuationSeparator" w:id="0">
    <w:p w:rsidR="007D4840" w:rsidRDefault="007D4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5B1185" w:rsidRDefault="00181FA2">
    <w:pPr>
      <w:pStyle w:val="Kopfzeile"/>
      <w:rPr>
        <w:rFonts w:cs="Arial"/>
        <w:u w:val="single"/>
      </w:rPr>
    </w:pPr>
    <w:r w:rsidRPr="005B1185">
      <w:rPr>
        <w:rFonts w:cs="Arial"/>
        <w:u w:val="single"/>
      </w:rPr>
      <w:tab/>
    </w:r>
    <w:r w:rsidR="00EE606A" w:rsidRPr="00EE606A">
      <w:rPr>
        <w:rFonts w:cs="Arial"/>
        <w:u w:val="single"/>
      </w:rPr>
      <w:t>Evaluierungsprotokoll</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7D7300">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D7159CE"/>
    <w:multiLevelType w:val="hybridMultilevel"/>
    <w:tmpl w:val="F350D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F34297"/>
    <w:multiLevelType w:val="hybridMultilevel"/>
    <w:tmpl w:val="D6C26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3"/>
  </w:num>
  <w:num w:numId="27">
    <w:abstractNumId w:val="26"/>
  </w:num>
  <w:num w:numId="28">
    <w:abstractNumId w:val="38"/>
  </w:num>
  <w:num w:numId="29">
    <w:abstractNumId w:val="17"/>
  </w:num>
  <w:num w:numId="30">
    <w:abstractNumId w:val="36"/>
  </w:num>
  <w:num w:numId="31">
    <w:abstractNumId w:val="24"/>
  </w:num>
  <w:num w:numId="32">
    <w:abstractNumId w:val="16"/>
  </w:num>
  <w:num w:numId="33">
    <w:abstractNumId w:val="44"/>
  </w:num>
  <w:num w:numId="34">
    <w:abstractNumId w:val="31"/>
  </w:num>
  <w:num w:numId="35">
    <w:abstractNumId w:val="30"/>
  </w:num>
  <w:num w:numId="36">
    <w:abstractNumId w:val="27"/>
  </w:num>
  <w:num w:numId="37">
    <w:abstractNumId w:val="32"/>
  </w:num>
  <w:num w:numId="38">
    <w:abstractNumId w:val="14"/>
  </w:num>
  <w:num w:numId="39">
    <w:abstractNumId w:val="39"/>
  </w:num>
  <w:num w:numId="40">
    <w:abstractNumId w:val="34"/>
  </w:num>
  <w:num w:numId="41">
    <w:abstractNumId w:val="15"/>
  </w:num>
  <w:num w:numId="42">
    <w:abstractNumId w:val="22"/>
  </w:num>
  <w:num w:numId="43">
    <w:abstractNumId w:val="25"/>
  </w:num>
  <w:num w:numId="44">
    <w:abstractNumId w:val="28"/>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74218"/>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B6333"/>
    <w:rsid w:val="00535AEA"/>
    <w:rsid w:val="005B1185"/>
    <w:rsid w:val="0062281D"/>
    <w:rsid w:val="00637E75"/>
    <w:rsid w:val="00651DFC"/>
    <w:rsid w:val="006561FD"/>
    <w:rsid w:val="0066492F"/>
    <w:rsid w:val="00667F7E"/>
    <w:rsid w:val="00681FFB"/>
    <w:rsid w:val="00683884"/>
    <w:rsid w:val="006D3F8A"/>
    <w:rsid w:val="006E0FDA"/>
    <w:rsid w:val="00727E87"/>
    <w:rsid w:val="0075050C"/>
    <w:rsid w:val="007B27C4"/>
    <w:rsid w:val="007B4A76"/>
    <w:rsid w:val="007C368E"/>
    <w:rsid w:val="007D4840"/>
    <w:rsid w:val="007D6181"/>
    <w:rsid w:val="007D7300"/>
    <w:rsid w:val="007E2373"/>
    <w:rsid w:val="0081427E"/>
    <w:rsid w:val="0086120B"/>
    <w:rsid w:val="0088499F"/>
    <w:rsid w:val="008A058E"/>
    <w:rsid w:val="008A6808"/>
    <w:rsid w:val="008C07A9"/>
    <w:rsid w:val="008C1A30"/>
    <w:rsid w:val="008F4070"/>
    <w:rsid w:val="00922B40"/>
    <w:rsid w:val="009306EB"/>
    <w:rsid w:val="009472FB"/>
    <w:rsid w:val="0099400F"/>
    <w:rsid w:val="009A268F"/>
    <w:rsid w:val="009D0A3D"/>
    <w:rsid w:val="00A01C4E"/>
    <w:rsid w:val="00A107EF"/>
    <w:rsid w:val="00A249CD"/>
    <w:rsid w:val="00A27EE1"/>
    <w:rsid w:val="00AB1582"/>
    <w:rsid w:val="00AC7876"/>
    <w:rsid w:val="00B01D34"/>
    <w:rsid w:val="00B178B2"/>
    <w:rsid w:val="00B17DFB"/>
    <w:rsid w:val="00B32486"/>
    <w:rsid w:val="00B57DC3"/>
    <w:rsid w:val="00B65C50"/>
    <w:rsid w:val="00BD0293"/>
    <w:rsid w:val="00BF1560"/>
    <w:rsid w:val="00BF323E"/>
    <w:rsid w:val="00C430B0"/>
    <w:rsid w:val="00C5292C"/>
    <w:rsid w:val="00C71AA1"/>
    <w:rsid w:val="00CB6E4B"/>
    <w:rsid w:val="00CE1259"/>
    <w:rsid w:val="00D42D5C"/>
    <w:rsid w:val="00D55CAA"/>
    <w:rsid w:val="00D84DAA"/>
    <w:rsid w:val="00D92088"/>
    <w:rsid w:val="00DC6261"/>
    <w:rsid w:val="00E069B0"/>
    <w:rsid w:val="00E10CD1"/>
    <w:rsid w:val="00E3181C"/>
    <w:rsid w:val="00E37533"/>
    <w:rsid w:val="00E46452"/>
    <w:rsid w:val="00E52220"/>
    <w:rsid w:val="00E63CAF"/>
    <w:rsid w:val="00E70085"/>
    <w:rsid w:val="00E95BD0"/>
    <w:rsid w:val="00E96D44"/>
    <w:rsid w:val="00EA166D"/>
    <w:rsid w:val="00EC1368"/>
    <w:rsid w:val="00EC3614"/>
    <w:rsid w:val="00EE606A"/>
    <w:rsid w:val="00EF2930"/>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7BEE-2199-43DF-BB67-2E2D0429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4</Pages>
  <Words>389</Words>
  <Characters>3009</Characters>
  <Application>Microsoft Office Word</Application>
  <DocSecurity>0</DocSecurity>
  <Lines>25</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Benjamin Maschler</cp:lastModifiedBy>
  <cp:revision>7</cp:revision>
  <cp:lastPrinted>2017-05-12T11:40:00Z</cp:lastPrinted>
  <dcterms:created xsi:type="dcterms:W3CDTF">2017-05-30T07:16:00Z</dcterms:created>
  <dcterms:modified xsi:type="dcterms:W3CDTF">2017-10-17T09:36:00Z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