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8F44AA"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D443DA"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D443DA"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AD58A9" w:rsidP="00AD58A9">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8B1756" w:rsidP="0049086D">
            <w:pPr>
              <w:jc w:val="center"/>
              <w:rPr>
                <w:rFonts w:cs="Arial"/>
                <w:b/>
                <w:sz w:val="48"/>
                <w:szCs w:val="48"/>
              </w:rPr>
            </w:pPr>
            <w:r>
              <w:rPr>
                <w:b/>
                <w:sz w:val="48"/>
                <w:szCs w:val="48"/>
              </w:rPr>
              <w:t>Beschreibung des Prototyps</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8F0657">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D443DA"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xml:space="preserve">: </w:t>
            </w:r>
            <w:r w:rsidR="00D443DA">
              <w:rPr>
                <w:rFonts w:cs="Arial"/>
                <w:sz w:val="28"/>
              </w:rPr>
              <w:t>29.04.2019</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xml:space="preserve">: </w:t>
            </w:r>
            <w:r w:rsidR="00D443DA">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D443D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D443DA">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D443DA"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D443DA"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03.08.19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D443DA">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1029A3" w:rsidP="00B65C50">
            <w:pPr>
              <w:spacing w:before="60" w:after="60"/>
              <w:jc w:val="center"/>
              <w:rPr>
                <w:rFonts w:cs="Arial"/>
                <w:szCs w:val="24"/>
              </w:rPr>
            </w:pPr>
            <w:r>
              <w:rPr>
                <w:rFonts w:cs="Arial"/>
                <w:szCs w:val="24"/>
              </w:rPr>
              <w:t>1.0</w:t>
            </w:r>
          </w:p>
        </w:tc>
        <w:tc>
          <w:tcPr>
            <w:tcW w:w="1134" w:type="dxa"/>
            <w:vAlign w:val="center"/>
          </w:tcPr>
          <w:p w:rsidR="00E3181C" w:rsidRPr="00AB1582" w:rsidRDefault="001029A3"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1029A3"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Ms</w:t>
            </w:r>
            <w:proofErr w:type="spellEnd"/>
          </w:p>
        </w:tc>
        <w:tc>
          <w:tcPr>
            <w:tcW w:w="1228" w:type="dxa"/>
            <w:vAlign w:val="center"/>
          </w:tcPr>
          <w:p w:rsidR="00E3181C" w:rsidRPr="00AB1582" w:rsidRDefault="001029A3"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09.08.19</w:t>
            </w:r>
          </w:p>
        </w:tc>
        <w:tc>
          <w:tcPr>
            <w:tcW w:w="1641" w:type="dxa"/>
            <w:vAlign w:val="center"/>
          </w:tcPr>
          <w:p w:rsidR="00E3181C" w:rsidRPr="00AB1582" w:rsidRDefault="001029A3"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548" w:type="dxa"/>
            <w:vAlign w:val="center"/>
          </w:tcPr>
          <w:p w:rsidR="00B77F4C" w:rsidRPr="00AB1582" w:rsidRDefault="001029A3"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Finalisierung SW-Prototypenbeschreibung</w:t>
            </w:r>
          </w:p>
        </w:tc>
      </w:tr>
      <w:tr w:rsidR="00B77F4C" w:rsidRPr="00AB1582" w:rsidTr="00D443DA">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B77F4C" w:rsidRDefault="00B77F4C" w:rsidP="00B65C50">
            <w:pPr>
              <w:spacing w:before="60" w:after="60"/>
              <w:jc w:val="center"/>
              <w:rPr>
                <w:rFonts w:cs="Arial"/>
                <w:szCs w:val="24"/>
              </w:rPr>
            </w:pPr>
            <w:r>
              <w:rPr>
                <w:rFonts w:cs="Arial"/>
                <w:szCs w:val="24"/>
              </w:rPr>
              <w:t>1.1</w:t>
            </w:r>
          </w:p>
        </w:tc>
        <w:tc>
          <w:tcPr>
            <w:tcW w:w="1134" w:type="dxa"/>
            <w:vAlign w:val="center"/>
          </w:tcPr>
          <w:p w:rsidR="00B77F4C" w:rsidRDefault="00B77F4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B77F4C" w:rsidRDefault="00B77F4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Ms</w:t>
            </w:r>
            <w:proofErr w:type="spellEnd"/>
          </w:p>
        </w:tc>
        <w:tc>
          <w:tcPr>
            <w:tcW w:w="1228" w:type="dxa"/>
            <w:vAlign w:val="center"/>
          </w:tcPr>
          <w:p w:rsidR="00B77F4C" w:rsidRDefault="00B77F4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21.08.19</w:t>
            </w:r>
          </w:p>
        </w:tc>
        <w:tc>
          <w:tcPr>
            <w:tcW w:w="1641" w:type="dxa"/>
            <w:vAlign w:val="center"/>
          </w:tcPr>
          <w:p w:rsidR="00B77F4C" w:rsidRDefault="00B77F4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548" w:type="dxa"/>
            <w:vAlign w:val="center"/>
          </w:tcPr>
          <w:p w:rsidR="00B77F4C" w:rsidRDefault="00B77F4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Anpassung Prototypbeschreibung zu geänderter SW</w:t>
            </w:r>
          </w:p>
        </w:tc>
      </w:tr>
    </w:tbl>
    <w:p w:rsidR="008B1756" w:rsidRDefault="008B1756" w:rsidP="008B1756">
      <w:pPr>
        <w:pStyle w:val="berschrift1"/>
      </w:pPr>
      <w:bookmarkStart w:id="1" w:name="_Toc16240733"/>
      <w:r>
        <w:t>Inhaltsverzeichnis</w:t>
      </w:r>
      <w:bookmarkEnd w:id="1"/>
    </w:p>
    <w:p w:rsidR="00812CDE" w:rsidRDefault="008B1756">
      <w:pPr>
        <w:pStyle w:val="Verzeichnis1"/>
        <w:tabs>
          <w:tab w:val="left" w:pos="480"/>
        </w:tabs>
        <w:rPr>
          <w:rFonts w:asciiTheme="minorHAnsi" w:eastAsiaTheme="minorEastAsia" w:hAnsiTheme="minorHAnsi" w:cstheme="minorBidi"/>
          <w:b w:val="0"/>
          <w:caps w:val="0"/>
          <w:noProof/>
          <w:sz w:val="22"/>
          <w:szCs w:val="22"/>
        </w:rPr>
      </w:pPr>
      <w:r>
        <w:rPr>
          <w:b w:val="0"/>
          <w:caps w:val="0"/>
        </w:rPr>
        <w:fldChar w:fldCharType="begin"/>
      </w:r>
      <w:r>
        <w:rPr>
          <w:b w:val="0"/>
          <w:caps w:val="0"/>
        </w:rPr>
        <w:instrText xml:space="preserve"> TOC \o "1-3" </w:instrText>
      </w:r>
      <w:r>
        <w:rPr>
          <w:b w:val="0"/>
          <w:caps w:val="0"/>
        </w:rPr>
        <w:fldChar w:fldCharType="separate"/>
      </w:r>
      <w:r w:rsidR="00812CDE">
        <w:rPr>
          <w:noProof/>
        </w:rPr>
        <w:t>0</w:t>
      </w:r>
      <w:r w:rsidR="00812CDE">
        <w:rPr>
          <w:rFonts w:asciiTheme="minorHAnsi" w:eastAsiaTheme="minorEastAsia" w:hAnsiTheme="minorHAnsi" w:cstheme="minorBidi"/>
          <w:b w:val="0"/>
          <w:caps w:val="0"/>
          <w:noProof/>
          <w:sz w:val="22"/>
          <w:szCs w:val="22"/>
        </w:rPr>
        <w:tab/>
      </w:r>
      <w:r w:rsidR="00812CDE">
        <w:rPr>
          <w:noProof/>
        </w:rPr>
        <w:t>Inhaltsverzeichnis</w:t>
      </w:r>
      <w:r w:rsidR="00812CDE">
        <w:rPr>
          <w:noProof/>
        </w:rPr>
        <w:tab/>
      </w:r>
      <w:r w:rsidR="00812CDE">
        <w:rPr>
          <w:noProof/>
        </w:rPr>
        <w:fldChar w:fldCharType="begin"/>
      </w:r>
      <w:r w:rsidR="00812CDE">
        <w:rPr>
          <w:noProof/>
        </w:rPr>
        <w:instrText xml:space="preserve"> PAGEREF _Toc16240733 \h </w:instrText>
      </w:r>
      <w:r w:rsidR="00812CDE">
        <w:rPr>
          <w:noProof/>
        </w:rPr>
      </w:r>
      <w:r w:rsidR="00812CDE">
        <w:rPr>
          <w:noProof/>
        </w:rPr>
        <w:fldChar w:fldCharType="separate"/>
      </w:r>
      <w:r w:rsidR="00812CDE">
        <w:rPr>
          <w:noProof/>
        </w:rPr>
        <w:t>2</w:t>
      </w:r>
      <w:r w:rsidR="00812CDE">
        <w:rPr>
          <w:noProof/>
        </w:rPr>
        <w:fldChar w:fldCharType="end"/>
      </w:r>
    </w:p>
    <w:p w:rsidR="00812CDE" w:rsidRDefault="00812CDE">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Systemarchitektur</w:t>
      </w:r>
      <w:r>
        <w:rPr>
          <w:noProof/>
        </w:rPr>
        <w:tab/>
      </w:r>
      <w:r>
        <w:rPr>
          <w:noProof/>
        </w:rPr>
        <w:fldChar w:fldCharType="begin"/>
      </w:r>
      <w:r>
        <w:rPr>
          <w:noProof/>
        </w:rPr>
        <w:instrText xml:space="preserve"> PAGEREF _Toc16240734 \h </w:instrText>
      </w:r>
      <w:r>
        <w:rPr>
          <w:noProof/>
        </w:rPr>
      </w:r>
      <w:r>
        <w:rPr>
          <w:noProof/>
        </w:rPr>
        <w:fldChar w:fldCharType="separate"/>
      </w:r>
      <w:r>
        <w:rPr>
          <w:noProof/>
        </w:rPr>
        <w:t>2</w:t>
      </w:r>
      <w:r>
        <w:rPr>
          <w:noProof/>
        </w:rPr>
        <w:fldChar w:fldCharType="end"/>
      </w:r>
    </w:p>
    <w:p w:rsidR="00812CDE" w:rsidRDefault="00812CDE">
      <w:pPr>
        <w:pStyle w:val="Verzeichnis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Beschreibung der Systemkomponenten</w:t>
      </w:r>
      <w:r>
        <w:rPr>
          <w:noProof/>
        </w:rPr>
        <w:tab/>
      </w:r>
      <w:r>
        <w:rPr>
          <w:noProof/>
        </w:rPr>
        <w:fldChar w:fldCharType="begin"/>
      </w:r>
      <w:r>
        <w:rPr>
          <w:noProof/>
        </w:rPr>
        <w:instrText xml:space="preserve"> PAGEREF _Toc16240735 \h </w:instrText>
      </w:r>
      <w:r>
        <w:rPr>
          <w:noProof/>
        </w:rPr>
      </w:r>
      <w:r>
        <w:rPr>
          <w:noProof/>
        </w:rPr>
        <w:fldChar w:fldCharType="separate"/>
      </w:r>
      <w:r>
        <w:rPr>
          <w:noProof/>
        </w:rPr>
        <w:t>4</w:t>
      </w:r>
      <w:r>
        <w:rPr>
          <w:noProof/>
        </w:rPr>
        <w:fldChar w:fldCharType="end"/>
      </w:r>
    </w:p>
    <w:p w:rsidR="00812CDE" w:rsidRDefault="00812CDE">
      <w:pPr>
        <w:pStyle w:val="Verzeichnis2"/>
        <w:tabs>
          <w:tab w:val="left" w:pos="880"/>
        </w:tabs>
        <w:rPr>
          <w:rFonts w:asciiTheme="minorHAnsi" w:eastAsiaTheme="minorEastAsia" w:hAnsiTheme="minorHAnsi" w:cstheme="minorBidi"/>
          <w:noProof/>
          <w:sz w:val="22"/>
          <w:szCs w:val="22"/>
        </w:rPr>
      </w:pPr>
      <w:r w:rsidRPr="00584CC7">
        <w:rPr>
          <w:bCs/>
          <w:noProof/>
        </w:rPr>
        <w:t>2.1</w:t>
      </w:r>
      <w:r>
        <w:rPr>
          <w:rFonts w:asciiTheme="minorHAnsi" w:eastAsiaTheme="minorEastAsia" w:hAnsiTheme="minorHAnsi" w:cstheme="minorBidi"/>
          <w:noProof/>
          <w:sz w:val="22"/>
          <w:szCs w:val="22"/>
        </w:rPr>
        <w:tab/>
      </w:r>
      <w:r w:rsidRPr="00584CC7">
        <w:rPr>
          <w:bCs/>
          <w:noProof/>
        </w:rPr>
        <w:t>Main-Funktion</w:t>
      </w:r>
      <w:r>
        <w:rPr>
          <w:noProof/>
        </w:rPr>
        <w:tab/>
      </w:r>
      <w:r>
        <w:rPr>
          <w:noProof/>
        </w:rPr>
        <w:fldChar w:fldCharType="begin"/>
      </w:r>
      <w:r>
        <w:rPr>
          <w:noProof/>
        </w:rPr>
        <w:instrText xml:space="preserve"> PAGEREF _Toc16240736 \h </w:instrText>
      </w:r>
      <w:r>
        <w:rPr>
          <w:noProof/>
        </w:rPr>
      </w:r>
      <w:r>
        <w:rPr>
          <w:noProof/>
        </w:rPr>
        <w:fldChar w:fldCharType="separate"/>
      </w:r>
      <w:r>
        <w:rPr>
          <w:noProof/>
        </w:rPr>
        <w:t>4</w:t>
      </w:r>
      <w:r>
        <w:rPr>
          <w:noProof/>
        </w:rPr>
        <w:fldChar w:fldCharType="end"/>
      </w:r>
    </w:p>
    <w:p w:rsidR="00812CDE" w:rsidRDefault="00812CDE">
      <w:pPr>
        <w:pStyle w:val="Verzeichnis2"/>
        <w:tabs>
          <w:tab w:val="left" w:pos="880"/>
        </w:tabs>
        <w:rPr>
          <w:rFonts w:asciiTheme="minorHAnsi" w:eastAsiaTheme="minorEastAsia" w:hAnsiTheme="minorHAnsi" w:cstheme="minorBidi"/>
          <w:noProof/>
          <w:sz w:val="22"/>
          <w:szCs w:val="22"/>
        </w:rPr>
      </w:pPr>
      <w:r w:rsidRPr="00584CC7">
        <w:rPr>
          <w:bCs/>
          <w:noProof/>
        </w:rPr>
        <w:t>2.2</w:t>
      </w:r>
      <w:r>
        <w:rPr>
          <w:rFonts w:asciiTheme="minorHAnsi" w:eastAsiaTheme="minorEastAsia" w:hAnsiTheme="minorHAnsi" w:cstheme="minorBidi"/>
          <w:noProof/>
          <w:sz w:val="22"/>
          <w:szCs w:val="22"/>
        </w:rPr>
        <w:tab/>
      </w:r>
      <w:r w:rsidRPr="00584CC7">
        <w:rPr>
          <w:bCs/>
          <w:noProof/>
        </w:rPr>
        <w:t>Input-Funktion</w:t>
      </w:r>
      <w:r>
        <w:rPr>
          <w:noProof/>
        </w:rPr>
        <w:tab/>
      </w:r>
      <w:r>
        <w:rPr>
          <w:noProof/>
        </w:rPr>
        <w:fldChar w:fldCharType="begin"/>
      </w:r>
      <w:r>
        <w:rPr>
          <w:noProof/>
        </w:rPr>
        <w:instrText xml:space="preserve"> PAGEREF _Toc16240737 \h </w:instrText>
      </w:r>
      <w:r>
        <w:rPr>
          <w:noProof/>
        </w:rPr>
      </w:r>
      <w:r>
        <w:rPr>
          <w:noProof/>
        </w:rPr>
        <w:fldChar w:fldCharType="separate"/>
      </w:r>
      <w:r>
        <w:rPr>
          <w:noProof/>
        </w:rPr>
        <w:t>5</w:t>
      </w:r>
      <w:r>
        <w:rPr>
          <w:noProof/>
        </w:rPr>
        <w:fldChar w:fldCharType="end"/>
      </w:r>
    </w:p>
    <w:p w:rsidR="00812CDE" w:rsidRDefault="00812CDE">
      <w:pPr>
        <w:pStyle w:val="Verzeichnis2"/>
        <w:tabs>
          <w:tab w:val="left" w:pos="880"/>
        </w:tabs>
        <w:rPr>
          <w:rFonts w:asciiTheme="minorHAnsi" w:eastAsiaTheme="minorEastAsia" w:hAnsiTheme="minorHAnsi" w:cstheme="minorBidi"/>
          <w:noProof/>
          <w:sz w:val="22"/>
          <w:szCs w:val="22"/>
        </w:rPr>
      </w:pPr>
      <w:r w:rsidRPr="00584CC7">
        <w:rPr>
          <w:bCs/>
          <w:noProof/>
        </w:rPr>
        <w:t>2.3</w:t>
      </w:r>
      <w:r>
        <w:rPr>
          <w:rFonts w:asciiTheme="minorHAnsi" w:eastAsiaTheme="minorEastAsia" w:hAnsiTheme="minorHAnsi" w:cstheme="minorBidi"/>
          <w:noProof/>
          <w:sz w:val="22"/>
          <w:szCs w:val="22"/>
        </w:rPr>
        <w:tab/>
      </w:r>
      <w:r w:rsidRPr="00584CC7">
        <w:rPr>
          <w:bCs/>
          <w:noProof/>
        </w:rPr>
        <w:t>Modul A</w:t>
      </w:r>
      <w:r>
        <w:rPr>
          <w:noProof/>
        </w:rPr>
        <w:tab/>
      </w:r>
      <w:r>
        <w:rPr>
          <w:noProof/>
        </w:rPr>
        <w:fldChar w:fldCharType="begin"/>
      </w:r>
      <w:r>
        <w:rPr>
          <w:noProof/>
        </w:rPr>
        <w:instrText xml:space="preserve"> PAGEREF _Toc16240738 \h </w:instrText>
      </w:r>
      <w:r>
        <w:rPr>
          <w:noProof/>
        </w:rPr>
      </w:r>
      <w:r>
        <w:rPr>
          <w:noProof/>
        </w:rPr>
        <w:fldChar w:fldCharType="separate"/>
      </w:r>
      <w:r>
        <w:rPr>
          <w:noProof/>
        </w:rPr>
        <w:t>6</w:t>
      </w:r>
      <w:r>
        <w:rPr>
          <w:noProof/>
        </w:rPr>
        <w:fldChar w:fldCharType="end"/>
      </w:r>
    </w:p>
    <w:p w:rsidR="00812CDE" w:rsidRDefault="00812CDE">
      <w:pPr>
        <w:pStyle w:val="Verzeichnis2"/>
        <w:tabs>
          <w:tab w:val="left" w:pos="880"/>
        </w:tabs>
        <w:rPr>
          <w:rFonts w:asciiTheme="minorHAnsi" w:eastAsiaTheme="minorEastAsia" w:hAnsiTheme="minorHAnsi" w:cstheme="minorBidi"/>
          <w:noProof/>
          <w:sz w:val="22"/>
          <w:szCs w:val="22"/>
        </w:rPr>
      </w:pPr>
      <w:r w:rsidRPr="00584CC7">
        <w:rPr>
          <w:bCs/>
          <w:noProof/>
        </w:rPr>
        <w:t>2.4</w:t>
      </w:r>
      <w:r>
        <w:rPr>
          <w:rFonts w:asciiTheme="minorHAnsi" w:eastAsiaTheme="minorEastAsia" w:hAnsiTheme="minorHAnsi" w:cstheme="minorBidi"/>
          <w:noProof/>
          <w:sz w:val="22"/>
          <w:szCs w:val="22"/>
        </w:rPr>
        <w:tab/>
      </w:r>
      <w:r w:rsidRPr="00584CC7">
        <w:rPr>
          <w:bCs/>
          <w:noProof/>
        </w:rPr>
        <w:t>Modul B</w:t>
      </w:r>
      <w:r>
        <w:rPr>
          <w:noProof/>
        </w:rPr>
        <w:tab/>
      </w:r>
      <w:r>
        <w:rPr>
          <w:noProof/>
        </w:rPr>
        <w:fldChar w:fldCharType="begin"/>
      </w:r>
      <w:r>
        <w:rPr>
          <w:noProof/>
        </w:rPr>
        <w:instrText xml:space="preserve"> PAGEREF _Toc16240739 \h </w:instrText>
      </w:r>
      <w:r>
        <w:rPr>
          <w:noProof/>
        </w:rPr>
      </w:r>
      <w:r>
        <w:rPr>
          <w:noProof/>
        </w:rPr>
        <w:fldChar w:fldCharType="separate"/>
      </w:r>
      <w:r>
        <w:rPr>
          <w:noProof/>
        </w:rPr>
        <w:t>6</w:t>
      </w:r>
      <w:r>
        <w:rPr>
          <w:noProof/>
        </w:rPr>
        <w:fldChar w:fldCharType="end"/>
      </w:r>
    </w:p>
    <w:p w:rsidR="00812CDE" w:rsidRDefault="00812CDE">
      <w:pPr>
        <w:pStyle w:val="Verzeichnis2"/>
        <w:tabs>
          <w:tab w:val="left" w:pos="880"/>
        </w:tabs>
        <w:rPr>
          <w:rFonts w:asciiTheme="minorHAnsi" w:eastAsiaTheme="minorEastAsia" w:hAnsiTheme="minorHAnsi" w:cstheme="minorBidi"/>
          <w:noProof/>
          <w:sz w:val="22"/>
          <w:szCs w:val="22"/>
        </w:rPr>
      </w:pPr>
      <w:r w:rsidRPr="00584CC7">
        <w:rPr>
          <w:bCs/>
          <w:noProof/>
        </w:rPr>
        <w:t>2.5</w:t>
      </w:r>
      <w:r>
        <w:rPr>
          <w:rFonts w:asciiTheme="minorHAnsi" w:eastAsiaTheme="minorEastAsia" w:hAnsiTheme="minorHAnsi" w:cstheme="minorBidi"/>
          <w:noProof/>
          <w:sz w:val="22"/>
          <w:szCs w:val="22"/>
        </w:rPr>
        <w:tab/>
      </w:r>
      <w:r w:rsidRPr="00584CC7">
        <w:rPr>
          <w:bCs/>
          <w:noProof/>
        </w:rPr>
        <w:t>Datenteilung und -Vorbereitung</w:t>
      </w:r>
      <w:r>
        <w:rPr>
          <w:noProof/>
        </w:rPr>
        <w:tab/>
      </w:r>
      <w:r>
        <w:rPr>
          <w:noProof/>
        </w:rPr>
        <w:fldChar w:fldCharType="begin"/>
      </w:r>
      <w:r>
        <w:rPr>
          <w:noProof/>
        </w:rPr>
        <w:instrText xml:space="preserve"> PAGEREF _Toc16240740 \h </w:instrText>
      </w:r>
      <w:r>
        <w:rPr>
          <w:noProof/>
        </w:rPr>
      </w:r>
      <w:r>
        <w:rPr>
          <w:noProof/>
        </w:rPr>
        <w:fldChar w:fldCharType="separate"/>
      </w:r>
      <w:r>
        <w:rPr>
          <w:noProof/>
        </w:rPr>
        <w:t>10</w:t>
      </w:r>
      <w:r>
        <w:rPr>
          <w:noProof/>
        </w:rPr>
        <w:fldChar w:fldCharType="end"/>
      </w:r>
    </w:p>
    <w:p w:rsidR="00812CDE" w:rsidRDefault="00812CDE">
      <w:pPr>
        <w:pStyle w:val="Verzeichnis2"/>
        <w:tabs>
          <w:tab w:val="left" w:pos="880"/>
        </w:tabs>
        <w:rPr>
          <w:rFonts w:asciiTheme="minorHAnsi" w:eastAsiaTheme="minorEastAsia" w:hAnsiTheme="minorHAnsi" w:cstheme="minorBidi"/>
          <w:noProof/>
          <w:sz w:val="22"/>
          <w:szCs w:val="22"/>
        </w:rPr>
      </w:pPr>
      <w:r w:rsidRPr="00584CC7">
        <w:rPr>
          <w:bCs/>
          <w:noProof/>
        </w:rPr>
        <w:t>2.6</w:t>
      </w:r>
      <w:r>
        <w:rPr>
          <w:rFonts w:asciiTheme="minorHAnsi" w:eastAsiaTheme="minorEastAsia" w:hAnsiTheme="minorHAnsi" w:cstheme="minorBidi"/>
          <w:noProof/>
          <w:sz w:val="22"/>
          <w:szCs w:val="22"/>
        </w:rPr>
        <w:tab/>
      </w:r>
      <w:r w:rsidRPr="00584CC7">
        <w:rPr>
          <w:bCs/>
          <w:noProof/>
        </w:rPr>
        <w:t>Kontinuierliches Lernen</w:t>
      </w:r>
      <w:r>
        <w:rPr>
          <w:noProof/>
        </w:rPr>
        <w:tab/>
      </w:r>
      <w:r>
        <w:rPr>
          <w:noProof/>
        </w:rPr>
        <w:fldChar w:fldCharType="begin"/>
      </w:r>
      <w:r>
        <w:rPr>
          <w:noProof/>
        </w:rPr>
        <w:instrText xml:space="preserve"> PAGEREF _Toc16240741 \h </w:instrText>
      </w:r>
      <w:r>
        <w:rPr>
          <w:noProof/>
        </w:rPr>
      </w:r>
      <w:r>
        <w:rPr>
          <w:noProof/>
        </w:rPr>
        <w:fldChar w:fldCharType="separate"/>
      </w:r>
      <w:r>
        <w:rPr>
          <w:noProof/>
        </w:rPr>
        <w:t>11</w:t>
      </w:r>
      <w:r>
        <w:rPr>
          <w:noProof/>
        </w:rPr>
        <w:fldChar w:fldCharType="end"/>
      </w:r>
    </w:p>
    <w:p w:rsidR="00812CDE" w:rsidRDefault="00812CDE">
      <w:pPr>
        <w:pStyle w:val="Verzeichnis2"/>
        <w:tabs>
          <w:tab w:val="left" w:pos="880"/>
        </w:tabs>
        <w:rPr>
          <w:rFonts w:asciiTheme="minorHAnsi" w:eastAsiaTheme="minorEastAsia" w:hAnsiTheme="minorHAnsi" w:cstheme="minorBidi"/>
          <w:noProof/>
          <w:sz w:val="22"/>
          <w:szCs w:val="22"/>
        </w:rPr>
      </w:pPr>
      <w:r w:rsidRPr="00584CC7">
        <w:rPr>
          <w:bCs/>
          <w:noProof/>
        </w:rPr>
        <w:t>2.7</w:t>
      </w:r>
      <w:r>
        <w:rPr>
          <w:rFonts w:asciiTheme="minorHAnsi" w:eastAsiaTheme="minorEastAsia" w:hAnsiTheme="minorHAnsi" w:cstheme="minorBidi"/>
          <w:noProof/>
          <w:sz w:val="22"/>
          <w:szCs w:val="22"/>
        </w:rPr>
        <w:tab/>
      </w:r>
      <w:r w:rsidRPr="00584CC7">
        <w:rPr>
          <w:bCs/>
          <w:noProof/>
        </w:rPr>
        <w:t>Verteiltes Lernen</w:t>
      </w:r>
      <w:r>
        <w:rPr>
          <w:noProof/>
        </w:rPr>
        <w:tab/>
      </w:r>
      <w:r>
        <w:rPr>
          <w:noProof/>
        </w:rPr>
        <w:fldChar w:fldCharType="begin"/>
      </w:r>
      <w:r>
        <w:rPr>
          <w:noProof/>
        </w:rPr>
        <w:instrText xml:space="preserve"> PAGEREF _Toc16240742 \h </w:instrText>
      </w:r>
      <w:r>
        <w:rPr>
          <w:noProof/>
        </w:rPr>
      </w:r>
      <w:r>
        <w:rPr>
          <w:noProof/>
        </w:rPr>
        <w:fldChar w:fldCharType="separate"/>
      </w:r>
      <w:r>
        <w:rPr>
          <w:noProof/>
        </w:rPr>
        <w:t>11</w:t>
      </w:r>
      <w:r>
        <w:rPr>
          <w:noProof/>
        </w:rPr>
        <w:fldChar w:fldCharType="end"/>
      </w:r>
    </w:p>
    <w:p w:rsidR="00812CDE" w:rsidRDefault="00812CDE">
      <w:pPr>
        <w:pStyle w:val="Verzeichnis2"/>
        <w:tabs>
          <w:tab w:val="left" w:pos="880"/>
        </w:tabs>
        <w:rPr>
          <w:rFonts w:asciiTheme="minorHAnsi" w:eastAsiaTheme="minorEastAsia" w:hAnsiTheme="minorHAnsi" w:cstheme="minorBidi"/>
          <w:noProof/>
          <w:sz w:val="22"/>
          <w:szCs w:val="22"/>
        </w:rPr>
      </w:pPr>
      <w:r w:rsidRPr="00584CC7">
        <w:rPr>
          <w:bCs/>
          <w:noProof/>
        </w:rPr>
        <w:t>2.8</w:t>
      </w:r>
      <w:r>
        <w:rPr>
          <w:rFonts w:asciiTheme="minorHAnsi" w:eastAsiaTheme="minorEastAsia" w:hAnsiTheme="minorHAnsi" w:cstheme="minorBidi"/>
          <w:noProof/>
          <w:sz w:val="22"/>
          <w:szCs w:val="22"/>
        </w:rPr>
        <w:tab/>
      </w:r>
      <w:r w:rsidRPr="00584CC7">
        <w:rPr>
          <w:bCs/>
          <w:noProof/>
        </w:rPr>
        <w:t>Berechnung und Visualisierung der Metriken</w:t>
      </w:r>
      <w:r>
        <w:rPr>
          <w:noProof/>
        </w:rPr>
        <w:tab/>
      </w:r>
      <w:r>
        <w:rPr>
          <w:noProof/>
        </w:rPr>
        <w:fldChar w:fldCharType="begin"/>
      </w:r>
      <w:r>
        <w:rPr>
          <w:noProof/>
        </w:rPr>
        <w:instrText xml:space="preserve"> PAGEREF _Toc16240743 \h </w:instrText>
      </w:r>
      <w:r>
        <w:rPr>
          <w:noProof/>
        </w:rPr>
      </w:r>
      <w:r>
        <w:rPr>
          <w:noProof/>
        </w:rPr>
        <w:fldChar w:fldCharType="separate"/>
      </w:r>
      <w:r>
        <w:rPr>
          <w:noProof/>
        </w:rPr>
        <w:t>12</w:t>
      </w:r>
      <w:r>
        <w:rPr>
          <w:noProof/>
        </w:rPr>
        <w:fldChar w:fldCharType="end"/>
      </w:r>
    </w:p>
    <w:p w:rsidR="00812CDE" w:rsidRDefault="00812CDE">
      <w:pPr>
        <w:pStyle w:val="Verzeichnis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Installations- und Benutzungsanleitung</w:t>
      </w:r>
      <w:r>
        <w:rPr>
          <w:noProof/>
        </w:rPr>
        <w:tab/>
      </w:r>
      <w:r>
        <w:rPr>
          <w:noProof/>
        </w:rPr>
        <w:fldChar w:fldCharType="begin"/>
      </w:r>
      <w:r>
        <w:rPr>
          <w:noProof/>
        </w:rPr>
        <w:instrText xml:space="preserve"> PAGEREF _Toc16240744 \h </w:instrText>
      </w:r>
      <w:r>
        <w:rPr>
          <w:noProof/>
        </w:rPr>
      </w:r>
      <w:r>
        <w:rPr>
          <w:noProof/>
        </w:rPr>
        <w:fldChar w:fldCharType="separate"/>
      </w:r>
      <w:r>
        <w:rPr>
          <w:noProof/>
        </w:rPr>
        <w:t>13</w:t>
      </w:r>
      <w:r>
        <w:rPr>
          <w:noProof/>
        </w:rPr>
        <w:fldChar w:fldCharType="end"/>
      </w:r>
    </w:p>
    <w:p w:rsidR="00683884" w:rsidRDefault="008B1756" w:rsidP="00CA6C65">
      <w:pPr>
        <w:pStyle w:val="berschrift1"/>
      </w:pPr>
      <w:r>
        <w:rPr>
          <w:caps/>
          <w:sz w:val="20"/>
        </w:rPr>
        <w:fldChar w:fldCharType="end"/>
      </w:r>
      <w:bookmarkStart w:id="2" w:name="_Ref15918152"/>
      <w:bookmarkStart w:id="3" w:name="_Toc16240734"/>
      <w:r>
        <w:t>Systemarchitektur</w:t>
      </w:r>
      <w:bookmarkEnd w:id="2"/>
      <w:bookmarkEnd w:id="3"/>
    </w:p>
    <w:p w:rsidR="008F0657" w:rsidRPr="000A4271" w:rsidRDefault="008F0657" w:rsidP="0049086D">
      <w:r>
        <w:t>In diesem Abschnitt wird auf die Systemarchitektur des SW-Prototypen für die Realisierung des L DNN Algorithmus eingegangen.</w:t>
      </w:r>
      <w:r w:rsidR="004F069B">
        <w:t xml:space="preserve"> Die Gliederung des Systems in Komponenten folgt auf Basis </w:t>
      </w:r>
      <w:r w:rsidR="0013786B">
        <w:t>von</w:t>
      </w:r>
      <w:r w:rsidR="004F069B">
        <w:t xml:space="preserve"> Aufgaben, welche in unterschiedlichen Funktionen/Klassen abgearbeitet werden.</w:t>
      </w:r>
      <w:r>
        <w:t xml:space="preserve"> </w:t>
      </w:r>
      <w:r w:rsidR="004F069B">
        <w:t>D</w:t>
      </w:r>
      <w:r>
        <w:t>ie einzelnen Komponenten</w:t>
      </w:r>
      <w:r w:rsidR="004F069B">
        <w:t xml:space="preserve"> (Aufgabenblöcke)</w:t>
      </w:r>
      <w:r>
        <w:t xml:space="preserve"> sowie deren Schnittstellen und die Datenflüsse </w:t>
      </w:r>
      <w:r w:rsidR="004F069B">
        <w:t xml:space="preserve">werden </w:t>
      </w:r>
      <w:r w:rsidR="001B3D7D">
        <w:t xml:space="preserve">in diesem Abschnitt </w:t>
      </w:r>
      <w:r>
        <w:t>benannt.</w:t>
      </w:r>
      <w:r w:rsidR="004F069B">
        <w:t xml:space="preserve"> </w:t>
      </w:r>
      <w:r w:rsidR="001B3D7D">
        <w:t>Die Software</w:t>
      </w:r>
      <w:r w:rsidR="004F069B">
        <w:t xml:space="preserve"> </w:t>
      </w:r>
      <w:r w:rsidR="001B3D7D">
        <w:t xml:space="preserve">ist nicht </w:t>
      </w:r>
      <w:r w:rsidR="00360F18">
        <w:t>komplett identisch</w:t>
      </w:r>
      <w:r w:rsidR="0013786B">
        <w:t xml:space="preserve"> </w:t>
      </w:r>
      <w:r w:rsidR="00360F18">
        <w:t xml:space="preserve">zu </w:t>
      </w:r>
      <w:r w:rsidR="001B3D7D">
        <w:t>den Komponenten aufgebaut</w:t>
      </w:r>
      <w:r w:rsidR="004F069B">
        <w:t>, jedoch lassen sich einzelne Funktionen</w:t>
      </w:r>
      <w:r w:rsidR="00812535">
        <w:t>/Klassen</w:t>
      </w:r>
      <w:r w:rsidR="004F069B">
        <w:t xml:space="preserve"> </w:t>
      </w:r>
      <w:r w:rsidR="00812535">
        <w:t>den Komponenten</w:t>
      </w:r>
      <w:r>
        <w:t xml:space="preserve"> </w:t>
      </w:r>
      <w:r w:rsidR="00812535">
        <w:t xml:space="preserve">zuordnen. </w:t>
      </w:r>
      <w:r>
        <w:t xml:space="preserve">Für eine </w:t>
      </w:r>
      <w:r w:rsidR="00360F18">
        <w:t xml:space="preserve">graphische </w:t>
      </w:r>
      <w:r>
        <w:t xml:space="preserve">Übersicht ist in </w:t>
      </w:r>
      <w:r>
        <w:fldChar w:fldCharType="begin"/>
      </w:r>
      <w:r>
        <w:instrText xml:space="preserve"> REF _Ref15908634 \h </w:instrText>
      </w:r>
      <w:r>
        <w:fldChar w:fldCharType="separate"/>
      </w:r>
      <w:r w:rsidR="00812CDE">
        <w:t xml:space="preserve">Abbildung </w:t>
      </w:r>
      <w:r w:rsidR="00812CDE">
        <w:rPr>
          <w:noProof/>
        </w:rPr>
        <w:t>1</w:t>
      </w:r>
      <w:r>
        <w:fldChar w:fldCharType="end"/>
      </w:r>
      <w:r>
        <w:t xml:space="preserve"> die Systemarchitektur grafisch dargestellt. Die blauen Boxen stellen dabei die einzelnen Komponenten dar, die im Folgenden kurz genannt und in Kapitel </w:t>
      </w:r>
      <w:r>
        <w:fldChar w:fldCharType="begin"/>
      </w:r>
      <w:r>
        <w:instrText xml:space="preserve"> REF _Ref15908686 \r \h </w:instrText>
      </w:r>
      <w:r>
        <w:fldChar w:fldCharType="separate"/>
      </w:r>
      <w:r w:rsidR="00812CDE">
        <w:t>2</w:t>
      </w:r>
      <w:r>
        <w:fldChar w:fldCharType="end"/>
      </w:r>
      <w:r>
        <w:t xml:space="preserve"> detaillierter beschrieben werden.</w:t>
      </w:r>
      <w:r w:rsidR="008341DD">
        <w:t xml:space="preserve"> Die</w:t>
      </w:r>
      <w:r>
        <w:t xml:space="preserve"> Pfeile stellen </w:t>
      </w:r>
      <w:r w:rsidR="00136DE5">
        <w:t xml:space="preserve">dabei die </w:t>
      </w:r>
      <w:r>
        <w:t xml:space="preserve">Funktionsaufrufe </w:t>
      </w:r>
      <w:r w:rsidR="008341DD">
        <w:t xml:space="preserve">und </w:t>
      </w:r>
      <w:r>
        <w:t>Datenflüsse dar.</w:t>
      </w:r>
    </w:p>
    <w:p w:rsidR="008F0657" w:rsidRDefault="00136DE5" w:rsidP="008F0657">
      <w:pPr>
        <w:keepNext/>
        <w:jc w:val="center"/>
      </w:pPr>
      <w:r w:rsidRPr="00136DE5">
        <w:rPr>
          <w:noProof/>
        </w:rPr>
        <w:lastRenderedPageBreak/>
        <w:drawing>
          <wp:inline distT="0" distB="0" distL="0" distR="0" wp14:anchorId="058C8271" wp14:editId="720EA3C3">
            <wp:extent cx="3070814" cy="404759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3075436" cy="4053689"/>
                    </a:xfrm>
                    <a:prstGeom prst="rect">
                      <a:avLst/>
                    </a:prstGeom>
                  </pic:spPr>
                </pic:pic>
              </a:graphicData>
            </a:graphic>
          </wp:inline>
        </w:drawing>
      </w:r>
    </w:p>
    <w:p w:rsidR="008F0657" w:rsidRDefault="008F0657" w:rsidP="008F0657">
      <w:pPr>
        <w:pStyle w:val="Beschriftung"/>
        <w:jc w:val="center"/>
      </w:pPr>
      <w:bookmarkStart w:id="4" w:name="_Ref15908634"/>
      <w:r>
        <w:t xml:space="preserve">Abbildung </w:t>
      </w:r>
      <w:fldSimple w:instr=" SEQ Abbildung \* ARABIC ">
        <w:r w:rsidR="00812CDE">
          <w:rPr>
            <w:noProof/>
          </w:rPr>
          <w:t>1</w:t>
        </w:r>
      </w:fldSimple>
      <w:bookmarkEnd w:id="4"/>
      <w:r>
        <w:t>: Grafische Darstellung der Komponenten und deren Zusammenhang</w:t>
      </w:r>
    </w:p>
    <w:p w:rsidR="008F0657" w:rsidRDefault="008F0657" w:rsidP="008F0657">
      <w:r>
        <w:t xml:space="preserve">Mithilfe der gewählten Komponentenstruktur </w:t>
      </w:r>
      <w:r w:rsidR="008341DD">
        <w:t>ist</w:t>
      </w:r>
      <w:r>
        <w:t xml:space="preserve"> es mit beschränktem Aufwand möglich, einzelne Bereiche </w:t>
      </w:r>
      <w:r w:rsidR="008341DD">
        <w:t xml:space="preserve">in </w:t>
      </w:r>
      <w:r>
        <w:t xml:space="preserve">der Systemarchitektur auszutauschen, ohne weitere Komponenten verändern zu müssen. So kann beispielsweise ein anderes Modul A gewählt werden, ohne </w:t>
      </w:r>
      <w:r w:rsidR="008341DD">
        <w:t>andere</w:t>
      </w:r>
      <w:r>
        <w:t xml:space="preserve"> Komponenten davor oder danach anzupassen. Auch können in einem möglichen Experiment mit Live-Bildern die Input-Funktion und die Daten-Teilung und Vorbe</w:t>
      </w:r>
      <w:r w:rsidR="000A4271">
        <w:t>reitungskomponente ausgetauscht</w:t>
      </w:r>
      <w:r>
        <w:t xml:space="preserve"> werden, wenn diese nicht benötigt</w:t>
      </w:r>
      <w:r w:rsidR="000A4271">
        <w:t xml:space="preserve"> werden</w:t>
      </w:r>
      <w:r w:rsidR="008341DD">
        <w:t xml:space="preserve"> oder anders realisiert wird</w:t>
      </w:r>
      <w:r w:rsidR="000A4271">
        <w:t>.</w:t>
      </w:r>
    </w:p>
    <w:p w:rsidR="000A4271" w:rsidRDefault="000A4271" w:rsidP="008F0657"/>
    <w:p w:rsidR="000A4271" w:rsidRDefault="000A4271" w:rsidP="008F0657">
      <w:r>
        <w:t xml:space="preserve">Der generelle </w:t>
      </w:r>
      <w:r w:rsidR="008341DD">
        <w:t>Programma</w:t>
      </w:r>
      <w:r>
        <w:t xml:space="preserve">blauf wird in der </w:t>
      </w:r>
      <w:r w:rsidRPr="004F069B">
        <w:rPr>
          <w:b/>
        </w:rPr>
        <w:t>Main-Funktion</w:t>
      </w:r>
      <w:r>
        <w:t xml:space="preserve"> gesteuert. Aus dieser Funktion heraus werden alle Komponenten sowie deren Funktionen aufgerufen. Hier werden zudem </w:t>
      </w:r>
      <w:r w:rsidR="00360F18">
        <w:t xml:space="preserve">alle einstellbaren </w:t>
      </w:r>
      <w:r>
        <w:t xml:space="preserve">Parameter, die im weiteren Verlauf genutzt werden, </w:t>
      </w:r>
      <w:r w:rsidR="00360F18">
        <w:t xml:space="preserve">zentral gesetzt, </w:t>
      </w:r>
      <w:r>
        <w:t>z.B. die Anzahl an Trainingsbildern pro Klasse.</w:t>
      </w:r>
    </w:p>
    <w:p w:rsidR="004F2297" w:rsidRDefault="004F2297" w:rsidP="008F0657"/>
    <w:p w:rsidR="000A4271" w:rsidRDefault="000A4271" w:rsidP="008F0657">
      <w:r>
        <w:t xml:space="preserve">In der </w:t>
      </w:r>
      <w:r w:rsidRPr="004F2297">
        <w:rPr>
          <w:b/>
        </w:rPr>
        <w:t>Input-Funktion</w:t>
      </w:r>
      <w:r>
        <w:t xml:space="preserve"> </w:t>
      </w:r>
      <w:r w:rsidR="00360F18">
        <w:t>werden</w:t>
      </w:r>
      <w:r>
        <w:t xml:space="preserve"> </w:t>
      </w:r>
      <w:r w:rsidR="00360F18">
        <w:t xml:space="preserve">die </w:t>
      </w:r>
      <w:r>
        <w:t>ausgewählte</w:t>
      </w:r>
      <w:r w:rsidR="00360F18">
        <w:t>n</w:t>
      </w:r>
      <w:r>
        <w:t xml:space="preserve"> Daten</w:t>
      </w:r>
      <w:r w:rsidR="00360F18">
        <w:t xml:space="preserve"> </w:t>
      </w:r>
      <w:r>
        <w:t>gel</w:t>
      </w:r>
      <w:r w:rsidR="004F2297">
        <w:t xml:space="preserve">aden, </w:t>
      </w:r>
      <w:r>
        <w:t xml:space="preserve">vorbereitet </w:t>
      </w:r>
      <w:r w:rsidR="00360F18">
        <w:t>und separate</w:t>
      </w:r>
      <w:r>
        <w:t xml:space="preserve"> Datensätze</w:t>
      </w:r>
      <w:r w:rsidR="004F2297">
        <w:t xml:space="preserve"> für die Trainings- und Testdaten an die Main-Funktion</w:t>
      </w:r>
      <w:r w:rsidR="008341DD" w:rsidRPr="008341DD">
        <w:t xml:space="preserve"> </w:t>
      </w:r>
      <w:r w:rsidR="008341DD">
        <w:t>zurückgegeben</w:t>
      </w:r>
      <w:r w:rsidR="004F2297">
        <w:t xml:space="preserve">. Zusätzlich kann ein zufälliges Trainingsbild vor und nach </w:t>
      </w:r>
      <w:r w:rsidR="00360F18">
        <w:t>der</w:t>
      </w:r>
      <w:r w:rsidR="004F2297">
        <w:t xml:space="preserve"> Bild-Augmentation visualisiert werden um den Einfluss </w:t>
      </w:r>
      <w:r w:rsidR="008341DD">
        <w:t xml:space="preserve">dieses Schrittes </w:t>
      </w:r>
      <w:r w:rsidR="004F2297">
        <w:t>zu sehen.</w:t>
      </w:r>
    </w:p>
    <w:p w:rsidR="004F2297" w:rsidRDefault="004F2297" w:rsidP="008F0657"/>
    <w:p w:rsidR="004F2297" w:rsidRDefault="004F2297" w:rsidP="008F0657">
      <w:r>
        <w:t xml:space="preserve">In </w:t>
      </w:r>
      <w:r w:rsidRPr="004F2297">
        <w:rPr>
          <w:b/>
        </w:rPr>
        <w:t>Modul A</w:t>
      </w:r>
      <w:r>
        <w:t xml:space="preserve"> wird das vortrainierte CNN zur Feature-Extraktion geladen und eine Instanz dieser Klasse </w:t>
      </w:r>
      <w:r w:rsidR="008341DD">
        <w:t xml:space="preserve">initialisiert und an die Main-Funktion </w:t>
      </w:r>
      <w:r>
        <w:t xml:space="preserve">zurückgegeben. Als Eingabeparameter wird die Bildgröße </w:t>
      </w:r>
      <w:r w:rsidR="00360F18">
        <w:t>benötigt</w:t>
      </w:r>
      <w:r>
        <w:t xml:space="preserve">, da abhängig </w:t>
      </w:r>
      <w:r w:rsidR="008341DD">
        <w:t xml:space="preserve">davon unterschiedliche </w:t>
      </w:r>
      <w:r>
        <w:t>Gewichte des CNNs geladen werden.</w:t>
      </w:r>
    </w:p>
    <w:p w:rsidR="00C20448" w:rsidRDefault="00C20448" w:rsidP="008F0657"/>
    <w:p w:rsidR="00C20448" w:rsidRPr="00C20448" w:rsidRDefault="008341DD" w:rsidP="008F0657">
      <w:r>
        <w:t>Innerhalb von</w:t>
      </w:r>
      <w:r w:rsidR="00C20448">
        <w:t xml:space="preserve"> </w:t>
      </w:r>
      <w:r w:rsidR="00C20448" w:rsidRPr="00C20448">
        <w:rPr>
          <w:b/>
        </w:rPr>
        <w:t>Modul B</w:t>
      </w:r>
      <w:r w:rsidR="00C20448">
        <w:t xml:space="preserve"> </w:t>
      </w:r>
      <w:r w:rsidR="00360F18">
        <w:t>werden</w:t>
      </w:r>
      <w:r w:rsidR="00C20448">
        <w:t xml:space="preserve"> eine oder </w:t>
      </w:r>
      <w:r>
        <w:t>mehrere Instanzen</w:t>
      </w:r>
      <w:r w:rsidR="00C20448">
        <w:t xml:space="preserve"> der Klasse </w:t>
      </w:r>
      <w:proofErr w:type="spellStart"/>
      <w:r w:rsidR="00C20448" w:rsidRPr="008341DD">
        <w:rPr>
          <w:i/>
        </w:rPr>
        <w:t>FuzzyARTMAP</w:t>
      </w:r>
      <w:proofErr w:type="spellEnd"/>
      <w:r w:rsidR="00C20448">
        <w:t xml:space="preserve"> mit den übergegebenen Parametern initialisiert und an die Main-</w:t>
      </w:r>
      <w:r w:rsidR="00C20448">
        <w:lastRenderedPageBreak/>
        <w:t xml:space="preserve">Funktion </w:t>
      </w:r>
      <w:r>
        <w:t xml:space="preserve">zur weiteren Verwendung </w:t>
      </w:r>
      <w:r w:rsidR="00C20448">
        <w:t xml:space="preserve">zurückgegeben. Parameter für die Initialisierung sind die </w:t>
      </w:r>
      <w:proofErr w:type="spellStart"/>
      <w:r w:rsidR="00C20448">
        <w:t>Lernrate</w:t>
      </w:r>
      <w:proofErr w:type="spellEnd"/>
      <w:r w:rsidR="00C20448">
        <w:t xml:space="preserve"> </w:t>
      </w:r>
      <m:oMath>
        <m:r>
          <w:rPr>
            <w:rFonts w:ascii="Cambria Math" w:hAnsi="Cambria Math"/>
          </w:rPr>
          <m:t>α</m:t>
        </m:r>
      </m:oMath>
      <w:r w:rsidR="00C20448">
        <w:t xml:space="preserve">, der Vigilance-Parameter </w:t>
      </w:r>
      <m:oMath>
        <m:r>
          <w:rPr>
            <w:rFonts w:ascii="Cambria Math" w:hAnsi="Cambria Math"/>
          </w:rPr>
          <m:t>ρ</m:t>
        </m:r>
      </m:oMath>
      <w:r w:rsidR="00C20448">
        <w:t xml:space="preserve">, der Choice-Parameter </w:t>
      </w:r>
      <m:oMath>
        <m:r>
          <w:rPr>
            <w:rFonts w:ascii="Cambria Math" w:hAnsi="Cambria Math"/>
          </w:rPr>
          <m:t>γ</m:t>
        </m:r>
      </m:oMath>
      <w:r w:rsidR="00C002DD">
        <w:t xml:space="preserve">, der Parameter </w:t>
      </w:r>
      <m:oMath>
        <m:r>
          <w:rPr>
            <w:rFonts w:ascii="Cambria Math" w:hAnsi="Cambria Math"/>
          </w:rPr>
          <m:t>ϵ</m:t>
        </m:r>
      </m:oMath>
      <w:r w:rsidR="00C002DD">
        <w:t xml:space="preserve"> für das Match-Tracking sowie die Anzahl an Klassen und der zusätzliche Parameter </w:t>
      </w:r>
      <m:oMath>
        <m:r>
          <w:rPr>
            <w:rFonts w:ascii="Cambria Math" w:hAnsi="Cambria Math"/>
          </w:rPr>
          <m:t>s</m:t>
        </m:r>
      </m:oMath>
      <w:r w:rsidR="00C002DD">
        <w:t xml:space="preserve"> für die Umsetzung des „Nothing I Know“-Konzepts.</w:t>
      </w:r>
      <w:r w:rsidR="00C20448">
        <w:t xml:space="preserve"> </w:t>
      </w:r>
    </w:p>
    <w:p w:rsidR="004F2297" w:rsidRDefault="004F2297" w:rsidP="008F0657"/>
    <w:p w:rsidR="004F2297" w:rsidRDefault="004F2297" w:rsidP="008F0657">
      <w:r>
        <w:t xml:space="preserve">Innerhalb der </w:t>
      </w:r>
      <w:r w:rsidRPr="004F2297">
        <w:rPr>
          <w:b/>
        </w:rPr>
        <w:t>Datenteilung- und Vorbereitung</w:t>
      </w:r>
      <w:r>
        <w:t xml:space="preserve"> wird der Datensatz für die </w:t>
      </w:r>
      <w:r w:rsidR="008341DD">
        <w:t>folgenden</w:t>
      </w:r>
      <w:r>
        <w:t xml:space="preserve"> Anwendungsfälle </w:t>
      </w:r>
      <w:r w:rsidR="00C20448">
        <w:t>in die einzelnen Klassen aufgeteilt</w:t>
      </w:r>
      <w:r w:rsidR="008341DD">
        <w:t xml:space="preserve"> </w:t>
      </w:r>
      <w:r w:rsidR="00C20448">
        <w:t xml:space="preserve">und die Features aus den Originaldaten extrahiert. Dafür benötigt diese Komponente als Eingangsdaten Modul A, die Anzahl an Klassen im Datensatz, die Trainings- und Testdaten sowie die per Parameter einstellbare Anzahl an Trainings- und Testbildern pro Klasse. </w:t>
      </w:r>
      <w:r w:rsidR="008341DD">
        <w:t xml:space="preserve">Die Übergabe der Parameter erfolgt mithilfe des angelegten Parameter-Dictionary. </w:t>
      </w:r>
      <w:r w:rsidR="00C20448">
        <w:t>An die Main-Funktion werden die Features sowie die Labels der einzelnen Bilder in Listen pro Klasse zurückgegeben, aufgeteilt in eine Trainings- und Testliste.</w:t>
      </w:r>
    </w:p>
    <w:p w:rsidR="00C002DD" w:rsidRDefault="00C002DD" w:rsidP="008F0657"/>
    <w:p w:rsidR="00C002DD" w:rsidRDefault="00C002DD" w:rsidP="008F0657">
      <w:r>
        <w:t xml:space="preserve">Im </w:t>
      </w:r>
      <w:r w:rsidRPr="00C002DD">
        <w:rPr>
          <w:b/>
        </w:rPr>
        <w:t>Kontinuierlichen/Verteilten Lernen</w:t>
      </w:r>
      <w:r>
        <w:rPr>
          <w:b/>
        </w:rPr>
        <w:t xml:space="preserve"> </w:t>
      </w:r>
      <w:r>
        <w:t xml:space="preserve">wird abhängig vom gewählten Anwendungsfall kontinuierliches Lernen auf einem Gerät oder auf </w:t>
      </w:r>
      <w:r w:rsidR="00360F18">
        <w:t>mehreren (verteilten)</w:t>
      </w:r>
      <w:r>
        <w:t xml:space="preserve"> Geräten durchgeführt</w:t>
      </w:r>
      <w:r w:rsidR="00360F18">
        <w:t xml:space="preserve"> (in diesem SW-Prototyp durch mehrere Instanzen von Modul B umgesetzt)</w:t>
      </w:r>
      <w:r>
        <w:t xml:space="preserve">. Es werden die extrahierten und separierten Trainings- und Testdaten </w:t>
      </w:r>
      <w:r w:rsidR="00360F18">
        <w:t>mit dazugehörigen</w:t>
      </w:r>
      <w:r>
        <w:t xml:space="preserve"> Labels </w:t>
      </w:r>
      <w:r w:rsidR="00360F18">
        <w:t>sowie die</w:t>
      </w:r>
      <w:r>
        <w:t xml:space="preserve"> Instanzen </w:t>
      </w:r>
      <w:r w:rsidR="00360F18">
        <w:t>von</w:t>
      </w:r>
      <w:r>
        <w:t xml:space="preserve"> Moduls B übergeben. </w:t>
      </w:r>
      <w:r w:rsidR="00360F18">
        <w:t>In dieser Komponente</w:t>
      </w:r>
      <w:r>
        <w:t xml:space="preserve"> findet das </w:t>
      </w:r>
      <w:r w:rsidR="00360F18">
        <w:t xml:space="preserve">gesamte </w:t>
      </w:r>
      <w:r>
        <w:t>Training und Testen</w:t>
      </w:r>
      <w:r w:rsidR="008341DD">
        <w:t xml:space="preserve"> des inkrementellen Klassifikators</w:t>
      </w:r>
      <w:r>
        <w:t xml:space="preserve"> statt. Es werden die finalen Prädiktionen des Netzwerks auf den Testdaten mit den dazugehörigen</w:t>
      </w:r>
      <w:r w:rsidR="008341DD">
        <w:t xml:space="preserve"> korrekten</w:t>
      </w:r>
      <w:r>
        <w:t xml:space="preserve"> Labels sowie </w:t>
      </w:r>
      <w:r w:rsidR="008341DD">
        <w:t>die</w:t>
      </w:r>
      <w:r>
        <w:t xml:space="preserve"> erzielten Genauigkeiten über die </w:t>
      </w:r>
      <w:r w:rsidR="008341DD">
        <w:t xml:space="preserve">Anzahl an erlernten Klassen </w:t>
      </w:r>
      <w:r>
        <w:t>zurückgegeben.</w:t>
      </w:r>
    </w:p>
    <w:p w:rsidR="00C002DD" w:rsidRDefault="00C002DD" w:rsidP="008F0657"/>
    <w:p w:rsidR="00C20448" w:rsidRPr="00C002DD" w:rsidRDefault="00C002DD" w:rsidP="00C002DD">
      <w:r>
        <w:t xml:space="preserve">In der </w:t>
      </w:r>
      <w:r w:rsidRPr="00C002DD">
        <w:rPr>
          <w:b/>
        </w:rPr>
        <w:t>Berechnung und Visualisierung der Metriken</w:t>
      </w:r>
      <w:r>
        <w:t xml:space="preserve"> werden die Ergebnisse visualisiert und gegebenenfalls weitere Metriken berechnet. Implementiert ist die Darstellung einer </w:t>
      </w:r>
      <w:r w:rsidRPr="00C002DD">
        <w:rPr>
          <w:i/>
        </w:rPr>
        <w:t>Confusion Matrix</w:t>
      </w:r>
      <w:r>
        <w:t xml:space="preserve"> pro Instanz von Modul B sowie das Darstellen der Klassifikationsgenauigkeit über die Anzahl an erlernten Klassen.</w:t>
      </w:r>
    </w:p>
    <w:p w:rsidR="008B1756" w:rsidRDefault="008B1756" w:rsidP="008B1756">
      <w:pPr>
        <w:pStyle w:val="berschrift1"/>
      </w:pPr>
      <w:bookmarkStart w:id="5" w:name="_Ref15908681"/>
      <w:bookmarkStart w:id="6" w:name="_Ref15908686"/>
      <w:bookmarkStart w:id="7" w:name="_Toc16240735"/>
      <w:r>
        <w:t>Beschreibung der Systemkomponenten</w:t>
      </w:r>
      <w:bookmarkEnd w:id="5"/>
      <w:bookmarkEnd w:id="6"/>
      <w:bookmarkEnd w:id="7"/>
    </w:p>
    <w:p w:rsidR="008E67A8" w:rsidRDefault="009D6C63" w:rsidP="008E67A8">
      <w:r>
        <w:t xml:space="preserve">Die in Kapitel </w:t>
      </w:r>
      <w:r>
        <w:fldChar w:fldCharType="begin"/>
      </w:r>
      <w:r>
        <w:instrText xml:space="preserve"> REF _Ref15918152 \r \h </w:instrText>
      </w:r>
      <w:r>
        <w:fldChar w:fldCharType="separate"/>
      </w:r>
      <w:r w:rsidR="00812CDE">
        <w:t>1</w:t>
      </w:r>
      <w:r>
        <w:fldChar w:fldCharType="end"/>
      </w:r>
      <w:r>
        <w:t xml:space="preserve"> eingeführten Komponenten werden im Folgenden detailliert </w:t>
      </w:r>
      <w:r w:rsidR="00D21BF0">
        <w:t xml:space="preserve">hinsichtlich ihrer Aufgabe </w:t>
      </w:r>
      <w:r w:rsidR="00360F18">
        <w:t xml:space="preserve">und Umsetzung </w:t>
      </w:r>
      <w:r>
        <w:t>beschrieben</w:t>
      </w:r>
      <w:r w:rsidR="00D21BF0">
        <w:t>.</w:t>
      </w:r>
      <w:r w:rsidR="00812535">
        <w:t xml:space="preserve"> Zudem werden die vorhandenen Funktionen/Programme/Klassen der SW den einzelnen Komponenten</w:t>
      </w:r>
      <w:r w:rsidR="008341DD">
        <w:t>,</w:t>
      </w:r>
      <w:r w:rsidR="00812535">
        <w:t xml:space="preserve"> </w:t>
      </w:r>
      <w:r w:rsidR="008341DD">
        <w:t xml:space="preserve">soweit möglich, </w:t>
      </w:r>
      <w:r w:rsidR="00812535">
        <w:t>zugeordnet.</w:t>
      </w:r>
    </w:p>
    <w:p w:rsidR="008E67A8" w:rsidRDefault="004F069B" w:rsidP="00860C04">
      <w:pPr>
        <w:pStyle w:val="berschrift2"/>
        <w:rPr>
          <w:rStyle w:val="Fett"/>
        </w:rPr>
      </w:pPr>
      <w:bookmarkStart w:id="8" w:name="_Toc16240736"/>
      <w:r>
        <w:rPr>
          <w:rStyle w:val="Fett"/>
        </w:rPr>
        <w:t>Main</w:t>
      </w:r>
      <w:r w:rsidR="008E67A8">
        <w:rPr>
          <w:rStyle w:val="Fett"/>
        </w:rPr>
        <w:t>-Funktion</w:t>
      </w:r>
      <w:bookmarkEnd w:id="8"/>
    </w:p>
    <w:p w:rsidR="004F069B" w:rsidRDefault="004F069B" w:rsidP="00812535">
      <w:pPr>
        <w:rPr>
          <w:rStyle w:val="Fett"/>
          <w:b w:val="0"/>
        </w:rPr>
      </w:pPr>
      <w:r>
        <w:rPr>
          <w:rStyle w:val="Fett"/>
          <w:b w:val="0"/>
        </w:rPr>
        <w:t xml:space="preserve">Diese Funktion </w:t>
      </w:r>
      <w:r w:rsidR="008341DD">
        <w:rPr>
          <w:rStyle w:val="Fett"/>
          <w:b w:val="0"/>
        </w:rPr>
        <w:t xml:space="preserve">steuert </w:t>
      </w:r>
      <w:r>
        <w:rPr>
          <w:rStyle w:val="Fett"/>
          <w:b w:val="0"/>
        </w:rPr>
        <w:t>de</w:t>
      </w:r>
      <w:r w:rsidR="008341DD">
        <w:rPr>
          <w:rStyle w:val="Fett"/>
          <w:b w:val="0"/>
        </w:rPr>
        <w:t>n</w:t>
      </w:r>
      <w:r>
        <w:rPr>
          <w:rStyle w:val="Fett"/>
          <w:b w:val="0"/>
        </w:rPr>
        <w:t xml:space="preserve"> Programmablauf. Um eine einfache Nutzung zu ermöglichen, </w:t>
      </w:r>
      <w:r w:rsidR="008341DD">
        <w:rPr>
          <w:rStyle w:val="Fett"/>
          <w:b w:val="0"/>
        </w:rPr>
        <w:t>werden</w:t>
      </w:r>
      <w:r>
        <w:rPr>
          <w:rStyle w:val="Fett"/>
          <w:b w:val="0"/>
        </w:rPr>
        <w:t xml:space="preserve"> alle relevanten Parameter hier </w:t>
      </w:r>
      <w:r w:rsidR="00A5092A">
        <w:rPr>
          <w:rStyle w:val="Fett"/>
          <w:b w:val="0"/>
        </w:rPr>
        <w:t xml:space="preserve">zentral in einem </w:t>
      </w:r>
      <w:r w:rsidR="00A5092A" w:rsidRPr="00A5092A">
        <w:rPr>
          <w:rStyle w:val="Fett"/>
          <w:b w:val="0"/>
          <w:i/>
        </w:rPr>
        <w:t>Dictionary</w:t>
      </w:r>
      <w:r w:rsidR="00A5092A">
        <w:rPr>
          <w:rStyle w:val="Fett"/>
          <w:b w:val="0"/>
        </w:rPr>
        <w:t xml:space="preserve"> gebündelt und beschrieben</w:t>
      </w:r>
      <w:r>
        <w:rPr>
          <w:rStyle w:val="Fett"/>
          <w:b w:val="0"/>
        </w:rPr>
        <w:t xml:space="preserve">. </w:t>
      </w:r>
      <w:r w:rsidR="00880071">
        <w:rPr>
          <w:rStyle w:val="Fett"/>
          <w:b w:val="0"/>
        </w:rPr>
        <w:t xml:space="preserve">Die Komponente </w:t>
      </w:r>
      <w:r>
        <w:rPr>
          <w:rStyle w:val="Fett"/>
          <w:b w:val="0"/>
        </w:rPr>
        <w:t xml:space="preserve">dient zum </w:t>
      </w:r>
      <w:r w:rsidR="008341DD">
        <w:rPr>
          <w:rStyle w:val="Fett"/>
          <w:b w:val="0"/>
        </w:rPr>
        <w:t>Verketten der einzelnen Komponenten</w:t>
      </w:r>
      <w:r>
        <w:rPr>
          <w:rStyle w:val="Fett"/>
          <w:b w:val="0"/>
        </w:rPr>
        <w:t xml:space="preserve"> und importiert Funktionen aus anderen Komponenten. Parameter, die hier gesetzt werden können sind im Folgenden aufgelistet:</w:t>
      </w:r>
    </w:p>
    <w:p w:rsidR="00880071" w:rsidRDefault="00A5092A" w:rsidP="004F069B">
      <w:pPr>
        <w:pStyle w:val="Listenabsatz"/>
        <w:numPr>
          <w:ilvl w:val="0"/>
          <w:numId w:val="47"/>
        </w:numPr>
        <w:rPr>
          <w:rStyle w:val="Fett"/>
          <w:b w:val="0"/>
        </w:rPr>
      </w:pPr>
      <w:r w:rsidRPr="00A5092A">
        <w:rPr>
          <w:rStyle w:val="Fett"/>
        </w:rPr>
        <w:t>Save</w:t>
      </w:r>
      <w:r>
        <w:rPr>
          <w:rStyle w:val="Fett"/>
          <w:b w:val="0"/>
        </w:rPr>
        <w:t xml:space="preserve"> – </w:t>
      </w:r>
      <w:r w:rsidR="00880071">
        <w:rPr>
          <w:rStyle w:val="Fett"/>
          <w:b w:val="0"/>
        </w:rPr>
        <w:t>Parameter</w:t>
      </w:r>
      <w:r>
        <w:rPr>
          <w:rStyle w:val="Fett"/>
          <w:b w:val="0"/>
        </w:rPr>
        <w:t xml:space="preserve"> </w:t>
      </w:r>
      <w:r w:rsidR="00880071">
        <w:rPr>
          <w:rStyle w:val="Fett"/>
          <w:b w:val="0"/>
        </w:rPr>
        <w:t xml:space="preserve">zum </w:t>
      </w:r>
      <w:r>
        <w:rPr>
          <w:rStyle w:val="Fett"/>
          <w:b w:val="0"/>
        </w:rPr>
        <w:t>E</w:t>
      </w:r>
      <w:r w:rsidR="00880071">
        <w:rPr>
          <w:rStyle w:val="Fett"/>
          <w:b w:val="0"/>
        </w:rPr>
        <w:t xml:space="preserve">in- und </w:t>
      </w:r>
      <w:r>
        <w:rPr>
          <w:rStyle w:val="Fett"/>
          <w:b w:val="0"/>
        </w:rPr>
        <w:t>A</w:t>
      </w:r>
      <w:r w:rsidR="00880071">
        <w:rPr>
          <w:rStyle w:val="Fett"/>
          <w:b w:val="0"/>
        </w:rPr>
        <w:t xml:space="preserve">usschalten der Speicherung </w:t>
      </w:r>
      <w:r w:rsidR="008341DD">
        <w:rPr>
          <w:rStyle w:val="Fett"/>
          <w:b w:val="0"/>
        </w:rPr>
        <w:t>von</w:t>
      </w:r>
      <w:r w:rsidR="00880071">
        <w:rPr>
          <w:rStyle w:val="Fett"/>
          <w:b w:val="0"/>
        </w:rPr>
        <w:t xml:space="preserve"> </w:t>
      </w:r>
      <w:r>
        <w:rPr>
          <w:rStyle w:val="Fett"/>
          <w:b w:val="0"/>
        </w:rPr>
        <w:t>Parametern, Ergebnisse und erstellten Graphiken</w:t>
      </w:r>
    </w:p>
    <w:p w:rsidR="00880071" w:rsidRPr="00A5092A" w:rsidRDefault="00A5092A" w:rsidP="00A5092A">
      <w:pPr>
        <w:pStyle w:val="Listenabsatz"/>
        <w:numPr>
          <w:ilvl w:val="0"/>
          <w:numId w:val="47"/>
        </w:numPr>
        <w:rPr>
          <w:rStyle w:val="Fett"/>
          <w:b w:val="0"/>
        </w:rPr>
      </w:pPr>
      <w:r w:rsidRPr="00A5092A">
        <w:rPr>
          <w:rStyle w:val="Fett"/>
        </w:rPr>
        <w:t>Dir2save</w:t>
      </w:r>
      <w:r>
        <w:rPr>
          <w:rStyle w:val="Fett"/>
          <w:b w:val="0"/>
        </w:rPr>
        <w:t xml:space="preserve"> – </w:t>
      </w:r>
      <w:r w:rsidR="004C1F94">
        <w:rPr>
          <w:rStyle w:val="Fett"/>
          <w:b w:val="0"/>
        </w:rPr>
        <w:t>Speicherp</w:t>
      </w:r>
      <w:r w:rsidR="00880071">
        <w:rPr>
          <w:rStyle w:val="Fett"/>
          <w:b w:val="0"/>
        </w:rPr>
        <w:t>fad</w:t>
      </w:r>
      <w:r w:rsidR="008341DD">
        <w:rPr>
          <w:rStyle w:val="Fett"/>
          <w:b w:val="0"/>
        </w:rPr>
        <w:t>,</w:t>
      </w:r>
      <w:r w:rsidR="00880071">
        <w:rPr>
          <w:rStyle w:val="Fett"/>
          <w:b w:val="0"/>
        </w:rPr>
        <w:t xml:space="preserve"> in dem die </w:t>
      </w:r>
      <w:r>
        <w:rPr>
          <w:rStyle w:val="Fett"/>
          <w:b w:val="0"/>
        </w:rPr>
        <w:t>Parameter, Ergebnisse und Graphiken des</w:t>
      </w:r>
      <w:r w:rsidR="00880071" w:rsidRPr="00A5092A">
        <w:rPr>
          <w:rStyle w:val="Fett"/>
          <w:b w:val="0"/>
        </w:rPr>
        <w:t xml:space="preserve"> </w:t>
      </w:r>
      <w:r>
        <w:rPr>
          <w:rStyle w:val="Fett"/>
          <w:b w:val="0"/>
        </w:rPr>
        <w:t>Tests</w:t>
      </w:r>
      <w:r w:rsidR="00880071" w:rsidRPr="00A5092A">
        <w:rPr>
          <w:rStyle w:val="Fett"/>
          <w:b w:val="0"/>
        </w:rPr>
        <w:t xml:space="preserve"> gespeichert werden sollen (Nur </w:t>
      </w:r>
      <w:r w:rsidR="004C1F94" w:rsidRPr="00A5092A">
        <w:rPr>
          <w:rStyle w:val="Fett"/>
          <w:b w:val="0"/>
        </w:rPr>
        <w:t>relevant,</w:t>
      </w:r>
      <w:r w:rsidR="00880071" w:rsidRPr="00A5092A">
        <w:rPr>
          <w:rStyle w:val="Fett"/>
          <w:b w:val="0"/>
        </w:rPr>
        <w:t xml:space="preserve"> wenn vorheriger Parameter auf </w:t>
      </w:r>
      <w:r w:rsidR="00880071" w:rsidRPr="00A5092A">
        <w:rPr>
          <w:rStyle w:val="Fett"/>
          <w:b w:val="0"/>
          <w:i/>
        </w:rPr>
        <w:t>True</w:t>
      </w:r>
      <w:r w:rsidR="00880071" w:rsidRPr="00A5092A">
        <w:rPr>
          <w:rStyle w:val="Fett"/>
          <w:b w:val="0"/>
        </w:rPr>
        <w:t xml:space="preserve"> ist)</w:t>
      </w:r>
    </w:p>
    <w:p w:rsidR="004F069B" w:rsidRDefault="00A5092A" w:rsidP="004F069B">
      <w:pPr>
        <w:pStyle w:val="Listenabsatz"/>
        <w:numPr>
          <w:ilvl w:val="0"/>
          <w:numId w:val="47"/>
        </w:numPr>
        <w:rPr>
          <w:rStyle w:val="Fett"/>
          <w:b w:val="0"/>
        </w:rPr>
      </w:pPr>
      <w:r w:rsidRPr="00A5092A">
        <w:rPr>
          <w:rStyle w:val="Fett"/>
        </w:rPr>
        <w:t>No_classes</w:t>
      </w:r>
      <w:r>
        <w:rPr>
          <w:rStyle w:val="Fett"/>
          <w:b w:val="0"/>
        </w:rPr>
        <w:t xml:space="preserve"> – </w:t>
      </w:r>
      <w:r w:rsidR="004F069B" w:rsidRPr="004F069B">
        <w:rPr>
          <w:rStyle w:val="Fett"/>
          <w:b w:val="0"/>
        </w:rPr>
        <w:t>Anzahl</w:t>
      </w:r>
      <w:r>
        <w:rPr>
          <w:rStyle w:val="Fett"/>
          <w:b w:val="0"/>
        </w:rPr>
        <w:t xml:space="preserve"> </w:t>
      </w:r>
      <w:r w:rsidR="004F069B" w:rsidRPr="004F069B">
        <w:rPr>
          <w:rStyle w:val="Fett"/>
          <w:b w:val="0"/>
        </w:rPr>
        <w:t xml:space="preserve">an Klassen des Datensatzes </w:t>
      </w:r>
    </w:p>
    <w:p w:rsidR="004F069B" w:rsidRDefault="00A5092A" w:rsidP="004F069B">
      <w:pPr>
        <w:pStyle w:val="Listenabsatz"/>
        <w:numPr>
          <w:ilvl w:val="0"/>
          <w:numId w:val="47"/>
        </w:numPr>
        <w:rPr>
          <w:rStyle w:val="Fett"/>
          <w:b w:val="0"/>
        </w:rPr>
      </w:pPr>
      <w:r w:rsidRPr="00A5092A">
        <w:rPr>
          <w:rStyle w:val="Fett"/>
        </w:rPr>
        <w:t>No_groups</w:t>
      </w:r>
      <w:r>
        <w:rPr>
          <w:rStyle w:val="Fett"/>
          <w:b w:val="0"/>
        </w:rPr>
        <w:t xml:space="preserve"> – </w:t>
      </w:r>
      <w:r w:rsidR="004F069B" w:rsidRPr="004F069B">
        <w:rPr>
          <w:rStyle w:val="Fett"/>
          <w:b w:val="0"/>
        </w:rPr>
        <w:t>Anzahl</w:t>
      </w:r>
      <w:r>
        <w:rPr>
          <w:rStyle w:val="Fett"/>
          <w:b w:val="0"/>
        </w:rPr>
        <w:t xml:space="preserve"> </w:t>
      </w:r>
      <w:r w:rsidR="004F069B" w:rsidRPr="004F069B">
        <w:rPr>
          <w:rStyle w:val="Fett"/>
          <w:b w:val="0"/>
        </w:rPr>
        <w:t>an Gruppen,</w:t>
      </w:r>
      <w:r w:rsidR="004F069B">
        <w:rPr>
          <w:rStyle w:val="Fett"/>
          <w:b w:val="0"/>
        </w:rPr>
        <w:t xml:space="preserve"> in welche die Klassen eingeteilt werden sollen (z.B. 5 Gruppen für Split-MNIST obwohl 10 Klassen vorhanden sind </w:t>
      </w:r>
      <w:r w:rsidR="004C1F94" w:rsidRPr="004C1F94">
        <w:rPr>
          <w:rStyle w:val="Fett"/>
          <w:b w:val="0"/>
        </w:rPr>
        <w:sym w:font="Wingdings" w:char="F0E0"/>
      </w:r>
      <w:r w:rsidR="004C1F94">
        <w:rPr>
          <w:rStyle w:val="Fett"/>
          <w:b w:val="0"/>
        </w:rPr>
        <w:t xml:space="preserve"> </w:t>
      </w:r>
      <w:r w:rsidR="004F069B">
        <w:rPr>
          <w:rStyle w:val="Fett"/>
          <w:b w:val="0"/>
        </w:rPr>
        <w:t>2 Klassen pro Gruppe)</w:t>
      </w:r>
    </w:p>
    <w:p w:rsidR="004F069B" w:rsidRDefault="00A5092A" w:rsidP="004F069B">
      <w:pPr>
        <w:pStyle w:val="Listenabsatz"/>
        <w:numPr>
          <w:ilvl w:val="0"/>
          <w:numId w:val="47"/>
        </w:numPr>
        <w:rPr>
          <w:rStyle w:val="Fett"/>
          <w:b w:val="0"/>
        </w:rPr>
      </w:pPr>
      <w:r w:rsidRPr="00A5092A">
        <w:rPr>
          <w:rStyle w:val="Fett"/>
        </w:rPr>
        <w:lastRenderedPageBreak/>
        <w:t>Train_img_per_class</w:t>
      </w:r>
      <w:r>
        <w:rPr>
          <w:rStyle w:val="Fett"/>
          <w:b w:val="0"/>
        </w:rPr>
        <w:t xml:space="preserve"> – </w:t>
      </w:r>
      <w:r w:rsidR="004F069B">
        <w:rPr>
          <w:rStyle w:val="Fett"/>
          <w:b w:val="0"/>
        </w:rPr>
        <w:t>Anzahl</w:t>
      </w:r>
      <w:r>
        <w:rPr>
          <w:rStyle w:val="Fett"/>
          <w:b w:val="0"/>
        </w:rPr>
        <w:t xml:space="preserve"> </w:t>
      </w:r>
      <w:r w:rsidR="004F069B">
        <w:rPr>
          <w:rStyle w:val="Fett"/>
          <w:b w:val="0"/>
        </w:rPr>
        <w:t>an Trainingsbildern pro Klasse</w:t>
      </w:r>
    </w:p>
    <w:p w:rsidR="004F069B" w:rsidRDefault="00A5092A" w:rsidP="004F069B">
      <w:pPr>
        <w:pStyle w:val="Listenabsatz"/>
        <w:numPr>
          <w:ilvl w:val="0"/>
          <w:numId w:val="47"/>
        </w:numPr>
        <w:rPr>
          <w:rStyle w:val="Fett"/>
          <w:b w:val="0"/>
        </w:rPr>
      </w:pPr>
      <w:r>
        <w:rPr>
          <w:rStyle w:val="Fett"/>
        </w:rPr>
        <w:t>Test</w:t>
      </w:r>
      <w:r w:rsidRPr="00A5092A">
        <w:rPr>
          <w:rStyle w:val="Fett"/>
        </w:rPr>
        <w:t>_img_per_class</w:t>
      </w:r>
      <w:r>
        <w:rPr>
          <w:rStyle w:val="Fett"/>
          <w:b w:val="0"/>
        </w:rPr>
        <w:t xml:space="preserve"> – </w:t>
      </w:r>
      <w:r w:rsidR="004F069B">
        <w:rPr>
          <w:rStyle w:val="Fett"/>
          <w:b w:val="0"/>
        </w:rPr>
        <w:t>Anzahl</w:t>
      </w:r>
      <w:r>
        <w:rPr>
          <w:rStyle w:val="Fett"/>
          <w:b w:val="0"/>
        </w:rPr>
        <w:t xml:space="preserve"> </w:t>
      </w:r>
      <w:r w:rsidR="004F069B">
        <w:rPr>
          <w:rStyle w:val="Fett"/>
          <w:b w:val="0"/>
        </w:rPr>
        <w:t>an Testbildern pro Klasse</w:t>
      </w:r>
    </w:p>
    <w:p w:rsidR="004F069B" w:rsidRDefault="00A5092A" w:rsidP="004F069B">
      <w:pPr>
        <w:pStyle w:val="Listenabsatz"/>
        <w:numPr>
          <w:ilvl w:val="0"/>
          <w:numId w:val="47"/>
        </w:numPr>
        <w:rPr>
          <w:rStyle w:val="Fett"/>
          <w:b w:val="0"/>
        </w:rPr>
      </w:pPr>
      <w:r w:rsidRPr="00A5092A">
        <w:rPr>
          <w:rStyle w:val="Fett"/>
        </w:rPr>
        <w:t>No_edge_devices</w:t>
      </w:r>
      <w:r>
        <w:rPr>
          <w:rStyle w:val="Fett"/>
          <w:b w:val="0"/>
        </w:rPr>
        <w:t xml:space="preserve"> – </w:t>
      </w:r>
      <w:r w:rsidR="004F069B">
        <w:rPr>
          <w:rStyle w:val="Fett"/>
          <w:b w:val="0"/>
        </w:rPr>
        <w:t>Anzahl</w:t>
      </w:r>
      <w:r>
        <w:rPr>
          <w:rStyle w:val="Fett"/>
          <w:b w:val="0"/>
        </w:rPr>
        <w:t xml:space="preserve"> </w:t>
      </w:r>
      <w:r w:rsidR="004F069B">
        <w:rPr>
          <w:rStyle w:val="Fett"/>
          <w:b w:val="0"/>
        </w:rPr>
        <w:t>an Endgeräten (relevant für den Anwendungsfall des verteilten Lernens)</w:t>
      </w:r>
    </w:p>
    <w:p w:rsidR="004F069B" w:rsidRDefault="00A5092A" w:rsidP="004F069B">
      <w:pPr>
        <w:pStyle w:val="Listenabsatz"/>
        <w:numPr>
          <w:ilvl w:val="0"/>
          <w:numId w:val="47"/>
        </w:numPr>
        <w:rPr>
          <w:rStyle w:val="Fett"/>
          <w:b w:val="0"/>
        </w:rPr>
      </w:pPr>
      <w:r w:rsidRPr="00A5092A">
        <w:rPr>
          <w:rStyle w:val="Fett"/>
        </w:rPr>
        <w:t>Test_case</w:t>
      </w:r>
      <w:r>
        <w:rPr>
          <w:rStyle w:val="Fett"/>
          <w:b w:val="0"/>
        </w:rPr>
        <w:t xml:space="preserve"> – </w:t>
      </w:r>
      <w:r w:rsidR="004F069B">
        <w:rPr>
          <w:rStyle w:val="Fett"/>
          <w:b w:val="0"/>
        </w:rPr>
        <w:t>Gewünschter</w:t>
      </w:r>
      <w:r>
        <w:rPr>
          <w:rStyle w:val="Fett"/>
          <w:b w:val="0"/>
        </w:rPr>
        <w:t xml:space="preserve"> </w:t>
      </w:r>
      <w:r w:rsidR="004F069B">
        <w:rPr>
          <w:rStyle w:val="Fett"/>
          <w:b w:val="0"/>
        </w:rPr>
        <w:t>Testfall (zur Auswahl stehen „kontinuierlich“ und „verteilt“</w:t>
      </w:r>
      <w:r w:rsidR="00812535">
        <w:rPr>
          <w:rStyle w:val="Fett"/>
          <w:b w:val="0"/>
        </w:rPr>
        <w:t>)</w:t>
      </w:r>
    </w:p>
    <w:p w:rsidR="00B77F4C" w:rsidRPr="00B77F4C" w:rsidRDefault="00B77F4C" w:rsidP="004F069B">
      <w:pPr>
        <w:pStyle w:val="Listenabsatz"/>
        <w:numPr>
          <w:ilvl w:val="0"/>
          <w:numId w:val="47"/>
        </w:numPr>
        <w:rPr>
          <w:rStyle w:val="Fett"/>
          <w:b w:val="0"/>
        </w:rPr>
      </w:pPr>
      <w:proofErr w:type="spellStart"/>
      <w:r w:rsidRPr="00B77F4C">
        <w:rPr>
          <w:rStyle w:val="Fett"/>
        </w:rPr>
        <w:t>No_repetitions</w:t>
      </w:r>
      <w:proofErr w:type="spellEnd"/>
      <w:r w:rsidRPr="00B77F4C">
        <w:rPr>
          <w:rStyle w:val="Fett"/>
        </w:rPr>
        <w:t xml:space="preserve"> </w:t>
      </w:r>
      <w:r w:rsidRPr="00B77F4C">
        <w:rPr>
          <w:rStyle w:val="Fett"/>
          <w:b w:val="0"/>
        </w:rPr>
        <w:t>– Anzahl an Wiederholung de</w:t>
      </w:r>
      <w:r>
        <w:rPr>
          <w:rStyle w:val="Fett"/>
          <w:b w:val="0"/>
        </w:rPr>
        <w:t>s Testfalls, um eine statistische Aussagekraft zu erhalten</w:t>
      </w:r>
    </w:p>
    <w:p w:rsidR="00B77F4C" w:rsidRPr="00B77F4C" w:rsidRDefault="00B77F4C" w:rsidP="004F069B">
      <w:pPr>
        <w:pStyle w:val="Listenabsatz"/>
        <w:numPr>
          <w:ilvl w:val="0"/>
          <w:numId w:val="47"/>
        </w:numPr>
        <w:rPr>
          <w:rStyle w:val="Fett"/>
          <w:b w:val="0"/>
        </w:rPr>
      </w:pPr>
      <w:proofErr w:type="spellStart"/>
      <w:r w:rsidRPr="00B77F4C">
        <w:rPr>
          <w:rStyle w:val="Fett"/>
        </w:rPr>
        <w:t>Modul_B_xxx</w:t>
      </w:r>
      <w:proofErr w:type="spellEnd"/>
      <w:r w:rsidRPr="00B77F4C">
        <w:rPr>
          <w:rStyle w:val="Fett"/>
        </w:rPr>
        <w:t xml:space="preserve"> </w:t>
      </w:r>
      <w:r w:rsidRPr="00B77F4C">
        <w:rPr>
          <w:rStyle w:val="Fett"/>
          <w:b w:val="0"/>
        </w:rPr>
        <w:t>– Attribute für Ins</w:t>
      </w:r>
      <w:r>
        <w:rPr>
          <w:rStyle w:val="Fett"/>
          <w:b w:val="0"/>
        </w:rPr>
        <w:t xml:space="preserve">tanzen der Klasse B (Mögliche Attribute siehe unter </w:t>
      </w:r>
      <w:r>
        <w:rPr>
          <w:rStyle w:val="Fett"/>
          <w:b w:val="0"/>
        </w:rPr>
        <w:fldChar w:fldCharType="begin"/>
      </w:r>
      <w:r>
        <w:rPr>
          <w:rStyle w:val="Fett"/>
          <w:b w:val="0"/>
        </w:rPr>
        <w:instrText xml:space="preserve"> REF _Ref17277292 \r \h </w:instrText>
      </w:r>
      <w:r>
        <w:rPr>
          <w:rStyle w:val="Fett"/>
          <w:b w:val="0"/>
        </w:rPr>
      </w:r>
      <w:r>
        <w:rPr>
          <w:rStyle w:val="Fett"/>
          <w:b w:val="0"/>
        </w:rPr>
        <w:fldChar w:fldCharType="separate"/>
      </w:r>
      <w:r>
        <w:rPr>
          <w:rStyle w:val="Fett"/>
          <w:b w:val="0"/>
        </w:rPr>
        <w:t>2.4</w:t>
      </w:r>
      <w:r>
        <w:rPr>
          <w:rStyle w:val="Fett"/>
          <w:b w:val="0"/>
        </w:rPr>
        <w:fldChar w:fldCharType="end"/>
      </w:r>
      <w:r>
        <w:rPr>
          <w:rStyle w:val="Fett"/>
          <w:b w:val="0"/>
        </w:rPr>
        <w:t>)</w:t>
      </w:r>
    </w:p>
    <w:p w:rsidR="00A5092A" w:rsidRPr="00B77F4C" w:rsidRDefault="00A5092A" w:rsidP="003C7C43">
      <w:pPr>
        <w:rPr>
          <w:rStyle w:val="Fett"/>
          <w:b w:val="0"/>
        </w:rPr>
      </w:pPr>
    </w:p>
    <w:p w:rsidR="003C7C43" w:rsidRPr="003C7C43" w:rsidRDefault="00880071" w:rsidP="003C7C43">
      <w:pPr>
        <w:rPr>
          <w:rStyle w:val="Fett"/>
          <w:b w:val="0"/>
        </w:rPr>
      </w:pPr>
      <w:r>
        <w:rPr>
          <w:rStyle w:val="Fett"/>
          <w:b w:val="0"/>
        </w:rPr>
        <w:t xml:space="preserve">Die gesetzten Parameter werden </w:t>
      </w:r>
      <w:r w:rsidR="004C1F94">
        <w:rPr>
          <w:rStyle w:val="Fett"/>
          <w:b w:val="0"/>
        </w:rPr>
        <w:t xml:space="preserve">zur </w:t>
      </w:r>
      <w:r>
        <w:rPr>
          <w:rStyle w:val="Fett"/>
          <w:b w:val="0"/>
        </w:rPr>
        <w:t xml:space="preserve">Nachvollziehbarkeit der Ergebnisse in einer </w:t>
      </w:r>
      <w:proofErr w:type="spellStart"/>
      <w:r w:rsidRPr="00880071">
        <w:rPr>
          <w:rStyle w:val="Fett"/>
          <w:b w:val="0"/>
          <w:i/>
        </w:rPr>
        <w:t>Json</w:t>
      </w:r>
      <w:proofErr w:type="spellEnd"/>
      <w:r>
        <w:rPr>
          <w:rStyle w:val="Fett"/>
          <w:b w:val="0"/>
        </w:rPr>
        <w:t>-Datei gespeichert</w:t>
      </w:r>
      <w:r w:rsidR="004C1F94">
        <w:rPr>
          <w:rStyle w:val="Fett"/>
          <w:b w:val="0"/>
        </w:rPr>
        <w:t xml:space="preserve"> (sofern der „Safe“-Parameter auf </w:t>
      </w:r>
      <w:r w:rsidR="004C1F94" w:rsidRPr="004C1F94">
        <w:rPr>
          <w:rStyle w:val="Fett"/>
          <w:b w:val="0"/>
          <w:i/>
        </w:rPr>
        <w:t>True</w:t>
      </w:r>
      <w:r w:rsidR="004C1F94">
        <w:rPr>
          <w:rStyle w:val="Fett"/>
          <w:b w:val="0"/>
        </w:rPr>
        <w:t xml:space="preserve"> steht)</w:t>
      </w:r>
      <w:r>
        <w:rPr>
          <w:rStyle w:val="Fett"/>
          <w:b w:val="0"/>
        </w:rPr>
        <w:t xml:space="preserve">. Ebenfalls </w:t>
      </w:r>
      <w:proofErr w:type="gramStart"/>
      <w:r>
        <w:rPr>
          <w:rStyle w:val="Fett"/>
          <w:b w:val="0"/>
        </w:rPr>
        <w:t>werden</w:t>
      </w:r>
      <w:proofErr w:type="gramEnd"/>
      <w:r>
        <w:rPr>
          <w:rStyle w:val="Fett"/>
          <w:b w:val="0"/>
        </w:rPr>
        <w:t xml:space="preserve"> alle Metriken in einer </w:t>
      </w:r>
      <w:proofErr w:type="spellStart"/>
      <w:r>
        <w:rPr>
          <w:rStyle w:val="Fett"/>
          <w:b w:val="0"/>
          <w:i/>
        </w:rPr>
        <w:t>Json</w:t>
      </w:r>
      <w:proofErr w:type="spellEnd"/>
      <w:r>
        <w:rPr>
          <w:rStyle w:val="Fett"/>
          <w:b w:val="0"/>
        </w:rPr>
        <w:t>-Datei gesammelt.</w:t>
      </w:r>
      <w:r w:rsidR="00B77F4C">
        <w:rPr>
          <w:rStyle w:val="Fett"/>
          <w:b w:val="0"/>
        </w:rPr>
        <w:t xml:space="preserve"> Zudem kann über verschiedene Werte eines Parameters mithilfe eine </w:t>
      </w:r>
      <w:proofErr w:type="spellStart"/>
      <w:r w:rsidR="00B77F4C">
        <w:rPr>
          <w:rStyle w:val="Fett"/>
          <w:b w:val="0"/>
          <w:i/>
        </w:rPr>
        <w:t>for</w:t>
      </w:r>
      <w:proofErr w:type="spellEnd"/>
      <w:r w:rsidR="00B77F4C">
        <w:rPr>
          <w:rStyle w:val="Fett"/>
          <w:b w:val="0"/>
          <w:i/>
        </w:rPr>
        <w:t>-</w:t>
      </w:r>
      <w:r w:rsidR="00B77F4C">
        <w:rPr>
          <w:rStyle w:val="Fett"/>
          <w:b w:val="0"/>
        </w:rPr>
        <w:t xml:space="preserve">Schleife iteriert werden, um eine Vielzahl an Untersuchungen zu diesem Parameter automatisiert durchlaufen lassen zu können. Dafür müssen die gewünschten Parameterwerte in einem Array gesammelt werden, und über dieses Array iteriert werden. Bei jedem Durchlauf wird der Parameter </w:t>
      </w:r>
      <w:r w:rsidR="00132DC0">
        <w:rPr>
          <w:rStyle w:val="Fett"/>
          <w:b w:val="0"/>
        </w:rPr>
        <w:t>in dem Parameter-Dictionary überschrieben und die gewünschte Anzahl an Wiederholungen (</w:t>
      </w:r>
      <w:proofErr w:type="spellStart"/>
      <w:r w:rsidR="00132DC0" w:rsidRPr="00132DC0">
        <w:rPr>
          <w:rStyle w:val="Fett"/>
        </w:rPr>
        <w:t>no_repetitions</w:t>
      </w:r>
      <w:proofErr w:type="spellEnd"/>
      <w:r w:rsidR="00132DC0">
        <w:rPr>
          <w:rStyle w:val="Fett"/>
          <w:b w:val="0"/>
        </w:rPr>
        <w:t xml:space="preserve">) mithilfe einer weiteren </w:t>
      </w:r>
      <w:proofErr w:type="spellStart"/>
      <w:r w:rsidR="00132DC0">
        <w:rPr>
          <w:rStyle w:val="Fett"/>
          <w:b w:val="0"/>
          <w:i/>
        </w:rPr>
        <w:t>for</w:t>
      </w:r>
      <w:proofErr w:type="spellEnd"/>
      <w:r w:rsidR="00132DC0">
        <w:rPr>
          <w:rStyle w:val="Fett"/>
          <w:b w:val="0"/>
          <w:i/>
        </w:rPr>
        <w:t>-</w:t>
      </w:r>
      <w:r w:rsidR="00132DC0">
        <w:rPr>
          <w:rStyle w:val="Fett"/>
          <w:b w:val="0"/>
        </w:rPr>
        <w:t xml:space="preserve">Schleife umgesetzt. </w:t>
      </w:r>
      <w:r w:rsidR="003C7C43" w:rsidRPr="00880071">
        <w:rPr>
          <w:rStyle w:val="Fett"/>
          <w:b w:val="0"/>
        </w:rPr>
        <w:t>Diese</w:t>
      </w:r>
      <w:r w:rsidR="003C7C43">
        <w:rPr>
          <w:rStyle w:val="Fett"/>
          <w:b w:val="0"/>
        </w:rPr>
        <w:t xml:space="preserve"> </w:t>
      </w:r>
      <w:r w:rsidR="00A5092A">
        <w:rPr>
          <w:rStyle w:val="Fett"/>
          <w:b w:val="0"/>
        </w:rPr>
        <w:t>beschriebene</w:t>
      </w:r>
      <w:r w:rsidR="003C7C43">
        <w:rPr>
          <w:rStyle w:val="Fett"/>
          <w:b w:val="0"/>
        </w:rPr>
        <w:t xml:space="preserve"> Funktion</w:t>
      </w:r>
      <w:r w:rsidR="00A5092A">
        <w:rPr>
          <w:rStyle w:val="Fett"/>
          <w:b w:val="0"/>
        </w:rPr>
        <w:t>alität</w:t>
      </w:r>
      <w:r w:rsidR="003C7C43">
        <w:rPr>
          <w:rStyle w:val="Fett"/>
          <w:b w:val="0"/>
        </w:rPr>
        <w:t xml:space="preserve"> </w:t>
      </w:r>
      <w:r w:rsidR="004C1F94">
        <w:rPr>
          <w:rStyle w:val="Fett"/>
          <w:b w:val="0"/>
        </w:rPr>
        <w:t>ist</w:t>
      </w:r>
      <w:r w:rsidR="003C7C43">
        <w:rPr>
          <w:rStyle w:val="Fett"/>
          <w:b w:val="0"/>
        </w:rPr>
        <w:t xml:space="preserve"> in </w:t>
      </w:r>
      <w:r w:rsidR="003C7C43" w:rsidRPr="003C7C43">
        <w:rPr>
          <w:rStyle w:val="Fett"/>
          <w:b w:val="0"/>
          <w:i/>
        </w:rPr>
        <w:t>Main.py</w:t>
      </w:r>
      <w:r w:rsidR="003C7C43">
        <w:rPr>
          <w:rStyle w:val="Fett"/>
          <w:b w:val="0"/>
        </w:rPr>
        <w:t xml:space="preserve"> realisiert</w:t>
      </w:r>
      <w:r w:rsidR="004C1F94">
        <w:rPr>
          <w:rStyle w:val="Fett"/>
          <w:b w:val="0"/>
        </w:rPr>
        <w:t>.</w:t>
      </w:r>
      <w:r w:rsidR="00B77F4C">
        <w:rPr>
          <w:rStyle w:val="Fett"/>
          <w:b w:val="0"/>
        </w:rPr>
        <w:t xml:space="preserve"> </w:t>
      </w:r>
    </w:p>
    <w:p w:rsidR="00812535" w:rsidRDefault="00812535" w:rsidP="00860C04">
      <w:pPr>
        <w:pStyle w:val="berschrift2"/>
        <w:rPr>
          <w:rStyle w:val="Fett"/>
        </w:rPr>
      </w:pPr>
      <w:bookmarkStart w:id="9" w:name="_Toc16240737"/>
      <w:r>
        <w:rPr>
          <w:rStyle w:val="Fett"/>
        </w:rPr>
        <w:t>Input-Funktion</w:t>
      </w:r>
      <w:bookmarkEnd w:id="9"/>
    </w:p>
    <w:p w:rsidR="003843B3" w:rsidRDefault="003C7C43" w:rsidP="00812535">
      <w:pPr>
        <w:rPr>
          <w:rStyle w:val="Fett"/>
          <w:b w:val="0"/>
        </w:rPr>
      </w:pPr>
      <w:r>
        <w:rPr>
          <w:rStyle w:val="Fett"/>
          <w:b w:val="0"/>
        </w:rPr>
        <w:t xml:space="preserve">Der Daten-Eingang besteht abhängig vom Datensatz aus </w:t>
      </w:r>
      <w:r w:rsidR="004C1F94">
        <w:rPr>
          <w:rStyle w:val="Fett"/>
          <w:b w:val="0"/>
        </w:rPr>
        <w:t>mehreren</w:t>
      </w:r>
      <w:r>
        <w:rPr>
          <w:rStyle w:val="Fett"/>
          <w:b w:val="0"/>
        </w:rPr>
        <w:t xml:space="preserve"> Bereichen. Aus </w:t>
      </w:r>
      <w:r>
        <w:rPr>
          <w:rStyle w:val="Fett"/>
          <w:b w:val="0"/>
          <w:i/>
        </w:rPr>
        <w:t>Main.py</w:t>
      </w:r>
      <w:r>
        <w:rPr>
          <w:rStyle w:val="Fett"/>
          <w:b w:val="0"/>
        </w:rPr>
        <w:t xml:space="preserve"> heraus wird die Funktion mit den Übergabeparametern Datensatz und einer </w:t>
      </w:r>
      <w:proofErr w:type="spellStart"/>
      <w:r>
        <w:rPr>
          <w:rStyle w:val="Fett"/>
          <w:b w:val="0"/>
        </w:rPr>
        <w:t>boolschen</w:t>
      </w:r>
      <w:proofErr w:type="spellEnd"/>
      <w:r>
        <w:rPr>
          <w:rStyle w:val="Fett"/>
          <w:b w:val="0"/>
        </w:rPr>
        <w:t xml:space="preserve"> Variable </w:t>
      </w:r>
      <w:r w:rsidRPr="003C7C43">
        <w:rPr>
          <w:rStyle w:val="Fett"/>
          <w:b w:val="0"/>
          <w:i/>
        </w:rPr>
        <w:t>„</w:t>
      </w:r>
      <w:proofErr w:type="spellStart"/>
      <w:r w:rsidR="00335723">
        <w:rPr>
          <w:rStyle w:val="Fett"/>
          <w:b w:val="0"/>
          <w:i/>
        </w:rPr>
        <w:t>V</w:t>
      </w:r>
      <w:r>
        <w:rPr>
          <w:rStyle w:val="Fett"/>
          <w:b w:val="0"/>
          <w:i/>
        </w:rPr>
        <w:t>isu</w:t>
      </w:r>
      <w:proofErr w:type="spellEnd"/>
      <w:r>
        <w:rPr>
          <w:rStyle w:val="Fett"/>
          <w:b w:val="0"/>
          <w:i/>
        </w:rPr>
        <w:t xml:space="preserve">“ </w:t>
      </w:r>
      <w:r>
        <w:rPr>
          <w:rStyle w:val="Fett"/>
          <w:b w:val="0"/>
        </w:rPr>
        <w:t>aufgerufen</w:t>
      </w:r>
      <w:r>
        <w:rPr>
          <w:rStyle w:val="Fett"/>
          <w:b w:val="0"/>
          <w:i/>
        </w:rPr>
        <w:t>.</w:t>
      </w:r>
      <w:r>
        <w:rPr>
          <w:rStyle w:val="Fett"/>
          <w:b w:val="0"/>
        </w:rPr>
        <w:t xml:space="preserve"> Die Aufgabe dieser Komponente besteht darin, den gewünschten Datensatz zur weiteren Verwendung zur Verfügung zu stellen. </w:t>
      </w:r>
      <w:r w:rsidR="003843B3">
        <w:rPr>
          <w:rStyle w:val="Fett"/>
          <w:b w:val="0"/>
        </w:rPr>
        <w:t xml:space="preserve">Die Umsetzung dieser Aufgabe ist in </w:t>
      </w:r>
      <w:r w:rsidR="003843B3">
        <w:rPr>
          <w:rStyle w:val="Fett"/>
          <w:b w:val="0"/>
        </w:rPr>
        <w:fldChar w:fldCharType="begin"/>
      </w:r>
      <w:r w:rsidR="003843B3">
        <w:rPr>
          <w:rStyle w:val="Fett"/>
          <w:b w:val="0"/>
        </w:rPr>
        <w:instrText xml:space="preserve"> REF _Ref16238738 \h </w:instrText>
      </w:r>
      <w:r w:rsidR="003843B3">
        <w:rPr>
          <w:rStyle w:val="Fett"/>
          <w:b w:val="0"/>
        </w:rPr>
      </w:r>
      <w:r w:rsidR="003843B3">
        <w:rPr>
          <w:rStyle w:val="Fett"/>
          <w:b w:val="0"/>
        </w:rPr>
        <w:fldChar w:fldCharType="separate"/>
      </w:r>
      <w:r w:rsidR="00812CDE">
        <w:t xml:space="preserve">Abbildung </w:t>
      </w:r>
      <w:r w:rsidR="00812CDE">
        <w:rPr>
          <w:noProof/>
        </w:rPr>
        <w:t>2</w:t>
      </w:r>
      <w:r w:rsidR="003843B3">
        <w:rPr>
          <w:rStyle w:val="Fett"/>
          <w:b w:val="0"/>
        </w:rPr>
        <w:fldChar w:fldCharType="end"/>
      </w:r>
      <w:r w:rsidR="003843B3">
        <w:rPr>
          <w:rStyle w:val="Fett"/>
          <w:b w:val="0"/>
        </w:rPr>
        <w:t xml:space="preserve"> als Flussdiagramm dargestellt und wird im Folgenden erläutert.</w:t>
      </w:r>
    </w:p>
    <w:p w:rsidR="003843B3" w:rsidRDefault="003843B3" w:rsidP="003843B3">
      <w:pPr>
        <w:keepNext/>
        <w:jc w:val="center"/>
      </w:pPr>
      <w:r>
        <w:object w:dxaOrig="711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5pt;height:378.75pt" o:ole="">
            <v:imagedata r:id="rId15" o:title=""/>
          </v:shape>
          <o:OLEObject Type="Embed" ProgID="Visio.Drawing.15" ShapeID="_x0000_i1025" DrawAspect="Content" ObjectID="_1627890816" r:id="rId16"/>
        </w:object>
      </w:r>
    </w:p>
    <w:p w:rsidR="003843B3" w:rsidRDefault="003843B3" w:rsidP="003843B3">
      <w:pPr>
        <w:pStyle w:val="Beschriftung"/>
        <w:jc w:val="center"/>
        <w:rPr>
          <w:rStyle w:val="Fett"/>
          <w:b/>
        </w:rPr>
      </w:pPr>
      <w:bookmarkStart w:id="10" w:name="_Ref16238738"/>
      <w:r>
        <w:t xml:space="preserve">Abbildung </w:t>
      </w:r>
      <w:fldSimple w:instr=" SEQ Abbildung \* ARABIC ">
        <w:r w:rsidR="00812CDE">
          <w:rPr>
            <w:noProof/>
          </w:rPr>
          <w:t>2</w:t>
        </w:r>
      </w:fldSimple>
      <w:bookmarkEnd w:id="10"/>
      <w:r>
        <w:t>: Flussdiagramm der Input-Funktion</w:t>
      </w:r>
    </w:p>
    <w:p w:rsidR="003C7C43" w:rsidRDefault="003843B3" w:rsidP="00812535">
      <w:pPr>
        <w:rPr>
          <w:rStyle w:val="Fett"/>
          <w:b w:val="0"/>
        </w:rPr>
      </w:pPr>
      <w:r>
        <w:rPr>
          <w:rStyle w:val="Fett"/>
          <w:b w:val="0"/>
        </w:rPr>
        <w:t xml:space="preserve">Wie in </w:t>
      </w:r>
      <w:r>
        <w:rPr>
          <w:rStyle w:val="Fett"/>
          <w:b w:val="0"/>
        </w:rPr>
        <w:fldChar w:fldCharType="begin"/>
      </w:r>
      <w:r>
        <w:rPr>
          <w:rStyle w:val="Fett"/>
          <w:b w:val="0"/>
        </w:rPr>
        <w:instrText xml:space="preserve"> REF _Ref16238738 \h </w:instrText>
      </w:r>
      <w:r>
        <w:rPr>
          <w:rStyle w:val="Fett"/>
          <w:b w:val="0"/>
        </w:rPr>
      </w:r>
      <w:r>
        <w:rPr>
          <w:rStyle w:val="Fett"/>
          <w:b w:val="0"/>
        </w:rPr>
        <w:fldChar w:fldCharType="separate"/>
      </w:r>
      <w:r w:rsidR="00812CDE">
        <w:t xml:space="preserve">Abbildung </w:t>
      </w:r>
      <w:r w:rsidR="00812CDE">
        <w:rPr>
          <w:noProof/>
        </w:rPr>
        <w:t>2</w:t>
      </w:r>
      <w:r>
        <w:rPr>
          <w:rStyle w:val="Fett"/>
          <w:b w:val="0"/>
        </w:rPr>
        <w:fldChar w:fldCharType="end"/>
      </w:r>
      <w:r w:rsidR="003C7C43">
        <w:rPr>
          <w:rStyle w:val="Fett"/>
          <w:b w:val="0"/>
        </w:rPr>
        <w:t xml:space="preserve"> </w:t>
      </w:r>
      <w:r>
        <w:rPr>
          <w:rStyle w:val="Fett"/>
          <w:b w:val="0"/>
        </w:rPr>
        <w:t xml:space="preserve">dargestellt, </w:t>
      </w:r>
      <w:r w:rsidR="003C7C43">
        <w:rPr>
          <w:rStyle w:val="Fett"/>
          <w:b w:val="0"/>
        </w:rPr>
        <w:t xml:space="preserve">wird </w:t>
      </w:r>
      <w:r>
        <w:rPr>
          <w:rStyle w:val="Fett"/>
          <w:b w:val="0"/>
        </w:rPr>
        <w:t xml:space="preserve">zunächst </w:t>
      </w:r>
      <w:r w:rsidR="003C7C43">
        <w:rPr>
          <w:rStyle w:val="Fett"/>
          <w:b w:val="0"/>
        </w:rPr>
        <w:t xml:space="preserve">überprüft, ob dieser Datensatz in </w:t>
      </w:r>
      <w:proofErr w:type="spellStart"/>
      <w:r w:rsidR="003C7C43">
        <w:rPr>
          <w:rStyle w:val="Fett"/>
          <w:b w:val="0"/>
          <w:i/>
        </w:rPr>
        <w:t>Tensorflow</w:t>
      </w:r>
      <w:proofErr w:type="spellEnd"/>
      <w:r w:rsidR="003C7C43">
        <w:rPr>
          <w:rStyle w:val="Fett"/>
          <w:b w:val="0"/>
        </w:rPr>
        <w:t xml:space="preserve"> </w:t>
      </w:r>
      <w:r>
        <w:rPr>
          <w:rStyle w:val="Fett"/>
          <w:b w:val="0"/>
        </w:rPr>
        <w:t>innerhalb des Paketes „</w:t>
      </w:r>
      <w:proofErr w:type="spellStart"/>
      <w:r>
        <w:rPr>
          <w:rStyle w:val="Fett"/>
          <w:b w:val="0"/>
        </w:rPr>
        <w:t>tf_dataset</w:t>
      </w:r>
      <w:proofErr w:type="spellEnd"/>
      <w:r>
        <w:rPr>
          <w:rStyle w:val="Fett"/>
          <w:b w:val="0"/>
        </w:rPr>
        <w:t xml:space="preserve">“ </w:t>
      </w:r>
      <w:r w:rsidR="003C7C43">
        <w:rPr>
          <w:rStyle w:val="Fett"/>
          <w:b w:val="0"/>
        </w:rPr>
        <w:t>zur Verfügung steht und von dort genutzt werden kann. Wenn ja, kann der nächste Schritt übersprungen werden.</w:t>
      </w:r>
    </w:p>
    <w:p w:rsidR="00812535" w:rsidRDefault="003C7C43" w:rsidP="00812535">
      <w:pPr>
        <w:rPr>
          <w:rStyle w:val="Fett"/>
          <w:b w:val="0"/>
        </w:rPr>
      </w:pPr>
      <w:r>
        <w:rPr>
          <w:rStyle w:val="Fett"/>
          <w:b w:val="0"/>
        </w:rPr>
        <w:t xml:space="preserve">Wenn der Datensatz nicht in </w:t>
      </w:r>
      <w:proofErr w:type="spellStart"/>
      <w:r>
        <w:rPr>
          <w:rStyle w:val="Fett"/>
          <w:b w:val="0"/>
          <w:i/>
        </w:rPr>
        <w:t>Tensorflow</w:t>
      </w:r>
      <w:proofErr w:type="spellEnd"/>
      <w:r>
        <w:rPr>
          <w:rStyle w:val="Fett"/>
          <w:b w:val="0"/>
        </w:rPr>
        <w:t xml:space="preserve"> zur Verfügung steht, kann </w:t>
      </w:r>
      <w:r w:rsidR="004C1F94">
        <w:rPr>
          <w:rStyle w:val="Fett"/>
          <w:b w:val="0"/>
        </w:rPr>
        <w:t>die Komponente</w:t>
      </w:r>
      <w:r>
        <w:rPr>
          <w:rStyle w:val="Fett"/>
          <w:b w:val="0"/>
        </w:rPr>
        <w:t xml:space="preserve"> aus </w:t>
      </w:r>
      <w:r w:rsidR="00335723">
        <w:rPr>
          <w:rStyle w:val="Fett"/>
          <w:b w:val="0"/>
        </w:rPr>
        <w:t>„</w:t>
      </w:r>
      <w:proofErr w:type="spellStart"/>
      <w:r>
        <w:rPr>
          <w:rStyle w:val="Fett"/>
          <w:b w:val="0"/>
          <w:i/>
        </w:rPr>
        <w:t>tfrecord</w:t>
      </w:r>
      <w:proofErr w:type="spellEnd"/>
      <w:r w:rsidR="00335723">
        <w:rPr>
          <w:rStyle w:val="Fett"/>
          <w:b w:val="0"/>
          <w:i/>
        </w:rPr>
        <w:t>“</w:t>
      </w:r>
      <w:r w:rsidR="004C1F94" w:rsidRPr="004C1F94">
        <w:rPr>
          <w:rStyle w:val="Fett"/>
          <w:b w:val="0"/>
        </w:rPr>
        <w:t>-</w:t>
      </w:r>
      <w:r>
        <w:rPr>
          <w:rStyle w:val="Fett"/>
          <w:b w:val="0"/>
        </w:rPr>
        <w:t xml:space="preserve">Dateien den gespeicherten Datensatz </w:t>
      </w:r>
      <w:r w:rsidR="00335723">
        <w:rPr>
          <w:rStyle w:val="Fett"/>
          <w:b w:val="0"/>
        </w:rPr>
        <w:t>herstellen. Dafür wird eine separate Extraktionsfunktion aufgerufen, um den Datensatz korrekt auszulesen.</w:t>
      </w:r>
    </w:p>
    <w:p w:rsidR="00335723" w:rsidRDefault="00335723" w:rsidP="00812535">
      <w:pPr>
        <w:rPr>
          <w:rStyle w:val="Fett"/>
          <w:b w:val="0"/>
        </w:rPr>
      </w:pPr>
      <w:r>
        <w:rPr>
          <w:rStyle w:val="Fett"/>
          <w:b w:val="0"/>
        </w:rPr>
        <w:t>Wenn der Datensatz geladen ist, findet eine Augmentation de</w:t>
      </w:r>
      <w:r w:rsidR="004C1F94">
        <w:rPr>
          <w:rStyle w:val="Fett"/>
          <w:b w:val="0"/>
        </w:rPr>
        <w:t>r</w:t>
      </w:r>
      <w:r>
        <w:rPr>
          <w:rStyle w:val="Fett"/>
          <w:b w:val="0"/>
        </w:rPr>
        <w:t xml:space="preserve"> </w:t>
      </w:r>
      <w:r w:rsidR="004C1F94">
        <w:rPr>
          <w:rStyle w:val="Fett"/>
          <w:b w:val="0"/>
        </w:rPr>
        <w:t xml:space="preserve">Bilder </w:t>
      </w:r>
      <w:r>
        <w:rPr>
          <w:rStyle w:val="Fett"/>
          <w:b w:val="0"/>
        </w:rPr>
        <w:t xml:space="preserve">statt. In dieser Arbeit wird das Bild in </w:t>
      </w:r>
      <w:proofErr w:type="spellStart"/>
      <w:r w:rsidRPr="00335723">
        <w:rPr>
          <w:rStyle w:val="Fett"/>
          <w:b w:val="0"/>
          <w:i/>
        </w:rPr>
        <w:t>float</w:t>
      </w:r>
      <w:proofErr w:type="spellEnd"/>
      <w:r>
        <w:rPr>
          <w:rStyle w:val="Fett"/>
          <w:b w:val="0"/>
        </w:rPr>
        <w:t>-</w:t>
      </w:r>
      <w:r w:rsidR="004C1F94">
        <w:rPr>
          <w:rStyle w:val="Fett"/>
          <w:b w:val="0"/>
        </w:rPr>
        <w:t>Variablen umgewandelt und</w:t>
      </w:r>
      <w:r>
        <w:rPr>
          <w:rStyle w:val="Fett"/>
          <w:b w:val="0"/>
        </w:rPr>
        <w:t xml:space="preserve"> i</w:t>
      </w:r>
      <w:r w:rsidR="004C1F94">
        <w:rPr>
          <w:rStyle w:val="Fett"/>
          <w:b w:val="0"/>
        </w:rPr>
        <w:t>n den</w:t>
      </w:r>
      <w:r>
        <w:rPr>
          <w:rStyle w:val="Fett"/>
          <w:b w:val="0"/>
        </w:rPr>
        <w:t xml:space="preserve"> Bereich zwischen 0 und 1 normalisiert. Dies ist ein typischer Vorverarbeitungsschritt in der Bildverarbeitung. </w:t>
      </w:r>
    </w:p>
    <w:p w:rsidR="00335723" w:rsidRDefault="00335723" w:rsidP="00812535">
      <w:pPr>
        <w:rPr>
          <w:rStyle w:val="Fett"/>
          <w:b w:val="0"/>
        </w:rPr>
      </w:pPr>
      <w:r>
        <w:rPr>
          <w:rStyle w:val="Fett"/>
          <w:b w:val="0"/>
        </w:rPr>
        <w:t xml:space="preserve">Zudem werden </w:t>
      </w:r>
      <w:proofErr w:type="spellStart"/>
      <w:r>
        <w:rPr>
          <w:rStyle w:val="Fett"/>
          <w:b w:val="0"/>
        </w:rPr>
        <w:t>GrayScale</w:t>
      </w:r>
      <w:proofErr w:type="spellEnd"/>
      <w:r>
        <w:rPr>
          <w:rStyle w:val="Fett"/>
          <w:b w:val="0"/>
        </w:rPr>
        <w:t xml:space="preserve"> Bilder in RGB-Bilder umgewandelt und Bilder mit einer Höhe oder Breite kleiner als 96 Pixel auf 96x96 Bilder umgewandelt. Diese Schritte sind notwendig, weil das vortrainierte </w:t>
      </w:r>
      <w:r w:rsidR="004C1F94">
        <w:rPr>
          <w:rStyle w:val="Fett"/>
          <w:b w:val="0"/>
        </w:rPr>
        <w:t xml:space="preserve">CNN in </w:t>
      </w:r>
      <w:r>
        <w:rPr>
          <w:rStyle w:val="Fett"/>
          <w:b w:val="0"/>
        </w:rPr>
        <w:t xml:space="preserve">Modul </w:t>
      </w:r>
      <w:r w:rsidR="004C1F94">
        <w:rPr>
          <w:rStyle w:val="Fett"/>
          <w:b w:val="0"/>
        </w:rPr>
        <w:t xml:space="preserve">A </w:t>
      </w:r>
      <w:r>
        <w:rPr>
          <w:rStyle w:val="Fett"/>
          <w:b w:val="0"/>
        </w:rPr>
        <w:t>lediglich für RGB-Bilder mit einer Mindestgröße von 96x96 trainiert wurde.</w:t>
      </w:r>
    </w:p>
    <w:p w:rsidR="00335723" w:rsidRDefault="00335723" w:rsidP="00812535">
      <w:pPr>
        <w:rPr>
          <w:rStyle w:val="Fett"/>
          <w:b w:val="0"/>
        </w:rPr>
      </w:pPr>
      <w:r>
        <w:rPr>
          <w:rStyle w:val="Fett"/>
          <w:b w:val="0"/>
        </w:rPr>
        <w:t>Mithilfe der „</w:t>
      </w:r>
      <w:proofErr w:type="spellStart"/>
      <w:r>
        <w:rPr>
          <w:rStyle w:val="Fett"/>
          <w:b w:val="0"/>
          <w:i/>
        </w:rPr>
        <w:t>Visu</w:t>
      </w:r>
      <w:proofErr w:type="spellEnd"/>
      <w:r>
        <w:rPr>
          <w:rStyle w:val="Fett"/>
          <w:b w:val="0"/>
          <w:i/>
        </w:rPr>
        <w:t>“</w:t>
      </w:r>
      <w:r w:rsidRPr="00335723">
        <w:rPr>
          <w:rStyle w:val="Fett"/>
          <w:b w:val="0"/>
        </w:rPr>
        <w:t xml:space="preserve">-Variable kann </w:t>
      </w:r>
      <w:r>
        <w:rPr>
          <w:rStyle w:val="Fett"/>
          <w:b w:val="0"/>
        </w:rPr>
        <w:t xml:space="preserve">entschieden werden, ob ein Bild des Datensatzes vor und nach der Augmentation </w:t>
      </w:r>
      <w:r w:rsidR="004C1F94">
        <w:rPr>
          <w:rStyle w:val="Fett"/>
          <w:b w:val="0"/>
        </w:rPr>
        <w:t xml:space="preserve">exemplarisch </w:t>
      </w:r>
      <w:r>
        <w:rPr>
          <w:rStyle w:val="Fett"/>
          <w:b w:val="0"/>
        </w:rPr>
        <w:t>dargestellt werden soll. Dies dient der Veranschaulichung der Bild-Augmentation.</w:t>
      </w:r>
    </w:p>
    <w:p w:rsidR="00335723" w:rsidRDefault="00335723" w:rsidP="00812535">
      <w:pPr>
        <w:rPr>
          <w:rStyle w:val="Fett"/>
          <w:b w:val="0"/>
        </w:rPr>
      </w:pPr>
      <w:r>
        <w:rPr>
          <w:rStyle w:val="Fett"/>
          <w:b w:val="0"/>
        </w:rPr>
        <w:t>Die</w:t>
      </w:r>
      <w:r w:rsidR="005D5E22">
        <w:rPr>
          <w:rStyle w:val="Fett"/>
          <w:b w:val="0"/>
        </w:rPr>
        <w:t xml:space="preserve"> Aufgaben dieser Komponente </w:t>
      </w:r>
      <w:r>
        <w:rPr>
          <w:rStyle w:val="Fett"/>
          <w:b w:val="0"/>
        </w:rPr>
        <w:t xml:space="preserve">werden innerhalb der Datei </w:t>
      </w:r>
      <w:r>
        <w:rPr>
          <w:rStyle w:val="Fett"/>
          <w:b w:val="0"/>
          <w:i/>
        </w:rPr>
        <w:t xml:space="preserve">Data_Input.py </w:t>
      </w:r>
      <w:r>
        <w:rPr>
          <w:rStyle w:val="Fett"/>
          <w:b w:val="0"/>
        </w:rPr>
        <w:t>realisiert</w:t>
      </w:r>
      <w:r w:rsidR="00E05F3E">
        <w:rPr>
          <w:rStyle w:val="Fett"/>
          <w:b w:val="0"/>
        </w:rPr>
        <w:t xml:space="preserve"> und an die Main-Funktion wird der Trainings- und Test-Datensatz zur weiteren Verwendung zurückgegeben</w:t>
      </w:r>
      <w:r>
        <w:rPr>
          <w:rStyle w:val="Fett"/>
          <w:b w:val="0"/>
        </w:rPr>
        <w:t>.</w:t>
      </w:r>
    </w:p>
    <w:p w:rsidR="00BB52AB" w:rsidRDefault="00BB52AB" w:rsidP="00860C04">
      <w:pPr>
        <w:pStyle w:val="berschrift2"/>
        <w:rPr>
          <w:rStyle w:val="Fett"/>
        </w:rPr>
      </w:pPr>
      <w:bookmarkStart w:id="11" w:name="_Toc16240738"/>
      <w:r>
        <w:rPr>
          <w:rStyle w:val="Fett"/>
        </w:rPr>
        <w:lastRenderedPageBreak/>
        <w:t>Modul A</w:t>
      </w:r>
      <w:bookmarkEnd w:id="11"/>
    </w:p>
    <w:p w:rsidR="00FA211D" w:rsidRPr="00FA211D" w:rsidRDefault="004C7D0E" w:rsidP="00812535">
      <w:pPr>
        <w:rPr>
          <w:rStyle w:val="Fett"/>
          <w:b w:val="0"/>
        </w:rPr>
      </w:pPr>
      <w:r>
        <w:rPr>
          <w:rStyle w:val="Fett"/>
          <w:b w:val="0"/>
        </w:rPr>
        <w:t xml:space="preserve">Modul A dient im L DNN Algorithmus </w:t>
      </w:r>
      <w:r w:rsidR="00A82804">
        <w:rPr>
          <w:rStyle w:val="Fett"/>
          <w:b w:val="0"/>
        </w:rPr>
        <w:t>zur</w:t>
      </w:r>
      <w:r>
        <w:rPr>
          <w:rStyle w:val="Fett"/>
          <w:b w:val="0"/>
        </w:rPr>
        <w:t xml:space="preserve"> Feature-Extraktion aus den ursprünglichen Eingangsbildern. Dieses Modul ist fixiert, d.h. </w:t>
      </w:r>
      <w:r w:rsidR="004C1F94">
        <w:rPr>
          <w:rStyle w:val="Fett"/>
          <w:b w:val="0"/>
        </w:rPr>
        <w:t xml:space="preserve">es findet </w:t>
      </w:r>
      <w:r>
        <w:rPr>
          <w:rStyle w:val="Fett"/>
          <w:b w:val="0"/>
        </w:rPr>
        <w:t xml:space="preserve">kein weiteres Training dieses Netzwerkes </w:t>
      </w:r>
      <w:r w:rsidR="004C1F94">
        <w:rPr>
          <w:rStyle w:val="Fett"/>
          <w:b w:val="0"/>
        </w:rPr>
        <w:t>statt</w:t>
      </w:r>
      <w:r>
        <w:rPr>
          <w:rStyle w:val="Fett"/>
          <w:b w:val="0"/>
        </w:rPr>
        <w:t xml:space="preserve">. </w:t>
      </w:r>
      <w:r w:rsidR="004C1F94">
        <w:rPr>
          <w:rStyle w:val="Fett"/>
          <w:b w:val="0"/>
        </w:rPr>
        <w:t>D</w:t>
      </w:r>
      <w:r>
        <w:rPr>
          <w:rStyle w:val="Fett"/>
          <w:b w:val="0"/>
        </w:rPr>
        <w:t xml:space="preserve">ie Komponente </w:t>
      </w:r>
      <w:r w:rsidR="004C1F94">
        <w:rPr>
          <w:rStyle w:val="Fett"/>
          <w:b w:val="0"/>
        </w:rPr>
        <w:t xml:space="preserve">wird </w:t>
      </w:r>
      <w:r>
        <w:rPr>
          <w:rStyle w:val="Fett"/>
          <w:b w:val="0"/>
        </w:rPr>
        <w:t>mit der Bildgröße (</w:t>
      </w:r>
      <w:proofErr w:type="spellStart"/>
      <w:r>
        <w:rPr>
          <w:rStyle w:val="Fett"/>
          <w:b w:val="0"/>
          <w:i/>
        </w:rPr>
        <w:t>image_size</w:t>
      </w:r>
      <w:proofErr w:type="spellEnd"/>
      <w:r>
        <w:rPr>
          <w:rStyle w:val="Fett"/>
          <w:b w:val="0"/>
        </w:rPr>
        <w:t xml:space="preserve">) aufgerufen, da abhängig von der Bildgröße die Dimensionen des vortrainierten Netzwerkes ausgewählt werden. Mit dieser Information können vortrainierte CNNs in </w:t>
      </w:r>
      <w:proofErr w:type="spellStart"/>
      <w:r>
        <w:rPr>
          <w:rStyle w:val="Fett"/>
          <w:b w:val="0"/>
          <w:i/>
        </w:rPr>
        <w:t>Tensorflow</w:t>
      </w:r>
      <w:proofErr w:type="spellEnd"/>
      <w:r>
        <w:rPr>
          <w:rStyle w:val="Fett"/>
          <w:b w:val="0"/>
        </w:rPr>
        <w:t xml:space="preserve"> geladen werden. Gesammelt sind diese </w:t>
      </w:r>
      <w:r w:rsidR="00A82804">
        <w:rPr>
          <w:rStyle w:val="Fett"/>
          <w:b w:val="0"/>
        </w:rPr>
        <w:t xml:space="preserve">vortrainierten </w:t>
      </w:r>
      <w:r>
        <w:rPr>
          <w:rStyle w:val="Fett"/>
          <w:b w:val="0"/>
        </w:rPr>
        <w:t xml:space="preserve">Modelle in </w:t>
      </w:r>
      <w:proofErr w:type="spellStart"/>
      <w:r>
        <w:rPr>
          <w:rStyle w:val="Fett"/>
          <w:b w:val="0"/>
          <w:i/>
        </w:rPr>
        <w:t>tf.keras.applications</w:t>
      </w:r>
      <w:proofErr w:type="spellEnd"/>
      <w:r>
        <w:rPr>
          <w:rStyle w:val="Fett"/>
          <w:b w:val="0"/>
        </w:rPr>
        <w:t xml:space="preserve"> (Doku unter </w:t>
      </w:r>
      <w:hyperlink r:id="rId17" w:history="1">
        <w:r w:rsidR="00A82804">
          <w:rPr>
            <w:rStyle w:val="Hyperlink"/>
          </w:rPr>
          <w:t>https://www.tensorflow.org/tf/keras/applications</w:t>
        </w:r>
      </w:hyperlink>
      <w:r>
        <w:rPr>
          <w:rStyle w:val="Fett"/>
          <w:b w:val="0"/>
        </w:rPr>
        <w:t>). Wie in der Konzeption beschrieben, wird das CNN MobileNet-V2 ohne die Klassifikationsschichten</w:t>
      </w:r>
      <w:r w:rsidR="004C1F94">
        <w:rPr>
          <w:rStyle w:val="Fett"/>
          <w:b w:val="0"/>
        </w:rPr>
        <w:t xml:space="preserve"> </w:t>
      </w:r>
      <w:r>
        <w:rPr>
          <w:rStyle w:val="Fett"/>
          <w:b w:val="0"/>
        </w:rPr>
        <w:t xml:space="preserve">genutzt. Es werden die Gewichte übernommen, </w:t>
      </w:r>
      <w:r w:rsidR="00A82804">
        <w:rPr>
          <w:rStyle w:val="Fett"/>
          <w:b w:val="0"/>
        </w:rPr>
        <w:t>welche</w:t>
      </w:r>
      <w:r>
        <w:rPr>
          <w:rStyle w:val="Fett"/>
          <w:b w:val="0"/>
        </w:rPr>
        <w:t xml:space="preserve"> auf Basis des gesamten </w:t>
      </w:r>
      <w:proofErr w:type="spellStart"/>
      <w:r>
        <w:rPr>
          <w:rStyle w:val="Fett"/>
          <w:b w:val="0"/>
        </w:rPr>
        <w:t>ImageNet</w:t>
      </w:r>
      <w:proofErr w:type="spellEnd"/>
      <w:r>
        <w:rPr>
          <w:rStyle w:val="Fett"/>
          <w:b w:val="0"/>
        </w:rPr>
        <w:t>-Datensatzes trainiert wurden</w:t>
      </w:r>
      <w:r w:rsidR="00FA211D">
        <w:rPr>
          <w:rStyle w:val="Fett"/>
          <w:b w:val="0"/>
        </w:rPr>
        <w:t xml:space="preserve">. Im Programm wird eine Instanz der MobileNet-V2 Klasse gebildet, die unterschiedliche Methoden </w:t>
      </w:r>
      <w:r w:rsidR="00A82804">
        <w:rPr>
          <w:rStyle w:val="Fett"/>
          <w:b w:val="0"/>
        </w:rPr>
        <w:t xml:space="preserve">und Attribute </w:t>
      </w:r>
      <w:r w:rsidR="00FA211D">
        <w:rPr>
          <w:rStyle w:val="Fett"/>
          <w:b w:val="0"/>
        </w:rPr>
        <w:t xml:space="preserve">bereithält. Das Attribut </w:t>
      </w:r>
      <w:proofErr w:type="spellStart"/>
      <w:r w:rsidR="00FA211D">
        <w:rPr>
          <w:rStyle w:val="Fett"/>
          <w:b w:val="0"/>
          <w:i/>
        </w:rPr>
        <w:t>trainable</w:t>
      </w:r>
      <w:proofErr w:type="spellEnd"/>
      <w:r w:rsidR="00FA211D">
        <w:rPr>
          <w:rStyle w:val="Fett"/>
          <w:b w:val="0"/>
        </w:rPr>
        <w:t xml:space="preserve"> dieser Instanz wird in dieser Arbeit auf </w:t>
      </w:r>
      <w:proofErr w:type="spellStart"/>
      <w:r w:rsidR="00FA211D">
        <w:rPr>
          <w:rStyle w:val="Fett"/>
          <w:b w:val="0"/>
          <w:i/>
        </w:rPr>
        <w:t>False</w:t>
      </w:r>
      <w:proofErr w:type="spellEnd"/>
      <w:r w:rsidR="00FA211D">
        <w:rPr>
          <w:rStyle w:val="Fett"/>
          <w:b w:val="0"/>
        </w:rPr>
        <w:t xml:space="preserve"> gesetzt, um die erlernten Gewichte des CNNs zu fixieren.</w:t>
      </w:r>
    </w:p>
    <w:p w:rsidR="00BB52AB" w:rsidRDefault="004C1F94" w:rsidP="00812535">
      <w:pPr>
        <w:rPr>
          <w:rStyle w:val="Fett"/>
          <w:b w:val="0"/>
        </w:rPr>
      </w:pPr>
      <w:r>
        <w:rPr>
          <w:rStyle w:val="Fett"/>
          <w:b w:val="0"/>
        </w:rPr>
        <w:t xml:space="preserve">Für die weiteren Aufgaben </w:t>
      </w:r>
      <w:r w:rsidR="00FA211D">
        <w:rPr>
          <w:rStyle w:val="Fett"/>
          <w:b w:val="0"/>
        </w:rPr>
        <w:t xml:space="preserve">ist im Kontext dieser Arbeit lediglich die </w:t>
      </w:r>
      <w:proofErr w:type="spellStart"/>
      <w:r w:rsidR="00FA211D">
        <w:rPr>
          <w:rStyle w:val="Fett"/>
          <w:b w:val="0"/>
          <w:i/>
        </w:rPr>
        <w:t>predict</w:t>
      </w:r>
      <w:proofErr w:type="spellEnd"/>
      <w:r w:rsidR="00FA211D">
        <w:rPr>
          <w:rStyle w:val="Fett"/>
          <w:b w:val="0"/>
        </w:rPr>
        <w:t>-Funktion</w:t>
      </w:r>
      <w:r>
        <w:rPr>
          <w:rStyle w:val="Fett"/>
          <w:b w:val="0"/>
        </w:rPr>
        <w:t xml:space="preserve"> relevant</w:t>
      </w:r>
      <w:r w:rsidR="00FA211D">
        <w:rPr>
          <w:rStyle w:val="Fett"/>
          <w:b w:val="0"/>
        </w:rPr>
        <w:t xml:space="preserve">, </w:t>
      </w:r>
      <w:r>
        <w:rPr>
          <w:rStyle w:val="Fett"/>
          <w:b w:val="0"/>
        </w:rPr>
        <w:t>welche</w:t>
      </w:r>
      <w:r w:rsidR="00FA211D">
        <w:rPr>
          <w:rStyle w:val="Fett"/>
          <w:b w:val="0"/>
        </w:rPr>
        <w:t xml:space="preserve"> auf Basis von Eingangsdaten die Features </w:t>
      </w:r>
      <w:r>
        <w:rPr>
          <w:rStyle w:val="Fett"/>
          <w:b w:val="0"/>
        </w:rPr>
        <w:t xml:space="preserve">für die </w:t>
      </w:r>
      <w:r w:rsidR="00A82804">
        <w:rPr>
          <w:rStyle w:val="Fett"/>
          <w:b w:val="0"/>
        </w:rPr>
        <w:t>spätere</w:t>
      </w:r>
      <w:r>
        <w:rPr>
          <w:rStyle w:val="Fett"/>
          <w:b w:val="0"/>
        </w:rPr>
        <w:t xml:space="preserve"> Klassifikation </w:t>
      </w:r>
      <w:r w:rsidR="00FA211D">
        <w:rPr>
          <w:rStyle w:val="Fett"/>
          <w:b w:val="0"/>
        </w:rPr>
        <w:t xml:space="preserve">extrahiert. Zusätzlich kann über die </w:t>
      </w:r>
      <w:proofErr w:type="spellStart"/>
      <w:r w:rsidR="00FA211D">
        <w:rPr>
          <w:rStyle w:val="Fett"/>
          <w:b w:val="0"/>
          <w:i/>
        </w:rPr>
        <w:t>summary</w:t>
      </w:r>
      <w:proofErr w:type="spellEnd"/>
      <w:r w:rsidR="00FA211D">
        <w:rPr>
          <w:rStyle w:val="Fett"/>
          <w:b w:val="0"/>
        </w:rPr>
        <w:t>-Funktion eine Übersicht über Modul A in der Konsole ausgegeben werden mit dem Aufbau/den Dimensionen der einzelnen Schichten sowie der Anzahl an Parametern innerhalb des Netzwerkes.</w:t>
      </w:r>
    </w:p>
    <w:p w:rsidR="00FA211D" w:rsidRDefault="00FA211D" w:rsidP="00812535">
      <w:pPr>
        <w:rPr>
          <w:rStyle w:val="Fett"/>
          <w:b w:val="0"/>
        </w:rPr>
      </w:pPr>
      <w:r>
        <w:rPr>
          <w:rStyle w:val="Fett"/>
          <w:b w:val="0"/>
        </w:rPr>
        <w:t xml:space="preserve">Das Erstellen der Instanz sowie das </w:t>
      </w:r>
      <w:r w:rsidR="00A82804">
        <w:rPr>
          <w:rStyle w:val="Fett"/>
          <w:b w:val="0"/>
        </w:rPr>
        <w:t>F</w:t>
      </w:r>
      <w:r>
        <w:rPr>
          <w:rStyle w:val="Fett"/>
          <w:b w:val="0"/>
        </w:rPr>
        <w:t xml:space="preserve">ixieren des Netzwerks und eine mögliche Ausgabe der </w:t>
      </w:r>
      <w:r w:rsidR="004C1F94">
        <w:rPr>
          <w:rStyle w:val="Fett"/>
          <w:b w:val="0"/>
        </w:rPr>
        <w:t>Informationen</w:t>
      </w:r>
      <w:r>
        <w:rPr>
          <w:rStyle w:val="Fett"/>
          <w:b w:val="0"/>
        </w:rPr>
        <w:t xml:space="preserve"> über das Netzwerk </w:t>
      </w:r>
      <w:r w:rsidR="00A82804">
        <w:rPr>
          <w:rStyle w:val="Fett"/>
          <w:b w:val="0"/>
        </w:rPr>
        <w:t>ist</w:t>
      </w:r>
      <w:r>
        <w:rPr>
          <w:rStyle w:val="Fett"/>
          <w:b w:val="0"/>
        </w:rPr>
        <w:t xml:space="preserve"> innerhalb von </w:t>
      </w:r>
      <w:r>
        <w:rPr>
          <w:rStyle w:val="Fett"/>
          <w:b w:val="0"/>
          <w:i/>
        </w:rPr>
        <w:t>ModulA.py</w:t>
      </w:r>
      <w:r>
        <w:rPr>
          <w:rStyle w:val="Fett"/>
          <w:b w:val="0"/>
        </w:rPr>
        <w:t xml:space="preserve"> </w:t>
      </w:r>
      <w:r w:rsidR="00A82804">
        <w:rPr>
          <w:rStyle w:val="Fett"/>
          <w:b w:val="0"/>
        </w:rPr>
        <w:t>implementiert</w:t>
      </w:r>
      <w:r>
        <w:rPr>
          <w:rStyle w:val="Fett"/>
          <w:b w:val="0"/>
        </w:rPr>
        <w:t xml:space="preserve">. Das </w:t>
      </w:r>
      <w:r w:rsidR="007B4C5A">
        <w:rPr>
          <w:rStyle w:val="Fett"/>
          <w:b w:val="0"/>
        </w:rPr>
        <w:t>E</w:t>
      </w:r>
      <w:r>
        <w:rPr>
          <w:rStyle w:val="Fett"/>
          <w:b w:val="0"/>
        </w:rPr>
        <w:t>xtrahieren der Features aus den Eingangsdaten findet in der Komponente zur Daten-Teilung und Vorbereitung statt.</w:t>
      </w:r>
    </w:p>
    <w:p w:rsidR="00FA211D" w:rsidRPr="00FA211D" w:rsidRDefault="00FA211D" w:rsidP="00860C04">
      <w:pPr>
        <w:pStyle w:val="berschrift2"/>
        <w:rPr>
          <w:rStyle w:val="Fett"/>
        </w:rPr>
      </w:pPr>
      <w:bookmarkStart w:id="12" w:name="_Toc16240739"/>
      <w:bookmarkStart w:id="13" w:name="_Ref17277292"/>
      <w:r w:rsidRPr="00FA211D">
        <w:rPr>
          <w:rStyle w:val="Fett"/>
        </w:rPr>
        <w:t>Modul B</w:t>
      </w:r>
      <w:bookmarkEnd w:id="12"/>
      <w:bookmarkEnd w:id="13"/>
    </w:p>
    <w:p w:rsidR="00554F76" w:rsidRPr="00F02488" w:rsidRDefault="00C65888" w:rsidP="008E67A8">
      <w:pPr>
        <w:rPr>
          <w:rStyle w:val="Fett"/>
          <w:b w:val="0"/>
        </w:rPr>
      </w:pPr>
      <w:r>
        <w:rPr>
          <w:rStyle w:val="Fett"/>
          <w:b w:val="0"/>
        </w:rPr>
        <w:t xml:space="preserve">In der </w:t>
      </w:r>
      <w:r w:rsidR="00ED5F04">
        <w:rPr>
          <w:rStyle w:val="Fett"/>
          <w:b w:val="0"/>
        </w:rPr>
        <w:t xml:space="preserve">Komponente Modul B </w:t>
      </w:r>
      <w:r>
        <w:rPr>
          <w:rStyle w:val="Fett"/>
          <w:b w:val="0"/>
        </w:rPr>
        <w:t xml:space="preserve">ist </w:t>
      </w:r>
      <w:r w:rsidR="00ED5F04">
        <w:rPr>
          <w:rStyle w:val="Fett"/>
          <w:b w:val="0"/>
        </w:rPr>
        <w:t>de</w:t>
      </w:r>
      <w:r>
        <w:rPr>
          <w:rStyle w:val="Fett"/>
          <w:b w:val="0"/>
        </w:rPr>
        <w:t>r</w:t>
      </w:r>
      <w:r w:rsidR="00ED5F04">
        <w:rPr>
          <w:rStyle w:val="Fett"/>
          <w:b w:val="0"/>
        </w:rPr>
        <w:t xml:space="preserve"> inkrementell lernende Klassifikator</w:t>
      </w:r>
      <w:r w:rsidR="00A82804">
        <w:rPr>
          <w:rStyle w:val="Fett"/>
          <w:b w:val="0"/>
        </w:rPr>
        <w:t xml:space="preserve"> (</w:t>
      </w:r>
      <w:r w:rsidR="00C356DC">
        <w:rPr>
          <w:rStyle w:val="Fett"/>
          <w:b w:val="0"/>
        </w:rPr>
        <w:t xml:space="preserve">in dieser Arbeit ein </w:t>
      </w:r>
      <w:proofErr w:type="spellStart"/>
      <w:r w:rsidR="00C356DC">
        <w:rPr>
          <w:rStyle w:val="Fett"/>
          <w:b w:val="0"/>
        </w:rPr>
        <w:t>Fuzzy</w:t>
      </w:r>
      <w:proofErr w:type="spellEnd"/>
      <w:r w:rsidR="00C356DC">
        <w:rPr>
          <w:rStyle w:val="Fett"/>
          <w:b w:val="0"/>
        </w:rPr>
        <w:t xml:space="preserve"> ARTMAP-Netzwerk</w:t>
      </w:r>
      <w:r w:rsidR="00A82804">
        <w:rPr>
          <w:rStyle w:val="Fett"/>
          <w:b w:val="0"/>
        </w:rPr>
        <w:t>)</w:t>
      </w:r>
      <w:r w:rsidR="00C356DC">
        <w:rPr>
          <w:rStyle w:val="Fett"/>
          <w:b w:val="0"/>
        </w:rPr>
        <w:t xml:space="preserve"> </w:t>
      </w:r>
      <w:r>
        <w:rPr>
          <w:rStyle w:val="Fett"/>
          <w:b w:val="0"/>
        </w:rPr>
        <w:t>realisiert</w:t>
      </w:r>
      <w:r w:rsidR="00ED5F04">
        <w:rPr>
          <w:rStyle w:val="Fett"/>
          <w:b w:val="0"/>
        </w:rPr>
        <w:t>.</w:t>
      </w:r>
      <w:r w:rsidR="00554F76">
        <w:rPr>
          <w:rStyle w:val="Fett"/>
          <w:b w:val="0"/>
        </w:rPr>
        <w:t xml:space="preserve"> Dafür </w:t>
      </w:r>
      <w:r w:rsidR="00C356DC">
        <w:rPr>
          <w:rStyle w:val="Fett"/>
          <w:b w:val="0"/>
        </w:rPr>
        <w:t>wurde</w:t>
      </w:r>
      <w:r w:rsidR="00554F76">
        <w:rPr>
          <w:rStyle w:val="Fett"/>
          <w:b w:val="0"/>
        </w:rPr>
        <w:t xml:space="preserve"> eine Klasse </w:t>
      </w:r>
      <w:proofErr w:type="spellStart"/>
      <w:r w:rsidR="00554F76" w:rsidRPr="00554F76">
        <w:rPr>
          <w:rStyle w:val="Fett"/>
          <w:b w:val="0"/>
          <w:i/>
        </w:rPr>
        <w:t>FuzzyARTMAP</w:t>
      </w:r>
      <w:proofErr w:type="spellEnd"/>
      <w:r w:rsidR="00554F76">
        <w:rPr>
          <w:rStyle w:val="Fett"/>
          <w:b w:val="0"/>
        </w:rPr>
        <w:t xml:space="preserve"> implementiert, die alle relevanten Attribute und Funktionen bereithält, um Modul B als inkrementellen Klassifikator einsetzen zu können.</w:t>
      </w:r>
      <w:r w:rsidR="00F02488">
        <w:rPr>
          <w:rStyle w:val="Fett"/>
          <w:b w:val="0"/>
        </w:rPr>
        <w:t xml:space="preserve"> </w:t>
      </w:r>
      <w:r w:rsidR="00F02488">
        <w:rPr>
          <w:rStyle w:val="Fett"/>
          <w:b w:val="0"/>
        </w:rPr>
        <w:fldChar w:fldCharType="begin"/>
      </w:r>
      <w:r w:rsidR="00F02488">
        <w:rPr>
          <w:rStyle w:val="Fett"/>
          <w:b w:val="0"/>
        </w:rPr>
        <w:instrText xml:space="preserve"> REF _Ref16240444 \h </w:instrText>
      </w:r>
      <w:r w:rsidR="00F02488">
        <w:rPr>
          <w:rStyle w:val="Fett"/>
          <w:b w:val="0"/>
        </w:rPr>
      </w:r>
      <w:r w:rsidR="00F02488">
        <w:rPr>
          <w:rStyle w:val="Fett"/>
          <w:b w:val="0"/>
        </w:rPr>
        <w:fldChar w:fldCharType="separate"/>
      </w:r>
      <w:r w:rsidR="00812CDE">
        <w:t xml:space="preserve">Abbildung </w:t>
      </w:r>
      <w:r w:rsidR="00812CDE">
        <w:rPr>
          <w:noProof/>
        </w:rPr>
        <w:t>3</w:t>
      </w:r>
      <w:r w:rsidR="00F02488">
        <w:rPr>
          <w:rStyle w:val="Fett"/>
          <w:b w:val="0"/>
        </w:rPr>
        <w:fldChar w:fldCharType="end"/>
      </w:r>
      <w:r w:rsidR="00F02488">
        <w:rPr>
          <w:rStyle w:val="Fett"/>
          <w:b w:val="0"/>
        </w:rPr>
        <w:t xml:space="preserve"> stellt die Klasse </w:t>
      </w:r>
      <w:proofErr w:type="spellStart"/>
      <w:r w:rsidR="00F02488">
        <w:rPr>
          <w:rStyle w:val="Fett"/>
          <w:b w:val="0"/>
          <w:i/>
        </w:rPr>
        <w:t>FuzzyARTMAP</w:t>
      </w:r>
      <w:proofErr w:type="spellEnd"/>
      <w:r w:rsidR="00F02488">
        <w:rPr>
          <w:rStyle w:val="Fett"/>
          <w:b w:val="0"/>
        </w:rPr>
        <w:t xml:space="preserve"> in einem Klassendiagramm für eine erste Übersicht</w:t>
      </w:r>
      <w:r w:rsidR="00F02488" w:rsidRPr="00F02488">
        <w:rPr>
          <w:rStyle w:val="Fett"/>
          <w:b w:val="0"/>
        </w:rPr>
        <w:t xml:space="preserve"> </w:t>
      </w:r>
      <w:r w:rsidR="00F02488">
        <w:rPr>
          <w:rStyle w:val="Fett"/>
          <w:b w:val="0"/>
        </w:rPr>
        <w:t>dar.</w:t>
      </w:r>
    </w:p>
    <w:p w:rsidR="00F02488" w:rsidRDefault="00F02488" w:rsidP="00F02488">
      <w:pPr>
        <w:keepNext/>
        <w:jc w:val="center"/>
      </w:pPr>
      <w:r w:rsidRPr="00F02488">
        <w:rPr>
          <w:bCs/>
          <w:noProof/>
        </w:rPr>
        <w:drawing>
          <wp:inline distT="0" distB="0" distL="0" distR="0" wp14:anchorId="776FE4D5" wp14:editId="23596ABE">
            <wp:extent cx="3464775" cy="3019900"/>
            <wp:effectExtent l="0" t="0" r="0"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8"/>
                    <a:stretch>
                      <a:fillRect/>
                    </a:stretch>
                  </pic:blipFill>
                  <pic:spPr>
                    <a:xfrm>
                      <a:off x="0" y="0"/>
                      <a:ext cx="3464775" cy="3019900"/>
                    </a:xfrm>
                    <a:prstGeom prst="rect">
                      <a:avLst/>
                    </a:prstGeom>
                  </pic:spPr>
                </pic:pic>
              </a:graphicData>
            </a:graphic>
          </wp:inline>
        </w:drawing>
      </w:r>
    </w:p>
    <w:p w:rsidR="00C551FE" w:rsidRPr="00C551FE" w:rsidRDefault="00F02488" w:rsidP="00F02488">
      <w:pPr>
        <w:pStyle w:val="Beschriftung"/>
        <w:jc w:val="center"/>
        <w:rPr>
          <w:rStyle w:val="Fett"/>
          <w:b/>
        </w:rPr>
      </w:pPr>
      <w:bookmarkStart w:id="14" w:name="_Ref16240444"/>
      <w:r>
        <w:t xml:space="preserve">Abbildung </w:t>
      </w:r>
      <w:fldSimple w:instr=" SEQ Abbildung \* ARABIC ">
        <w:r w:rsidR="00812CDE">
          <w:rPr>
            <w:noProof/>
          </w:rPr>
          <w:t>3</w:t>
        </w:r>
      </w:fldSimple>
      <w:bookmarkEnd w:id="14"/>
      <w:r>
        <w:t xml:space="preserve">: Klassendiagramm der Klasse </w:t>
      </w:r>
      <w:proofErr w:type="spellStart"/>
      <w:r w:rsidRPr="00F02488">
        <w:rPr>
          <w:i/>
        </w:rPr>
        <w:t>FuzzyARTMAP</w:t>
      </w:r>
      <w:proofErr w:type="spellEnd"/>
    </w:p>
    <w:p w:rsidR="00F02488" w:rsidRDefault="00F02488" w:rsidP="008E67A8">
      <w:pPr>
        <w:rPr>
          <w:rStyle w:val="Fett"/>
          <w:b w:val="0"/>
        </w:rPr>
      </w:pPr>
      <w:r>
        <w:rPr>
          <w:rStyle w:val="Fett"/>
          <w:b w:val="0"/>
        </w:rPr>
        <w:lastRenderedPageBreak/>
        <w:t>Im Folgenden werden die dargestellten Attribute und Funktionen der Klasse weiter erläutert.</w:t>
      </w:r>
    </w:p>
    <w:p w:rsidR="00554F76" w:rsidRDefault="00285F3F" w:rsidP="008E67A8">
      <w:pPr>
        <w:rPr>
          <w:rStyle w:val="Fett"/>
          <w:b w:val="0"/>
        </w:rPr>
      </w:pPr>
      <w:r>
        <w:rPr>
          <w:rStyle w:val="Fett"/>
          <w:b w:val="0"/>
        </w:rPr>
        <w:t xml:space="preserve">Zur Initialisierung einer Instanz müssen die unterschiedlichen Attribute </w:t>
      </w:r>
      <w:r w:rsidR="00C356DC">
        <w:rPr>
          <w:rStyle w:val="Fett"/>
          <w:b w:val="0"/>
        </w:rPr>
        <w:t xml:space="preserve">initial </w:t>
      </w:r>
      <w:r>
        <w:rPr>
          <w:rStyle w:val="Fett"/>
          <w:b w:val="0"/>
        </w:rPr>
        <w:t>gesetzt werden. Eine Instanz hat dabei folgende Attribute:</w:t>
      </w:r>
    </w:p>
    <w:p w:rsidR="00F56973" w:rsidRDefault="00285F3F" w:rsidP="00285F3F">
      <w:pPr>
        <w:pStyle w:val="Listenabsatz"/>
        <w:numPr>
          <w:ilvl w:val="0"/>
          <w:numId w:val="48"/>
        </w:numPr>
        <w:rPr>
          <w:rStyle w:val="Fett"/>
          <w:b w:val="0"/>
        </w:rPr>
      </w:pPr>
      <m:oMath>
        <m:r>
          <w:rPr>
            <w:rStyle w:val="Fett"/>
            <w:rFonts w:ascii="Cambria Math" w:hAnsi="Cambria Math"/>
          </w:rPr>
          <m:t>α∈[0,1]</m:t>
        </m:r>
      </m:oMath>
      <w:r>
        <w:rPr>
          <w:rStyle w:val="Fett"/>
          <w:b w:val="0"/>
        </w:rPr>
        <w:t xml:space="preserve"> (Alpha) – </w:t>
      </w:r>
      <w:proofErr w:type="spellStart"/>
      <w:r>
        <w:rPr>
          <w:rStyle w:val="Fett"/>
          <w:b w:val="0"/>
        </w:rPr>
        <w:t>Lernrate</w:t>
      </w:r>
      <w:proofErr w:type="spellEnd"/>
      <w:r w:rsidR="00F56973">
        <w:rPr>
          <w:rStyle w:val="Fett"/>
          <w:b w:val="0"/>
        </w:rPr>
        <w:t>:</w:t>
      </w:r>
    </w:p>
    <w:p w:rsidR="00285F3F" w:rsidRDefault="00F56973" w:rsidP="00F56973">
      <w:pPr>
        <w:pStyle w:val="Listenabsatz"/>
        <w:ind w:left="1416"/>
        <w:rPr>
          <w:rStyle w:val="Fett"/>
          <w:b w:val="0"/>
          <w:bCs w:val="0"/>
        </w:rPr>
      </w:pPr>
      <w:r>
        <w:rPr>
          <w:rStyle w:val="Fett"/>
          <w:b w:val="0"/>
          <w:bCs w:val="0"/>
        </w:rPr>
        <w:t xml:space="preserve">Zur Bildung </w:t>
      </w:r>
      <w:r w:rsidR="00AD7AA5" w:rsidRPr="00F56973">
        <w:rPr>
          <w:rStyle w:val="Fett"/>
          <w:b w:val="0"/>
          <w:bCs w:val="0"/>
        </w:rPr>
        <w:t>eine</w:t>
      </w:r>
      <w:r w:rsidR="00AD7AA5">
        <w:rPr>
          <w:rStyle w:val="Fett"/>
          <w:b w:val="0"/>
          <w:bCs w:val="0"/>
        </w:rPr>
        <w:t>r</w:t>
      </w:r>
      <w:r w:rsidR="00AD7AA5" w:rsidRPr="00F56973">
        <w:rPr>
          <w:rStyle w:val="Fett"/>
          <w:b w:val="0"/>
          <w:bCs w:val="0"/>
        </w:rPr>
        <w:t xml:space="preserve"> neuen Repräsentation</w:t>
      </w:r>
      <w:r w:rsidR="00285F3F" w:rsidRPr="00F56973">
        <w:rPr>
          <w:rStyle w:val="Fett"/>
          <w:b w:val="0"/>
          <w:bCs w:val="0"/>
        </w:rPr>
        <w:t xml:space="preserve"> auf Basis einer alten Repräsentation </w:t>
      </w:r>
      <m:oMath>
        <m:r>
          <w:rPr>
            <w:rStyle w:val="Fett"/>
            <w:rFonts w:ascii="Cambria Math" w:hAnsi="Cambria Math"/>
          </w:rPr>
          <m:t>w</m:t>
        </m:r>
      </m:oMath>
      <w:r w:rsidR="00285F3F" w:rsidRPr="00F56973">
        <w:rPr>
          <w:rStyle w:val="Fett"/>
          <w:b w:val="0"/>
          <w:bCs w:val="0"/>
        </w:rPr>
        <w:t xml:space="preserve"> und der neuen Eingangsdaten </w:t>
      </w:r>
      <m:oMath>
        <m:r>
          <w:rPr>
            <w:rStyle w:val="Fett"/>
            <w:rFonts w:ascii="Cambria Math" w:hAnsi="Cambria Math"/>
          </w:rPr>
          <m:t>x</m:t>
        </m:r>
      </m:oMath>
      <w:r w:rsidR="00285F3F" w:rsidRPr="00F56973">
        <w:rPr>
          <w:rStyle w:val="Fett"/>
          <w:b w:val="0"/>
          <w:bCs w:val="0"/>
        </w:rPr>
        <w:t xml:space="preserve"> nach Formel</w:t>
      </w:r>
      <w:r w:rsidR="00A27197">
        <w:rPr>
          <w:rStyle w:val="Fett"/>
          <w:b w:val="0"/>
          <w:bCs w:val="0"/>
        </w:rPr>
        <w:t xml:space="preserve"> </w:t>
      </w:r>
      <w:r w:rsidR="00A27197">
        <w:rPr>
          <w:rStyle w:val="Fett"/>
          <w:b w:val="0"/>
          <w:bCs w:val="0"/>
        </w:rPr>
        <w:fldChar w:fldCharType="begin"/>
      </w:r>
      <w:r w:rsidR="00A27197">
        <w:rPr>
          <w:rStyle w:val="Fett"/>
          <w:b w:val="0"/>
          <w:bCs w:val="0"/>
        </w:rPr>
        <w:instrText xml:space="preserve"> REF _Ref8220984 \h </w:instrText>
      </w:r>
      <w:r w:rsidR="00A27197">
        <w:rPr>
          <w:rStyle w:val="Fett"/>
          <w:b w:val="0"/>
          <w:bCs w:val="0"/>
        </w:rPr>
      </w:r>
      <w:r w:rsidR="00A27197">
        <w:rPr>
          <w:rStyle w:val="Fett"/>
          <w:b w:val="0"/>
          <w:bCs w:val="0"/>
        </w:rPr>
        <w:fldChar w:fldCharType="separate"/>
      </w:r>
      <w:r w:rsidR="00812CDE" w:rsidRPr="000F4AA8">
        <w:rPr>
          <w:b/>
        </w:rPr>
        <w:t>(</w:t>
      </w:r>
      <w:r w:rsidR="00812CDE">
        <w:rPr>
          <w:b/>
          <w:noProof/>
        </w:rPr>
        <w:t>1</w:t>
      </w:r>
      <w:r w:rsidR="00812CDE" w:rsidRPr="000F4AA8">
        <w:rPr>
          <w:b/>
        </w:rPr>
        <w:t>)</w:t>
      </w:r>
      <w:r w:rsidR="00A27197">
        <w:rPr>
          <w:rStyle w:val="Fett"/>
          <w:b w:val="0"/>
          <w:bCs w:val="0"/>
        </w:rPr>
        <w:fldChar w:fldCharType="end"/>
      </w:r>
      <w:r w:rsidR="00285F3F" w:rsidRPr="00F56973">
        <w:rPr>
          <w:rStyle w:val="Fett"/>
          <w:b w:val="0"/>
          <w:bCs w:val="0"/>
        </w:rPr>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082"/>
        <w:gridCol w:w="2290"/>
      </w:tblGrid>
      <w:tr w:rsidR="00A27197" w:rsidTr="00A27197">
        <w:trPr>
          <w:jc w:val="center"/>
        </w:trPr>
        <w:tc>
          <w:tcPr>
            <w:tcW w:w="1560" w:type="dxa"/>
          </w:tcPr>
          <w:p w:rsidR="00A27197" w:rsidRPr="00611164" w:rsidRDefault="00A27197" w:rsidP="00860C04">
            <w:pPr>
              <w:jc w:val="right"/>
              <w:rPr>
                <w:rFonts w:cs="Arial"/>
              </w:rPr>
            </w:pPr>
          </w:p>
        </w:tc>
        <w:tc>
          <w:tcPr>
            <w:tcW w:w="3082" w:type="dxa"/>
            <w:vAlign w:val="center"/>
          </w:tcPr>
          <w:p w:rsidR="00A27197" w:rsidRPr="000F4AA8" w:rsidRDefault="00F76CDF" w:rsidP="00860C04">
            <w:pPr>
              <w:jc w:val="right"/>
            </w:pPr>
            <m:oMathPara>
              <m:oMathParaPr>
                <m:jc m:val="center"/>
              </m:oMathParaPr>
              <m:oMath>
                <m:sSub>
                  <m:sSubPr>
                    <m:ctrlPr>
                      <w:rPr>
                        <w:rStyle w:val="Fett"/>
                        <w:rFonts w:ascii="Cambria Math" w:hAnsi="Cambria Math"/>
                        <w:b w:val="0"/>
                        <w:bCs w:val="0"/>
                        <w:i/>
                      </w:rPr>
                    </m:ctrlPr>
                  </m:sSubPr>
                  <m:e>
                    <m:r>
                      <w:rPr>
                        <w:rStyle w:val="Fett"/>
                        <w:rFonts w:ascii="Cambria Math" w:hAnsi="Cambria Math"/>
                      </w:rPr>
                      <m:t>w</m:t>
                    </m:r>
                  </m:e>
                  <m:sub>
                    <m:r>
                      <w:rPr>
                        <w:rStyle w:val="Fett"/>
                        <w:rFonts w:ascii="Cambria Math" w:hAnsi="Cambria Math"/>
                      </w:rPr>
                      <m:t>neu</m:t>
                    </m:r>
                  </m:sub>
                </m:sSub>
                <m:r>
                  <w:rPr>
                    <w:rStyle w:val="Fett"/>
                    <w:rFonts w:ascii="Cambria Math" w:hAnsi="Cambria Math"/>
                  </w:rPr>
                  <m:t>=α*x+</m:t>
                </m:r>
                <m:d>
                  <m:dPr>
                    <m:ctrlPr>
                      <w:rPr>
                        <w:rStyle w:val="Fett"/>
                        <w:rFonts w:ascii="Cambria Math" w:hAnsi="Cambria Math"/>
                        <w:b w:val="0"/>
                        <w:bCs w:val="0"/>
                        <w:i/>
                      </w:rPr>
                    </m:ctrlPr>
                  </m:dPr>
                  <m:e>
                    <m:r>
                      <w:rPr>
                        <w:rStyle w:val="Fett"/>
                        <w:rFonts w:ascii="Cambria Math" w:hAnsi="Cambria Math"/>
                      </w:rPr>
                      <m:t>1-α</m:t>
                    </m:r>
                  </m:e>
                </m:d>
                <m:r>
                  <w:rPr>
                    <w:rStyle w:val="Fett"/>
                    <w:rFonts w:ascii="Cambria Math" w:hAnsi="Cambria Math"/>
                  </w:rPr>
                  <m:t>*w</m:t>
                </m:r>
              </m:oMath>
            </m:oMathPara>
          </w:p>
        </w:tc>
        <w:tc>
          <w:tcPr>
            <w:tcW w:w="2290" w:type="dxa"/>
            <w:vAlign w:val="center"/>
          </w:tcPr>
          <w:p w:rsidR="00A27197" w:rsidRPr="000F4AA8" w:rsidRDefault="00A27197" w:rsidP="00860C04">
            <w:pPr>
              <w:pStyle w:val="Beschriftung"/>
              <w:jc w:val="right"/>
              <w:rPr>
                <w:b w:val="0"/>
              </w:rPr>
            </w:pPr>
            <w:bookmarkStart w:id="15" w:name="_Ref8220959"/>
            <w:bookmarkStart w:id="16" w:name="_Ref822098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812CDE">
              <w:rPr>
                <w:b w:val="0"/>
                <w:noProof/>
              </w:rPr>
              <w:t>1</w:t>
            </w:r>
            <w:r w:rsidRPr="000F4AA8">
              <w:rPr>
                <w:b w:val="0"/>
              </w:rPr>
              <w:fldChar w:fldCharType="end"/>
            </w:r>
            <w:bookmarkStart w:id="17" w:name="_Ref15998914"/>
            <w:bookmarkEnd w:id="15"/>
            <w:r w:rsidRPr="000F4AA8">
              <w:rPr>
                <w:b w:val="0"/>
              </w:rPr>
              <w:t>)</w:t>
            </w:r>
            <w:bookmarkEnd w:id="16"/>
            <w:bookmarkEnd w:id="17"/>
          </w:p>
        </w:tc>
      </w:tr>
    </w:tbl>
    <w:p w:rsidR="00F56973" w:rsidRPr="00F56973" w:rsidRDefault="00285F3F" w:rsidP="00285F3F">
      <w:pPr>
        <w:pStyle w:val="Listenabsatz"/>
        <w:numPr>
          <w:ilvl w:val="0"/>
          <w:numId w:val="48"/>
        </w:numPr>
        <w:rPr>
          <w:rStyle w:val="Fett"/>
          <w:b w:val="0"/>
        </w:rPr>
      </w:pPr>
      <m:oMath>
        <m:r>
          <w:rPr>
            <w:rStyle w:val="Fett"/>
            <w:rFonts w:ascii="Cambria Math" w:hAnsi="Cambria Math"/>
          </w:rPr>
          <m:t>γ&gt;0</m:t>
        </m:r>
      </m:oMath>
      <w:r>
        <w:rPr>
          <w:rStyle w:val="Fett"/>
          <w:b w:val="0"/>
          <w:bCs w:val="0"/>
        </w:rPr>
        <w:t xml:space="preserve"> (Gamma) –</w:t>
      </w:r>
      <w:r w:rsidR="00F56973">
        <w:rPr>
          <w:rStyle w:val="Fett"/>
          <w:b w:val="0"/>
          <w:bCs w:val="0"/>
        </w:rPr>
        <w:t xml:space="preserve"> </w:t>
      </w:r>
      <w:r>
        <w:rPr>
          <w:rStyle w:val="Fett"/>
          <w:b w:val="0"/>
          <w:bCs w:val="0"/>
        </w:rPr>
        <w:t>Choice Parameter</w:t>
      </w:r>
      <w:r w:rsidR="00F56973">
        <w:rPr>
          <w:rStyle w:val="Fett"/>
          <w:b w:val="0"/>
          <w:bCs w:val="0"/>
        </w:rPr>
        <w:t>:</w:t>
      </w:r>
    </w:p>
    <w:p w:rsidR="00285F3F" w:rsidRPr="00285F3F" w:rsidRDefault="00F56973" w:rsidP="00F56973">
      <w:pPr>
        <w:pStyle w:val="Listenabsatz"/>
        <w:ind w:left="1416"/>
        <w:rPr>
          <w:rStyle w:val="Fett"/>
          <w:b w:val="0"/>
        </w:rPr>
      </w:pPr>
      <w:r>
        <w:rPr>
          <w:rStyle w:val="Fett"/>
          <w:b w:val="0"/>
          <w:bCs w:val="0"/>
        </w:rPr>
        <w:t xml:space="preserve">Verhindert </w:t>
      </w:r>
      <w:r w:rsidR="00285F3F">
        <w:rPr>
          <w:rStyle w:val="Fett"/>
          <w:b w:val="0"/>
          <w:bCs w:val="0"/>
        </w:rPr>
        <w:t>eine Division durch 0 bei der Berechnung der Aktivierung der Eingangsdaten mit den Repräsentationen</w:t>
      </w:r>
    </w:p>
    <w:p w:rsidR="00F56973" w:rsidRPr="00F56973" w:rsidRDefault="00285F3F" w:rsidP="00F56973">
      <w:pPr>
        <w:pStyle w:val="Listenabsatz"/>
        <w:numPr>
          <w:ilvl w:val="0"/>
          <w:numId w:val="48"/>
        </w:numPr>
        <w:rPr>
          <w:rStyle w:val="Fett"/>
          <w:b w:val="0"/>
        </w:rPr>
      </w:pPr>
      <m:oMath>
        <m:r>
          <w:rPr>
            <w:rStyle w:val="Fett"/>
            <w:rFonts w:ascii="Cambria Math" w:hAnsi="Cambria Math"/>
          </w:rPr>
          <m:t>ρ∈[0,1]</m:t>
        </m:r>
      </m:oMath>
      <w:r>
        <w:rPr>
          <w:rStyle w:val="Fett"/>
          <w:b w:val="0"/>
          <w:bCs w:val="0"/>
        </w:rPr>
        <w:t xml:space="preserve"> (Rho) – Vigilance Parameter</w:t>
      </w:r>
      <w:r w:rsidR="00F56973">
        <w:rPr>
          <w:rStyle w:val="Fett"/>
          <w:b w:val="0"/>
          <w:bCs w:val="0"/>
        </w:rPr>
        <w:t xml:space="preserve">: </w:t>
      </w:r>
    </w:p>
    <w:p w:rsidR="00285F3F" w:rsidRPr="00F56973" w:rsidRDefault="00F56973" w:rsidP="00F56973">
      <w:pPr>
        <w:pStyle w:val="Listenabsatz"/>
        <w:ind w:left="1416"/>
        <w:rPr>
          <w:rStyle w:val="Fett"/>
          <w:b w:val="0"/>
        </w:rPr>
      </w:pPr>
      <w:r w:rsidRPr="00F56973">
        <w:rPr>
          <w:rStyle w:val="Fett"/>
          <w:b w:val="0"/>
        </w:rPr>
        <w:t>Schwellwert</w:t>
      </w:r>
      <w:r w:rsidR="00C356DC">
        <w:rPr>
          <w:rStyle w:val="Fett"/>
          <w:b w:val="0"/>
        </w:rPr>
        <w:t>,</w:t>
      </w:r>
      <w:r w:rsidRPr="00F56973">
        <w:rPr>
          <w:rStyle w:val="Fett"/>
          <w:b w:val="0"/>
        </w:rPr>
        <w:t xml:space="preserve"> der vom </w:t>
      </w:r>
      <w:proofErr w:type="spellStart"/>
      <w:r w:rsidRPr="00F56973">
        <w:rPr>
          <w:rStyle w:val="Fett"/>
          <w:b w:val="0"/>
        </w:rPr>
        <w:t>Matching</w:t>
      </w:r>
      <w:proofErr w:type="spellEnd"/>
      <w:r w:rsidRPr="00F56973">
        <w:rPr>
          <w:rStyle w:val="Fett"/>
          <w:b w:val="0"/>
        </w:rPr>
        <w:t xml:space="preserve"> (der Ähnlichkeit) zwischen Eingang und Repräsentation erreicht werden muss</w:t>
      </w:r>
      <w:r w:rsidR="00C356DC">
        <w:rPr>
          <w:rStyle w:val="Fett"/>
          <w:b w:val="0"/>
        </w:rPr>
        <w:t>,</w:t>
      </w:r>
      <w:r w:rsidRPr="00F56973">
        <w:rPr>
          <w:rStyle w:val="Fett"/>
          <w:b w:val="0"/>
        </w:rPr>
        <w:t xml:space="preserve"> um </w:t>
      </w:r>
      <w:r w:rsidR="00C356DC">
        <w:rPr>
          <w:rStyle w:val="Fett"/>
          <w:b w:val="0"/>
        </w:rPr>
        <w:t>die</w:t>
      </w:r>
      <w:r w:rsidRPr="00F56973">
        <w:rPr>
          <w:rStyle w:val="Fett"/>
          <w:b w:val="0"/>
        </w:rPr>
        <w:t xml:space="preserve"> Eingang</w:t>
      </w:r>
      <w:r w:rsidR="00C356DC">
        <w:rPr>
          <w:rStyle w:val="Fett"/>
          <w:b w:val="0"/>
        </w:rPr>
        <w:t>sdaten</w:t>
      </w:r>
      <w:r w:rsidRPr="00F56973">
        <w:rPr>
          <w:rStyle w:val="Fett"/>
          <w:b w:val="0"/>
        </w:rPr>
        <w:t xml:space="preserve"> einer Repräsentation und damit Klasse zuordnen zu können</w:t>
      </w:r>
    </w:p>
    <w:p w:rsidR="00F56973" w:rsidRDefault="00F56973" w:rsidP="00285F3F">
      <w:pPr>
        <w:pStyle w:val="Listenabsatz"/>
        <w:numPr>
          <w:ilvl w:val="0"/>
          <w:numId w:val="48"/>
        </w:numPr>
        <w:rPr>
          <w:rStyle w:val="Fett"/>
          <w:b w:val="0"/>
        </w:rPr>
      </w:pPr>
      <m:oMath>
        <m:r>
          <w:rPr>
            <w:rStyle w:val="Fett"/>
            <w:rFonts w:ascii="Cambria Math" w:hAnsi="Cambria Math"/>
          </w:rPr>
          <m:t>ϵ</m:t>
        </m:r>
      </m:oMath>
      <w:r>
        <w:rPr>
          <w:rStyle w:val="Fett"/>
          <w:b w:val="0"/>
        </w:rPr>
        <w:t xml:space="preserve"> (Epsilon) – Parameter für das Match-Tracking: </w:t>
      </w:r>
    </w:p>
    <w:p w:rsidR="00F56973" w:rsidRDefault="00F56973" w:rsidP="00F56973">
      <w:pPr>
        <w:pStyle w:val="Listenabsatz"/>
        <w:ind w:left="1416"/>
        <w:rPr>
          <w:rStyle w:val="Fett"/>
          <w:b w:val="0"/>
        </w:rPr>
      </w:pPr>
      <w:r>
        <w:rPr>
          <w:rStyle w:val="Fett"/>
          <w:b w:val="0"/>
        </w:rPr>
        <w:t>Bei Fehlklassifizierung während dem Training wird dieser Mechanismus eingesetzt um sicherzustellen</w:t>
      </w:r>
      <w:r w:rsidR="00C356DC">
        <w:rPr>
          <w:rStyle w:val="Fett"/>
          <w:b w:val="0"/>
        </w:rPr>
        <w:t>,</w:t>
      </w:r>
      <w:r>
        <w:rPr>
          <w:rStyle w:val="Fett"/>
          <w:b w:val="0"/>
        </w:rPr>
        <w:t xml:space="preserve"> da</w:t>
      </w:r>
      <w:r w:rsidR="00C356DC">
        <w:rPr>
          <w:rStyle w:val="Fett"/>
          <w:b w:val="0"/>
        </w:rPr>
        <w:t>s</w:t>
      </w:r>
      <w:r>
        <w:rPr>
          <w:rStyle w:val="Fett"/>
          <w:b w:val="0"/>
        </w:rPr>
        <w:t xml:space="preserve">s eine Repräsentation mit höherem </w:t>
      </w:r>
      <w:proofErr w:type="spellStart"/>
      <w:r>
        <w:rPr>
          <w:rStyle w:val="Fett"/>
          <w:b w:val="0"/>
        </w:rPr>
        <w:t>Matching</w:t>
      </w:r>
      <w:proofErr w:type="spellEnd"/>
      <w:r>
        <w:rPr>
          <w:rStyle w:val="Fett"/>
          <w:b w:val="0"/>
        </w:rPr>
        <w:t xml:space="preserve"> der korrekten Klasse </w:t>
      </w:r>
      <w:r w:rsidR="00C356DC">
        <w:rPr>
          <w:rStyle w:val="Fett"/>
          <w:b w:val="0"/>
        </w:rPr>
        <w:t xml:space="preserve">vorhanden ist oder neu </w:t>
      </w:r>
      <w:r>
        <w:rPr>
          <w:rStyle w:val="Fett"/>
          <w:b w:val="0"/>
        </w:rPr>
        <w:t xml:space="preserve">abgelegt </w:t>
      </w:r>
      <w:r w:rsidR="00C356DC">
        <w:rPr>
          <w:rStyle w:val="Fett"/>
          <w:b w:val="0"/>
        </w:rPr>
        <w:t>wird</w:t>
      </w:r>
    </w:p>
    <w:p w:rsidR="00F56973" w:rsidRDefault="00F56973" w:rsidP="00285F3F">
      <w:pPr>
        <w:pStyle w:val="Listenabsatz"/>
        <w:numPr>
          <w:ilvl w:val="0"/>
          <w:numId w:val="48"/>
        </w:numPr>
        <w:rPr>
          <w:rStyle w:val="Fett"/>
          <w:b w:val="0"/>
          <w:lang w:val="en-GB"/>
        </w:rPr>
      </w:pPr>
      <m:oMath>
        <m:r>
          <w:rPr>
            <w:rStyle w:val="Fett"/>
            <w:rFonts w:ascii="Cambria Math" w:hAnsi="Cambria Math"/>
          </w:rPr>
          <m:t>s</m:t>
        </m:r>
      </m:oMath>
      <w:r w:rsidRPr="00F56973">
        <w:rPr>
          <w:rStyle w:val="Fett"/>
          <w:b w:val="0"/>
          <w:lang w:val="en-GB"/>
        </w:rPr>
        <w:t xml:space="preserve"> – „Nothing I </w:t>
      </w:r>
      <w:r w:rsidR="00910CD1" w:rsidRPr="00F56973">
        <w:rPr>
          <w:rStyle w:val="Fett"/>
          <w:b w:val="0"/>
          <w:lang w:val="en-GB"/>
        </w:rPr>
        <w:t>Know“</w:t>
      </w:r>
      <w:r w:rsidRPr="00F56973">
        <w:rPr>
          <w:rStyle w:val="Fett"/>
          <w:b w:val="0"/>
          <w:lang w:val="en-GB"/>
        </w:rPr>
        <w:t>-P</w:t>
      </w:r>
      <w:r>
        <w:rPr>
          <w:rStyle w:val="Fett"/>
          <w:b w:val="0"/>
          <w:lang w:val="en-GB"/>
        </w:rPr>
        <w:t>arameter:</w:t>
      </w:r>
    </w:p>
    <w:p w:rsidR="00F56973" w:rsidRDefault="00AD7AA5" w:rsidP="00F56973">
      <w:pPr>
        <w:pStyle w:val="Listenabsatz"/>
        <w:ind w:left="1416"/>
        <w:rPr>
          <w:rStyle w:val="Fett"/>
          <w:b w:val="0"/>
        </w:rPr>
      </w:pPr>
      <w:r w:rsidRPr="00AD7AA5">
        <w:rPr>
          <w:rStyle w:val="Fett"/>
          <w:b w:val="0"/>
        </w:rPr>
        <w:t>Faktor zur Bestimmung des S</w:t>
      </w:r>
      <w:r>
        <w:rPr>
          <w:rStyle w:val="Fett"/>
          <w:b w:val="0"/>
        </w:rPr>
        <w:t xml:space="preserve">chwellwertes für das Nothing I </w:t>
      </w:r>
      <w:proofErr w:type="spellStart"/>
      <w:r>
        <w:rPr>
          <w:rStyle w:val="Fett"/>
          <w:b w:val="0"/>
        </w:rPr>
        <w:t>Know</w:t>
      </w:r>
      <w:proofErr w:type="spellEnd"/>
      <w:r>
        <w:rPr>
          <w:rStyle w:val="Fett"/>
          <w:b w:val="0"/>
        </w:rPr>
        <w:t>-Konzept um eine eindeutige Gewinnerkategorie zu erhalten</w:t>
      </w:r>
      <w:r w:rsidR="000D633A">
        <w:rPr>
          <w:rStyle w:val="Fett"/>
          <w:b w:val="0"/>
        </w:rPr>
        <w:t xml:space="preserve"> und neue Kategorien erkennen zu können</w:t>
      </w:r>
      <w:r>
        <w:rPr>
          <w:rStyle w:val="Fett"/>
          <w:b w:val="0"/>
        </w:rPr>
        <w:t xml:space="preserve"> (Details siehe Konzeption)</w:t>
      </w:r>
    </w:p>
    <w:p w:rsidR="00AD7AA5" w:rsidRDefault="00AD7AA5" w:rsidP="00AD7AA5">
      <w:pPr>
        <w:pStyle w:val="Listenabsatz"/>
        <w:numPr>
          <w:ilvl w:val="0"/>
          <w:numId w:val="48"/>
        </w:numPr>
        <w:rPr>
          <w:rStyle w:val="Fett"/>
          <w:b w:val="0"/>
        </w:rPr>
      </w:pPr>
      <w:r>
        <w:rPr>
          <w:rStyle w:val="Fett"/>
          <w:b w:val="0"/>
        </w:rPr>
        <w:t>Anzahl Klassen:</w:t>
      </w:r>
    </w:p>
    <w:p w:rsidR="00AD7AA5" w:rsidRDefault="00AD7AA5" w:rsidP="00AD7AA5">
      <w:pPr>
        <w:pStyle w:val="Listenabsatz"/>
        <w:ind w:left="1416"/>
        <w:rPr>
          <w:rStyle w:val="Fett"/>
          <w:b w:val="0"/>
        </w:rPr>
      </w:pPr>
      <w:r>
        <w:rPr>
          <w:rStyle w:val="Fett"/>
          <w:b w:val="0"/>
        </w:rPr>
        <w:t>Die Anzahl der maximal vorkommenden Klassen. Notwendig um ein korrektes Mapping der Kategorie-Knoten auf die Klassen durchführen zu können</w:t>
      </w:r>
    </w:p>
    <w:p w:rsidR="00AD7AA5" w:rsidRDefault="00AD7AA5" w:rsidP="00AD7AA5">
      <w:pPr>
        <w:pStyle w:val="Listenabsatz"/>
        <w:numPr>
          <w:ilvl w:val="0"/>
          <w:numId w:val="48"/>
        </w:numPr>
        <w:rPr>
          <w:rStyle w:val="Fett"/>
          <w:b w:val="0"/>
        </w:rPr>
      </w:pPr>
      <w:r>
        <w:rPr>
          <w:rStyle w:val="Fett"/>
          <w:b w:val="0"/>
        </w:rPr>
        <w:t>Anzahl Training True Positives:</w:t>
      </w:r>
    </w:p>
    <w:p w:rsidR="00AD7AA5" w:rsidRDefault="00AD7AA5" w:rsidP="00AD7AA5">
      <w:pPr>
        <w:pStyle w:val="Listenabsatz"/>
        <w:ind w:left="1416"/>
        <w:rPr>
          <w:rStyle w:val="Fett"/>
          <w:b w:val="0"/>
        </w:rPr>
      </w:pPr>
      <w:r>
        <w:rPr>
          <w:rStyle w:val="Fett"/>
          <w:b w:val="0"/>
        </w:rPr>
        <w:t>Attribut zum Erfassen der korrekt klassifizierten Trainingsdaten um während dem Training ein</w:t>
      </w:r>
      <w:r w:rsidR="000D633A">
        <w:rPr>
          <w:rStyle w:val="Fett"/>
          <w:b w:val="0"/>
        </w:rPr>
        <w:t>e</w:t>
      </w:r>
      <w:r>
        <w:rPr>
          <w:rStyle w:val="Fett"/>
          <w:b w:val="0"/>
        </w:rPr>
        <w:t xml:space="preserve"> </w:t>
      </w:r>
      <w:r w:rsidR="000D633A">
        <w:rPr>
          <w:rStyle w:val="Fett"/>
          <w:b w:val="0"/>
        </w:rPr>
        <w:t>Information</w:t>
      </w:r>
      <w:r>
        <w:rPr>
          <w:rStyle w:val="Fett"/>
          <w:b w:val="0"/>
        </w:rPr>
        <w:t xml:space="preserve"> über die Performanz zu erhalten</w:t>
      </w:r>
    </w:p>
    <w:p w:rsidR="00AD7AA5" w:rsidRDefault="00AD7AA5" w:rsidP="00AD7AA5">
      <w:pPr>
        <w:pStyle w:val="Listenabsatz"/>
        <w:numPr>
          <w:ilvl w:val="0"/>
          <w:numId w:val="48"/>
        </w:numPr>
        <w:rPr>
          <w:rStyle w:val="Fett"/>
          <w:b w:val="0"/>
        </w:rPr>
      </w:pPr>
      <m:oMath>
        <m:r>
          <w:rPr>
            <w:rStyle w:val="Fett"/>
            <w:rFonts w:ascii="Cambria Math" w:hAnsi="Cambria Math"/>
          </w:rPr>
          <m:t>w</m:t>
        </m:r>
      </m:oMath>
      <w:r>
        <w:rPr>
          <w:rStyle w:val="Fett"/>
          <w:b w:val="0"/>
        </w:rPr>
        <w:t xml:space="preserve"> – Top-Down Gewichte:</w:t>
      </w:r>
    </w:p>
    <w:p w:rsidR="00AD7AA5" w:rsidRDefault="00AD7AA5" w:rsidP="00AD7AA5">
      <w:pPr>
        <w:pStyle w:val="Listenabsatz"/>
        <w:ind w:left="1416"/>
        <w:rPr>
          <w:rStyle w:val="Fett"/>
          <w:b w:val="0"/>
        </w:rPr>
      </w:pPr>
      <w:r>
        <w:rPr>
          <w:rStyle w:val="Fett"/>
          <w:b w:val="0"/>
        </w:rPr>
        <w:t xml:space="preserve">Diese Gewichte sind die Repräsentation des </w:t>
      </w:r>
      <w:proofErr w:type="spellStart"/>
      <w:r>
        <w:rPr>
          <w:rStyle w:val="Fett"/>
          <w:b w:val="0"/>
        </w:rPr>
        <w:t>FuzzyARTMAP</w:t>
      </w:r>
      <w:proofErr w:type="spellEnd"/>
      <w:r>
        <w:rPr>
          <w:rStyle w:val="Fett"/>
          <w:b w:val="0"/>
        </w:rPr>
        <w:t xml:space="preserve">-Netzwerks. Mit diesen werden die Aktivierungen und </w:t>
      </w:r>
      <w:proofErr w:type="spellStart"/>
      <w:r>
        <w:rPr>
          <w:rStyle w:val="Fett"/>
          <w:b w:val="0"/>
        </w:rPr>
        <w:t>Matching</w:t>
      </w:r>
      <w:proofErr w:type="spellEnd"/>
      <w:r>
        <w:rPr>
          <w:rStyle w:val="Fett"/>
          <w:b w:val="0"/>
        </w:rPr>
        <w:t>-Werte der Eingangsdaten errechnet und darauf aufbauend die Klasse</w:t>
      </w:r>
      <w:r w:rsidR="000D633A">
        <w:rPr>
          <w:rStyle w:val="Fett"/>
          <w:b w:val="0"/>
        </w:rPr>
        <w:t>n</w:t>
      </w:r>
      <w:r>
        <w:rPr>
          <w:rStyle w:val="Fett"/>
          <w:b w:val="0"/>
        </w:rPr>
        <w:t xml:space="preserve"> bestimmt.</w:t>
      </w:r>
    </w:p>
    <w:p w:rsidR="00AD7AA5" w:rsidRPr="00AD7AA5" w:rsidRDefault="00AD7AA5" w:rsidP="00AD7AA5">
      <w:pPr>
        <w:pStyle w:val="Listenabsatz"/>
        <w:numPr>
          <w:ilvl w:val="0"/>
          <w:numId w:val="48"/>
        </w:numPr>
        <w:rPr>
          <w:rStyle w:val="Fett"/>
          <w:b w:val="0"/>
          <w:lang w:val="en-GB"/>
        </w:rPr>
      </w:pPr>
      <m:oMath>
        <m:r>
          <w:rPr>
            <w:rStyle w:val="Fett"/>
            <w:rFonts w:ascii="Cambria Math" w:hAnsi="Cambria Math"/>
          </w:rPr>
          <m:t>ou</m:t>
        </m:r>
        <m:sSub>
          <m:sSubPr>
            <m:ctrlPr>
              <w:rPr>
                <w:rStyle w:val="Fett"/>
                <w:rFonts w:ascii="Cambria Math" w:hAnsi="Cambria Math"/>
                <w:b w:val="0"/>
                <w:bCs w:val="0"/>
                <w:i/>
              </w:rPr>
            </m:ctrlPr>
          </m:sSubPr>
          <m:e>
            <m:r>
              <w:rPr>
                <w:rStyle w:val="Fett"/>
                <w:rFonts w:ascii="Cambria Math" w:hAnsi="Cambria Math"/>
              </w:rPr>
              <m:t>t</m:t>
            </m:r>
          </m:e>
          <m:sub>
            <m:r>
              <w:rPr>
                <w:rStyle w:val="Fett"/>
                <w:rFonts w:ascii="Cambria Math" w:hAnsi="Cambria Math"/>
              </w:rPr>
              <m:t>w</m:t>
            </m:r>
          </m:sub>
        </m:sSub>
      </m:oMath>
      <w:r w:rsidRPr="00AD7AA5">
        <w:rPr>
          <w:rStyle w:val="Fett"/>
          <w:b w:val="0"/>
          <w:bCs w:val="0"/>
          <w:lang w:val="en-GB"/>
        </w:rPr>
        <w:t xml:space="preserve"> – Mapping </w:t>
      </w:r>
      <w:r>
        <w:rPr>
          <w:rStyle w:val="Fett"/>
          <w:b w:val="0"/>
          <w:bCs w:val="0"/>
          <w:lang w:val="en-GB"/>
        </w:rPr>
        <w:t>Array:</w:t>
      </w:r>
    </w:p>
    <w:p w:rsidR="00AD7AA5" w:rsidRDefault="00AD7AA5" w:rsidP="00AD7AA5">
      <w:pPr>
        <w:pStyle w:val="Listenabsatz"/>
        <w:ind w:left="1416"/>
        <w:rPr>
          <w:rStyle w:val="Fett"/>
          <w:b w:val="0"/>
        </w:rPr>
      </w:pPr>
      <w:r w:rsidRPr="00AD7AA5">
        <w:rPr>
          <w:rStyle w:val="Fett"/>
          <w:b w:val="0"/>
        </w:rPr>
        <w:t>D</w:t>
      </w:r>
      <w:r>
        <w:rPr>
          <w:rStyle w:val="Fett"/>
          <w:b w:val="0"/>
        </w:rPr>
        <w:t>ieses Array wird genutzt um das korrekte Mapping zwischen der Ausgabe Kategorie Schicht und der Kategorie Schicht durchzuführen. D</w:t>
      </w:r>
      <w:r w:rsidR="00C356DC">
        <w:rPr>
          <w:rStyle w:val="Fett"/>
          <w:b w:val="0"/>
        </w:rPr>
        <w:t>er</w:t>
      </w:r>
      <w:r>
        <w:rPr>
          <w:rStyle w:val="Fett"/>
          <w:b w:val="0"/>
        </w:rPr>
        <w:t xml:space="preserve"> Index</w:t>
      </w:r>
      <w:r w:rsidR="00C356DC">
        <w:rPr>
          <w:rStyle w:val="Fett"/>
          <w:b w:val="0"/>
        </w:rPr>
        <w:t xml:space="preserve"> einer Repräsentation</w:t>
      </w:r>
      <w:r>
        <w:rPr>
          <w:rStyle w:val="Fett"/>
          <w:b w:val="0"/>
        </w:rPr>
        <w:t xml:space="preserve"> innerhalb des Netzwerks </w:t>
      </w:r>
      <w:r w:rsidR="00C356DC">
        <w:rPr>
          <w:rStyle w:val="Fett"/>
          <w:b w:val="0"/>
        </w:rPr>
        <w:t>wird</w:t>
      </w:r>
      <w:r>
        <w:rPr>
          <w:rStyle w:val="Fett"/>
          <w:b w:val="0"/>
        </w:rPr>
        <w:t xml:space="preserve"> den konkreten Klassenlabels zugeordnet (z.B. Repräsentation 3 entspricht Klasse 1).</w:t>
      </w:r>
    </w:p>
    <w:p w:rsidR="00653E93" w:rsidRDefault="00653E93" w:rsidP="00653E93">
      <w:pPr>
        <w:rPr>
          <w:rStyle w:val="Fett"/>
          <w:b w:val="0"/>
        </w:rPr>
      </w:pPr>
    </w:p>
    <w:p w:rsidR="00553FA7" w:rsidRDefault="00553FA7" w:rsidP="00653E93">
      <w:pPr>
        <w:rPr>
          <w:rStyle w:val="Fett"/>
          <w:b w:val="0"/>
        </w:rPr>
      </w:pPr>
      <w:r>
        <w:rPr>
          <w:rStyle w:val="Fett"/>
          <w:b w:val="0"/>
        </w:rPr>
        <w:t xml:space="preserve">Zudem besitzt die Klasse </w:t>
      </w:r>
      <w:proofErr w:type="spellStart"/>
      <w:r w:rsidRPr="00C356DC">
        <w:rPr>
          <w:rStyle w:val="Fett"/>
          <w:b w:val="0"/>
          <w:i/>
        </w:rPr>
        <w:t>FuzzyARTMAP</w:t>
      </w:r>
      <w:proofErr w:type="spellEnd"/>
      <w:r>
        <w:rPr>
          <w:rStyle w:val="Fett"/>
          <w:b w:val="0"/>
        </w:rPr>
        <w:t xml:space="preserve"> einige Member-Funktionen, deren Aufgabe</w:t>
      </w:r>
      <w:r w:rsidR="00C356DC">
        <w:rPr>
          <w:rStyle w:val="Fett"/>
          <w:b w:val="0"/>
        </w:rPr>
        <w:t>n</w:t>
      </w:r>
      <w:r>
        <w:rPr>
          <w:rStyle w:val="Fett"/>
          <w:b w:val="0"/>
        </w:rPr>
        <w:t xml:space="preserve"> und Umsetzung im weiteren Verlauf erläutert werden.</w:t>
      </w:r>
    </w:p>
    <w:p w:rsidR="00553FA7" w:rsidRDefault="00553FA7" w:rsidP="00653E93">
      <w:pPr>
        <w:rPr>
          <w:rStyle w:val="Fett"/>
          <w:b w:val="0"/>
        </w:rPr>
      </w:pPr>
    </w:p>
    <w:p w:rsidR="00553FA7" w:rsidRDefault="00553FA7" w:rsidP="00653E93">
      <w:pPr>
        <w:rPr>
          <w:rStyle w:val="Hervorhebung"/>
          <w:lang w:val="en-GB"/>
        </w:rPr>
      </w:pPr>
      <w:r w:rsidRPr="00553FA7">
        <w:rPr>
          <w:rStyle w:val="Hervorhebung"/>
          <w:lang w:val="en-GB"/>
        </w:rPr>
        <w:t>_</w:t>
      </w:r>
      <w:proofErr w:type="spellStart"/>
      <w:r w:rsidRPr="00553FA7">
        <w:rPr>
          <w:rStyle w:val="Hervorhebung"/>
          <w:lang w:val="en-GB"/>
        </w:rPr>
        <w:t>init_</w:t>
      </w:r>
      <w:proofErr w:type="gramStart"/>
      <w:r w:rsidRPr="00553FA7">
        <w:rPr>
          <w:rStyle w:val="Hervorhebung"/>
          <w:lang w:val="en-GB"/>
        </w:rPr>
        <w:t>weights</w:t>
      </w:r>
      <w:proofErr w:type="spellEnd"/>
      <w:r w:rsidRPr="00553FA7">
        <w:rPr>
          <w:rStyle w:val="Hervorhebung"/>
          <w:lang w:val="en-GB"/>
        </w:rPr>
        <w:t>(</w:t>
      </w:r>
      <w:proofErr w:type="gramEnd"/>
      <w:r w:rsidRPr="00553FA7">
        <w:rPr>
          <w:rStyle w:val="Hervorhebung"/>
          <w:lang w:val="en-GB"/>
        </w:rPr>
        <w:t>self, x, y</w:t>
      </w:r>
      <w:r>
        <w:rPr>
          <w:rStyle w:val="Hervorhebung"/>
          <w:lang w:val="en-GB"/>
        </w:rPr>
        <w:t>)</w:t>
      </w:r>
    </w:p>
    <w:p w:rsidR="00553FA7" w:rsidRDefault="00553FA7" w:rsidP="00553FA7">
      <w:pPr>
        <w:ind w:left="708"/>
        <w:rPr>
          <w:rStyle w:val="Fett"/>
          <w:b w:val="0"/>
          <w:bCs w:val="0"/>
        </w:rPr>
      </w:pPr>
      <w:r>
        <w:rPr>
          <w:rStyle w:val="Fett"/>
          <w:b w:val="0"/>
        </w:rPr>
        <w:t xml:space="preserve">Diese Funktion initialisiert die Top-Down Gewichte </w:t>
      </w:r>
      <m:oMath>
        <m:r>
          <w:rPr>
            <w:rStyle w:val="Fett"/>
            <w:rFonts w:ascii="Cambria Math" w:hAnsi="Cambria Math"/>
          </w:rPr>
          <m:t>w</m:t>
        </m:r>
      </m:oMath>
      <w:r>
        <w:rPr>
          <w:rStyle w:val="Fett"/>
          <w:b w:val="0"/>
        </w:rPr>
        <w:t xml:space="preserve"> und das Mapping </w:t>
      </w:r>
      <m:oMath>
        <m:r>
          <w:rPr>
            <w:rStyle w:val="Fett"/>
            <w:rFonts w:ascii="Cambria Math" w:hAnsi="Cambria Math"/>
          </w:rPr>
          <m:t>ou</m:t>
        </m:r>
        <m:sSub>
          <m:sSubPr>
            <m:ctrlPr>
              <w:rPr>
                <w:rStyle w:val="Fett"/>
                <w:rFonts w:ascii="Cambria Math" w:hAnsi="Cambria Math"/>
                <w:b w:val="0"/>
                <w:bCs w:val="0"/>
                <w:i/>
              </w:rPr>
            </m:ctrlPr>
          </m:sSubPr>
          <m:e>
            <m:r>
              <w:rPr>
                <w:rStyle w:val="Fett"/>
                <w:rFonts w:ascii="Cambria Math" w:hAnsi="Cambria Math"/>
              </w:rPr>
              <m:t>t</m:t>
            </m:r>
          </m:e>
          <m:sub>
            <m:r>
              <w:rPr>
                <w:rStyle w:val="Fett"/>
                <w:rFonts w:ascii="Cambria Math" w:hAnsi="Cambria Math"/>
              </w:rPr>
              <m:t>w</m:t>
            </m:r>
          </m:sub>
        </m:sSub>
      </m:oMath>
      <w:r>
        <w:rPr>
          <w:rStyle w:val="Fett"/>
          <w:b w:val="0"/>
          <w:bCs w:val="0"/>
        </w:rPr>
        <w:t xml:space="preserve">, </w:t>
      </w:r>
      <w:r>
        <w:rPr>
          <w:rStyle w:val="Fett"/>
          <w:b w:val="0"/>
        </w:rPr>
        <w:t xml:space="preserve">wenn </w:t>
      </w:r>
      <w:r w:rsidR="00C356DC">
        <w:rPr>
          <w:rStyle w:val="Fett"/>
          <w:b w:val="0"/>
        </w:rPr>
        <w:t xml:space="preserve">diese noch nicht </w:t>
      </w:r>
      <w:r>
        <w:rPr>
          <w:rStyle w:val="Fett"/>
          <w:b w:val="0"/>
        </w:rPr>
        <w:t>initialisiert wurde</w:t>
      </w:r>
      <w:r w:rsidR="00C356DC">
        <w:rPr>
          <w:rStyle w:val="Fett"/>
          <w:b w:val="0"/>
        </w:rPr>
        <w:t>n</w:t>
      </w:r>
      <w:r w:rsidR="0010396A">
        <w:rPr>
          <w:rStyle w:val="Fett"/>
          <w:b w:val="0"/>
        </w:rPr>
        <w:t xml:space="preserve">. Dafür wird das Eingangssample </w:t>
      </w:r>
      <m:oMath>
        <m:r>
          <w:rPr>
            <w:rStyle w:val="Fett"/>
            <w:rFonts w:ascii="Cambria Math" w:hAnsi="Cambria Math"/>
          </w:rPr>
          <m:t>x</m:t>
        </m:r>
      </m:oMath>
      <w:r w:rsidR="0010396A">
        <w:rPr>
          <w:rStyle w:val="Fett"/>
          <w:b w:val="0"/>
        </w:rPr>
        <w:t xml:space="preserve"> als </w:t>
      </w:r>
      <w:r w:rsidR="00C356DC">
        <w:rPr>
          <w:rStyle w:val="Fett"/>
          <w:b w:val="0"/>
        </w:rPr>
        <w:t>initiales</w:t>
      </w:r>
      <w:r w:rsidR="0010396A">
        <w:rPr>
          <w:rStyle w:val="Fett"/>
          <w:b w:val="0"/>
        </w:rPr>
        <w:t xml:space="preserve"> Gewicht </w:t>
      </w:r>
      <m:oMath>
        <m:r>
          <w:rPr>
            <w:rStyle w:val="Fett"/>
            <w:rFonts w:ascii="Cambria Math" w:hAnsi="Cambria Math"/>
          </w:rPr>
          <m:t>w</m:t>
        </m:r>
      </m:oMath>
      <w:r w:rsidR="0010396A">
        <w:rPr>
          <w:rStyle w:val="Fett"/>
          <w:b w:val="0"/>
        </w:rPr>
        <w:t xml:space="preserve"> </w:t>
      </w:r>
      <w:r w:rsidR="00C356DC">
        <w:rPr>
          <w:rStyle w:val="Fett"/>
          <w:b w:val="0"/>
        </w:rPr>
        <w:t xml:space="preserve">der Klasse </w:t>
      </w:r>
      <m:oMath>
        <m:r>
          <w:rPr>
            <w:rStyle w:val="Fett"/>
            <w:rFonts w:ascii="Cambria Math" w:hAnsi="Cambria Math"/>
          </w:rPr>
          <m:t>y</m:t>
        </m:r>
      </m:oMath>
      <w:r w:rsidR="00C356DC">
        <w:rPr>
          <w:rStyle w:val="Fett"/>
          <w:b w:val="0"/>
        </w:rPr>
        <w:t xml:space="preserve"> </w:t>
      </w:r>
      <w:r w:rsidR="0010396A">
        <w:rPr>
          <w:rStyle w:val="Fett"/>
          <w:b w:val="0"/>
        </w:rPr>
        <w:t xml:space="preserve">abgespeichert. Im Mapping Array </w:t>
      </w:r>
      <m:oMath>
        <m:r>
          <w:rPr>
            <w:rStyle w:val="Fett"/>
            <w:rFonts w:ascii="Cambria Math" w:hAnsi="Cambria Math"/>
          </w:rPr>
          <m:t>ou</m:t>
        </m:r>
        <m:sSub>
          <m:sSubPr>
            <m:ctrlPr>
              <w:rPr>
                <w:rStyle w:val="Fett"/>
                <w:rFonts w:ascii="Cambria Math" w:hAnsi="Cambria Math"/>
                <w:b w:val="0"/>
                <w:bCs w:val="0"/>
                <w:i/>
              </w:rPr>
            </m:ctrlPr>
          </m:sSubPr>
          <m:e>
            <m:r>
              <w:rPr>
                <w:rStyle w:val="Fett"/>
                <w:rFonts w:ascii="Cambria Math" w:hAnsi="Cambria Math"/>
              </w:rPr>
              <m:t>t</m:t>
            </m:r>
          </m:e>
          <m:sub>
            <m:r>
              <w:rPr>
                <w:rStyle w:val="Fett"/>
                <w:rFonts w:ascii="Cambria Math" w:hAnsi="Cambria Math"/>
              </w:rPr>
              <m:t>w</m:t>
            </m:r>
          </m:sub>
        </m:sSub>
      </m:oMath>
      <w:r w:rsidR="0010396A">
        <w:rPr>
          <w:rStyle w:val="Fett"/>
          <w:b w:val="0"/>
          <w:bCs w:val="0"/>
        </w:rPr>
        <w:t xml:space="preserve"> findet </w:t>
      </w:r>
      <w:r w:rsidR="00C356DC">
        <w:rPr>
          <w:rStyle w:val="Fett"/>
          <w:b w:val="0"/>
          <w:bCs w:val="0"/>
        </w:rPr>
        <w:t xml:space="preserve">dafür </w:t>
      </w:r>
      <w:r w:rsidR="0010396A">
        <w:rPr>
          <w:rStyle w:val="Fett"/>
          <w:b w:val="0"/>
          <w:bCs w:val="0"/>
        </w:rPr>
        <w:t xml:space="preserve">ein entsprechender Eintrag mithilfe des Labels </w:t>
      </w:r>
      <m:oMath>
        <m:r>
          <w:rPr>
            <w:rStyle w:val="Fett"/>
            <w:rFonts w:ascii="Cambria Math" w:hAnsi="Cambria Math"/>
          </w:rPr>
          <m:t>y</m:t>
        </m:r>
      </m:oMath>
      <w:r w:rsidR="0010396A" w:rsidRPr="0010396A">
        <w:rPr>
          <w:rStyle w:val="Fett"/>
          <w:b w:val="0"/>
          <w:bCs w:val="0"/>
        </w:rPr>
        <w:t xml:space="preserve"> </w:t>
      </w:r>
      <w:r w:rsidR="0010396A">
        <w:rPr>
          <w:rStyle w:val="Fett"/>
          <w:b w:val="0"/>
          <w:bCs w:val="0"/>
        </w:rPr>
        <w:t>statt.</w:t>
      </w:r>
    </w:p>
    <w:p w:rsidR="0010396A" w:rsidRDefault="0010396A" w:rsidP="0010396A">
      <w:pPr>
        <w:rPr>
          <w:rStyle w:val="Hervorhebung"/>
          <w:lang w:val="en-GB"/>
        </w:rPr>
      </w:pPr>
      <w:r w:rsidRPr="0010396A">
        <w:rPr>
          <w:rStyle w:val="Hervorhebung"/>
          <w:lang w:val="en-GB"/>
        </w:rPr>
        <w:t>_</w:t>
      </w:r>
      <w:proofErr w:type="spellStart"/>
      <w:r w:rsidRPr="0010396A">
        <w:rPr>
          <w:rStyle w:val="Hervorhebung"/>
          <w:lang w:val="en-GB"/>
        </w:rPr>
        <w:t>add_</w:t>
      </w:r>
      <w:proofErr w:type="gramStart"/>
      <w:r w:rsidRPr="0010396A">
        <w:rPr>
          <w:rStyle w:val="Hervorhebung"/>
          <w:lang w:val="en-GB"/>
        </w:rPr>
        <w:t>category</w:t>
      </w:r>
      <w:proofErr w:type="spellEnd"/>
      <w:r w:rsidRPr="0010396A">
        <w:rPr>
          <w:rStyle w:val="Hervorhebung"/>
          <w:lang w:val="en-GB"/>
        </w:rPr>
        <w:t>(</w:t>
      </w:r>
      <w:proofErr w:type="gramEnd"/>
      <w:r w:rsidRPr="0010396A">
        <w:rPr>
          <w:rStyle w:val="Hervorhebung"/>
          <w:lang w:val="en-GB"/>
        </w:rPr>
        <w:t>self, x, y</w:t>
      </w:r>
      <w:r>
        <w:rPr>
          <w:rStyle w:val="Hervorhebung"/>
          <w:lang w:val="en-GB"/>
        </w:rPr>
        <w:t>)</w:t>
      </w:r>
    </w:p>
    <w:p w:rsidR="0010396A" w:rsidRDefault="0010396A" w:rsidP="0010396A">
      <w:pPr>
        <w:ind w:left="705"/>
        <w:rPr>
          <w:rStyle w:val="Fett"/>
          <w:b w:val="0"/>
          <w:bCs w:val="0"/>
        </w:rPr>
      </w:pPr>
      <w:r w:rsidRPr="0010396A">
        <w:rPr>
          <w:rStyle w:val="Fett"/>
          <w:b w:val="0"/>
        </w:rPr>
        <w:t>Mit dieser</w:t>
      </w:r>
      <w:r>
        <w:rPr>
          <w:rStyle w:val="Fett"/>
          <w:b w:val="0"/>
        </w:rPr>
        <w:t xml:space="preserve"> Funktion werden neue Kategorien hinzugefügt. Dabei wird das Eingangssample </w:t>
      </w:r>
      <m:oMath>
        <m:r>
          <w:rPr>
            <w:rStyle w:val="Fett"/>
            <w:rFonts w:ascii="Cambria Math" w:hAnsi="Cambria Math"/>
          </w:rPr>
          <m:t>x</m:t>
        </m:r>
      </m:oMath>
      <w:r>
        <w:rPr>
          <w:rStyle w:val="Fett"/>
          <w:b w:val="0"/>
        </w:rPr>
        <w:t xml:space="preserve"> der </w:t>
      </w:r>
      <w:r w:rsidR="00C356DC">
        <w:rPr>
          <w:rStyle w:val="Fett"/>
          <w:b w:val="0"/>
        </w:rPr>
        <w:t xml:space="preserve">Klasse </w:t>
      </w:r>
      <m:oMath>
        <m:r>
          <w:rPr>
            <w:rStyle w:val="Fett"/>
            <w:rFonts w:ascii="Cambria Math" w:hAnsi="Cambria Math"/>
          </w:rPr>
          <m:t>y</m:t>
        </m:r>
      </m:oMath>
      <w:r>
        <w:rPr>
          <w:rStyle w:val="Fett"/>
          <w:b w:val="0"/>
        </w:rPr>
        <w:t xml:space="preserve"> als neues Gewicht zu </w:t>
      </w:r>
      <m:oMath>
        <m:r>
          <w:rPr>
            <w:rStyle w:val="Fett"/>
            <w:rFonts w:ascii="Cambria Math" w:hAnsi="Cambria Math"/>
          </w:rPr>
          <m:t>w</m:t>
        </m:r>
      </m:oMath>
      <w:r>
        <w:rPr>
          <w:rStyle w:val="Fett"/>
          <w:b w:val="0"/>
        </w:rPr>
        <w:t xml:space="preserve"> hinzugefügt. </w:t>
      </w:r>
      <w:r w:rsidR="00C356DC">
        <w:rPr>
          <w:rStyle w:val="Fett"/>
          <w:b w:val="0"/>
        </w:rPr>
        <w:t xml:space="preserve">In dem </w:t>
      </w:r>
      <w:r>
        <w:rPr>
          <w:rStyle w:val="Fett"/>
          <w:b w:val="0"/>
        </w:rPr>
        <w:lastRenderedPageBreak/>
        <w:t xml:space="preserve">Mapping Array </w:t>
      </w:r>
      <m:oMath>
        <m:r>
          <w:rPr>
            <w:rStyle w:val="Fett"/>
            <w:rFonts w:ascii="Cambria Math" w:hAnsi="Cambria Math"/>
          </w:rPr>
          <m:t>ou</m:t>
        </m:r>
        <m:sSub>
          <m:sSubPr>
            <m:ctrlPr>
              <w:rPr>
                <w:rStyle w:val="Fett"/>
                <w:rFonts w:ascii="Cambria Math" w:hAnsi="Cambria Math"/>
                <w:b w:val="0"/>
                <w:bCs w:val="0"/>
                <w:i/>
              </w:rPr>
            </m:ctrlPr>
          </m:sSubPr>
          <m:e>
            <m:r>
              <w:rPr>
                <w:rStyle w:val="Fett"/>
                <w:rFonts w:ascii="Cambria Math" w:hAnsi="Cambria Math"/>
              </w:rPr>
              <m:t>t</m:t>
            </m:r>
          </m:e>
          <m:sub>
            <m:r>
              <w:rPr>
                <w:rStyle w:val="Fett"/>
                <w:rFonts w:ascii="Cambria Math" w:hAnsi="Cambria Math"/>
              </w:rPr>
              <m:t>w</m:t>
            </m:r>
          </m:sub>
        </m:sSub>
      </m:oMath>
      <w:r>
        <w:rPr>
          <w:rStyle w:val="Fett"/>
          <w:b w:val="0"/>
          <w:bCs w:val="0"/>
        </w:rPr>
        <w:t xml:space="preserve"> wird ebenfalls mithilfe des Labels </w:t>
      </w:r>
      <m:oMath>
        <m:r>
          <w:rPr>
            <w:rStyle w:val="Fett"/>
            <w:rFonts w:ascii="Cambria Math" w:hAnsi="Cambria Math"/>
          </w:rPr>
          <m:t>y</m:t>
        </m:r>
      </m:oMath>
      <w:r>
        <w:rPr>
          <w:rStyle w:val="Fett"/>
          <w:b w:val="0"/>
          <w:bCs w:val="0"/>
        </w:rPr>
        <w:t xml:space="preserve"> </w:t>
      </w:r>
      <w:r w:rsidR="00C356DC">
        <w:rPr>
          <w:rStyle w:val="Fett"/>
          <w:b w:val="0"/>
          <w:bCs w:val="0"/>
        </w:rPr>
        <w:t xml:space="preserve">ein neuer Eintrag </w:t>
      </w:r>
      <w:r>
        <w:rPr>
          <w:rStyle w:val="Fett"/>
          <w:b w:val="0"/>
          <w:bCs w:val="0"/>
        </w:rPr>
        <w:t>hinzugefügt.</w:t>
      </w:r>
    </w:p>
    <w:p w:rsidR="0010396A" w:rsidRDefault="0010396A" w:rsidP="0010396A">
      <w:pPr>
        <w:rPr>
          <w:rStyle w:val="Hervorhebung"/>
          <w:lang w:val="en-GB"/>
        </w:rPr>
      </w:pPr>
      <w:r w:rsidRPr="0010396A">
        <w:rPr>
          <w:rStyle w:val="Hervorhebung"/>
          <w:lang w:val="en-GB"/>
        </w:rPr>
        <w:t>_</w:t>
      </w:r>
      <w:proofErr w:type="spellStart"/>
      <w:r w:rsidRPr="0010396A">
        <w:rPr>
          <w:rStyle w:val="Hervorhebung"/>
          <w:lang w:val="en-GB"/>
        </w:rPr>
        <w:t>match_</w:t>
      </w:r>
      <w:proofErr w:type="gramStart"/>
      <w:r w:rsidRPr="0010396A">
        <w:rPr>
          <w:rStyle w:val="Hervorhebung"/>
          <w:lang w:val="en-GB"/>
        </w:rPr>
        <w:t>category</w:t>
      </w:r>
      <w:proofErr w:type="spellEnd"/>
      <w:r w:rsidRPr="0010396A">
        <w:rPr>
          <w:rStyle w:val="Hervorhebung"/>
          <w:lang w:val="en-GB"/>
        </w:rPr>
        <w:t>(</w:t>
      </w:r>
      <w:proofErr w:type="gramEnd"/>
      <w:r w:rsidRPr="0010396A">
        <w:rPr>
          <w:rStyle w:val="Hervorhebung"/>
          <w:lang w:val="en-GB"/>
        </w:rPr>
        <w:t>self, x, y</w:t>
      </w:r>
      <w:r>
        <w:rPr>
          <w:rStyle w:val="Hervorhebung"/>
          <w:lang w:val="en-GB"/>
        </w:rPr>
        <w:t>=None)</w:t>
      </w:r>
    </w:p>
    <w:p w:rsidR="000E641F" w:rsidRDefault="000E641F" w:rsidP="000E641F">
      <w:pPr>
        <w:ind w:left="705"/>
        <w:rPr>
          <w:rStyle w:val="Fett"/>
          <w:b w:val="0"/>
          <w:bCs w:val="0"/>
        </w:rPr>
      </w:pPr>
      <w:r>
        <w:rPr>
          <w:rStyle w:val="Fett"/>
          <w:b w:val="0"/>
        </w:rPr>
        <w:t xml:space="preserve">Hier wird das Eingangssignal </w:t>
      </w:r>
      <m:oMath>
        <m:r>
          <w:rPr>
            <w:rStyle w:val="Fett"/>
            <w:rFonts w:ascii="Cambria Math" w:hAnsi="Cambria Math"/>
          </w:rPr>
          <m:t>x</m:t>
        </m:r>
      </m:oMath>
      <w:r>
        <w:rPr>
          <w:rStyle w:val="Fett"/>
          <w:b w:val="0"/>
        </w:rPr>
        <w:t xml:space="preserve"> mit den bekannten Repräsentationen des Netzwerks, </w:t>
      </w:r>
      <m:oMath>
        <m:r>
          <w:rPr>
            <w:rStyle w:val="Fett"/>
            <w:rFonts w:ascii="Cambria Math" w:hAnsi="Cambria Math"/>
          </w:rPr>
          <m:t>w</m:t>
        </m:r>
      </m:oMath>
      <w:r>
        <w:rPr>
          <w:rStyle w:val="Fett"/>
          <w:b w:val="0"/>
          <w:bCs w:val="0"/>
        </w:rPr>
        <w:t>, verglichen und „</w:t>
      </w:r>
      <w:proofErr w:type="spellStart"/>
      <w:r>
        <w:rPr>
          <w:rStyle w:val="Fett"/>
          <w:b w:val="0"/>
          <w:bCs w:val="0"/>
        </w:rPr>
        <w:t>gematched</w:t>
      </w:r>
      <w:proofErr w:type="spellEnd"/>
      <w:r>
        <w:rPr>
          <w:rStyle w:val="Fett"/>
          <w:b w:val="0"/>
          <w:bCs w:val="0"/>
        </w:rPr>
        <w:t xml:space="preserve">“. Es werden die Aktivierungen und </w:t>
      </w:r>
      <w:proofErr w:type="spellStart"/>
      <w:r>
        <w:rPr>
          <w:rStyle w:val="Fett"/>
          <w:b w:val="0"/>
          <w:bCs w:val="0"/>
        </w:rPr>
        <w:t>Matchingwerte</w:t>
      </w:r>
      <w:proofErr w:type="spellEnd"/>
      <w:r>
        <w:rPr>
          <w:rStyle w:val="Fett"/>
          <w:b w:val="0"/>
          <w:bCs w:val="0"/>
        </w:rPr>
        <w:t xml:space="preserve"> berechnet und mit de</w:t>
      </w:r>
      <w:r w:rsidR="00C356DC">
        <w:rPr>
          <w:rStyle w:val="Fett"/>
          <w:b w:val="0"/>
          <w:bCs w:val="0"/>
        </w:rPr>
        <w:t>m</w:t>
      </w:r>
      <w:r>
        <w:rPr>
          <w:rStyle w:val="Fett"/>
          <w:b w:val="0"/>
          <w:bCs w:val="0"/>
        </w:rPr>
        <w:t xml:space="preserve"> eingestellten Schwellwert verglichen. Während des Trainings ist ein Label </w:t>
      </w:r>
      <m:oMath>
        <m:r>
          <w:rPr>
            <w:rStyle w:val="Fett"/>
            <w:rFonts w:ascii="Cambria Math" w:hAnsi="Cambria Math"/>
          </w:rPr>
          <m:t>y</m:t>
        </m:r>
      </m:oMath>
      <w:r>
        <w:rPr>
          <w:rStyle w:val="Fett"/>
          <w:b w:val="0"/>
          <w:bCs w:val="0"/>
        </w:rPr>
        <w:t xml:space="preserve"> verfügbar, </w:t>
      </w:r>
      <w:r w:rsidR="00C356DC">
        <w:rPr>
          <w:rStyle w:val="Fett"/>
          <w:b w:val="0"/>
          <w:bCs w:val="0"/>
        </w:rPr>
        <w:t>welches</w:t>
      </w:r>
      <w:r>
        <w:rPr>
          <w:rStyle w:val="Fett"/>
          <w:b w:val="0"/>
          <w:bCs w:val="0"/>
        </w:rPr>
        <w:t xml:space="preserve"> genutzt wird um das Eingangssignal der passenden Repräsentation zuzuordnen. Wenn das Eingangssignal keine Repräsentation ausreichend „</w:t>
      </w:r>
      <w:proofErr w:type="spellStart"/>
      <w:r>
        <w:rPr>
          <w:rStyle w:val="Fett"/>
          <w:b w:val="0"/>
          <w:bCs w:val="0"/>
        </w:rPr>
        <w:t>matched</w:t>
      </w:r>
      <w:proofErr w:type="spellEnd"/>
      <w:r>
        <w:rPr>
          <w:rStyle w:val="Fett"/>
          <w:b w:val="0"/>
          <w:bCs w:val="0"/>
        </w:rPr>
        <w:t>“, gibt die Funktion „-1“</w:t>
      </w:r>
      <w:r w:rsidR="00C356DC">
        <w:rPr>
          <w:rStyle w:val="Fett"/>
          <w:b w:val="0"/>
          <w:bCs w:val="0"/>
        </w:rPr>
        <w:t xml:space="preserve"> (Unbekannt)</w:t>
      </w:r>
      <w:r w:rsidR="000D633A" w:rsidRPr="000D633A">
        <w:rPr>
          <w:rStyle w:val="Fett"/>
          <w:b w:val="0"/>
          <w:bCs w:val="0"/>
        </w:rPr>
        <w:t xml:space="preserve"> </w:t>
      </w:r>
      <w:r w:rsidR="000D633A">
        <w:rPr>
          <w:rStyle w:val="Fett"/>
          <w:b w:val="0"/>
          <w:bCs w:val="0"/>
        </w:rPr>
        <w:t>zurück</w:t>
      </w:r>
      <w:r w:rsidR="00C356DC">
        <w:rPr>
          <w:rStyle w:val="Fett"/>
          <w:b w:val="0"/>
          <w:bCs w:val="0"/>
        </w:rPr>
        <w:t xml:space="preserve"> und</w:t>
      </w:r>
      <w:r>
        <w:rPr>
          <w:rStyle w:val="Fett"/>
          <w:b w:val="0"/>
          <w:bCs w:val="0"/>
        </w:rPr>
        <w:t xml:space="preserve"> </w:t>
      </w:r>
      <w:r w:rsidR="000D633A">
        <w:rPr>
          <w:rStyle w:val="Fett"/>
          <w:b w:val="0"/>
          <w:bCs w:val="0"/>
        </w:rPr>
        <w:t>sonst</w:t>
      </w:r>
      <w:r>
        <w:rPr>
          <w:rStyle w:val="Fett"/>
          <w:b w:val="0"/>
          <w:bCs w:val="0"/>
        </w:rPr>
        <w:t xml:space="preserve"> den internen Index der Gewinner-Repräsentation.</w:t>
      </w:r>
    </w:p>
    <w:p w:rsidR="0010396A" w:rsidRDefault="000E641F" w:rsidP="000E641F">
      <w:pPr>
        <w:ind w:left="705"/>
        <w:rPr>
          <w:rStyle w:val="Fett"/>
          <w:b w:val="0"/>
          <w:bCs w:val="0"/>
        </w:rPr>
      </w:pPr>
      <w:r>
        <w:rPr>
          <w:rStyle w:val="Fett"/>
          <w:b w:val="0"/>
          <w:bCs w:val="0"/>
        </w:rPr>
        <w:t xml:space="preserve">Im Testfall ist kein Label </w:t>
      </w:r>
      <m:oMath>
        <m:r>
          <w:rPr>
            <w:rStyle w:val="Fett"/>
            <w:rFonts w:ascii="Cambria Math" w:hAnsi="Cambria Math"/>
          </w:rPr>
          <m:t>y</m:t>
        </m:r>
      </m:oMath>
      <w:r>
        <w:rPr>
          <w:rStyle w:val="Fett"/>
          <w:b w:val="0"/>
          <w:bCs w:val="0"/>
        </w:rPr>
        <w:t xml:space="preserve"> vorhanden. Hier wird der Index der Gewinner-Repräsentation zurückgegeben. Falls der Schwellwert nicht erreicht wird, wird ebenfalls ein „-1“ zurückgegeben</w:t>
      </w:r>
      <w:r w:rsidR="000D633A">
        <w:rPr>
          <w:rStyle w:val="Fett"/>
          <w:b w:val="0"/>
          <w:bCs w:val="0"/>
        </w:rPr>
        <w:t xml:space="preserve"> und das „Nothing I </w:t>
      </w:r>
      <w:proofErr w:type="spellStart"/>
      <w:r w:rsidR="000D633A">
        <w:rPr>
          <w:rStyle w:val="Fett"/>
          <w:b w:val="0"/>
          <w:bCs w:val="0"/>
        </w:rPr>
        <w:t>Know</w:t>
      </w:r>
      <w:proofErr w:type="spellEnd"/>
      <w:r w:rsidR="000D633A">
        <w:rPr>
          <w:rStyle w:val="Fett"/>
          <w:b w:val="0"/>
          <w:bCs w:val="0"/>
        </w:rPr>
        <w:t>“ findet Anwendung</w:t>
      </w:r>
      <w:r>
        <w:rPr>
          <w:rStyle w:val="Fett"/>
          <w:b w:val="0"/>
          <w:bCs w:val="0"/>
        </w:rPr>
        <w:t>.</w:t>
      </w:r>
    </w:p>
    <w:p w:rsidR="000E641F" w:rsidRDefault="000E641F" w:rsidP="000E641F">
      <w:pPr>
        <w:rPr>
          <w:rStyle w:val="Hervorhebung"/>
          <w:lang w:val="en-GB"/>
        </w:rPr>
      </w:pPr>
      <w:proofErr w:type="gramStart"/>
      <w:r w:rsidRPr="000E641F">
        <w:rPr>
          <w:rStyle w:val="Hervorhebung"/>
          <w:lang w:val="en-GB"/>
        </w:rPr>
        <w:t>Train(</w:t>
      </w:r>
      <w:proofErr w:type="gramEnd"/>
      <w:r w:rsidRPr="000E641F">
        <w:rPr>
          <w:rStyle w:val="Hervorhebung"/>
          <w:lang w:val="en-GB"/>
        </w:rPr>
        <w:t>self, x, y, e</w:t>
      </w:r>
      <w:r>
        <w:rPr>
          <w:rStyle w:val="Hervorhebung"/>
          <w:lang w:val="en-GB"/>
        </w:rPr>
        <w:t>pochs=1)</w:t>
      </w:r>
    </w:p>
    <w:p w:rsidR="00070564" w:rsidRDefault="00A27197" w:rsidP="00A27197">
      <w:pPr>
        <w:ind w:left="705"/>
        <w:rPr>
          <w:rStyle w:val="Fett"/>
          <w:b w:val="0"/>
          <w:bCs w:val="0"/>
        </w:rPr>
      </w:pPr>
      <w:r>
        <w:rPr>
          <w:rStyle w:val="Fett"/>
          <w:b w:val="0"/>
        </w:rPr>
        <w:t xml:space="preserve">Das Training des Netzwerks wird über diese Funktion </w:t>
      </w:r>
      <w:r w:rsidR="00C356DC">
        <w:rPr>
          <w:rStyle w:val="Fett"/>
          <w:b w:val="0"/>
        </w:rPr>
        <w:t>durchgeführt</w:t>
      </w:r>
      <w:r>
        <w:rPr>
          <w:rStyle w:val="Fett"/>
          <w:b w:val="0"/>
        </w:rPr>
        <w:t>. Dabei stell</w:t>
      </w:r>
      <w:r w:rsidR="00C356DC">
        <w:rPr>
          <w:rStyle w:val="Fett"/>
          <w:b w:val="0"/>
        </w:rPr>
        <w:t>t</w:t>
      </w:r>
      <w:r>
        <w:rPr>
          <w:rStyle w:val="Fett"/>
          <w:b w:val="0"/>
        </w:rPr>
        <w:t xml:space="preserve"> </w:t>
      </w:r>
      <m:oMath>
        <m:r>
          <w:rPr>
            <w:rStyle w:val="Fett"/>
            <w:rFonts w:ascii="Cambria Math" w:hAnsi="Cambria Math"/>
          </w:rPr>
          <m:t>x</m:t>
        </m:r>
      </m:oMath>
      <w:r>
        <w:rPr>
          <w:rStyle w:val="Fett"/>
          <w:b w:val="0"/>
          <w:bCs w:val="0"/>
        </w:rPr>
        <w:t xml:space="preserve"> den Datensatz im Format (samples, features) dar. Die Labels sind in </w:t>
      </w:r>
      <m:oMath>
        <m:r>
          <w:rPr>
            <w:rStyle w:val="Fett"/>
            <w:rFonts w:ascii="Cambria Math" w:hAnsi="Cambria Math"/>
          </w:rPr>
          <m:t>y</m:t>
        </m:r>
      </m:oMath>
      <w:r>
        <w:rPr>
          <w:rStyle w:val="Fett"/>
          <w:b w:val="0"/>
          <w:bCs w:val="0"/>
        </w:rPr>
        <w:t xml:space="preserve"> enthalten. Über die Variable </w:t>
      </w:r>
      <w:proofErr w:type="spellStart"/>
      <w:r w:rsidRPr="00A27197">
        <w:rPr>
          <w:rStyle w:val="Fett"/>
          <w:b w:val="0"/>
          <w:bCs w:val="0"/>
          <w:i/>
        </w:rPr>
        <w:t>epochs</w:t>
      </w:r>
      <w:proofErr w:type="spellEnd"/>
      <w:r>
        <w:rPr>
          <w:rStyle w:val="Fett"/>
          <w:b w:val="0"/>
          <w:bCs w:val="0"/>
        </w:rPr>
        <w:t xml:space="preserve"> kann die Anzahl an Epochen für das Training mit den gegebenen Daten </w:t>
      </w:r>
      <m:oMath>
        <m:r>
          <w:rPr>
            <w:rStyle w:val="Fett"/>
            <w:rFonts w:ascii="Cambria Math" w:hAnsi="Cambria Math"/>
          </w:rPr>
          <m:t>x</m:t>
        </m:r>
      </m:oMath>
      <w:r>
        <w:rPr>
          <w:rStyle w:val="Fett"/>
          <w:b w:val="0"/>
          <w:bCs w:val="0"/>
        </w:rPr>
        <w:t xml:space="preserve"> und </w:t>
      </w:r>
      <m:oMath>
        <m:r>
          <w:rPr>
            <w:rStyle w:val="Fett"/>
            <w:rFonts w:ascii="Cambria Math" w:hAnsi="Cambria Math"/>
          </w:rPr>
          <m:t>y</m:t>
        </m:r>
      </m:oMath>
      <w:r>
        <w:rPr>
          <w:rStyle w:val="Fett"/>
          <w:b w:val="0"/>
          <w:bCs w:val="0"/>
        </w:rPr>
        <w:t xml:space="preserve"> festgelegt</w:t>
      </w:r>
      <w:r w:rsidR="00C356DC">
        <w:rPr>
          <w:rStyle w:val="Fett"/>
          <w:b w:val="0"/>
          <w:bCs w:val="0"/>
        </w:rPr>
        <w:t xml:space="preserve"> werden</w:t>
      </w:r>
      <w:r>
        <w:rPr>
          <w:rStyle w:val="Fett"/>
          <w:b w:val="0"/>
          <w:bCs w:val="0"/>
        </w:rPr>
        <w:t xml:space="preserve">, was </w:t>
      </w:r>
      <w:r w:rsidR="00C356DC">
        <w:rPr>
          <w:rStyle w:val="Fett"/>
          <w:b w:val="0"/>
          <w:bCs w:val="0"/>
        </w:rPr>
        <w:t xml:space="preserve">in dieser Arbeit </w:t>
      </w:r>
      <w:r>
        <w:rPr>
          <w:rStyle w:val="Fett"/>
          <w:b w:val="0"/>
          <w:bCs w:val="0"/>
        </w:rPr>
        <w:t xml:space="preserve">standardmäßig auf „1“ ist. </w:t>
      </w:r>
      <w:r w:rsidR="00070564">
        <w:rPr>
          <w:rStyle w:val="Fett"/>
          <w:b w:val="0"/>
          <w:bCs w:val="0"/>
        </w:rPr>
        <w:t xml:space="preserve">Der Ablauf der Trainings-Funktion ist in </w:t>
      </w:r>
      <w:r w:rsidR="00070564">
        <w:rPr>
          <w:rStyle w:val="Fett"/>
          <w:b w:val="0"/>
          <w:bCs w:val="0"/>
        </w:rPr>
        <w:fldChar w:fldCharType="begin"/>
      </w:r>
      <w:r w:rsidR="00070564">
        <w:rPr>
          <w:rStyle w:val="Fett"/>
          <w:b w:val="0"/>
          <w:bCs w:val="0"/>
        </w:rPr>
        <w:instrText xml:space="preserve"> REF _Ref16239054 \h </w:instrText>
      </w:r>
      <w:r w:rsidR="00070564">
        <w:rPr>
          <w:rStyle w:val="Fett"/>
          <w:b w:val="0"/>
          <w:bCs w:val="0"/>
        </w:rPr>
      </w:r>
      <w:r w:rsidR="00070564">
        <w:rPr>
          <w:rStyle w:val="Fett"/>
          <w:b w:val="0"/>
          <w:bCs w:val="0"/>
        </w:rPr>
        <w:fldChar w:fldCharType="separate"/>
      </w:r>
      <w:r w:rsidR="00812CDE">
        <w:t xml:space="preserve">Abbildung </w:t>
      </w:r>
      <w:r w:rsidR="00812CDE">
        <w:rPr>
          <w:noProof/>
        </w:rPr>
        <w:t>4</w:t>
      </w:r>
      <w:r w:rsidR="00070564">
        <w:rPr>
          <w:rStyle w:val="Fett"/>
          <w:b w:val="0"/>
          <w:bCs w:val="0"/>
        </w:rPr>
        <w:fldChar w:fldCharType="end"/>
      </w:r>
      <w:r w:rsidR="00070564">
        <w:rPr>
          <w:rStyle w:val="Fett"/>
          <w:b w:val="0"/>
          <w:bCs w:val="0"/>
        </w:rPr>
        <w:t xml:space="preserve"> graphisch als Flussdiagramm dargestellt und wird im </w:t>
      </w:r>
      <w:proofErr w:type="gramStart"/>
      <w:r w:rsidR="00070564">
        <w:rPr>
          <w:rStyle w:val="Fett"/>
          <w:b w:val="0"/>
          <w:bCs w:val="0"/>
        </w:rPr>
        <w:t>weiteren</w:t>
      </w:r>
      <w:proofErr w:type="gramEnd"/>
      <w:r w:rsidR="00070564">
        <w:rPr>
          <w:rStyle w:val="Fett"/>
          <w:b w:val="0"/>
          <w:bCs w:val="0"/>
        </w:rPr>
        <w:t xml:space="preserve"> beschrieben.</w:t>
      </w:r>
    </w:p>
    <w:p w:rsidR="00070564" w:rsidRDefault="00070564" w:rsidP="00070564">
      <w:pPr>
        <w:keepNext/>
        <w:ind w:left="705"/>
        <w:jc w:val="center"/>
      </w:pPr>
      <w:r>
        <w:object w:dxaOrig="5805" w:dyaOrig="10936">
          <v:shape id="_x0000_i1026" type="#_x0000_t75" style="width:290.25pt;height:546.75pt" o:ole="">
            <v:imagedata r:id="rId19" o:title=""/>
          </v:shape>
          <o:OLEObject Type="Embed" ProgID="Visio.Drawing.15" ShapeID="_x0000_i1026" DrawAspect="Content" ObjectID="_1627890817" r:id="rId20"/>
        </w:object>
      </w:r>
    </w:p>
    <w:p w:rsidR="00070564" w:rsidRPr="00070564" w:rsidRDefault="00070564" w:rsidP="00070564">
      <w:pPr>
        <w:pStyle w:val="Beschriftung"/>
        <w:ind w:firstLine="705"/>
        <w:jc w:val="center"/>
        <w:rPr>
          <w:rStyle w:val="Fett"/>
          <w:b/>
          <w:bCs w:val="0"/>
        </w:rPr>
      </w:pPr>
      <w:bookmarkStart w:id="18" w:name="_Ref16239054"/>
      <w:r>
        <w:t xml:space="preserve">Abbildung </w:t>
      </w:r>
      <w:fldSimple w:instr=" SEQ Abbildung \* ARABIC ">
        <w:r w:rsidR="00812CDE">
          <w:rPr>
            <w:noProof/>
          </w:rPr>
          <w:t>4</w:t>
        </w:r>
      </w:fldSimple>
      <w:bookmarkEnd w:id="18"/>
      <w:r>
        <w:t xml:space="preserve">: Flussdiagramm der Trainings-Funktion der Klasse </w:t>
      </w:r>
      <w:proofErr w:type="spellStart"/>
      <w:r>
        <w:rPr>
          <w:i/>
        </w:rPr>
        <w:t>FuzzyARTMAP</w:t>
      </w:r>
      <w:proofErr w:type="spellEnd"/>
    </w:p>
    <w:p w:rsidR="00C356DC" w:rsidRDefault="00A27197" w:rsidP="00A27197">
      <w:pPr>
        <w:ind w:left="705"/>
        <w:rPr>
          <w:rStyle w:val="Fett"/>
          <w:b w:val="0"/>
          <w:bCs w:val="0"/>
        </w:rPr>
      </w:pPr>
      <w:r>
        <w:rPr>
          <w:rStyle w:val="Fett"/>
          <w:b w:val="0"/>
          <w:bCs w:val="0"/>
        </w:rPr>
        <w:t xml:space="preserve">Wenn keine Gewichte vorhanden sind, wird zunächst mit dem ersten Sample ein Gewicht initialisiert. Daraufhin findet das Training für die gegebene Anzahl an Epochen in zufälliger Reihenfolge </w:t>
      </w:r>
      <w:r w:rsidR="00C356DC">
        <w:rPr>
          <w:rStyle w:val="Fett"/>
          <w:b w:val="0"/>
          <w:bCs w:val="0"/>
        </w:rPr>
        <w:t xml:space="preserve">der Samples </w:t>
      </w:r>
      <w:r>
        <w:rPr>
          <w:rStyle w:val="Fett"/>
          <w:b w:val="0"/>
          <w:bCs w:val="0"/>
        </w:rPr>
        <w:t xml:space="preserve">statt. </w:t>
      </w:r>
    </w:p>
    <w:p w:rsidR="000E641F" w:rsidRDefault="00C356DC" w:rsidP="00A27197">
      <w:pPr>
        <w:ind w:left="705"/>
        <w:rPr>
          <w:rStyle w:val="Fett"/>
          <w:b w:val="0"/>
          <w:bCs w:val="0"/>
        </w:rPr>
      </w:pPr>
      <w:r>
        <w:rPr>
          <w:rStyle w:val="Fett"/>
          <w:b w:val="0"/>
          <w:bCs w:val="0"/>
        </w:rPr>
        <w:t xml:space="preserve">Es wird über die Samples iteriert und mit dem aktuellen </w:t>
      </w:r>
      <w:r w:rsidR="00A27197">
        <w:rPr>
          <w:rStyle w:val="Fett"/>
          <w:b w:val="0"/>
          <w:bCs w:val="0"/>
        </w:rPr>
        <w:t xml:space="preserve">Sample </w:t>
      </w:r>
      <w:r w:rsidR="00A27197">
        <w:rPr>
          <w:rStyle w:val="Fett"/>
          <w:b w:val="0"/>
          <w:bCs w:val="0"/>
          <w:i/>
        </w:rPr>
        <w:t>_</w:t>
      </w:r>
      <w:proofErr w:type="spellStart"/>
      <w:r w:rsidR="00A27197">
        <w:rPr>
          <w:rStyle w:val="Fett"/>
          <w:b w:val="0"/>
          <w:bCs w:val="0"/>
          <w:i/>
        </w:rPr>
        <w:t>match_category</w:t>
      </w:r>
      <w:proofErr w:type="spellEnd"/>
      <w:r w:rsidR="00A27197">
        <w:rPr>
          <w:rStyle w:val="Fett"/>
          <w:b w:val="0"/>
          <w:bCs w:val="0"/>
        </w:rPr>
        <w:t xml:space="preserve"> aufgerufen. Wenn die Kategorie „-1“ (unbekannt) zurückkommt, wird eine neue Kategorie mithilfe von </w:t>
      </w:r>
      <w:r w:rsidR="00A27197">
        <w:rPr>
          <w:rStyle w:val="Fett"/>
          <w:b w:val="0"/>
          <w:bCs w:val="0"/>
          <w:i/>
        </w:rPr>
        <w:t>_</w:t>
      </w:r>
      <w:proofErr w:type="spellStart"/>
      <w:r w:rsidR="00A27197">
        <w:rPr>
          <w:rStyle w:val="Fett"/>
          <w:b w:val="0"/>
          <w:bCs w:val="0"/>
          <w:i/>
        </w:rPr>
        <w:t>add_category</w:t>
      </w:r>
      <w:proofErr w:type="spellEnd"/>
      <w:r w:rsidR="00A27197">
        <w:rPr>
          <w:rStyle w:val="Fett"/>
          <w:b w:val="0"/>
          <w:bCs w:val="0"/>
        </w:rPr>
        <w:t xml:space="preserve"> angelegt. Ansonsten wird das Gewicht der erhaltene</w:t>
      </w:r>
      <w:r w:rsidR="00381460">
        <w:rPr>
          <w:rStyle w:val="Fett"/>
          <w:b w:val="0"/>
          <w:bCs w:val="0"/>
        </w:rPr>
        <w:t>n</w:t>
      </w:r>
      <w:r w:rsidR="00A27197">
        <w:rPr>
          <w:rStyle w:val="Fett"/>
          <w:b w:val="0"/>
          <w:bCs w:val="0"/>
        </w:rPr>
        <w:t xml:space="preserve"> Kategorie </w:t>
      </w:r>
      <w:r w:rsidR="00381460">
        <w:rPr>
          <w:rStyle w:val="Fett"/>
          <w:b w:val="0"/>
          <w:bCs w:val="0"/>
        </w:rPr>
        <w:t xml:space="preserve">mithilfe von Formel </w:t>
      </w:r>
      <w:r w:rsidR="00381460">
        <w:rPr>
          <w:rStyle w:val="Fett"/>
          <w:b w:val="0"/>
          <w:bCs w:val="0"/>
        </w:rPr>
        <w:fldChar w:fldCharType="begin"/>
      </w:r>
      <w:r w:rsidR="00381460">
        <w:rPr>
          <w:rStyle w:val="Fett"/>
          <w:b w:val="0"/>
          <w:bCs w:val="0"/>
        </w:rPr>
        <w:instrText xml:space="preserve"> REF _Ref8220984 \h </w:instrText>
      </w:r>
      <w:r w:rsidR="00381460">
        <w:rPr>
          <w:rStyle w:val="Fett"/>
          <w:b w:val="0"/>
          <w:bCs w:val="0"/>
        </w:rPr>
      </w:r>
      <w:r w:rsidR="00381460">
        <w:rPr>
          <w:rStyle w:val="Fett"/>
          <w:b w:val="0"/>
          <w:bCs w:val="0"/>
        </w:rPr>
        <w:fldChar w:fldCharType="separate"/>
      </w:r>
      <w:r w:rsidR="00812CDE" w:rsidRPr="000F4AA8">
        <w:rPr>
          <w:b/>
        </w:rPr>
        <w:t>(</w:t>
      </w:r>
      <w:r w:rsidR="00812CDE">
        <w:rPr>
          <w:b/>
          <w:noProof/>
        </w:rPr>
        <w:t>1</w:t>
      </w:r>
      <w:r w:rsidR="00812CDE" w:rsidRPr="000F4AA8">
        <w:rPr>
          <w:b/>
        </w:rPr>
        <w:t>)</w:t>
      </w:r>
      <w:r w:rsidR="00381460">
        <w:rPr>
          <w:rStyle w:val="Fett"/>
          <w:b w:val="0"/>
          <w:bCs w:val="0"/>
        </w:rPr>
        <w:fldChar w:fldCharType="end"/>
      </w:r>
      <w:r w:rsidR="00381460">
        <w:rPr>
          <w:rStyle w:val="Fett"/>
          <w:b w:val="0"/>
          <w:bCs w:val="0"/>
        </w:rPr>
        <w:t xml:space="preserve"> </w:t>
      </w:r>
      <w:r w:rsidR="00A27197">
        <w:rPr>
          <w:rStyle w:val="Fett"/>
          <w:b w:val="0"/>
          <w:bCs w:val="0"/>
        </w:rPr>
        <w:t>angepasst</w:t>
      </w:r>
      <w:r w:rsidR="00381460">
        <w:rPr>
          <w:rStyle w:val="Fett"/>
          <w:b w:val="0"/>
          <w:bCs w:val="0"/>
        </w:rPr>
        <w:t xml:space="preserve"> und das nächste Sample wird gezogen.</w:t>
      </w:r>
    </w:p>
    <w:p w:rsidR="00A16CF3" w:rsidRDefault="00A16CF3" w:rsidP="00A16CF3">
      <w:pPr>
        <w:rPr>
          <w:rStyle w:val="Fett"/>
          <w:b w:val="0"/>
          <w:bCs w:val="0"/>
        </w:rPr>
      </w:pPr>
      <w:proofErr w:type="gramStart"/>
      <w:r>
        <w:rPr>
          <w:rStyle w:val="Fett"/>
          <w:b w:val="0"/>
          <w:bCs w:val="0"/>
          <w:i/>
        </w:rPr>
        <w:t>Test(</w:t>
      </w:r>
      <w:proofErr w:type="spellStart"/>
      <w:proofErr w:type="gramEnd"/>
      <w:r>
        <w:rPr>
          <w:rStyle w:val="Fett"/>
          <w:b w:val="0"/>
          <w:bCs w:val="0"/>
          <w:i/>
        </w:rPr>
        <w:t>self</w:t>
      </w:r>
      <w:proofErr w:type="spellEnd"/>
      <w:r>
        <w:rPr>
          <w:rStyle w:val="Fett"/>
          <w:b w:val="0"/>
          <w:bCs w:val="0"/>
          <w:i/>
        </w:rPr>
        <w:t>, x)</w:t>
      </w:r>
    </w:p>
    <w:p w:rsidR="00A16CF3" w:rsidRDefault="00A16CF3" w:rsidP="00A16CF3">
      <w:pPr>
        <w:ind w:left="705"/>
        <w:rPr>
          <w:rStyle w:val="Fett"/>
          <w:b w:val="0"/>
          <w:bCs w:val="0"/>
        </w:rPr>
      </w:pPr>
      <w:r>
        <w:rPr>
          <w:rStyle w:val="Fett"/>
          <w:b w:val="0"/>
          <w:bCs w:val="0"/>
        </w:rPr>
        <w:lastRenderedPageBreak/>
        <w:t xml:space="preserve">Mit dieser Funktion wird der Testfall, beziehungsweise die spätere Anwendung im Betrieb umgesetzt. Dabei stellt </w:t>
      </w:r>
      <m:oMath>
        <m:r>
          <w:rPr>
            <w:rStyle w:val="Fett"/>
            <w:rFonts w:ascii="Cambria Math" w:hAnsi="Cambria Math"/>
          </w:rPr>
          <m:t>x</m:t>
        </m:r>
      </m:oMath>
      <w:r>
        <w:rPr>
          <w:rStyle w:val="Fett"/>
          <w:b w:val="0"/>
          <w:bCs w:val="0"/>
        </w:rPr>
        <w:t xml:space="preserve"> die Testdaten dar, welche bei </w:t>
      </w:r>
      <w:r w:rsidR="00C356DC">
        <w:rPr>
          <w:rStyle w:val="Fett"/>
          <w:b w:val="0"/>
          <w:bCs w:val="0"/>
        </w:rPr>
        <w:t xml:space="preserve">den vorhandenen </w:t>
      </w:r>
      <w:r>
        <w:rPr>
          <w:rStyle w:val="Fett"/>
          <w:b w:val="0"/>
          <w:bCs w:val="0"/>
        </w:rPr>
        <w:t xml:space="preserve">Datensätzen vom Format (sample, </w:t>
      </w:r>
      <w:proofErr w:type="spellStart"/>
      <w:r>
        <w:rPr>
          <w:rStyle w:val="Fett"/>
          <w:b w:val="0"/>
          <w:bCs w:val="0"/>
        </w:rPr>
        <w:t>features</w:t>
      </w:r>
      <w:proofErr w:type="spellEnd"/>
      <w:r>
        <w:rPr>
          <w:rStyle w:val="Fett"/>
          <w:b w:val="0"/>
          <w:bCs w:val="0"/>
        </w:rPr>
        <w:t xml:space="preserve">) sind. Es </w:t>
      </w:r>
      <w:r w:rsidR="00C356DC">
        <w:rPr>
          <w:rStyle w:val="Fett"/>
          <w:b w:val="0"/>
          <w:bCs w:val="0"/>
        </w:rPr>
        <w:t xml:space="preserve">können </w:t>
      </w:r>
      <w:r>
        <w:rPr>
          <w:rStyle w:val="Fett"/>
          <w:b w:val="0"/>
          <w:bCs w:val="0"/>
        </w:rPr>
        <w:t>jedoch auch einzelne Sample</w:t>
      </w:r>
      <w:r w:rsidR="00C356DC">
        <w:rPr>
          <w:rStyle w:val="Fett"/>
          <w:b w:val="0"/>
          <w:bCs w:val="0"/>
        </w:rPr>
        <w:t>s</w:t>
      </w:r>
      <w:r>
        <w:rPr>
          <w:rStyle w:val="Fett"/>
          <w:b w:val="0"/>
          <w:bCs w:val="0"/>
        </w:rPr>
        <w:t xml:space="preserve"> übergeben werden.</w:t>
      </w:r>
      <w:r w:rsidR="00F82E3F">
        <w:rPr>
          <w:rStyle w:val="Fett"/>
          <w:b w:val="0"/>
          <w:bCs w:val="0"/>
        </w:rPr>
        <w:t xml:space="preserve"> Die Funktion gibt die prädizierten Klassen der Testdaten </w:t>
      </w:r>
      <m:oMath>
        <m:r>
          <w:rPr>
            <w:rStyle w:val="Fett"/>
            <w:rFonts w:ascii="Cambria Math" w:hAnsi="Cambria Math"/>
          </w:rPr>
          <m:t>x</m:t>
        </m:r>
      </m:oMath>
      <w:r w:rsidR="00F82E3F">
        <w:rPr>
          <w:rStyle w:val="Fett"/>
          <w:b w:val="0"/>
          <w:bCs w:val="0"/>
        </w:rPr>
        <w:t xml:space="preserve"> zurück. </w:t>
      </w:r>
      <w:r w:rsidR="00C356DC">
        <w:rPr>
          <w:rStyle w:val="Fett"/>
          <w:b w:val="0"/>
          <w:bCs w:val="0"/>
        </w:rPr>
        <w:t>Es</w:t>
      </w:r>
      <w:r w:rsidR="00F82E3F">
        <w:rPr>
          <w:rStyle w:val="Fett"/>
          <w:b w:val="0"/>
          <w:bCs w:val="0"/>
        </w:rPr>
        <w:t xml:space="preserve"> wird </w:t>
      </w:r>
      <w:r w:rsidR="00C356DC">
        <w:rPr>
          <w:rStyle w:val="Fett"/>
          <w:b w:val="0"/>
          <w:bCs w:val="0"/>
        </w:rPr>
        <w:t xml:space="preserve">wiederum </w:t>
      </w:r>
      <w:r w:rsidR="00F82E3F">
        <w:rPr>
          <w:rStyle w:val="Fett"/>
          <w:b w:val="0"/>
          <w:bCs w:val="0"/>
        </w:rPr>
        <w:t xml:space="preserve">für jedes Sample die Funktion </w:t>
      </w:r>
      <w:r w:rsidR="00F82E3F">
        <w:rPr>
          <w:rStyle w:val="Fett"/>
          <w:b w:val="0"/>
          <w:bCs w:val="0"/>
          <w:i/>
        </w:rPr>
        <w:t>_</w:t>
      </w:r>
      <w:proofErr w:type="spellStart"/>
      <w:r w:rsidR="00F82E3F">
        <w:rPr>
          <w:rStyle w:val="Fett"/>
          <w:b w:val="0"/>
          <w:bCs w:val="0"/>
          <w:i/>
        </w:rPr>
        <w:t>match_category</w:t>
      </w:r>
      <w:proofErr w:type="spellEnd"/>
      <w:r w:rsidR="00F82E3F">
        <w:rPr>
          <w:rStyle w:val="Fett"/>
          <w:b w:val="0"/>
          <w:bCs w:val="0"/>
        </w:rPr>
        <w:t xml:space="preserve"> aufgerufen. Wenn „-1“ </w:t>
      </w:r>
      <w:r w:rsidR="00C356DC">
        <w:rPr>
          <w:rStyle w:val="Fett"/>
          <w:b w:val="0"/>
          <w:bCs w:val="0"/>
        </w:rPr>
        <w:t>zurückkommt</w:t>
      </w:r>
      <w:r w:rsidR="00F82E3F">
        <w:rPr>
          <w:rStyle w:val="Fett"/>
          <w:b w:val="0"/>
          <w:bCs w:val="0"/>
        </w:rPr>
        <w:t>, wird das Sample der Kategorie „</w:t>
      </w:r>
      <w:proofErr w:type="spellStart"/>
      <w:r w:rsidR="00F82E3F">
        <w:rPr>
          <w:rStyle w:val="Fett"/>
          <w:b w:val="0"/>
          <w:bCs w:val="0"/>
        </w:rPr>
        <w:t>Unknown</w:t>
      </w:r>
      <w:proofErr w:type="spellEnd"/>
      <w:r w:rsidR="00F82E3F">
        <w:rPr>
          <w:rStyle w:val="Fett"/>
          <w:b w:val="0"/>
          <w:bCs w:val="0"/>
        </w:rPr>
        <w:t xml:space="preserve">“ zugeordnet und der Nutzer wird aufgefordert die Kategorie einzugeben, um einen neuen Kategorie-Knoten über </w:t>
      </w:r>
      <w:r w:rsidR="00F82E3F">
        <w:rPr>
          <w:rStyle w:val="Fett"/>
          <w:b w:val="0"/>
          <w:bCs w:val="0"/>
          <w:i/>
        </w:rPr>
        <w:t>_</w:t>
      </w:r>
      <w:proofErr w:type="spellStart"/>
      <w:r w:rsidR="00F82E3F">
        <w:rPr>
          <w:rStyle w:val="Fett"/>
          <w:b w:val="0"/>
          <w:bCs w:val="0"/>
          <w:i/>
        </w:rPr>
        <w:t>add_category</w:t>
      </w:r>
      <w:proofErr w:type="spellEnd"/>
      <w:r w:rsidR="00F82E3F">
        <w:rPr>
          <w:rStyle w:val="Fett"/>
          <w:b w:val="0"/>
          <w:bCs w:val="0"/>
          <w:i/>
        </w:rPr>
        <w:t xml:space="preserve"> </w:t>
      </w:r>
      <w:r w:rsidR="00F82E3F">
        <w:rPr>
          <w:rStyle w:val="Fett"/>
          <w:b w:val="0"/>
          <w:bCs w:val="0"/>
        </w:rPr>
        <w:t>anzulegen.</w:t>
      </w:r>
    </w:p>
    <w:p w:rsidR="00F82E3F" w:rsidRDefault="00F82E3F" w:rsidP="00F82E3F">
      <w:pPr>
        <w:rPr>
          <w:rStyle w:val="Hervorhebung"/>
        </w:rPr>
      </w:pPr>
      <w:r>
        <w:rPr>
          <w:rStyle w:val="Hervorhebung"/>
        </w:rPr>
        <w:t>Consolidation(</w:t>
      </w:r>
      <w:proofErr w:type="spellStart"/>
      <w:r>
        <w:rPr>
          <w:rStyle w:val="Hervorhebung"/>
        </w:rPr>
        <w:t>self</w:t>
      </w:r>
      <w:proofErr w:type="spellEnd"/>
      <w:r>
        <w:rPr>
          <w:rStyle w:val="Hervorhebung"/>
        </w:rPr>
        <w:t>)</w:t>
      </w:r>
    </w:p>
    <w:p w:rsidR="00F82E3F" w:rsidRDefault="00F82E3F" w:rsidP="00F82E3F">
      <w:pPr>
        <w:ind w:left="705"/>
        <w:rPr>
          <w:rStyle w:val="Fett"/>
          <w:b w:val="0"/>
        </w:rPr>
      </w:pPr>
      <w:r>
        <w:rPr>
          <w:rStyle w:val="Fett"/>
          <w:b w:val="0"/>
        </w:rPr>
        <w:t>Mit dieser Funktion können die Top-Down Gewichte, und damit die Repräsentationen der einzelnen Kategorie</w:t>
      </w:r>
      <w:r w:rsidR="00E15B87">
        <w:rPr>
          <w:rStyle w:val="Fett"/>
          <w:b w:val="0"/>
        </w:rPr>
        <w:t>n,</w:t>
      </w:r>
      <w:r>
        <w:rPr>
          <w:rStyle w:val="Fett"/>
          <w:b w:val="0"/>
        </w:rPr>
        <w:t xml:space="preserve"> konsolidiert werden. Es werden dabei alle Repräsentationen einer Kategorie (Klasse) zu einer Repräsentation für diese Instanz zusammengefasst. Dies kann in realen Anwendungen relevant sein, wenn der Speicher begrenzt ist und viele Kategorien </w:t>
      </w:r>
      <w:r w:rsidR="00C356DC">
        <w:rPr>
          <w:rStyle w:val="Fett"/>
          <w:b w:val="0"/>
        </w:rPr>
        <w:t>auftreten</w:t>
      </w:r>
      <w:r>
        <w:rPr>
          <w:rStyle w:val="Fett"/>
          <w:b w:val="0"/>
        </w:rPr>
        <w:t>. Diese Funktion kann zu jedem Zeitpunkt von einer Instanz aufgerufen werden.</w:t>
      </w:r>
    </w:p>
    <w:p w:rsidR="00F82E3F" w:rsidRDefault="00F82E3F" w:rsidP="00F82E3F">
      <w:pPr>
        <w:rPr>
          <w:rStyle w:val="Hervorhebung"/>
          <w:lang w:val="en-GB"/>
        </w:rPr>
      </w:pPr>
      <w:proofErr w:type="gramStart"/>
      <w:r w:rsidRPr="00F82E3F">
        <w:rPr>
          <w:rStyle w:val="Hervorhebung"/>
          <w:lang w:val="en-GB"/>
        </w:rPr>
        <w:t>Melding(</w:t>
      </w:r>
      <w:proofErr w:type="gramEnd"/>
      <w:r w:rsidRPr="00F82E3F">
        <w:rPr>
          <w:rStyle w:val="Hervorhebung"/>
          <w:lang w:val="en-GB"/>
        </w:rPr>
        <w:t xml:space="preserve">self, </w:t>
      </w:r>
      <w:proofErr w:type="spellStart"/>
      <w:r w:rsidRPr="00F82E3F">
        <w:rPr>
          <w:rStyle w:val="Hervorhebung"/>
          <w:lang w:val="en-GB"/>
        </w:rPr>
        <w:t>modul_b_a</w:t>
      </w:r>
      <w:r>
        <w:rPr>
          <w:rStyle w:val="Hervorhebung"/>
          <w:lang w:val="en-GB"/>
        </w:rPr>
        <w:t>dditional</w:t>
      </w:r>
      <w:proofErr w:type="spellEnd"/>
      <w:r>
        <w:rPr>
          <w:rStyle w:val="Hervorhebung"/>
          <w:lang w:val="en-GB"/>
        </w:rPr>
        <w:t>)</w:t>
      </w:r>
    </w:p>
    <w:p w:rsidR="00F82E3F" w:rsidRPr="00F82E3F" w:rsidRDefault="00F82E3F" w:rsidP="00F82E3F">
      <w:pPr>
        <w:ind w:left="705"/>
        <w:rPr>
          <w:rStyle w:val="Fett"/>
          <w:b w:val="0"/>
        </w:rPr>
      </w:pPr>
      <w:r>
        <w:rPr>
          <w:rStyle w:val="Fett"/>
          <w:b w:val="0"/>
        </w:rPr>
        <w:t xml:space="preserve">Mithilfe dieser Funktion können mehrere (verteilte) Instanzen der Klasse </w:t>
      </w:r>
      <w:proofErr w:type="spellStart"/>
      <w:r>
        <w:rPr>
          <w:rStyle w:val="Fett"/>
          <w:b w:val="0"/>
        </w:rPr>
        <w:t>FuzzyARTMAP</w:t>
      </w:r>
      <w:proofErr w:type="spellEnd"/>
      <w:r>
        <w:rPr>
          <w:rStyle w:val="Fett"/>
          <w:b w:val="0"/>
        </w:rPr>
        <w:t xml:space="preserve"> </w:t>
      </w:r>
      <w:r w:rsidR="00C356DC">
        <w:rPr>
          <w:rStyle w:val="Fett"/>
          <w:b w:val="0"/>
        </w:rPr>
        <w:t>zusammengefasst</w:t>
      </w:r>
      <w:r>
        <w:rPr>
          <w:rStyle w:val="Fett"/>
          <w:b w:val="0"/>
        </w:rPr>
        <w:t xml:space="preserve"> werden</w:t>
      </w:r>
      <w:r w:rsidR="00C356DC">
        <w:rPr>
          <w:rStyle w:val="Fett"/>
          <w:b w:val="0"/>
        </w:rPr>
        <w:t xml:space="preserve"> und deren </w:t>
      </w:r>
      <w:r w:rsidR="007B519F">
        <w:rPr>
          <w:rStyle w:val="Fett"/>
          <w:b w:val="0"/>
        </w:rPr>
        <w:t xml:space="preserve">erlerntes </w:t>
      </w:r>
      <w:r w:rsidR="00C356DC">
        <w:rPr>
          <w:rStyle w:val="Fett"/>
          <w:b w:val="0"/>
        </w:rPr>
        <w:t>Wissen ausgetauscht werden</w:t>
      </w:r>
      <w:r>
        <w:rPr>
          <w:rStyle w:val="Fett"/>
          <w:b w:val="0"/>
        </w:rPr>
        <w:t xml:space="preserve">. Dies ist für den Anwendungsfall des verteilten Lernens </w:t>
      </w:r>
      <w:r w:rsidR="00E15B87">
        <w:rPr>
          <w:rStyle w:val="Fett"/>
          <w:b w:val="0"/>
        </w:rPr>
        <w:t>relevant</w:t>
      </w:r>
      <w:r>
        <w:rPr>
          <w:rStyle w:val="Fett"/>
          <w:b w:val="0"/>
        </w:rPr>
        <w:t>, wenn unterschiedliche Instanzen unterschiedliche Klassen</w:t>
      </w:r>
      <w:r w:rsidR="00E15B87">
        <w:rPr>
          <w:rStyle w:val="Fett"/>
          <w:b w:val="0"/>
        </w:rPr>
        <w:t xml:space="preserve"> (und damit verschiedenes Wissen)</w:t>
      </w:r>
      <w:r>
        <w:rPr>
          <w:rStyle w:val="Fett"/>
          <w:b w:val="0"/>
        </w:rPr>
        <w:t xml:space="preserve"> erlernt haben. Durch das </w:t>
      </w:r>
      <w:proofErr w:type="spellStart"/>
      <w:r>
        <w:rPr>
          <w:rStyle w:val="Fett"/>
          <w:b w:val="0"/>
          <w:i/>
        </w:rPr>
        <w:t>melding</w:t>
      </w:r>
      <w:proofErr w:type="spellEnd"/>
      <w:r>
        <w:rPr>
          <w:rStyle w:val="Fett"/>
          <w:b w:val="0"/>
        </w:rPr>
        <w:t xml:space="preserve"> der Instanz mit einer zusätzlichen Instanz </w:t>
      </w:r>
      <w:r w:rsidR="007B519F">
        <w:rPr>
          <w:rStyle w:val="Fett"/>
          <w:b w:val="0"/>
        </w:rPr>
        <w:t>(</w:t>
      </w:r>
      <m:oMath>
        <m:r>
          <w:rPr>
            <w:rStyle w:val="Fett"/>
            <w:rFonts w:ascii="Cambria Math" w:hAnsi="Cambria Math"/>
          </w:rPr>
          <m:t>modul_b_additional</m:t>
        </m:r>
      </m:oMath>
      <w:r w:rsidR="007B519F">
        <w:rPr>
          <w:rStyle w:val="Fett"/>
          <w:b w:val="0"/>
          <w:bCs w:val="0"/>
        </w:rPr>
        <w:t>)</w:t>
      </w:r>
      <w:r>
        <w:rPr>
          <w:rStyle w:val="Fett"/>
          <w:b w:val="0"/>
          <w:bCs w:val="0"/>
        </w:rPr>
        <w:t xml:space="preserve"> enthält die </w:t>
      </w:r>
      <w:r w:rsidR="007B519F">
        <w:rPr>
          <w:rStyle w:val="Fett"/>
          <w:b w:val="0"/>
          <w:bCs w:val="0"/>
        </w:rPr>
        <w:t xml:space="preserve">aufrufende </w:t>
      </w:r>
      <w:r>
        <w:rPr>
          <w:rStyle w:val="Fett"/>
          <w:b w:val="0"/>
          <w:bCs w:val="0"/>
        </w:rPr>
        <w:t>Instanz die Repräsentationen und das dazugehörige Mapping der zusätzlichen Instanz. Dafür werden die Repräsentationen und die Map</w:t>
      </w:r>
      <w:r w:rsidR="007B519F">
        <w:rPr>
          <w:rStyle w:val="Fett"/>
          <w:b w:val="0"/>
          <w:bCs w:val="0"/>
        </w:rPr>
        <w:t>s</w:t>
      </w:r>
      <w:r>
        <w:rPr>
          <w:rStyle w:val="Fett"/>
          <w:b w:val="0"/>
          <w:bCs w:val="0"/>
        </w:rPr>
        <w:t xml:space="preserve"> der zusätzlichen Instanz zu den passenden Attributen angehängt.</w:t>
      </w:r>
    </w:p>
    <w:p w:rsidR="00556981" w:rsidRDefault="00A217E8" w:rsidP="00860C04">
      <w:pPr>
        <w:pStyle w:val="berschrift2"/>
        <w:rPr>
          <w:rStyle w:val="Fett"/>
        </w:rPr>
      </w:pPr>
      <w:bookmarkStart w:id="19" w:name="_Toc16240740"/>
      <w:r>
        <w:rPr>
          <w:rStyle w:val="Fett"/>
        </w:rPr>
        <w:t>Datenteilung und -Vorbereitung</w:t>
      </w:r>
      <w:bookmarkEnd w:id="19"/>
    </w:p>
    <w:p w:rsidR="00A217E8" w:rsidRDefault="00A217E8" w:rsidP="00653E93">
      <w:pPr>
        <w:rPr>
          <w:rStyle w:val="Fett"/>
          <w:b w:val="0"/>
        </w:rPr>
      </w:pPr>
      <w:r>
        <w:rPr>
          <w:rStyle w:val="Fett"/>
          <w:b w:val="0"/>
        </w:rPr>
        <w:t xml:space="preserve">Innerhalb dieser Komponenten werden zum einen mithilfe von Modul A </w:t>
      </w:r>
      <w:r w:rsidR="007B519F">
        <w:rPr>
          <w:rStyle w:val="Fett"/>
          <w:b w:val="0"/>
        </w:rPr>
        <w:t xml:space="preserve">Features </w:t>
      </w:r>
      <w:r>
        <w:rPr>
          <w:rStyle w:val="Fett"/>
          <w:b w:val="0"/>
        </w:rPr>
        <w:t>aus den ursprünglichen Eingangsbildern extrahiert. Zum anderen werden die Daten auch in Bezug auf ihre Klassen</w:t>
      </w:r>
      <w:r w:rsidR="007B519F" w:rsidRPr="007B519F">
        <w:rPr>
          <w:rStyle w:val="Fett"/>
          <w:b w:val="0"/>
        </w:rPr>
        <w:t xml:space="preserve"> </w:t>
      </w:r>
      <w:r w:rsidR="007B519F">
        <w:rPr>
          <w:rStyle w:val="Fett"/>
          <w:b w:val="0"/>
        </w:rPr>
        <w:t>separiert</w:t>
      </w:r>
      <w:r>
        <w:rPr>
          <w:rStyle w:val="Fett"/>
          <w:b w:val="0"/>
        </w:rPr>
        <w:t>, um später das inkrementelle Klassenlernen einfach implementieren und umsetzen zu können. Diese Aufgaben werden innerhalb der Funktion</w:t>
      </w:r>
      <w:r w:rsidR="00132DC0">
        <w:rPr>
          <w:rStyle w:val="Fett"/>
          <w:b w:val="0"/>
        </w:rPr>
        <w:t>en</w:t>
      </w:r>
      <w:r>
        <w:rPr>
          <w:rStyle w:val="Fett"/>
          <w:b w:val="0"/>
        </w:rPr>
        <w:t xml:space="preserve"> </w:t>
      </w:r>
      <w:proofErr w:type="spellStart"/>
      <w:r>
        <w:rPr>
          <w:rStyle w:val="Fett"/>
          <w:b w:val="0"/>
          <w:i/>
        </w:rPr>
        <w:t>data_separation</w:t>
      </w:r>
      <w:r w:rsidR="00132DC0">
        <w:rPr>
          <w:rStyle w:val="Fett"/>
          <w:b w:val="0"/>
          <w:i/>
        </w:rPr>
        <w:t>_train</w:t>
      </w:r>
      <w:proofErr w:type="spellEnd"/>
      <w:r>
        <w:rPr>
          <w:rStyle w:val="Fett"/>
          <w:b w:val="0"/>
        </w:rPr>
        <w:t xml:space="preserve"> </w:t>
      </w:r>
      <w:r w:rsidR="00132DC0">
        <w:rPr>
          <w:rStyle w:val="Fett"/>
          <w:b w:val="0"/>
        </w:rPr>
        <w:t xml:space="preserve">und </w:t>
      </w:r>
      <w:proofErr w:type="spellStart"/>
      <w:r w:rsidR="00132DC0">
        <w:rPr>
          <w:rStyle w:val="Fett"/>
          <w:b w:val="0"/>
          <w:i/>
        </w:rPr>
        <w:t>data_separation_</w:t>
      </w:r>
      <w:r w:rsidR="00132DC0">
        <w:rPr>
          <w:rStyle w:val="Fett"/>
          <w:b w:val="0"/>
          <w:i/>
        </w:rPr>
        <w:t>test</w:t>
      </w:r>
      <w:proofErr w:type="spellEnd"/>
      <w:r w:rsidR="00132DC0">
        <w:rPr>
          <w:rStyle w:val="Fett"/>
          <w:b w:val="0"/>
          <w:i/>
        </w:rPr>
        <w:t xml:space="preserve"> </w:t>
      </w:r>
      <w:r w:rsidR="00132DC0">
        <w:rPr>
          <w:rStyle w:val="Fett"/>
          <w:b w:val="0"/>
        </w:rPr>
        <w:t>in</w:t>
      </w:r>
      <w:r>
        <w:rPr>
          <w:rStyle w:val="Fett"/>
          <w:b w:val="0"/>
        </w:rPr>
        <w:t xml:space="preserve"> der Datei </w:t>
      </w:r>
      <w:r>
        <w:rPr>
          <w:rStyle w:val="Fett"/>
          <w:b w:val="0"/>
          <w:i/>
        </w:rPr>
        <w:t xml:space="preserve">Helper.py </w:t>
      </w:r>
      <w:r>
        <w:rPr>
          <w:rStyle w:val="Fett"/>
          <w:b w:val="0"/>
        </w:rPr>
        <w:t>umgesetzt.</w:t>
      </w:r>
    </w:p>
    <w:p w:rsidR="00225B09" w:rsidRPr="00225B09" w:rsidRDefault="00225B09" w:rsidP="00653E93">
      <w:pPr>
        <w:rPr>
          <w:rStyle w:val="Fett"/>
          <w:b w:val="0"/>
        </w:rPr>
      </w:pPr>
      <w:r>
        <w:rPr>
          <w:rStyle w:val="Fett"/>
          <w:b w:val="0"/>
        </w:rPr>
        <w:t xml:space="preserve">Der Funktion wird </w:t>
      </w:r>
      <w:r>
        <w:rPr>
          <w:rStyle w:val="Fett"/>
          <w:b w:val="0"/>
          <w:i/>
        </w:rPr>
        <w:t>Modul A</w:t>
      </w:r>
      <w:r>
        <w:rPr>
          <w:rStyle w:val="Fett"/>
          <w:b w:val="0"/>
        </w:rPr>
        <w:t xml:space="preserve">, die Trainings- </w:t>
      </w:r>
      <w:r w:rsidR="00132DC0">
        <w:rPr>
          <w:rStyle w:val="Fett"/>
          <w:b w:val="0"/>
        </w:rPr>
        <w:t>oder</w:t>
      </w:r>
      <w:r>
        <w:rPr>
          <w:rStyle w:val="Fett"/>
          <w:b w:val="0"/>
        </w:rPr>
        <w:t xml:space="preserve"> Test-Datensätze </w:t>
      </w:r>
      <w:r w:rsidR="00880071">
        <w:rPr>
          <w:rStyle w:val="Fett"/>
          <w:b w:val="0"/>
        </w:rPr>
        <w:t>sowie das Parameter-Dictionary</w:t>
      </w:r>
      <w:r w:rsidR="00880071" w:rsidRPr="00880071">
        <w:rPr>
          <w:rStyle w:val="Fett"/>
          <w:b w:val="0"/>
        </w:rPr>
        <w:t xml:space="preserve"> </w:t>
      </w:r>
      <w:r w:rsidR="00880071">
        <w:rPr>
          <w:rStyle w:val="Fett"/>
          <w:b w:val="0"/>
        </w:rPr>
        <w:t>übergeben</w:t>
      </w:r>
      <w:r w:rsidR="007B519F">
        <w:rPr>
          <w:rStyle w:val="Fett"/>
          <w:b w:val="0"/>
        </w:rPr>
        <w:t>. Aus dem Parameter-Dictionary</w:t>
      </w:r>
      <w:r w:rsidR="00880071">
        <w:rPr>
          <w:rStyle w:val="Fett"/>
          <w:b w:val="0"/>
        </w:rPr>
        <w:t xml:space="preserve"> </w:t>
      </w:r>
      <w:r w:rsidR="007B519F">
        <w:rPr>
          <w:rStyle w:val="Fett"/>
          <w:b w:val="0"/>
        </w:rPr>
        <w:t xml:space="preserve">werden </w:t>
      </w:r>
      <w:r w:rsidR="00880071">
        <w:rPr>
          <w:rStyle w:val="Fett"/>
          <w:b w:val="0"/>
        </w:rPr>
        <w:t xml:space="preserve">die Anzahl an Klassen </w:t>
      </w:r>
      <w:r w:rsidR="007B519F">
        <w:rPr>
          <w:rStyle w:val="Fett"/>
          <w:b w:val="0"/>
        </w:rPr>
        <w:t xml:space="preserve">und </w:t>
      </w:r>
      <w:r w:rsidR="00880071">
        <w:rPr>
          <w:rStyle w:val="Fett"/>
          <w:b w:val="0"/>
        </w:rPr>
        <w:t xml:space="preserve">an gewünschten Trainings- </w:t>
      </w:r>
      <w:r w:rsidR="00132DC0">
        <w:rPr>
          <w:rStyle w:val="Fett"/>
          <w:b w:val="0"/>
        </w:rPr>
        <w:t>oder</w:t>
      </w:r>
      <w:r w:rsidR="00880071">
        <w:rPr>
          <w:rStyle w:val="Fett"/>
          <w:b w:val="0"/>
        </w:rPr>
        <w:t xml:space="preserve"> Testbildern pro Klasse innerhalb der Funktion</w:t>
      </w:r>
      <w:r w:rsidR="007B519F" w:rsidRPr="007B519F">
        <w:rPr>
          <w:rStyle w:val="Fett"/>
          <w:b w:val="0"/>
        </w:rPr>
        <w:t xml:space="preserve"> </w:t>
      </w:r>
      <w:r w:rsidR="007B519F">
        <w:rPr>
          <w:rStyle w:val="Fett"/>
          <w:b w:val="0"/>
        </w:rPr>
        <w:t>benötigt</w:t>
      </w:r>
      <w:r>
        <w:rPr>
          <w:rStyle w:val="Fett"/>
          <w:b w:val="0"/>
        </w:rPr>
        <w:t>.</w:t>
      </w:r>
    </w:p>
    <w:p w:rsidR="00354796" w:rsidRDefault="006C31B4" w:rsidP="00653E93">
      <w:pPr>
        <w:rPr>
          <w:rStyle w:val="Fett"/>
          <w:b w:val="0"/>
        </w:rPr>
      </w:pPr>
      <w:r>
        <w:rPr>
          <w:rStyle w:val="Fett"/>
          <w:b w:val="0"/>
        </w:rPr>
        <w:t>Es</w:t>
      </w:r>
      <w:r w:rsidR="00354796">
        <w:rPr>
          <w:rStyle w:val="Fett"/>
          <w:b w:val="0"/>
        </w:rPr>
        <w:t xml:space="preserve"> wird </w:t>
      </w:r>
      <w:r w:rsidR="007B519F">
        <w:rPr>
          <w:rStyle w:val="Fett"/>
          <w:b w:val="0"/>
        </w:rPr>
        <w:t>über den</w:t>
      </w:r>
      <w:r w:rsidR="00354796">
        <w:rPr>
          <w:rStyle w:val="Fett"/>
          <w:b w:val="0"/>
        </w:rPr>
        <w:t xml:space="preserve"> </w:t>
      </w:r>
      <w:r w:rsidR="00034D0F">
        <w:rPr>
          <w:rStyle w:val="Fett"/>
          <w:b w:val="0"/>
        </w:rPr>
        <w:t>Trainings- und Test-</w:t>
      </w:r>
      <w:r w:rsidR="00354796">
        <w:rPr>
          <w:rStyle w:val="Fett"/>
          <w:b w:val="0"/>
        </w:rPr>
        <w:t xml:space="preserve">Datensatz </w:t>
      </w:r>
      <w:r w:rsidR="007B519F">
        <w:rPr>
          <w:rStyle w:val="Fett"/>
          <w:b w:val="0"/>
        </w:rPr>
        <w:t>iteriert</w:t>
      </w:r>
      <w:r w:rsidR="00354796">
        <w:rPr>
          <w:rStyle w:val="Fett"/>
          <w:b w:val="0"/>
        </w:rPr>
        <w:t>, bis ausreichend Trainingsbilder (</w:t>
      </w:r>
      <w:proofErr w:type="spellStart"/>
      <w:r w:rsidR="00034D0F">
        <w:rPr>
          <w:rStyle w:val="Fett"/>
          <w:b w:val="0"/>
          <w:i/>
        </w:rPr>
        <w:t>train_img_per_class</w:t>
      </w:r>
      <w:proofErr w:type="spellEnd"/>
      <w:r w:rsidR="00034D0F">
        <w:rPr>
          <w:rStyle w:val="Fett"/>
          <w:b w:val="0"/>
        </w:rPr>
        <w:t xml:space="preserve">) </w:t>
      </w:r>
      <w:r w:rsidR="00132DC0">
        <w:rPr>
          <w:rStyle w:val="Fett"/>
          <w:b w:val="0"/>
        </w:rPr>
        <w:t>oder</w:t>
      </w:r>
      <w:r w:rsidR="00034D0F">
        <w:rPr>
          <w:rStyle w:val="Fett"/>
          <w:b w:val="0"/>
        </w:rPr>
        <w:t xml:space="preserve"> Testbilder (</w:t>
      </w:r>
      <w:proofErr w:type="spellStart"/>
      <w:r w:rsidR="00034D0F">
        <w:rPr>
          <w:rStyle w:val="Fett"/>
          <w:b w:val="0"/>
          <w:i/>
        </w:rPr>
        <w:t>test_img_per_class</w:t>
      </w:r>
      <w:proofErr w:type="spellEnd"/>
      <w:r w:rsidR="00034D0F">
        <w:rPr>
          <w:rStyle w:val="Fett"/>
          <w:b w:val="0"/>
        </w:rPr>
        <w:t xml:space="preserve">) pro Klasse verfügbar sind. Wenn für die Klasse des ausgewählten Samples noch nicht genügend Daten vorhanden sind, werden die Features des Bildes mithilfe der Komponente </w:t>
      </w:r>
      <w:r w:rsidR="00034D0F">
        <w:rPr>
          <w:rStyle w:val="Fett"/>
          <w:b w:val="0"/>
          <w:i/>
        </w:rPr>
        <w:t>Modul A</w:t>
      </w:r>
      <w:r w:rsidR="00034D0F">
        <w:rPr>
          <w:rStyle w:val="Fett"/>
          <w:b w:val="0"/>
        </w:rPr>
        <w:t xml:space="preserve"> extrahiert. Die Features werden vektorisiert, und dieser Feature-Vektor </w:t>
      </w:r>
      <m:oMath>
        <m:r>
          <w:rPr>
            <w:rStyle w:val="Fett"/>
            <w:rFonts w:ascii="Cambria Math" w:hAnsi="Cambria Math"/>
          </w:rPr>
          <m:t>f</m:t>
        </m:r>
      </m:oMath>
      <w:r w:rsidR="00034D0F">
        <w:rPr>
          <w:rStyle w:val="Fett"/>
          <w:b w:val="0"/>
        </w:rPr>
        <w:t xml:space="preserve"> mit </w:t>
      </w:r>
      <m:oMath>
        <m:r>
          <w:rPr>
            <w:rStyle w:val="Fett"/>
            <w:rFonts w:ascii="Cambria Math" w:hAnsi="Cambria Math"/>
          </w:rPr>
          <m:t xml:space="preserve">N </m:t>
        </m:r>
      </m:oMath>
      <w:r w:rsidR="00034D0F">
        <w:rPr>
          <w:rStyle w:val="Fett"/>
          <w:b w:val="0"/>
        </w:rPr>
        <w:t xml:space="preserve">Elementen wird mithilfe von Formel </w:t>
      </w:r>
      <w:r w:rsidR="00034D0F">
        <w:rPr>
          <w:rStyle w:val="Fett"/>
          <w:b w:val="0"/>
        </w:rPr>
        <w:fldChar w:fldCharType="begin"/>
      </w:r>
      <w:r w:rsidR="00034D0F">
        <w:rPr>
          <w:rStyle w:val="Fett"/>
          <w:b w:val="0"/>
        </w:rPr>
        <w:instrText xml:space="preserve"> REF _Ref16005550 \h </w:instrText>
      </w:r>
      <w:r w:rsidR="00034D0F">
        <w:rPr>
          <w:rStyle w:val="Fett"/>
          <w:b w:val="0"/>
        </w:rPr>
      </w:r>
      <w:r w:rsidR="00034D0F">
        <w:rPr>
          <w:rStyle w:val="Fett"/>
          <w:b w:val="0"/>
        </w:rPr>
        <w:fldChar w:fldCharType="separate"/>
      </w:r>
      <w:r w:rsidR="00812CDE" w:rsidRPr="000F4AA8">
        <w:rPr>
          <w:b/>
        </w:rPr>
        <w:t>(</w:t>
      </w:r>
      <w:r w:rsidR="00812CDE">
        <w:rPr>
          <w:b/>
          <w:noProof/>
        </w:rPr>
        <w:t>2</w:t>
      </w:r>
      <w:r w:rsidR="00812CDE" w:rsidRPr="000F4AA8">
        <w:rPr>
          <w:b/>
        </w:rPr>
        <w:t>)</w:t>
      </w:r>
      <w:r w:rsidR="00034D0F">
        <w:rPr>
          <w:rStyle w:val="Fett"/>
          <w:b w:val="0"/>
        </w:rPr>
        <w:fldChar w:fldCharType="end"/>
      </w:r>
      <w:r w:rsidR="00034D0F" w:rsidRPr="00034D0F">
        <w:rPr>
          <w:rStyle w:val="Fett"/>
          <w:b w:val="0"/>
        </w:rPr>
        <w:t xml:space="preserve"> </w:t>
      </w:r>
      <w:r w:rsidR="00034D0F">
        <w:rPr>
          <w:rStyle w:val="Fett"/>
          <w:b w:val="0"/>
        </w:rPr>
        <w:t>auf die Länge 1 normiert.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082"/>
        <w:gridCol w:w="2290"/>
      </w:tblGrid>
      <w:tr w:rsidR="00034D0F" w:rsidTr="00860C04">
        <w:trPr>
          <w:jc w:val="center"/>
        </w:trPr>
        <w:tc>
          <w:tcPr>
            <w:tcW w:w="1560" w:type="dxa"/>
          </w:tcPr>
          <w:p w:rsidR="00034D0F" w:rsidRPr="00611164" w:rsidRDefault="00034D0F" w:rsidP="00860C04">
            <w:pPr>
              <w:jc w:val="right"/>
              <w:rPr>
                <w:rFonts w:cs="Arial"/>
              </w:rPr>
            </w:pPr>
          </w:p>
        </w:tc>
        <w:tc>
          <w:tcPr>
            <w:tcW w:w="3082" w:type="dxa"/>
            <w:vAlign w:val="center"/>
          </w:tcPr>
          <w:p w:rsidR="00034D0F" w:rsidRPr="00034D0F" w:rsidRDefault="00F76CDF" w:rsidP="00860C04">
            <w:pPr>
              <w:jc w:val="right"/>
              <w:rPr>
                <w:u w:val="single"/>
              </w:rPr>
            </w:pPr>
            <m:oMathPara>
              <m:oMathParaPr>
                <m:jc m:val="center"/>
              </m:oMathParaPr>
              <m:oMath>
                <m:sSub>
                  <m:sSubPr>
                    <m:ctrlPr>
                      <w:rPr>
                        <w:rStyle w:val="Fett"/>
                        <w:rFonts w:ascii="Cambria Math" w:hAnsi="Cambria Math"/>
                        <w:b w:val="0"/>
                        <w:bCs w:val="0"/>
                        <w:i/>
                      </w:rPr>
                    </m:ctrlPr>
                  </m:sSubPr>
                  <m:e>
                    <m:r>
                      <w:rPr>
                        <w:rStyle w:val="Fett"/>
                        <w:rFonts w:ascii="Cambria Math" w:hAnsi="Cambria Math"/>
                      </w:rPr>
                      <m:t>f</m:t>
                    </m:r>
                  </m:e>
                  <m:sub>
                    <m:r>
                      <w:rPr>
                        <w:rStyle w:val="Fett"/>
                        <w:rFonts w:ascii="Cambria Math" w:hAnsi="Cambria Math"/>
                      </w:rPr>
                      <m:t>normed</m:t>
                    </m:r>
                  </m:sub>
                </m:sSub>
                <m:r>
                  <w:rPr>
                    <w:rStyle w:val="Fett"/>
                    <w:rFonts w:ascii="Cambria Math" w:hAnsi="Cambria Math"/>
                  </w:rPr>
                  <m:t xml:space="preserve">= </m:t>
                </m:r>
                <m:f>
                  <m:fPr>
                    <m:ctrlPr>
                      <w:rPr>
                        <w:rStyle w:val="Fett"/>
                        <w:rFonts w:ascii="Cambria Math" w:hAnsi="Cambria Math"/>
                        <w:b w:val="0"/>
                        <w:bCs w:val="0"/>
                        <w:i/>
                      </w:rPr>
                    </m:ctrlPr>
                  </m:fPr>
                  <m:num>
                    <m:r>
                      <w:rPr>
                        <w:rStyle w:val="Fett"/>
                        <w:rFonts w:ascii="Cambria Math" w:hAnsi="Cambria Math"/>
                      </w:rPr>
                      <m:t>f</m:t>
                    </m:r>
                  </m:num>
                  <m:den>
                    <m:nary>
                      <m:naryPr>
                        <m:chr m:val="∑"/>
                        <m:limLoc m:val="undOvr"/>
                        <m:ctrlPr>
                          <w:rPr>
                            <w:rStyle w:val="Fett"/>
                            <w:rFonts w:ascii="Cambria Math" w:hAnsi="Cambria Math"/>
                            <w:b w:val="0"/>
                            <w:bCs w:val="0"/>
                            <w:i/>
                          </w:rPr>
                        </m:ctrlPr>
                      </m:naryPr>
                      <m:sub>
                        <m:r>
                          <w:rPr>
                            <w:rStyle w:val="Fett"/>
                            <w:rFonts w:ascii="Cambria Math" w:hAnsi="Cambria Math"/>
                          </w:rPr>
                          <m:t>n=1</m:t>
                        </m:r>
                      </m:sub>
                      <m:sup>
                        <m:r>
                          <w:rPr>
                            <w:rStyle w:val="Fett"/>
                            <w:rFonts w:ascii="Cambria Math" w:hAnsi="Cambria Math"/>
                          </w:rPr>
                          <m:t>N</m:t>
                        </m:r>
                      </m:sup>
                      <m:e>
                        <m:sSub>
                          <m:sSubPr>
                            <m:ctrlPr>
                              <w:rPr>
                                <w:rStyle w:val="Fett"/>
                                <w:rFonts w:ascii="Cambria Math" w:hAnsi="Cambria Math"/>
                                <w:b w:val="0"/>
                                <w:bCs w:val="0"/>
                                <w:i/>
                              </w:rPr>
                            </m:ctrlPr>
                          </m:sSubPr>
                          <m:e>
                            <m:r>
                              <w:rPr>
                                <w:rStyle w:val="Fett"/>
                                <w:rFonts w:ascii="Cambria Math" w:hAnsi="Cambria Math"/>
                              </w:rPr>
                              <m:t>f</m:t>
                            </m:r>
                          </m:e>
                          <m:sub>
                            <m:r>
                              <w:rPr>
                                <w:rStyle w:val="Fett"/>
                                <w:rFonts w:ascii="Cambria Math" w:hAnsi="Cambria Math"/>
                              </w:rPr>
                              <m:t>n</m:t>
                            </m:r>
                          </m:sub>
                        </m:sSub>
                      </m:e>
                    </m:nary>
                  </m:den>
                </m:f>
              </m:oMath>
            </m:oMathPara>
          </w:p>
        </w:tc>
        <w:tc>
          <w:tcPr>
            <w:tcW w:w="2290" w:type="dxa"/>
            <w:vAlign w:val="center"/>
          </w:tcPr>
          <w:p w:rsidR="00034D0F" w:rsidRPr="000F4AA8" w:rsidRDefault="00034D0F" w:rsidP="00860C04">
            <w:pPr>
              <w:pStyle w:val="Beschriftung"/>
              <w:jc w:val="right"/>
              <w:rPr>
                <w:b w:val="0"/>
              </w:rPr>
            </w:pPr>
            <w:bookmarkStart w:id="20" w:name="_Ref16005550"/>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812CDE">
              <w:rPr>
                <w:b w:val="0"/>
                <w:noProof/>
              </w:rPr>
              <w:t>2</w:t>
            </w:r>
            <w:r w:rsidRPr="000F4AA8">
              <w:rPr>
                <w:b w:val="0"/>
              </w:rPr>
              <w:fldChar w:fldCharType="end"/>
            </w:r>
            <w:r w:rsidRPr="000F4AA8">
              <w:rPr>
                <w:b w:val="0"/>
              </w:rPr>
              <w:t>)</w:t>
            </w:r>
            <w:bookmarkEnd w:id="20"/>
          </w:p>
        </w:tc>
      </w:tr>
    </w:tbl>
    <w:p w:rsidR="00034D0F" w:rsidRDefault="00034D0F" w:rsidP="00034D0F">
      <w:pPr>
        <w:rPr>
          <w:rStyle w:val="Fett"/>
          <w:b w:val="0"/>
        </w:rPr>
      </w:pPr>
    </w:p>
    <w:p w:rsidR="00034D0F" w:rsidRPr="00132DC0" w:rsidRDefault="00034D0F" w:rsidP="00034D0F">
      <w:pPr>
        <w:rPr>
          <w:rStyle w:val="Fett"/>
          <w:b w:val="0"/>
        </w:rPr>
      </w:pPr>
      <w:r>
        <w:rPr>
          <w:rStyle w:val="Fett"/>
          <w:b w:val="0"/>
        </w:rPr>
        <w:t xml:space="preserve">Pro Klasse wird eine separate Liste angelegt, </w:t>
      </w:r>
      <w:r w:rsidR="007B519F">
        <w:rPr>
          <w:rStyle w:val="Fett"/>
          <w:b w:val="0"/>
        </w:rPr>
        <w:t>die</w:t>
      </w:r>
      <w:r>
        <w:rPr>
          <w:rStyle w:val="Fett"/>
          <w:b w:val="0"/>
        </w:rPr>
        <w:t xml:space="preserve"> final in eine verkettete Liste zusammengefügt </w:t>
      </w:r>
      <w:r w:rsidR="007B519F">
        <w:rPr>
          <w:rStyle w:val="Fett"/>
          <w:b w:val="0"/>
        </w:rPr>
        <w:t>werden</w:t>
      </w:r>
      <w:r>
        <w:rPr>
          <w:rStyle w:val="Fett"/>
          <w:b w:val="0"/>
        </w:rPr>
        <w:t>.</w:t>
      </w:r>
      <w:r w:rsidR="006F2A9C">
        <w:rPr>
          <w:rStyle w:val="Fett"/>
          <w:b w:val="0"/>
        </w:rPr>
        <w:t xml:space="preserve"> Mit dieser Konstruktion können später im Training und Testfall des kontinuierlichen und verteilten Lernens die einzelnen Klasse </w:t>
      </w:r>
      <w:r w:rsidR="0069250C">
        <w:rPr>
          <w:rStyle w:val="Fett"/>
          <w:b w:val="0"/>
        </w:rPr>
        <w:t xml:space="preserve">einfach </w:t>
      </w:r>
      <w:r w:rsidR="006F2A9C">
        <w:rPr>
          <w:rStyle w:val="Fett"/>
          <w:b w:val="0"/>
        </w:rPr>
        <w:lastRenderedPageBreak/>
        <w:t xml:space="preserve">inkrementell </w:t>
      </w:r>
      <w:r w:rsidR="007B519F">
        <w:rPr>
          <w:rStyle w:val="Fett"/>
          <w:b w:val="0"/>
        </w:rPr>
        <w:t>dem Netzwerk zugeführt</w:t>
      </w:r>
      <w:r w:rsidR="006F2A9C">
        <w:rPr>
          <w:rStyle w:val="Fett"/>
          <w:b w:val="0"/>
        </w:rPr>
        <w:t xml:space="preserve"> werden. Für die Labels wird ebenfalls eine verkettete Liste für den Trainings- und Test-Datensatz angelegt. Die Komponente gibt vier verkettete Listen zurück</w:t>
      </w:r>
      <w:r w:rsidR="007B519F">
        <w:rPr>
          <w:rStyle w:val="Fett"/>
          <w:b w:val="0"/>
        </w:rPr>
        <w:t>:</w:t>
      </w:r>
      <w:r w:rsidR="006F2A9C">
        <w:rPr>
          <w:rStyle w:val="Fett"/>
          <w:b w:val="0"/>
        </w:rPr>
        <w:t xml:space="preserve"> </w:t>
      </w:r>
      <w:r w:rsidR="007B519F">
        <w:rPr>
          <w:rStyle w:val="Fett"/>
          <w:b w:val="0"/>
        </w:rPr>
        <w:t>D</w:t>
      </w:r>
      <w:r w:rsidR="006F2A9C">
        <w:rPr>
          <w:rStyle w:val="Fett"/>
          <w:b w:val="0"/>
        </w:rPr>
        <w:t>ie Feature-Liste</w:t>
      </w:r>
      <w:r w:rsidR="007B519F">
        <w:rPr>
          <w:rStyle w:val="Fett"/>
          <w:b w:val="0"/>
        </w:rPr>
        <w:t>n</w:t>
      </w:r>
      <w:r w:rsidR="006F2A9C">
        <w:rPr>
          <w:rStyle w:val="Fett"/>
          <w:b w:val="0"/>
        </w:rPr>
        <w:t xml:space="preserve"> für die Trainings</w:t>
      </w:r>
      <w:r w:rsidR="007B519F">
        <w:rPr>
          <w:rStyle w:val="Fett"/>
          <w:b w:val="0"/>
        </w:rPr>
        <w:t>-</w:t>
      </w:r>
      <w:r w:rsidR="006F2A9C">
        <w:rPr>
          <w:rStyle w:val="Fett"/>
          <w:b w:val="0"/>
        </w:rPr>
        <w:t xml:space="preserve"> (</w:t>
      </w:r>
      <w:proofErr w:type="spellStart"/>
      <w:r w:rsidR="006F2A9C">
        <w:rPr>
          <w:rStyle w:val="Fett"/>
          <w:b w:val="0"/>
          <w:i/>
        </w:rPr>
        <w:t>feature_list_train</w:t>
      </w:r>
      <w:proofErr w:type="spellEnd"/>
      <w:r w:rsidR="006F2A9C">
        <w:rPr>
          <w:rStyle w:val="Fett"/>
          <w:b w:val="0"/>
        </w:rPr>
        <w:t>)</w:t>
      </w:r>
      <w:r w:rsidR="007B519F">
        <w:rPr>
          <w:rStyle w:val="Fett"/>
          <w:b w:val="0"/>
        </w:rPr>
        <w:t xml:space="preserve"> </w:t>
      </w:r>
      <w:r w:rsidR="00132DC0">
        <w:rPr>
          <w:rStyle w:val="Fett"/>
          <w:b w:val="0"/>
        </w:rPr>
        <w:t>oder</w:t>
      </w:r>
      <w:r w:rsidR="007B519F">
        <w:rPr>
          <w:rStyle w:val="Fett"/>
          <w:b w:val="0"/>
        </w:rPr>
        <w:t xml:space="preserve"> </w:t>
      </w:r>
      <w:r w:rsidR="006F2A9C">
        <w:rPr>
          <w:rStyle w:val="Fett"/>
          <w:b w:val="0"/>
        </w:rPr>
        <w:t>Test</w:t>
      </w:r>
      <w:r w:rsidR="007B519F">
        <w:rPr>
          <w:rStyle w:val="Fett"/>
          <w:b w:val="0"/>
        </w:rPr>
        <w:t>-D</w:t>
      </w:r>
      <w:r w:rsidR="006F2A9C">
        <w:rPr>
          <w:rStyle w:val="Fett"/>
          <w:b w:val="0"/>
        </w:rPr>
        <w:t>aten (</w:t>
      </w:r>
      <w:proofErr w:type="spellStart"/>
      <w:r w:rsidR="006F2A9C">
        <w:rPr>
          <w:rStyle w:val="Fett"/>
          <w:b w:val="0"/>
          <w:i/>
        </w:rPr>
        <w:t>feature_list_test</w:t>
      </w:r>
      <w:proofErr w:type="spellEnd"/>
      <w:r w:rsidR="006F2A9C">
        <w:rPr>
          <w:rStyle w:val="Fett"/>
          <w:b w:val="0"/>
        </w:rPr>
        <w:t xml:space="preserve">), sowie die </w:t>
      </w:r>
      <w:r w:rsidR="007B519F">
        <w:rPr>
          <w:rStyle w:val="Fett"/>
          <w:b w:val="0"/>
        </w:rPr>
        <w:t>dazugehörigen</w:t>
      </w:r>
      <w:r w:rsidR="006F2A9C">
        <w:rPr>
          <w:rStyle w:val="Fett"/>
          <w:b w:val="0"/>
        </w:rPr>
        <w:t xml:space="preserve"> Label-listen (</w:t>
      </w:r>
      <w:proofErr w:type="spellStart"/>
      <w:r w:rsidR="006F2A9C">
        <w:rPr>
          <w:rStyle w:val="Fett"/>
          <w:b w:val="0"/>
          <w:i/>
        </w:rPr>
        <w:t>label_list_train</w:t>
      </w:r>
      <w:proofErr w:type="spellEnd"/>
      <w:r w:rsidR="006F2A9C">
        <w:rPr>
          <w:rStyle w:val="Fett"/>
          <w:b w:val="0"/>
          <w:i/>
        </w:rPr>
        <w:t xml:space="preserve"> </w:t>
      </w:r>
      <w:r w:rsidR="006F2A9C">
        <w:rPr>
          <w:rStyle w:val="Fett"/>
          <w:b w:val="0"/>
        </w:rPr>
        <w:t xml:space="preserve">und </w:t>
      </w:r>
      <w:proofErr w:type="spellStart"/>
      <w:r w:rsidR="006F2A9C">
        <w:rPr>
          <w:rStyle w:val="Fett"/>
          <w:b w:val="0"/>
          <w:i/>
        </w:rPr>
        <w:t>label_list_test</w:t>
      </w:r>
      <w:proofErr w:type="spellEnd"/>
      <w:r w:rsidR="006F2A9C">
        <w:rPr>
          <w:rStyle w:val="Fett"/>
          <w:b w:val="0"/>
        </w:rPr>
        <w:t>).</w:t>
      </w:r>
      <w:r w:rsidR="00132DC0">
        <w:rPr>
          <w:rStyle w:val="Fett"/>
          <w:b w:val="0"/>
        </w:rPr>
        <w:t xml:space="preserve"> Durch das Aufsplitten der Datenteilung in zwei Funktionen, können die einzelnen Datensätze einfach zu den gewünschten Zeitpunkten erstellt werden. Wenn zum Beispiel für eine hohe Anzahl an Wiederholungen jeweils zufällig unterschiedliche Trainingsdaten benötigt werden, kann bei jeder Wiederholung eine neue </w:t>
      </w:r>
      <w:proofErr w:type="spellStart"/>
      <w:r w:rsidR="00132DC0">
        <w:rPr>
          <w:rStyle w:val="Fett"/>
          <w:b w:val="0"/>
          <w:i/>
        </w:rPr>
        <w:t>feature_list_train</w:t>
      </w:r>
      <w:proofErr w:type="spellEnd"/>
      <w:r w:rsidR="00132DC0">
        <w:rPr>
          <w:rStyle w:val="Fett"/>
          <w:b w:val="0"/>
        </w:rPr>
        <w:t xml:space="preserve"> erzeugt werden aus zufällig gezogenen Trainingsdaten. Wenn die Testdaten jeweils </w:t>
      </w:r>
      <w:proofErr w:type="gramStart"/>
      <w:r w:rsidR="00132DC0">
        <w:rPr>
          <w:rStyle w:val="Fett"/>
          <w:b w:val="0"/>
        </w:rPr>
        <w:t>die selben</w:t>
      </w:r>
      <w:proofErr w:type="gramEnd"/>
      <w:r w:rsidR="00132DC0">
        <w:rPr>
          <w:rStyle w:val="Fett"/>
          <w:b w:val="0"/>
        </w:rPr>
        <w:t xml:space="preserve"> sind, kann die </w:t>
      </w:r>
      <w:proofErr w:type="spellStart"/>
      <w:r w:rsidR="00132DC0">
        <w:rPr>
          <w:rStyle w:val="Fett"/>
          <w:b w:val="0"/>
          <w:i/>
        </w:rPr>
        <w:t>feature_list_test</w:t>
      </w:r>
      <w:proofErr w:type="spellEnd"/>
      <w:r w:rsidR="00132DC0">
        <w:rPr>
          <w:rStyle w:val="Fett"/>
          <w:b w:val="0"/>
        </w:rPr>
        <w:t xml:space="preserve"> einmalig vor Beginn der Wiederholungen erzeugt werden, wodurch die Rechenzeit erheblich reduziert werden kann bei einer hohen Anzahl an Testdaten.</w:t>
      </w:r>
    </w:p>
    <w:p w:rsidR="006942FA" w:rsidRDefault="00393FC1" w:rsidP="00860C04">
      <w:pPr>
        <w:pStyle w:val="berschrift2"/>
        <w:rPr>
          <w:rStyle w:val="Fett"/>
        </w:rPr>
      </w:pPr>
      <w:bookmarkStart w:id="21" w:name="_Toc16240741"/>
      <w:r>
        <w:rPr>
          <w:rStyle w:val="Fett"/>
        </w:rPr>
        <w:t>Kontinuierliches Lernen</w:t>
      </w:r>
      <w:bookmarkEnd w:id="21"/>
    </w:p>
    <w:p w:rsidR="00393FC1" w:rsidRDefault="00393FC1" w:rsidP="00034D0F">
      <w:pPr>
        <w:rPr>
          <w:rStyle w:val="Fett"/>
          <w:b w:val="0"/>
        </w:rPr>
      </w:pPr>
      <w:r>
        <w:rPr>
          <w:rStyle w:val="Fett"/>
          <w:b w:val="0"/>
        </w:rPr>
        <w:t xml:space="preserve">In dieser Komponente wird der Anwendungsfall des kontinuierlichen Lernens ausgeführt. </w:t>
      </w:r>
      <w:r w:rsidR="007B519F">
        <w:rPr>
          <w:rStyle w:val="Fett"/>
          <w:b w:val="0"/>
        </w:rPr>
        <w:t>D</w:t>
      </w:r>
      <w:r>
        <w:rPr>
          <w:rStyle w:val="Fett"/>
          <w:b w:val="0"/>
        </w:rPr>
        <w:t>as kontinuierliche und das verteilte Lernen</w:t>
      </w:r>
      <w:r w:rsidR="007B519F">
        <w:rPr>
          <w:rStyle w:val="Fett"/>
          <w:b w:val="0"/>
        </w:rPr>
        <w:t xml:space="preserve"> </w:t>
      </w:r>
      <w:proofErr w:type="gramStart"/>
      <w:r w:rsidR="0069250C">
        <w:rPr>
          <w:rStyle w:val="Fett"/>
          <w:b w:val="0"/>
        </w:rPr>
        <w:t>wird</w:t>
      </w:r>
      <w:proofErr w:type="gramEnd"/>
      <w:r>
        <w:rPr>
          <w:rStyle w:val="Fett"/>
          <w:b w:val="0"/>
        </w:rPr>
        <w:t xml:space="preserve"> in der SW-Umsetzung getrennt, jedoch </w:t>
      </w:r>
      <w:r w:rsidR="007B519F">
        <w:rPr>
          <w:rStyle w:val="Fett"/>
          <w:b w:val="0"/>
        </w:rPr>
        <w:t>wird</w:t>
      </w:r>
      <w:r>
        <w:rPr>
          <w:rStyle w:val="Fett"/>
          <w:b w:val="0"/>
        </w:rPr>
        <w:t xml:space="preserve"> es in einer graphischen Darstellung wie </w:t>
      </w:r>
      <w:r>
        <w:rPr>
          <w:rStyle w:val="Fett"/>
          <w:b w:val="0"/>
        </w:rPr>
        <w:fldChar w:fldCharType="begin"/>
      </w:r>
      <w:r>
        <w:rPr>
          <w:rStyle w:val="Fett"/>
          <w:b w:val="0"/>
        </w:rPr>
        <w:instrText xml:space="preserve"> REF _Ref15908634 \h </w:instrText>
      </w:r>
      <w:r>
        <w:rPr>
          <w:rStyle w:val="Fett"/>
          <w:b w:val="0"/>
        </w:rPr>
      </w:r>
      <w:r>
        <w:rPr>
          <w:rStyle w:val="Fett"/>
          <w:b w:val="0"/>
        </w:rPr>
        <w:fldChar w:fldCharType="separate"/>
      </w:r>
      <w:r w:rsidR="00812CDE">
        <w:t xml:space="preserve">Abbildung </w:t>
      </w:r>
      <w:r w:rsidR="00812CDE">
        <w:rPr>
          <w:noProof/>
        </w:rPr>
        <w:t>1</w:t>
      </w:r>
      <w:r>
        <w:rPr>
          <w:rStyle w:val="Fett"/>
          <w:b w:val="0"/>
        </w:rPr>
        <w:fldChar w:fldCharType="end"/>
      </w:r>
      <w:r>
        <w:rPr>
          <w:rStyle w:val="Fett"/>
          <w:b w:val="0"/>
        </w:rPr>
        <w:t xml:space="preserve"> als eine Komponente zusammengefasst, da immer nur eine von beiden Anwendungen ausgewählt werden kann. Das kontinuierliche Lernen ist innerhalb von </w:t>
      </w:r>
      <w:r>
        <w:rPr>
          <w:rStyle w:val="Fett"/>
          <w:b w:val="0"/>
          <w:i/>
        </w:rPr>
        <w:t xml:space="preserve">Continual_Learning.py </w:t>
      </w:r>
      <w:r w:rsidR="007B519F">
        <w:rPr>
          <w:rStyle w:val="Fett"/>
          <w:b w:val="0"/>
        </w:rPr>
        <w:t>mit</w:t>
      </w:r>
      <w:r>
        <w:rPr>
          <w:rStyle w:val="Fett"/>
          <w:b w:val="0"/>
        </w:rPr>
        <w:t xml:space="preserve"> der Funktion </w:t>
      </w:r>
      <w:proofErr w:type="spellStart"/>
      <w:r>
        <w:rPr>
          <w:rStyle w:val="Fett"/>
          <w:b w:val="0"/>
          <w:i/>
        </w:rPr>
        <w:t>continual_learning_</w:t>
      </w:r>
      <w:proofErr w:type="gramStart"/>
      <w:r>
        <w:rPr>
          <w:rStyle w:val="Fett"/>
          <w:b w:val="0"/>
          <w:i/>
        </w:rPr>
        <w:t>fun</w:t>
      </w:r>
      <w:proofErr w:type="spellEnd"/>
      <w:r w:rsidR="0069250C">
        <w:rPr>
          <w:rStyle w:val="Fett"/>
          <w:b w:val="0"/>
          <w:i/>
        </w:rPr>
        <w:t>(</w:t>
      </w:r>
      <w:proofErr w:type="gramEnd"/>
      <w:r w:rsidR="0069250C">
        <w:rPr>
          <w:rStyle w:val="Fett"/>
          <w:b w:val="0"/>
          <w:i/>
        </w:rPr>
        <w:t>)</w:t>
      </w:r>
      <w:r>
        <w:rPr>
          <w:rStyle w:val="Fett"/>
          <w:b w:val="0"/>
        </w:rPr>
        <w:t xml:space="preserve"> umgesetzt.</w:t>
      </w:r>
      <w:r w:rsidR="008A1F78">
        <w:rPr>
          <w:rStyle w:val="Fett"/>
          <w:b w:val="0"/>
        </w:rPr>
        <w:t xml:space="preserve"> Als Übergabeparameter erhält die Funktion Werte aus den zuvor beschriebenen Komponenten</w:t>
      </w:r>
      <w:r w:rsidR="007B519F">
        <w:rPr>
          <w:rStyle w:val="Fett"/>
          <w:b w:val="0"/>
        </w:rPr>
        <w:t>:</w:t>
      </w:r>
      <w:r w:rsidR="008A1F78">
        <w:rPr>
          <w:rStyle w:val="Fett"/>
          <w:b w:val="0"/>
        </w:rPr>
        <w:t xml:space="preserve"> </w:t>
      </w:r>
      <w:r w:rsidR="007B519F">
        <w:rPr>
          <w:rStyle w:val="Fett"/>
          <w:b w:val="0"/>
        </w:rPr>
        <w:t xml:space="preserve">Eine </w:t>
      </w:r>
      <w:r w:rsidR="008A1F78">
        <w:rPr>
          <w:rStyle w:val="Fett"/>
          <w:b w:val="0"/>
        </w:rPr>
        <w:t>Instanz von Modul B, die Feature-Listen der Trainings- und Testdaten</w:t>
      </w:r>
      <w:r w:rsidR="007B519F">
        <w:rPr>
          <w:rStyle w:val="Fett"/>
          <w:b w:val="0"/>
        </w:rPr>
        <w:t>,</w:t>
      </w:r>
      <w:r w:rsidR="008A1F78">
        <w:rPr>
          <w:rStyle w:val="Fett"/>
          <w:b w:val="0"/>
        </w:rPr>
        <w:t xml:space="preserve"> die dazugehörigen Labels</w:t>
      </w:r>
      <w:r w:rsidR="007B519F">
        <w:rPr>
          <w:rStyle w:val="Fett"/>
          <w:b w:val="0"/>
        </w:rPr>
        <w:t>,</w:t>
      </w:r>
      <w:r w:rsidR="008A1F78">
        <w:rPr>
          <w:rStyle w:val="Fett"/>
          <w:b w:val="0"/>
        </w:rPr>
        <w:t xml:space="preserve"> die Anzahl an Klassen des Datensatzes und die Anzahl an Gruppen, in welche die vorhandenen Klassen eingeteilt werden sollen.</w:t>
      </w:r>
    </w:p>
    <w:p w:rsidR="00132DC0" w:rsidRDefault="008A1F78" w:rsidP="00034D0F">
      <w:pPr>
        <w:rPr>
          <w:rStyle w:val="Fett"/>
          <w:b w:val="0"/>
        </w:rPr>
      </w:pPr>
      <w:r>
        <w:rPr>
          <w:rStyle w:val="Fett"/>
          <w:b w:val="0"/>
        </w:rPr>
        <w:t>Für die Umsetzung des kontinuierlichen Lernens wird über die Anzahl an festgelegten Gruppen iteriert. Dafür wird zu Beginn die Gruppengröße berechnet, um die korrekte Anzahl an Klassen für das Training bereit zu stellen und alle Klassen</w:t>
      </w:r>
      <w:r w:rsidR="007B519F">
        <w:rPr>
          <w:rStyle w:val="Fett"/>
          <w:b w:val="0"/>
        </w:rPr>
        <w:t xml:space="preserve"> zu</w:t>
      </w:r>
      <w:r>
        <w:rPr>
          <w:rStyle w:val="Fett"/>
          <w:b w:val="0"/>
        </w:rPr>
        <w:t xml:space="preserve"> trainieren. Mithilfe der Gruppengröße werden dann aus der Liste der Klassen die benötigte Anzahl an Klassen gezogen und für das Training von Modul B benutzt. </w:t>
      </w:r>
      <w:r w:rsidR="00132DC0">
        <w:rPr>
          <w:rStyle w:val="Fett"/>
          <w:b w:val="0"/>
        </w:rPr>
        <w:t>Über das Hinzufügen einer einzelnen Zeile kann ausgewählt werden, ob die Reihenfolge der Klassen zufällig angeordnet sein soll (z.B. 9, 3, 5, 1, 0, 2, 4, 7, 8, 6) oder die „klassische“ Reihenfolge eingehalten werden soll (0, 1, 2, 3, 4, 5, 6, 7, 8, 9). Abhängig vom Datensatz ist eine zufällige oder feste Reihenfolge sinnvoll.</w:t>
      </w:r>
    </w:p>
    <w:p w:rsidR="008A1F78" w:rsidRDefault="008A1F78" w:rsidP="00034D0F">
      <w:pPr>
        <w:rPr>
          <w:rStyle w:val="Fett"/>
          <w:b w:val="0"/>
        </w:rPr>
      </w:pPr>
      <w:r>
        <w:rPr>
          <w:rStyle w:val="Fett"/>
          <w:b w:val="0"/>
        </w:rPr>
        <w:t xml:space="preserve">Zudem wird eine </w:t>
      </w:r>
      <w:r w:rsidR="00215538">
        <w:rPr>
          <w:rStyle w:val="Fett"/>
          <w:b w:val="0"/>
        </w:rPr>
        <w:t>zusammengefügte Test-Liste (</w:t>
      </w:r>
      <w:proofErr w:type="spellStart"/>
      <w:r w:rsidR="00215538">
        <w:rPr>
          <w:rStyle w:val="Fett"/>
          <w:b w:val="0"/>
          <w:i/>
        </w:rPr>
        <w:t>feature_list_test</w:t>
      </w:r>
      <w:r w:rsidR="00215538" w:rsidRPr="00215538">
        <w:rPr>
          <w:rStyle w:val="Fett"/>
          <w:b w:val="0"/>
          <w:i/>
        </w:rPr>
        <w:t>_merged</w:t>
      </w:r>
      <w:proofErr w:type="spellEnd"/>
      <w:r w:rsidR="00215538">
        <w:rPr>
          <w:rStyle w:val="Fett"/>
          <w:b w:val="0"/>
        </w:rPr>
        <w:t xml:space="preserve">) </w:t>
      </w:r>
      <w:r w:rsidR="00215538" w:rsidRPr="00215538">
        <w:rPr>
          <w:rStyle w:val="Fett"/>
          <w:b w:val="0"/>
        </w:rPr>
        <w:t>erstellt</w:t>
      </w:r>
      <w:r w:rsidR="00215538">
        <w:rPr>
          <w:rStyle w:val="Fett"/>
          <w:b w:val="0"/>
        </w:rPr>
        <w:t xml:space="preserve">, </w:t>
      </w:r>
      <w:r w:rsidR="007B519F">
        <w:rPr>
          <w:rStyle w:val="Fett"/>
          <w:b w:val="0"/>
        </w:rPr>
        <w:t>in der</w:t>
      </w:r>
      <w:r w:rsidR="00215538">
        <w:rPr>
          <w:rStyle w:val="Fett"/>
          <w:b w:val="0"/>
        </w:rPr>
        <w:t xml:space="preserve"> alle bereits trainierten Klassen </w:t>
      </w:r>
      <w:r w:rsidR="007B519F">
        <w:rPr>
          <w:rStyle w:val="Fett"/>
          <w:b w:val="0"/>
        </w:rPr>
        <w:t>für</w:t>
      </w:r>
      <w:r w:rsidR="00215538">
        <w:rPr>
          <w:rStyle w:val="Fett"/>
          <w:b w:val="0"/>
        </w:rPr>
        <w:t xml:space="preserve"> </w:t>
      </w:r>
      <w:r w:rsidR="007B519F">
        <w:rPr>
          <w:rStyle w:val="Fett"/>
          <w:b w:val="0"/>
        </w:rPr>
        <w:t>die Test-Funktion zusammengefasst sind</w:t>
      </w:r>
      <w:r w:rsidR="00215538">
        <w:rPr>
          <w:rStyle w:val="Fett"/>
          <w:b w:val="0"/>
        </w:rPr>
        <w:t xml:space="preserve">. Nach </w:t>
      </w:r>
      <w:r w:rsidR="007B519F">
        <w:rPr>
          <w:rStyle w:val="Fett"/>
          <w:b w:val="0"/>
        </w:rPr>
        <w:t xml:space="preserve">dem </w:t>
      </w:r>
      <w:r w:rsidR="00215538">
        <w:rPr>
          <w:rStyle w:val="Fett"/>
          <w:b w:val="0"/>
        </w:rPr>
        <w:t xml:space="preserve">Training </w:t>
      </w:r>
      <w:r w:rsidR="007B519F">
        <w:rPr>
          <w:rStyle w:val="Fett"/>
          <w:b w:val="0"/>
        </w:rPr>
        <w:t xml:space="preserve">einer Gruppe </w:t>
      </w:r>
      <w:r w:rsidR="00215538">
        <w:rPr>
          <w:rStyle w:val="Fett"/>
          <w:b w:val="0"/>
        </w:rPr>
        <w:t xml:space="preserve">von Modul B wird mit dieser Test-Liste die </w:t>
      </w:r>
      <w:r w:rsidR="00215538">
        <w:rPr>
          <w:rStyle w:val="Fett"/>
          <w:b w:val="0"/>
          <w:i/>
        </w:rPr>
        <w:t>test</w:t>
      </w:r>
      <w:r w:rsidR="00215538">
        <w:rPr>
          <w:rStyle w:val="Fett"/>
          <w:b w:val="0"/>
        </w:rPr>
        <w:t>-Funktion von Modul B aufgerufen und die Klassifikationsgenauigkeit des Netzwerks</w:t>
      </w:r>
      <w:r w:rsidR="007B519F" w:rsidRPr="007B519F">
        <w:rPr>
          <w:rStyle w:val="Fett"/>
          <w:b w:val="0"/>
        </w:rPr>
        <w:t xml:space="preserve"> </w:t>
      </w:r>
      <w:r w:rsidR="007B519F">
        <w:rPr>
          <w:rStyle w:val="Fett"/>
          <w:b w:val="0"/>
        </w:rPr>
        <w:t>zu d</w:t>
      </w:r>
      <w:r w:rsidR="0069250C">
        <w:rPr>
          <w:rStyle w:val="Fett"/>
          <w:b w:val="0"/>
        </w:rPr>
        <w:t>ies</w:t>
      </w:r>
      <w:r w:rsidR="007B519F">
        <w:rPr>
          <w:rStyle w:val="Fett"/>
          <w:b w:val="0"/>
        </w:rPr>
        <w:t>em Zeitpunkt</w:t>
      </w:r>
      <w:r w:rsidR="00215538">
        <w:rPr>
          <w:rStyle w:val="Fett"/>
          <w:b w:val="0"/>
        </w:rPr>
        <w:t xml:space="preserve"> bestimmt und gespeichert. Nachdem jede Gruppe trainiert und getestet wurde, werden am Ende die Prädiktionen und Labels der gesamten Testdaten zurückgegeben. Zusätzlich wird ein Vektor mit de</w:t>
      </w:r>
      <w:r w:rsidR="007B519F">
        <w:rPr>
          <w:rStyle w:val="Fett"/>
          <w:b w:val="0"/>
        </w:rPr>
        <w:t>r</w:t>
      </w:r>
      <w:r w:rsidR="00215538">
        <w:rPr>
          <w:rStyle w:val="Fett"/>
          <w:b w:val="0"/>
        </w:rPr>
        <w:t xml:space="preserve"> Klassifikationsgenauigkeit über die einzelnen Iterationen zurückgegeben.</w:t>
      </w:r>
    </w:p>
    <w:p w:rsidR="00D42E75" w:rsidRDefault="00D42E75" w:rsidP="00860C04">
      <w:pPr>
        <w:pStyle w:val="berschrift2"/>
        <w:rPr>
          <w:rStyle w:val="Fett"/>
        </w:rPr>
      </w:pPr>
      <w:bookmarkStart w:id="22" w:name="_Toc16240742"/>
      <w:r>
        <w:rPr>
          <w:rStyle w:val="Fett"/>
        </w:rPr>
        <w:t>Verteiltes Lernen</w:t>
      </w:r>
      <w:bookmarkEnd w:id="22"/>
    </w:p>
    <w:p w:rsidR="0069250C" w:rsidRDefault="00A92C17" w:rsidP="00034D0F">
      <w:pPr>
        <w:rPr>
          <w:rStyle w:val="Fett"/>
          <w:b w:val="0"/>
        </w:rPr>
      </w:pPr>
      <w:r>
        <w:rPr>
          <w:rStyle w:val="Fett"/>
          <w:b w:val="0"/>
        </w:rPr>
        <w:t xml:space="preserve">Die Umsetzung des Verteilten Lernens findet innerhalb von </w:t>
      </w:r>
      <w:r>
        <w:rPr>
          <w:rStyle w:val="Fett"/>
          <w:b w:val="0"/>
          <w:i/>
        </w:rPr>
        <w:t>Distributed_Learning.py</w:t>
      </w:r>
      <w:r>
        <w:rPr>
          <w:rStyle w:val="Fett"/>
          <w:b w:val="0"/>
        </w:rPr>
        <w:t xml:space="preserve"> in der Funktion </w:t>
      </w:r>
      <w:proofErr w:type="spellStart"/>
      <w:r>
        <w:rPr>
          <w:rStyle w:val="Fett"/>
          <w:b w:val="0"/>
          <w:i/>
        </w:rPr>
        <w:t>distributed_learning_</w:t>
      </w:r>
      <w:proofErr w:type="gramStart"/>
      <w:r>
        <w:rPr>
          <w:rStyle w:val="Fett"/>
          <w:b w:val="0"/>
          <w:i/>
        </w:rPr>
        <w:t>fun</w:t>
      </w:r>
      <w:proofErr w:type="spellEnd"/>
      <w:r w:rsidR="0069250C">
        <w:rPr>
          <w:rStyle w:val="Fett"/>
          <w:b w:val="0"/>
          <w:i/>
        </w:rPr>
        <w:t>(</w:t>
      </w:r>
      <w:proofErr w:type="gramEnd"/>
      <w:r w:rsidR="0069250C">
        <w:rPr>
          <w:rStyle w:val="Fett"/>
          <w:b w:val="0"/>
          <w:i/>
        </w:rPr>
        <w:t>)</w:t>
      </w:r>
      <w:r>
        <w:rPr>
          <w:rStyle w:val="Fett"/>
          <w:b w:val="0"/>
        </w:rPr>
        <w:t xml:space="preserve"> statt. Die Übergabeparameter sind identisch zu der Funktion des kontinuierlichen Lernens (siehe oben). Der grundlegende Aufbau und Ablauf sind ähnlich zu dem Fall des kontinuierlichen Lernens, jedoch mit einigen Erweiterungen und Änderungen </w:t>
      </w:r>
      <w:r w:rsidR="0069250C">
        <w:rPr>
          <w:rStyle w:val="Fett"/>
          <w:b w:val="0"/>
        </w:rPr>
        <w:t>um die</w:t>
      </w:r>
      <w:r>
        <w:rPr>
          <w:rStyle w:val="Fett"/>
          <w:b w:val="0"/>
        </w:rPr>
        <w:t xml:space="preserve"> verteilten Instanzen (Geräte)</w:t>
      </w:r>
      <w:r w:rsidR="0069250C">
        <w:rPr>
          <w:rStyle w:val="Fett"/>
          <w:b w:val="0"/>
        </w:rPr>
        <w:t xml:space="preserve"> </w:t>
      </w:r>
      <w:r>
        <w:rPr>
          <w:rStyle w:val="Fett"/>
          <w:b w:val="0"/>
        </w:rPr>
        <w:t xml:space="preserve">unabhängig voneinander </w:t>
      </w:r>
      <w:r w:rsidR="0069250C">
        <w:rPr>
          <w:rStyle w:val="Fett"/>
          <w:b w:val="0"/>
        </w:rPr>
        <w:t xml:space="preserve">zu </w:t>
      </w:r>
      <w:r>
        <w:rPr>
          <w:rStyle w:val="Fett"/>
          <w:b w:val="0"/>
        </w:rPr>
        <w:t>trainier</w:t>
      </w:r>
      <w:r w:rsidR="0069250C">
        <w:rPr>
          <w:rStyle w:val="Fett"/>
          <w:b w:val="0"/>
        </w:rPr>
        <w:t>en</w:t>
      </w:r>
      <w:r>
        <w:rPr>
          <w:rStyle w:val="Fett"/>
          <w:b w:val="0"/>
        </w:rPr>
        <w:t>. Zu Beginn werden die Gruppen</w:t>
      </w:r>
      <w:r w:rsidR="00F51A64" w:rsidRPr="00F51A64">
        <w:rPr>
          <w:rStyle w:val="Fett"/>
          <w:b w:val="0"/>
        </w:rPr>
        <w:t xml:space="preserve"> </w:t>
      </w:r>
      <w:r w:rsidR="00F51A64">
        <w:rPr>
          <w:rStyle w:val="Fett"/>
          <w:b w:val="0"/>
        </w:rPr>
        <w:t xml:space="preserve">gleichmäßig auf die Anzahl </w:t>
      </w:r>
      <w:r w:rsidR="00F51A64">
        <w:rPr>
          <w:rStyle w:val="Fett"/>
          <w:b w:val="0"/>
        </w:rPr>
        <w:lastRenderedPageBreak/>
        <w:t>an Geräten</w:t>
      </w:r>
      <w:r>
        <w:rPr>
          <w:rStyle w:val="Fett"/>
          <w:b w:val="0"/>
        </w:rPr>
        <w:t xml:space="preserve"> aufgeteilt. Weiter wird wie beim kontinuierlichen über die unterschiedlichen Gruppen iteriert. </w:t>
      </w:r>
    </w:p>
    <w:p w:rsidR="00D42E75" w:rsidRDefault="00A92C17" w:rsidP="00034D0F">
      <w:pPr>
        <w:rPr>
          <w:rStyle w:val="Fett"/>
          <w:b w:val="0"/>
        </w:rPr>
      </w:pPr>
      <w:r>
        <w:rPr>
          <w:rStyle w:val="Fett"/>
          <w:b w:val="0"/>
        </w:rPr>
        <w:t xml:space="preserve">Wenn </w:t>
      </w:r>
      <w:r w:rsidR="0069250C">
        <w:rPr>
          <w:rStyle w:val="Fett"/>
          <w:b w:val="0"/>
        </w:rPr>
        <w:t>die berechnete Anzahl an</w:t>
      </w:r>
      <w:r>
        <w:rPr>
          <w:rStyle w:val="Fett"/>
          <w:b w:val="0"/>
        </w:rPr>
        <w:t xml:space="preserve"> Gruppen für das eine Gerät trainiert wurden</w:t>
      </w:r>
      <w:r w:rsidR="0069250C">
        <w:rPr>
          <w:rStyle w:val="Fett"/>
          <w:b w:val="0"/>
        </w:rPr>
        <w:t>,</w:t>
      </w:r>
      <w:r>
        <w:rPr>
          <w:rStyle w:val="Fett"/>
          <w:b w:val="0"/>
        </w:rPr>
        <w:t xml:space="preserve"> wird ein Geräte-Index erhöht und die nächste Instanz von Modul B wird für das Training</w:t>
      </w:r>
      <w:r w:rsidR="00F51A64" w:rsidRPr="00F51A64">
        <w:rPr>
          <w:rStyle w:val="Fett"/>
          <w:b w:val="0"/>
        </w:rPr>
        <w:t xml:space="preserve"> </w:t>
      </w:r>
      <w:r w:rsidR="00F51A64">
        <w:rPr>
          <w:rStyle w:val="Fett"/>
          <w:b w:val="0"/>
        </w:rPr>
        <w:t>ausgewählt</w:t>
      </w:r>
      <w:r>
        <w:rPr>
          <w:rStyle w:val="Fett"/>
          <w:b w:val="0"/>
        </w:rPr>
        <w:t xml:space="preserve">. Das Training pro Instanz folgt dem Ablauf des kontinuierlichen Lernens, lediglich mit einer </w:t>
      </w:r>
      <w:r w:rsidR="0069250C">
        <w:rPr>
          <w:rStyle w:val="Fett"/>
          <w:b w:val="0"/>
        </w:rPr>
        <w:t>geänderten</w:t>
      </w:r>
      <w:r>
        <w:rPr>
          <w:rStyle w:val="Fett"/>
          <w:b w:val="0"/>
        </w:rPr>
        <w:t xml:space="preserve"> Anzahl an Gruppen (Klassen).</w:t>
      </w:r>
    </w:p>
    <w:p w:rsidR="00A92C17" w:rsidRDefault="00A92C17" w:rsidP="00034D0F">
      <w:pPr>
        <w:rPr>
          <w:rStyle w:val="Fett"/>
          <w:b w:val="0"/>
        </w:rPr>
      </w:pPr>
      <w:r>
        <w:rPr>
          <w:rStyle w:val="Fett"/>
          <w:b w:val="0"/>
        </w:rPr>
        <w:t>Wenn alle Gruppen durchlaufen sind</w:t>
      </w:r>
      <w:r w:rsidR="002F73C9">
        <w:rPr>
          <w:rStyle w:val="Fett"/>
          <w:b w:val="0"/>
        </w:rPr>
        <w:t xml:space="preserve"> wird das erlernte Wissen der </w:t>
      </w:r>
      <w:r>
        <w:rPr>
          <w:rStyle w:val="Fett"/>
          <w:b w:val="0"/>
        </w:rPr>
        <w:t xml:space="preserve">unterschiedlichen Geräte mithilfe der </w:t>
      </w:r>
      <w:proofErr w:type="spellStart"/>
      <w:r>
        <w:rPr>
          <w:rStyle w:val="Fett"/>
          <w:b w:val="0"/>
          <w:i/>
        </w:rPr>
        <w:t>melding</w:t>
      </w:r>
      <w:proofErr w:type="spellEnd"/>
      <w:r>
        <w:rPr>
          <w:rStyle w:val="Fett"/>
          <w:b w:val="0"/>
        </w:rPr>
        <w:t xml:space="preserve">-Funktion von Modul B </w:t>
      </w:r>
      <w:r w:rsidR="002F73C9">
        <w:rPr>
          <w:rStyle w:val="Fett"/>
          <w:b w:val="0"/>
        </w:rPr>
        <w:t>kombiniert</w:t>
      </w:r>
      <w:r>
        <w:rPr>
          <w:rStyle w:val="Fett"/>
          <w:b w:val="0"/>
        </w:rPr>
        <w:t xml:space="preserve">, ohne dabei die Trainingsdaten austauschen zu müssen. Zum Schluss findet mit diesen </w:t>
      </w:r>
      <w:r w:rsidR="002F73C9">
        <w:rPr>
          <w:rStyle w:val="Fett"/>
          <w:b w:val="0"/>
        </w:rPr>
        <w:t>zusammengefügten</w:t>
      </w:r>
      <w:r>
        <w:rPr>
          <w:rStyle w:val="Fett"/>
          <w:b w:val="0"/>
        </w:rPr>
        <w:t xml:space="preserve"> Netzwerken ein weiteres Testen auf Basis aller Testdaten statt. Die Funktion gibt schließlich die Labels, Prädiktionen und die Genauigkeiten der einzelnen Iterationen zurück. Hier werden jeweils Listen mit separaten Einträgen für die einzelnen Geräte und </w:t>
      </w:r>
      <w:r w:rsidR="0069250C">
        <w:rPr>
          <w:rStyle w:val="Fett"/>
          <w:b w:val="0"/>
        </w:rPr>
        <w:t>des</w:t>
      </w:r>
      <w:r>
        <w:rPr>
          <w:rStyle w:val="Fett"/>
          <w:b w:val="0"/>
        </w:rPr>
        <w:t xml:space="preserve"> fusionierte</w:t>
      </w:r>
      <w:r w:rsidR="0069250C">
        <w:rPr>
          <w:rStyle w:val="Fett"/>
          <w:b w:val="0"/>
        </w:rPr>
        <w:t>n</w:t>
      </w:r>
      <w:r>
        <w:rPr>
          <w:rStyle w:val="Fett"/>
          <w:b w:val="0"/>
        </w:rPr>
        <w:t xml:space="preserve"> Netzwerk</w:t>
      </w:r>
      <w:r w:rsidR="0069250C">
        <w:rPr>
          <w:rStyle w:val="Fett"/>
          <w:b w:val="0"/>
        </w:rPr>
        <w:t>s</w:t>
      </w:r>
      <w:r>
        <w:rPr>
          <w:rStyle w:val="Fett"/>
          <w:b w:val="0"/>
        </w:rPr>
        <w:t xml:space="preserve"> zurückgegeben, um die einzelnen Geräte und den Einfluss </w:t>
      </w:r>
      <w:r w:rsidR="0069250C">
        <w:rPr>
          <w:rStyle w:val="Fett"/>
          <w:b w:val="0"/>
        </w:rPr>
        <w:t>der</w:t>
      </w:r>
      <w:r>
        <w:rPr>
          <w:rStyle w:val="Fett"/>
          <w:b w:val="0"/>
        </w:rPr>
        <w:t xml:space="preserve"> </w:t>
      </w:r>
      <w:r w:rsidR="0069250C">
        <w:rPr>
          <w:rStyle w:val="Fett"/>
          <w:b w:val="0"/>
        </w:rPr>
        <w:t xml:space="preserve">Fusion </w:t>
      </w:r>
      <w:r>
        <w:rPr>
          <w:rStyle w:val="Fett"/>
          <w:b w:val="0"/>
        </w:rPr>
        <w:t>bewerten zu können.</w:t>
      </w:r>
      <w:r w:rsidR="00880071">
        <w:rPr>
          <w:rStyle w:val="Fett"/>
          <w:b w:val="0"/>
        </w:rPr>
        <w:t xml:space="preserve"> Zusätzlich wird die Klassifikationsgenauigkeit der zusammengefügten Netzwerke zurückgegeben.</w:t>
      </w:r>
    </w:p>
    <w:p w:rsidR="00A92C17" w:rsidRDefault="00A92C17" w:rsidP="00860C04">
      <w:pPr>
        <w:pStyle w:val="berschrift2"/>
        <w:rPr>
          <w:rStyle w:val="Fett"/>
        </w:rPr>
      </w:pPr>
      <w:bookmarkStart w:id="23" w:name="_Toc16240743"/>
      <w:r>
        <w:rPr>
          <w:rStyle w:val="Fett"/>
        </w:rPr>
        <w:t>Berechnung und Visualisierung der Metriken</w:t>
      </w:r>
      <w:bookmarkEnd w:id="23"/>
    </w:p>
    <w:p w:rsidR="00067A67" w:rsidRDefault="00286114" w:rsidP="00034D0F">
      <w:pPr>
        <w:rPr>
          <w:rStyle w:val="Fett"/>
          <w:b w:val="0"/>
        </w:rPr>
      </w:pPr>
      <w:r w:rsidRPr="00286114">
        <w:rPr>
          <w:rStyle w:val="Fett"/>
          <w:b w:val="0"/>
        </w:rPr>
        <w:t>In dieser</w:t>
      </w:r>
      <w:r>
        <w:rPr>
          <w:rStyle w:val="Fett"/>
          <w:b w:val="0"/>
        </w:rPr>
        <w:t xml:space="preserve"> Komponente werden finale Metriken erstellt und visualisiert. Dafür werden die zuvor </w:t>
      </w:r>
      <w:r w:rsidR="002F73C9">
        <w:rPr>
          <w:rStyle w:val="Fett"/>
          <w:b w:val="0"/>
        </w:rPr>
        <w:t>bestimmten</w:t>
      </w:r>
      <w:r>
        <w:rPr>
          <w:rStyle w:val="Fett"/>
          <w:b w:val="0"/>
        </w:rPr>
        <w:t xml:space="preserve"> Genauigkeiten und Prädiktionen genutzt.</w:t>
      </w:r>
      <w:r w:rsidR="009E54C3">
        <w:rPr>
          <w:rStyle w:val="Fett"/>
          <w:b w:val="0"/>
        </w:rPr>
        <w:t xml:space="preserve"> Es wird eine </w:t>
      </w:r>
      <w:r w:rsidR="009E54C3">
        <w:rPr>
          <w:rStyle w:val="Fett"/>
          <w:b w:val="0"/>
          <w:i/>
        </w:rPr>
        <w:t xml:space="preserve">Confusion Matrix </w:t>
      </w:r>
      <w:r w:rsidR="009E54C3">
        <w:rPr>
          <w:rStyle w:val="Fett"/>
          <w:b w:val="0"/>
        </w:rPr>
        <w:t xml:space="preserve">mithilfe der Funktion </w:t>
      </w:r>
      <w:proofErr w:type="spellStart"/>
      <w:r w:rsidR="009E54C3">
        <w:rPr>
          <w:rStyle w:val="Fett"/>
          <w:b w:val="0"/>
          <w:i/>
        </w:rPr>
        <w:t>confusion_matrix_</w:t>
      </w:r>
      <w:proofErr w:type="gramStart"/>
      <w:r w:rsidR="009E54C3">
        <w:rPr>
          <w:rStyle w:val="Fett"/>
          <w:b w:val="0"/>
          <w:i/>
        </w:rPr>
        <w:t>plot</w:t>
      </w:r>
      <w:proofErr w:type="spellEnd"/>
      <w:r w:rsidR="0069250C">
        <w:rPr>
          <w:rStyle w:val="Fett"/>
          <w:b w:val="0"/>
          <w:i/>
        </w:rPr>
        <w:t>(</w:t>
      </w:r>
      <w:proofErr w:type="gramEnd"/>
      <w:r w:rsidR="0069250C">
        <w:rPr>
          <w:rStyle w:val="Fett"/>
          <w:b w:val="0"/>
          <w:i/>
        </w:rPr>
        <w:t>)</w:t>
      </w:r>
      <w:r w:rsidR="009E54C3">
        <w:rPr>
          <w:rStyle w:val="Fett"/>
          <w:b w:val="0"/>
        </w:rPr>
        <w:t xml:space="preserve"> (in </w:t>
      </w:r>
      <w:r w:rsidR="009E54C3">
        <w:rPr>
          <w:rStyle w:val="Fett"/>
          <w:b w:val="0"/>
          <w:i/>
        </w:rPr>
        <w:t>Helper.</w:t>
      </w:r>
      <w:r w:rsidR="009E54C3" w:rsidRPr="0069250C">
        <w:rPr>
          <w:rStyle w:val="Fett"/>
          <w:b w:val="0"/>
          <w:i/>
        </w:rPr>
        <w:t>py</w:t>
      </w:r>
      <w:r w:rsidR="009E54C3">
        <w:rPr>
          <w:rStyle w:val="Fett"/>
          <w:b w:val="0"/>
        </w:rPr>
        <w:t>) aus den erhaltenen Label-Listen und den Prädiktionen des Netzwerks</w:t>
      </w:r>
      <w:r w:rsidR="002F73C9">
        <w:rPr>
          <w:rStyle w:val="Fett"/>
          <w:b w:val="0"/>
        </w:rPr>
        <w:t xml:space="preserve"> erstellt</w:t>
      </w:r>
      <w:r w:rsidR="009E54C3">
        <w:rPr>
          <w:rStyle w:val="Fett"/>
          <w:b w:val="0"/>
        </w:rPr>
        <w:t xml:space="preserve">. </w:t>
      </w:r>
      <w:r w:rsidR="002F73C9">
        <w:rPr>
          <w:rStyle w:val="Fett"/>
          <w:b w:val="0"/>
        </w:rPr>
        <w:t>P</w:t>
      </w:r>
      <w:r w:rsidR="009E54C3">
        <w:rPr>
          <w:rStyle w:val="Fett"/>
          <w:b w:val="0"/>
        </w:rPr>
        <w:t xml:space="preserve">ro initialisierte </w:t>
      </w:r>
      <w:r w:rsidR="002F73C9">
        <w:rPr>
          <w:rStyle w:val="Fett"/>
          <w:b w:val="0"/>
        </w:rPr>
        <w:t xml:space="preserve">Instanz wird </w:t>
      </w:r>
      <w:r w:rsidR="009E54C3">
        <w:rPr>
          <w:rStyle w:val="Fett"/>
          <w:b w:val="0"/>
        </w:rPr>
        <w:t xml:space="preserve">eine Confusion Matrix erstellt. Bei dem Anwendungsfall des verteilten Lernens wird eine </w:t>
      </w:r>
      <w:r w:rsidR="002F73C9">
        <w:rPr>
          <w:rStyle w:val="Fett"/>
          <w:b w:val="0"/>
        </w:rPr>
        <w:t xml:space="preserve">zusätzliche </w:t>
      </w:r>
      <w:r w:rsidR="009E54C3">
        <w:rPr>
          <w:rStyle w:val="Fett"/>
          <w:b w:val="0"/>
        </w:rPr>
        <w:t>Matrix de</w:t>
      </w:r>
      <w:r w:rsidR="0069250C">
        <w:rPr>
          <w:rStyle w:val="Fett"/>
          <w:b w:val="0"/>
        </w:rPr>
        <w:t>s</w:t>
      </w:r>
      <w:r w:rsidR="009E54C3">
        <w:rPr>
          <w:rStyle w:val="Fett"/>
          <w:b w:val="0"/>
        </w:rPr>
        <w:t xml:space="preserve"> </w:t>
      </w:r>
      <w:r w:rsidR="002F73C9">
        <w:rPr>
          <w:rStyle w:val="Fett"/>
          <w:b w:val="0"/>
        </w:rPr>
        <w:t>kombinierten</w:t>
      </w:r>
      <w:r w:rsidR="009E54C3">
        <w:rPr>
          <w:rStyle w:val="Fett"/>
          <w:b w:val="0"/>
        </w:rPr>
        <w:t xml:space="preserve"> (</w:t>
      </w:r>
      <w:proofErr w:type="spellStart"/>
      <w:r w:rsidR="009E54C3">
        <w:rPr>
          <w:rStyle w:val="Fett"/>
          <w:b w:val="0"/>
          <w:i/>
        </w:rPr>
        <w:t>melded</w:t>
      </w:r>
      <w:proofErr w:type="spellEnd"/>
      <w:r w:rsidR="009E54C3">
        <w:rPr>
          <w:rStyle w:val="Fett"/>
          <w:b w:val="0"/>
        </w:rPr>
        <w:t>) Netzwerk</w:t>
      </w:r>
      <w:r w:rsidR="002F73C9">
        <w:rPr>
          <w:rStyle w:val="Fett"/>
          <w:b w:val="0"/>
        </w:rPr>
        <w:t>s</w:t>
      </w:r>
      <w:r w:rsidR="009E54C3">
        <w:rPr>
          <w:rStyle w:val="Fett"/>
          <w:b w:val="0"/>
        </w:rPr>
        <w:t xml:space="preserve"> erstellt.</w:t>
      </w:r>
    </w:p>
    <w:p w:rsidR="000F4EA5" w:rsidRDefault="009E54C3" w:rsidP="000F4EA5">
      <w:pPr>
        <w:rPr>
          <w:rStyle w:val="Fett"/>
          <w:b w:val="0"/>
        </w:rPr>
      </w:pPr>
      <w:r>
        <w:rPr>
          <w:rStyle w:val="Fett"/>
          <w:b w:val="0"/>
        </w:rPr>
        <w:t>Zusätzlich wird die Genauigkeit des Netzwerks über die Anzahl an erlernten Klassen visualisiert</w:t>
      </w:r>
      <w:r w:rsidR="002F73C9">
        <w:rPr>
          <w:rStyle w:val="Fett"/>
          <w:b w:val="0"/>
        </w:rPr>
        <w:t>,</w:t>
      </w:r>
      <w:r>
        <w:rPr>
          <w:rStyle w:val="Fett"/>
          <w:b w:val="0"/>
        </w:rPr>
        <w:t xml:space="preserve"> um das Verhalten bezüglich </w:t>
      </w:r>
      <w:r>
        <w:rPr>
          <w:rStyle w:val="Fett"/>
          <w:b w:val="0"/>
          <w:i/>
        </w:rPr>
        <w:t>Catastrophic Forgetting</w:t>
      </w:r>
      <w:r>
        <w:rPr>
          <w:rStyle w:val="Fett"/>
          <w:b w:val="0"/>
        </w:rPr>
        <w:t xml:space="preserve"> untersuchen zu können. Bei mehreren Geräten werden </w:t>
      </w:r>
      <w:r w:rsidR="002F73C9">
        <w:rPr>
          <w:rStyle w:val="Fett"/>
          <w:b w:val="0"/>
        </w:rPr>
        <w:t>die einzelnen</w:t>
      </w:r>
      <w:r>
        <w:rPr>
          <w:rStyle w:val="Fett"/>
          <w:b w:val="0"/>
        </w:rPr>
        <w:t xml:space="preserve"> Kurven innerhalb </w:t>
      </w:r>
      <w:r w:rsidR="002F73C9">
        <w:rPr>
          <w:rStyle w:val="Fett"/>
          <w:b w:val="0"/>
        </w:rPr>
        <w:t xml:space="preserve">des gleichen </w:t>
      </w:r>
      <w:r>
        <w:rPr>
          <w:rStyle w:val="Fett"/>
          <w:b w:val="0"/>
        </w:rPr>
        <w:t xml:space="preserve">Plots </w:t>
      </w:r>
      <w:r w:rsidR="0069250C">
        <w:rPr>
          <w:rStyle w:val="Fett"/>
          <w:b w:val="0"/>
        </w:rPr>
        <w:t xml:space="preserve">mit unterschiedlichen Farben </w:t>
      </w:r>
      <w:r>
        <w:rPr>
          <w:rStyle w:val="Fett"/>
          <w:b w:val="0"/>
        </w:rPr>
        <w:t xml:space="preserve">dargestellt. </w:t>
      </w:r>
      <w:r w:rsidR="00EC1F1D">
        <w:rPr>
          <w:rStyle w:val="Fett"/>
          <w:b w:val="0"/>
        </w:rPr>
        <w:t xml:space="preserve">Dies wird mit der Funktion </w:t>
      </w:r>
      <w:proofErr w:type="spellStart"/>
      <w:r w:rsidR="000F4EA5">
        <w:rPr>
          <w:rStyle w:val="Fett"/>
          <w:b w:val="0"/>
          <w:i/>
        </w:rPr>
        <w:t>accuracy</w:t>
      </w:r>
      <w:r w:rsidR="000F4EA5" w:rsidRPr="0069250C">
        <w:rPr>
          <w:rStyle w:val="Fett"/>
          <w:b w:val="0"/>
          <w:i/>
        </w:rPr>
        <w:t>_</w:t>
      </w:r>
      <w:proofErr w:type="gramStart"/>
      <w:r w:rsidR="000F4EA5" w:rsidRPr="0069250C">
        <w:rPr>
          <w:rStyle w:val="Fett"/>
          <w:b w:val="0"/>
          <w:i/>
        </w:rPr>
        <w:t>plot</w:t>
      </w:r>
      <w:proofErr w:type="spellEnd"/>
      <w:r w:rsidR="0069250C">
        <w:rPr>
          <w:rStyle w:val="Fett"/>
          <w:b w:val="0"/>
          <w:i/>
        </w:rPr>
        <w:t>(</w:t>
      </w:r>
      <w:proofErr w:type="gramEnd"/>
      <w:r w:rsidR="0069250C">
        <w:rPr>
          <w:rStyle w:val="Fett"/>
          <w:b w:val="0"/>
          <w:i/>
        </w:rPr>
        <w:t>)</w:t>
      </w:r>
      <w:r w:rsidR="000F4EA5">
        <w:rPr>
          <w:rStyle w:val="Fett"/>
          <w:b w:val="0"/>
        </w:rPr>
        <w:t xml:space="preserve"> (in </w:t>
      </w:r>
      <w:r w:rsidR="000F4EA5">
        <w:rPr>
          <w:rStyle w:val="Fett"/>
          <w:b w:val="0"/>
          <w:i/>
        </w:rPr>
        <w:t>Helper.</w:t>
      </w:r>
      <w:r w:rsidR="000F4EA5" w:rsidRPr="0069250C">
        <w:rPr>
          <w:rStyle w:val="Fett"/>
          <w:b w:val="0"/>
          <w:i/>
        </w:rPr>
        <w:t>py</w:t>
      </w:r>
      <w:r w:rsidR="000F4EA5">
        <w:rPr>
          <w:rStyle w:val="Fett"/>
          <w:b w:val="0"/>
        </w:rPr>
        <w:t xml:space="preserve">) </w:t>
      </w:r>
      <w:r w:rsidR="000F4EA5" w:rsidRPr="000F4EA5">
        <w:rPr>
          <w:rStyle w:val="Fett"/>
          <w:b w:val="0"/>
        </w:rPr>
        <w:t>realisiert</w:t>
      </w:r>
      <w:r w:rsidR="000F4EA5">
        <w:rPr>
          <w:rStyle w:val="Fett"/>
          <w:b w:val="0"/>
        </w:rPr>
        <w:t xml:space="preserve">. </w:t>
      </w:r>
      <w:r w:rsidR="002F73C9">
        <w:rPr>
          <w:rStyle w:val="Fett"/>
          <w:b w:val="0"/>
        </w:rPr>
        <w:t>Als weitere Metrik</w:t>
      </w:r>
      <w:r>
        <w:rPr>
          <w:rStyle w:val="Fett"/>
          <w:b w:val="0"/>
        </w:rPr>
        <w:t xml:space="preserve"> wird der belegte Speicher der einzelnen Module A und B ermittelt und in der Konsole ausgegeben.</w:t>
      </w:r>
      <w:r w:rsidR="000F4EA5">
        <w:rPr>
          <w:rStyle w:val="Fett"/>
          <w:b w:val="0"/>
        </w:rPr>
        <w:t xml:space="preserve"> Die Genauigkeit über die einzelnen Schritte sowie der Speicherbedarf werden für eine mögliche spätere Auswertung in einer </w:t>
      </w:r>
      <w:proofErr w:type="spellStart"/>
      <w:r w:rsidR="000F4EA5">
        <w:rPr>
          <w:rStyle w:val="Fett"/>
          <w:b w:val="0"/>
          <w:i/>
        </w:rPr>
        <w:t>Json</w:t>
      </w:r>
      <w:proofErr w:type="spellEnd"/>
      <w:r w:rsidR="000F4EA5">
        <w:rPr>
          <w:rStyle w:val="Fett"/>
          <w:b w:val="0"/>
        </w:rPr>
        <w:t>-Datei gesichert.</w:t>
      </w:r>
      <w:r w:rsidR="00860C04">
        <w:rPr>
          <w:rStyle w:val="Fett"/>
          <w:b w:val="0"/>
        </w:rPr>
        <w:t xml:space="preserve"> </w:t>
      </w:r>
      <w:r w:rsidR="002F73C9">
        <w:rPr>
          <w:rStyle w:val="Fett"/>
          <w:b w:val="0"/>
        </w:rPr>
        <w:t xml:space="preserve">Die erstellten Graphiken werden in demselben Ordner abgelegt. </w:t>
      </w:r>
      <w:r w:rsidR="00860C04">
        <w:rPr>
          <w:rStyle w:val="Fett"/>
          <w:b w:val="0"/>
        </w:rPr>
        <w:t xml:space="preserve">In </w:t>
      </w:r>
      <w:r w:rsidR="00860C04">
        <w:rPr>
          <w:rStyle w:val="Fett"/>
          <w:b w:val="0"/>
        </w:rPr>
        <w:fldChar w:fldCharType="begin"/>
      </w:r>
      <w:r w:rsidR="00860C04">
        <w:rPr>
          <w:rStyle w:val="Fett"/>
          <w:b w:val="0"/>
        </w:rPr>
        <w:instrText xml:space="preserve"> REF _Ref16087566 \h </w:instrText>
      </w:r>
      <w:r w:rsidR="00860C04">
        <w:rPr>
          <w:rStyle w:val="Fett"/>
          <w:b w:val="0"/>
        </w:rPr>
      </w:r>
      <w:r w:rsidR="00860C04">
        <w:rPr>
          <w:rStyle w:val="Fett"/>
          <w:b w:val="0"/>
        </w:rPr>
        <w:fldChar w:fldCharType="separate"/>
      </w:r>
      <w:r w:rsidR="00812CDE">
        <w:t xml:space="preserve">Abbildung </w:t>
      </w:r>
      <w:r w:rsidR="00812CDE">
        <w:rPr>
          <w:noProof/>
        </w:rPr>
        <w:t>5</w:t>
      </w:r>
      <w:r w:rsidR="00860C04">
        <w:rPr>
          <w:rStyle w:val="Fett"/>
          <w:b w:val="0"/>
        </w:rPr>
        <w:fldChar w:fldCharType="end"/>
      </w:r>
      <w:r w:rsidR="00860C04">
        <w:rPr>
          <w:rStyle w:val="Fett"/>
          <w:b w:val="0"/>
        </w:rPr>
        <w:t xml:space="preserve"> und </w:t>
      </w:r>
      <w:r w:rsidR="00860C04">
        <w:rPr>
          <w:rStyle w:val="Fett"/>
          <w:b w:val="0"/>
        </w:rPr>
        <w:fldChar w:fldCharType="begin"/>
      </w:r>
      <w:r w:rsidR="00860C04">
        <w:rPr>
          <w:rStyle w:val="Fett"/>
          <w:b w:val="0"/>
        </w:rPr>
        <w:instrText xml:space="preserve"> REF _Ref16087571 \h </w:instrText>
      </w:r>
      <w:r w:rsidR="00860C04">
        <w:rPr>
          <w:rStyle w:val="Fett"/>
          <w:b w:val="0"/>
        </w:rPr>
      </w:r>
      <w:r w:rsidR="00860C04">
        <w:rPr>
          <w:rStyle w:val="Fett"/>
          <w:b w:val="0"/>
        </w:rPr>
        <w:fldChar w:fldCharType="separate"/>
      </w:r>
      <w:r w:rsidR="00812CDE">
        <w:t xml:space="preserve">Abbildung </w:t>
      </w:r>
      <w:r w:rsidR="00812CDE">
        <w:rPr>
          <w:noProof/>
        </w:rPr>
        <w:t>6</w:t>
      </w:r>
      <w:r w:rsidR="00860C04">
        <w:rPr>
          <w:rStyle w:val="Fett"/>
          <w:b w:val="0"/>
        </w:rPr>
        <w:fldChar w:fldCharType="end"/>
      </w:r>
      <w:r w:rsidR="00860C04">
        <w:rPr>
          <w:rStyle w:val="Fett"/>
          <w:b w:val="0"/>
        </w:rPr>
        <w:t xml:space="preserve"> sind beispielhaft die Metriken für einen Continual Learning Fall </w:t>
      </w:r>
      <w:r w:rsidR="0069250C">
        <w:rPr>
          <w:rStyle w:val="Fett"/>
          <w:b w:val="0"/>
        </w:rPr>
        <w:t>dargestellt</w:t>
      </w:r>
      <w:r w:rsidR="00860C04">
        <w:rPr>
          <w:rStyle w:val="Fett"/>
          <w:b w:val="0"/>
        </w:rPr>
        <w:t xml:space="preserve">. </w:t>
      </w:r>
      <w:r w:rsidR="00860C04">
        <w:rPr>
          <w:rStyle w:val="Fett"/>
          <w:b w:val="0"/>
        </w:rPr>
        <w:fldChar w:fldCharType="begin"/>
      </w:r>
      <w:r w:rsidR="00860C04">
        <w:rPr>
          <w:rStyle w:val="Fett"/>
          <w:b w:val="0"/>
        </w:rPr>
        <w:instrText xml:space="preserve"> REF _Ref16087566 \h </w:instrText>
      </w:r>
      <w:r w:rsidR="00860C04">
        <w:rPr>
          <w:rStyle w:val="Fett"/>
          <w:b w:val="0"/>
        </w:rPr>
      </w:r>
      <w:r w:rsidR="00860C04">
        <w:rPr>
          <w:rStyle w:val="Fett"/>
          <w:b w:val="0"/>
        </w:rPr>
        <w:fldChar w:fldCharType="separate"/>
      </w:r>
      <w:r w:rsidR="00812CDE">
        <w:t xml:space="preserve">Abbildung </w:t>
      </w:r>
      <w:r w:rsidR="00812CDE">
        <w:rPr>
          <w:noProof/>
        </w:rPr>
        <w:t>5</w:t>
      </w:r>
      <w:r w:rsidR="00860C04">
        <w:rPr>
          <w:rStyle w:val="Fett"/>
          <w:b w:val="0"/>
        </w:rPr>
        <w:fldChar w:fldCharType="end"/>
      </w:r>
      <w:r w:rsidR="00860C04">
        <w:rPr>
          <w:rStyle w:val="Fett"/>
          <w:b w:val="0"/>
        </w:rPr>
        <w:t xml:space="preserve"> zeigt eine </w:t>
      </w:r>
      <w:proofErr w:type="spellStart"/>
      <w:r w:rsidR="00860C04">
        <w:rPr>
          <w:rStyle w:val="Fett"/>
          <w:b w:val="0"/>
        </w:rPr>
        <w:t>Confusion</w:t>
      </w:r>
      <w:proofErr w:type="spellEnd"/>
      <w:r w:rsidR="00860C04">
        <w:rPr>
          <w:rStyle w:val="Fett"/>
          <w:b w:val="0"/>
        </w:rPr>
        <w:t xml:space="preserve"> Matrix auf Basis des MNIST-Datensatzes mit den möglichen Klassen 0 bis 9</w:t>
      </w:r>
      <w:r w:rsidR="0069250C">
        <w:rPr>
          <w:rStyle w:val="Fett"/>
          <w:b w:val="0"/>
        </w:rPr>
        <w:t>.</w:t>
      </w:r>
      <w:r w:rsidR="00860C04">
        <w:rPr>
          <w:rStyle w:val="Fett"/>
          <w:b w:val="0"/>
        </w:rPr>
        <w:t xml:space="preserve"> </w:t>
      </w:r>
      <w:r w:rsidR="0069250C">
        <w:rPr>
          <w:rStyle w:val="Fett"/>
          <w:b w:val="0"/>
        </w:rPr>
        <w:t xml:space="preserve">Die </w:t>
      </w:r>
      <w:r w:rsidR="00860C04">
        <w:rPr>
          <w:rStyle w:val="Fett"/>
          <w:b w:val="0"/>
        </w:rPr>
        <w:t xml:space="preserve">prädizierten Klassen </w:t>
      </w:r>
      <w:r w:rsidR="0069250C">
        <w:rPr>
          <w:rStyle w:val="Fett"/>
          <w:b w:val="0"/>
        </w:rPr>
        <w:t xml:space="preserve">sind </w:t>
      </w:r>
      <w:r w:rsidR="00860C04">
        <w:rPr>
          <w:rStyle w:val="Fett"/>
          <w:b w:val="0"/>
        </w:rPr>
        <w:t xml:space="preserve">entlang der x-Achse und </w:t>
      </w:r>
      <w:r w:rsidR="0069250C">
        <w:rPr>
          <w:rStyle w:val="Fett"/>
          <w:b w:val="0"/>
        </w:rPr>
        <w:t xml:space="preserve">die </w:t>
      </w:r>
      <w:r w:rsidR="00860C04">
        <w:rPr>
          <w:rStyle w:val="Fett"/>
          <w:b w:val="0"/>
        </w:rPr>
        <w:t>tatsächlichen Klassen entlang der y-Achse</w:t>
      </w:r>
      <w:r w:rsidR="0069250C">
        <w:rPr>
          <w:rStyle w:val="Fett"/>
          <w:b w:val="0"/>
        </w:rPr>
        <w:t xml:space="preserve"> aufgetragen</w:t>
      </w:r>
      <w:r w:rsidR="00860C04">
        <w:rPr>
          <w:rStyle w:val="Fett"/>
          <w:b w:val="0"/>
        </w:rPr>
        <w:t xml:space="preserve">. </w:t>
      </w:r>
      <w:r w:rsidR="00860C04">
        <w:rPr>
          <w:rStyle w:val="Fett"/>
          <w:b w:val="0"/>
        </w:rPr>
        <w:fldChar w:fldCharType="begin"/>
      </w:r>
      <w:r w:rsidR="00860C04">
        <w:rPr>
          <w:rStyle w:val="Fett"/>
          <w:b w:val="0"/>
        </w:rPr>
        <w:instrText xml:space="preserve"> REF _Ref16087571 \h </w:instrText>
      </w:r>
      <w:r w:rsidR="00860C04">
        <w:rPr>
          <w:rStyle w:val="Fett"/>
          <w:b w:val="0"/>
        </w:rPr>
      </w:r>
      <w:r w:rsidR="00860C04">
        <w:rPr>
          <w:rStyle w:val="Fett"/>
          <w:b w:val="0"/>
        </w:rPr>
        <w:fldChar w:fldCharType="separate"/>
      </w:r>
      <w:r w:rsidR="00812CDE">
        <w:t xml:space="preserve">Abbildung </w:t>
      </w:r>
      <w:r w:rsidR="00812CDE">
        <w:rPr>
          <w:noProof/>
        </w:rPr>
        <w:t>6</w:t>
      </w:r>
      <w:r w:rsidR="00860C04">
        <w:rPr>
          <w:rStyle w:val="Fett"/>
          <w:b w:val="0"/>
        </w:rPr>
        <w:fldChar w:fldCharType="end"/>
      </w:r>
      <w:r w:rsidR="00860C04">
        <w:rPr>
          <w:rStyle w:val="Fett"/>
          <w:b w:val="0"/>
        </w:rPr>
        <w:t xml:space="preserve"> zeigt die Klassifikationsgenauigkeit über die Anzahl an erlernten Klassen für denselben </w:t>
      </w:r>
      <w:r w:rsidR="0054764B">
        <w:rPr>
          <w:rStyle w:val="Fett"/>
          <w:b w:val="0"/>
        </w:rPr>
        <w:t>Testf</w:t>
      </w:r>
      <w:r w:rsidR="00860C04">
        <w:rPr>
          <w:rStyle w:val="Fett"/>
          <w:b w:val="0"/>
        </w:rPr>
        <w:t>all.</w:t>
      </w:r>
    </w:p>
    <w:p w:rsidR="000F4EA5" w:rsidRDefault="000F4EA5" w:rsidP="000F4EA5">
      <w:pPr>
        <w:keepNext/>
        <w:jc w:val="center"/>
      </w:pPr>
      <w:r>
        <w:rPr>
          <w:noProof/>
        </w:rPr>
        <w:lastRenderedPageBreak/>
        <w:drawing>
          <wp:inline distT="0" distB="0" distL="0" distR="0" wp14:anchorId="51B6120A" wp14:editId="50DEE32C">
            <wp:extent cx="3702119" cy="2772000"/>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2119" cy="2772000"/>
                    </a:xfrm>
                    <a:prstGeom prst="rect">
                      <a:avLst/>
                    </a:prstGeom>
                    <a:noFill/>
                    <a:ln>
                      <a:noFill/>
                    </a:ln>
                  </pic:spPr>
                </pic:pic>
              </a:graphicData>
            </a:graphic>
          </wp:inline>
        </w:drawing>
      </w:r>
    </w:p>
    <w:p w:rsidR="000F4EA5" w:rsidRDefault="000F4EA5" w:rsidP="000F4EA5">
      <w:pPr>
        <w:pStyle w:val="Beschriftung"/>
        <w:jc w:val="center"/>
        <w:rPr>
          <w:noProof/>
        </w:rPr>
      </w:pPr>
      <w:bookmarkStart w:id="24" w:name="_Ref16087566"/>
      <w:r>
        <w:t xml:space="preserve">Abbildung </w:t>
      </w:r>
      <w:fldSimple w:instr=" SEQ Abbildung \* ARABIC ">
        <w:r w:rsidR="00812CDE">
          <w:rPr>
            <w:noProof/>
          </w:rPr>
          <w:t>5</w:t>
        </w:r>
      </w:fldSimple>
      <w:bookmarkEnd w:id="24"/>
      <w:r>
        <w:t>: Beispielhaft</w:t>
      </w:r>
      <w:r w:rsidR="00860C04">
        <w:t>e</w:t>
      </w:r>
      <w:r>
        <w:t xml:space="preserve"> Confusion Matrix</w:t>
      </w:r>
    </w:p>
    <w:p w:rsidR="000F4EA5" w:rsidRDefault="000F4EA5" w:rsidP="000F4EA5">
      <w:pPr>
        <w:keepNext/>
        <w:jc w:val="center"/>
      </w:pPr>
      <w:r>
        <w:rPr>
          <w:noProof/>
        </w:rPr>
        <w:drawing>
          <wp:inline distT="0" distB="0" distL="0" distR="0">
            <wp:extent cx="3702119" cy="2772000"/>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2119" cy="2772000"/>
                    </a:xfrm>
                    <a:prstGeom prst="rect">
                      <a:avLst/>
                    </a:prstGeom>
                    <a:noFill/>
                    <a:ln>
                      <a:noFill/>
                    </a:ln>
                  </pic:spPr>
                </pic:pic>
              </a:graphicData>
            </a:graphic>
          </wp:inline>
        </w:drawing>
      </w:r>
    </w:p>
    <w:p w:rsidR="000F4EA5" w:rsidRPr="000F4EA5" w:rsidRDefault="000F4EA5" w:rsidP="000F4EA5">
      <w:pPr>
        <w:pStyle w:val="Beschriftung"/>
        <w:jc w:val="center"/>
        <w:rPr>
          <w:rStyle w:val="Fett"/>
          <w:b/>
        </w:rPr>
      </w:pPr>
      <w:bookmarkStart w:id="25" w:name="_Ref16087571"/>
      <w:r>
        <w:t xml:space="preserve">Abbildung </w:t>
      </w:r>
      <w:fldSimple w:instr=" SEQ Abbildung \* ARABIC ">
        <w:r w:rsidR="00812CDE">
          <w:rPr>
            <w:noProof/>
          </w:rPr>
          <w:t>6</w:t>
        </w:r>
      </w:fldSimple>
      <w:bookmarkEnd w:id="25"/>
      <w:r>
        <w:t>: Beispielhafter Plot der Genauigkeit über die Anzahl an</w:t>
      </w:r>
      <w:r w:rsidR="00860C04">
        <w:t xml:space="preserve"> erlernten</w:t>
      </w:r>
      <w:r>
        <w:t xml:space="preserve"> Klassen</w:t>
      </w:r>
    </w:p>
    <w:p w:rsidR="008B1756" w:rsidRDefault="00CA6C65" w:rsidP="008B1756">
      <w:pPr>
        <w:pStyle w:val="berschrift1"/>
      </w:pPr>
      <w:bookmarkStart w:id="26" w:name="_Toc16240744"/>
      <w:r>
        <w:t>Ins</w:t>
      </w:r>
      <w:r w:rsidR="008B1756">
        <w:t>tallations- und Benutzungsanleitung</w:t>
      </w:r>
      <w:bookmarkEnd w:id="26"/>
    </w:p>
    <w:p w:rsidR="006E1357" w:rsidRDefault="006E1357" w:rsidP="00AD58A9">
      <w:r>
        <w:t xml:space="preserve">Zur Benutzung des </w:t>
      </w:r>
      <w:r w:rsidR="004F4E7C">
        <w:t>SW-</w:t>
      </w:r>
      <w:r>
        <w:t xml:space="preserve">Prototypens müssen Programme/Pakete installiert </w:t>
      </w:r>
      <w:r w:rsidR="00013494">
        <w:t>werden</w:t>
      </w:r>
      <w:r>
        <w:t xml:space="preserve">, welche im Folgenden </w:t>
      </w:r>
      <w:r w:rsidR="00812CDE">
        <w:t>genannt</w:t>
      </w:r>
      <w:r>
        <w:t xml:space="preserve"> werden</w:t>
      </w:r>
      <w:r w:rsidR="00F02488">
        <w:t>. Als Grundbedingung ist eine funktionierende Version von Python3.6 erforderlich. Darauf aufbauend werden folgenden Pakete</w:t>
      </w:r>
      <w:r w:rsidR="00812CDE">
        <w:t xml:space="preserve"> mit der angegebenen Versionsnummer</w:t>
      </w:r>
      <w:r w:rsidR="00F02488">
        <w:t xml:space="preserve"> innerhalb des SW-Prototypen genutzt</w:t>
      </w:r>
      <w:r>
        <w:t>:</w:t>
      </w:r>
    </w:p>
    <w:p w:rsidR="006E1357" w:rsidRDefault="006E1357" w:rsidP="00F02488">
      <w:pPr>
        <w:pStyle w:val="Listenabsatz"/>
        <w:numPr>
          <w:ilvl w:val="0"/>
          <w:numId w:val="48"/>
        </w:numPr>
      </w:pPr>
      <w:proofErr w:type="spellStart"/>
      <w:r>
        <w:t>Pympler</w:t>
      </w:r>
      <w:proofErr w:type="spellEnd"/>
      <w:r>
        <w:t>-Package (v0.7)</w:t>
      </w:r>
    </w:p>
    <w:p w:rsidR="006E1357" w:rsidRDefault="006E1357" w:rsidP="00F02488">
      <w:pPr>
        <w:pStyle w:val="Listenabsatz"/>
        <w:numPr>
          <w:ilvl w:val="0"/>
          <w:numId w:val="48"/>
        </w:numPr>
      </w:pPr>
      <w:proofErr w:type="spellStart"/>
      <w:r>
        <w:t>Numpy</w:t>
      </w:r>
      <w:proofErr w:type="spellEnd"/>
      <w:r>
        <w:t xml:space="preserve"> (v1.16.4)</w:t>
      </w:r>
    </w:p>
    <w:p w:rsidR="006E1357" w:rsidRDefault="006E1357" w:rsidP="00F02488">
      <w:pPr>
        <w:pStyle w:val="Listenabsatz"/>
        <w:numPr>
          <w:ilvl w:val="0"/>
          <w:numId w:val="48"/>
        </w:numPr>
      </w:pPr>
      <w:proofErr w:type="spellStart"/>
      <w:r>
        <w:t>Tensorflow</w:t>
      </w:r>
      <w:proofErr w:type="spellEnd"/>
      <w:r>
        <w:t xml:space="preserve"> (v2.0.0b1)</w:t>
      </w:r>
    </w:p>
    <w:p w:rsidR="006E1357" w:rsidRDefault="006E1357" w:rsidP="008553BB">
      <w:pPr>
        <w:pStyle w:val="Listenabsatz"/>
        <w:numPr>
          <w:ilvl w:val="0"/>
          <w:numId w:val="48"/>
        </w:numPr>
      </w:pPr>
      <w:proofErr w:type="spellStart"/>
      <w:r>
        <w:t>Matplotlib</w:t>
      </w:r>
      <w:proofErr w:type="spellEnd"/>
      <w:r>
        <w:t xml:space="preserve"> (3.1.1)</w:t>
      </w:r>
    </w:p>
    <w:p w:rsidR="006E1357" w:rsidRDefault="006E1357" w:rsidP="00F02488">
      <w:pPr>
        <w:pStyle w:val="Listenabsatz"/>
        <w:numPr>
          <w:ilvl w:val="0"/>
          <w:numId w:val="48"/>
        </w:numPr>
      </w:pPr>
      <w:proofErr w:type="spellStart"/>
      <w:r>
        <w:t>Tensorflow_datasets</w:t>
      </w:r>
      <w:proofErr w:type="spellEnd"/>
      <w:r>
        <w:t xml:space="preserve"> (1.0.2)</w:t>
      </w:r>
    </w:p>
    <w:p w:rsidR="008553BB" w:rsidRDefault="008553BB" w:rsidP="008553BB"/>
    <w:p w:rsidR="006E1357" w:rsidRPr="004F4E7C" w:rsidRDefault="006E1357" w:rsidP="006E1357">
      <w:r>
        <w:lastRenderedPageBreak/>
        <w:t>Dies sind die Pakete</w:t>
      </w:r>
      <w:r w:rsidR="000D0D23">
        <w:t>,</w:t>
      </w:r>
      <w:r>
        <w:t xml:space="preserve"> welche speziell installiert wurden</w:t>
      </w:r>
      <w:r w:rsidR="00812CDE">
        <w:t xml:space="preserve"> und explizit in der Software importiert werden, da aus diesen Paketen Funktionalitäten genutzt werden</w:t>
      </w:r>
      <w:r>
        <w:t xml:space="preserve">. Einige dieser Pakete haben </w:t>
      </w:r>
      <w:r w:rsidR="00812CDE">
        <w:t xml:space="preserve">wiederum </w:t>
      </w:r>
      <w:r>
        <w:t xml:space="preserve">Abhängigkeiten mit weiteren Paketen, weshalb </w:t>
      </w:r>
      <w:r w:rsidR="00812CDE">
        <w:t>diese</w:t>
      </w:r>
      <w:r>
        <w:t xml:space="preserve"> automatisch mit installiert werden</w:t>
      </w:r>
      <w:r w:rsidR="00013494">
        <w:t xml:space="preserve"> bei </w:t>
      </w:r>
      <w:r w:rsidR="00812CDE">
        <w:t>dem Benutzen eines</w:t>
      </w:r>
      <w:r w:rsidR="00013494">
        <w:t xml:space="preserve"> entsprechenden Installationsprogramm</w:t>
      </w:r>
      <w:r w:rsidR="00812CDE">
        <w:t>s</w:t>
      </w:r>
      <w:r w:rsidR="00013494">
        <w:t xml:space="preserve"> (z.B. über </w:t>
      </w:r>
      <w:proofErr w:type="spellStart"/>
      <w:r w:rsidR="00013494">
        <w:t>PyCharm</w:t>
      </w:r>
      <w:proofErr w:type="spellEnd"/>
      <w:r w:rsidR="00013494">
        <w:t>)</w:t>
      </w:r>
      <w:r>
        <w:t>. Diese werden hier nicht speziell aufgelistet.</w:t>
      </w:r>
      <w:r w:rsidR="004F4E7C">
        <w:t xml:space="preserve"> Wenn die notwendigen Pakete installiert sind, muss lediglich der vorhandene Code lokal gespeichert werden</w:t>
      </w:r>
      <w:r w:rsidR="00812CDE">
        <w:t xml:space="preserve"> (verfügbar unter </w:t>
      </w:r>
      <w:hyperlink r:id="rId23" w:history="1">
        <w:r w:rsidR="00812CDE" w:rsidRPr="00BC00B4">
          <w:rPr>
            <w:rStyle w:val="Hyperlink"/>
          </w:rPr>
          <w:t>https://github.com/simonbuerste/Masterarbeit/tree/master/Code</w:t>
        </w:r>
      </w:hyperlink>
      <w:r w:rsidR="00812CDE">
        <w:t>)</w:t>
      </w:r>
      <w:r w:rsidR="004F4E7C">
        <w:t xml:space="preserve"> und das Programm kann durch Ausführen von </w:t>
      </w:r>
      <w:r w:rsidR="004F4E7C">
        <w:rPr>
          <w:i/>
        </w:rPr>
        <w:t>Main.py</w:t>
      </w:r>
      <w:r w:rsidR="004F4E7C">
        <w:t xml:space="preserve"> gestartet werden.</w:t>
      </w:r>
    </w:p>
    <w:p w:rsidR="00372F0E" w:rsidRDefault="006E1357" w:rsidP="006E1357">
      <w:r>
        <w:t xml:space="preserve">Zur </w:t>
      </w:r>
      <w:r w:rsidR="004F4E7C">
        <w:t>Adaption</w:t>
      </w:r>
      <w:r>
        <w:t xml:space="preserve"> </w:t>
      </w:r>
      <w:r w:rsidR="004F4E7C">
        <w:t>des</w:t>
      </w:r>
      <w:r w:rsidR="00013494">
        <w:t xml:space="preserve"> Testfalls </w:t>
      </w:r>
      <w:r w:rsidR="00372F0E">
        <w:t xml:space="preserve">oder des Prototypens </w:t>
      </w:r>
      <w:r w:rsidR="004F4E7C">
        <w:t xml:space="preserve">müssen lediglich Parameter </w:t>
      </w:r>
      <w:r>
        <w:t xml:space="preserve">innerhalb der Funktion </w:t>
      </w:r>
      <w:r>
        <w:rPr>
          <w:i/>
        </w:rPr>
        <w:t>Main.py</w:t>
      </w:r>
      <w:r>
        <w:t xml:space="preserve"> </w:t>
      </w:r>
      <w:r w:rsidR="004F4E7C">
        <w:t>angepasst</w:t>
      </w:r>
      <w:r>
        <w:t xml:space="preserve"> werden.</w:t>
      </w:r>
      <w:r w:rsidR="004F4E7C">
        <w:t xml:space="preserve"> Die Bedeutung der Parameter wurde im Rahmen </w:t>
      </w:r>
      <w:r w:rsidR="00812CDE">
        <w:t xml:space="preserve">von </w:t>
      </w:r>
      <w:r w:rsidR="004F4E7C">
        <w:t xml:space="preserve">Kapitel </w:t>
      </w:r>
      <w:r w:rsidR="004F4E7C">
        <w:fldChar w:fldCharType="begin"/>
      </w:r>
      <w:r w:rsidR="004F4E7C">
        <w:instrText xml:space="preserve"> REF _Ref15908681 \r \h </w:instrText>
      </w:r>
      <w:r w:rsidR="004F4E7C">
        <w:fldChar w:fldCharType="separate"/>
      </w:r>
      <w:r w:rsidR="00812CDE">
        <w:t>2</w:t>
      </w:r>
      <w:r w:rsidR="004F4E7C">
        <w:fldChar w:fldCharType="end"/>
      </w:r>
      <w:r w:rsidR="004F4E7C">
        <w:t xml:space="preserve"> beschrieben.</w:t>
      </w:r>
      <w:r w:rsidR="00372F0E">
        <w:t xml:space="preserve"> Auch können einzelne Module ausgetauscht werden, wenn z.B. ein anderer inkrementeller Klassifikator für Modul B genutzt werden soll.</w:t>
      </w:r>
    </w:p>
    <w:p w:rsidR="00812CDE" w:rsidRDefault="006E1357" w:rsidP="006E1357">
      <w:r>
        <w:t xml:space="preserve">Beachtet werden </w:t>
      </w:r>
      <w:r w:rsidR="000D0D23">
        <w:t>muss</w:t>
      </w:r>
      <w:r>
        <w:t>, dass die Anzahl an Klassen durch die Anzahl der Gruppen beziehungsweise Geräten teilbar ist, um eine korrekte Ausführung zu ermöglichen</w:t>
      </w:r>
      <w:r w:rsidR="00881163">
        <w:t>.</w:t>
      </w:r>
      <w:r>
        <w:t xml:space="preserve"> </w:t>
      </w:r>
    </w:p>
    <w:p w:rsidR="004F4E7C" w:rsidRDefault="00881163" w:rsidP="006E1357">
      <w:r>
        <w:t>I</w:t>
      </w:r>
      <w:r w:rsidR="000D0D23">
        <w:t>n</w:t>
      </w:r>
      <w:r w:rsidR="006E1357">
        <w:t xml:space="preserve"> </w:t>
      </w:r>
      <w:r w:rsidR="00812CDE">
        <w:t>diesem Prototyp</w:t>
      </w:r>
      <w:r w:rsidR="006E1357">
        <w:t xml:space="preserve"> </w:t>
      </w:r>
      <w:r>
        <w:t xml:space="preserve">wurde </w:t>
      </w:r>
      <w:r w:rsidR="006E1357">
        <w:t xml:space="preserve">keine </w:t>
      </w:r>
      <w:r w:rsidR="004F4E7C">
        <w:t xml:space="preserve">spezielle Logik entwickelt, um diesen Fall </w:t>
      </w:r>
      <w:r w:rsidR="000D0D23">
        <w:t>abzudecken</w:t>
      </w:r>
      <w:r w:rsidR="004F4E7C">
        <w:t>, da im Rahmen der Arbeit kein Anwendungsfall definiert ist, der auf solch einen Testfall</w:t>
      </w:r>
      <w:r w:rsidR="000D0D23">
        <w:t xml:space="preserve"> (nicht gleichverteilte Gruppen)</w:t>
      </w:r>
      <w:r w:rsidR="004F4E7C">
        <w:t xml:space="preserve"> abzielt. So führt zum Beispiel im Fall des MNIST-Datensatzes (10 Klassen) eine Anzahl von 8 Gruppen dazu, dass lediglich die ersten 8 Klassen trainiert und getestet werden</w:t>
      </w:r>
      <w:r w:rsidR="00812CDE">
        <w:t xml:space="preserve"> aufgrund der Integer-Division </w:t>
      </w:r>
      <m:oMath>
        <m:r>
          <w:rPr>
            <w:rFonts w:ascii="Cambria Math" w:hAnsi="Cambria Math"/>
          </w:rPr>
          <m:t>int(</m:t>
        </m:r>
        <m:f>
          <m:fPr>
            <m:ctrlPr>
              <w:rPr>
                <w:rFonts w:ascii="Cambria Math" w:hAnsi="Cambria Math"/>
                <w:i/>
              </w:rPr>
            </m:ctrlPr>
          </m:fPr>
          <m:num>
            <m:r>
              <w:rPr>
                <w:rFonts w:ascii="Cambria Math" w:hAnsi="Cambria Math"/>
              </w:rPr>
              <m:t>10</m:t>
            </m:r>
          </m:num>
          <m:den>
            <m:r>
              <w:rPr>
                <w:rFonts w:ascii="Cambria Math" w:hAnsi="Cambria Math"/>
              </w:rPr>
              <m:t>8</m:t>
            </m:r>
          </m:den>
        </m:f>
        <m:r>
          <w:rPr>
            <w:rFonts w:ascii="Cambria Math" w:hAnsi="Cambria Math"/>
          </w:rPr>
          <m:t>)=1</m:t>
        </m:r>
      </m:oMath>
      <w:r w:rsidR="004F4E7C">
        <w:t>. Dieses Verhalten muss bekannt sein, um keine falschen Schlüsse aus solch einem Test zu ziehen.</w:t>
      </w:r>
      <w:bookmarkStart w:id="27" w:name="_GoBack"/>
      <w:bookmarkEnd w:id="27"/>
    </w:p>
    <w:p w:rsidR="004F4E7C" w:rsidRPr="006E1357" w:rsidRDefault="004F4E7C" w:rsidP="006E1357"/>
    <w:sectPr w:rsidR="004F4E7C" w:rsidRPr="006E1357"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CDF" w:rsidRDefault="00F76CDF">
      <w:r>
        <w:separator/>
      </w:r>
    </w:p>
  </w:endnote>
  <w:endnote w:type="continuationSeparator" w:id="0">
    <w:p w:rsidR="00F76CDF" w:rsidRDefault="00F76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488" w:rsidRDefault="00F0248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488" w:rsidRPr="00AB1582" w:rsidRDefault="00F02488" w:rsidP="00AD58A9">
    <w:pPr>
      <w:pStyle w:val="Fuzeile"/>
      <w:jc w:val="left"/>
      <w:rPr>
        <w:rFonts w:cs="Arial"/>
        <w:szCs w:val="24"/>
      </w:rPr>
    </w:pPr>
    <w:r>
      <w:rPr>
        <w:rFonts w:cs="Arial"/>
        <w:szCs w:val="24"/>
      </w:rPr>
      <w:tab/>
    </w:r>
    <w:r w:rsidRPr="00AB1582">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sidR="00B77F4C">
      <w:rPr>
        <w:rFonts w:cs="Arial"/>
        <w:noProof/>
        <w:szCs w:val="24"/>
      </w:rPr>
      <w:t>09.08.19</w:t>
    </w:r>
    <w:r w:rsidRPr="008A6808">
      <w:rPr>
        <w:rFonts w:cs="Arial"/>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488" w:rsidRDefault="00F02488">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CDF" w:rsidRDefault="00F76CDF">
      <w:r>
        <w:separator/>
      </w:r>
    </w:p>
  </w:footnote>
  <w:footnote w:type="continuationSeparator" w:id="0">
    <w:p w:rsidR="00F76CDF" w:rsidRDefault="00F76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488" w:rsidRDefault="00F0248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488" w:rsidRPr="005B1185" w:rsidRDefault="00F02488">
    <w:pPr>
      <w:pStyle w:val="Kopfzeile"/>
      <w:rPr>
        <w:rFonts w:cs="Arial"/>
        <w:u w:val="single"/>
      </w:rPr>
    </w:pPr>
    <w:r w:rsidRPr="005B1185">
      <w:rPr>
        <w:rFonts w:cs="Arial"/>
        <w:u w:val="single"/>
      </w:rPr>
      <w:tab/>
    </w:r>
    <w:r>
      <w:rPr>
        <w:rFonts w:cs="Arial"/>
        <w:u w:val="single"/>
      </w:rPr>
      <w:t>Beschreibung des Prototyps</w:t>
    </w:r>
    <w:r w:rsidRPr="005B1185">
      <w:rPr>
        <w:rFonts w:cs="Arial"/>
        <w:u w:val="single"/>
      </w:rPr>
      <w:tab/>
    </w:r>
    <w:r w:rsidRPr="005B1185">
      <w:rPr>
        <w:rStyle w:val="Seitenzahl"/>
        <w:rFonts w:cs="Arial"/>
        <w:u w:val="single"/>
      </w:rPr>
      <w:fldChar w:fldCharType="begin"/>
    </w:r>
    <w:r w:rsidRPr="005B1185">
      <w:rPr>
        <w:rStyle w:val="Seitenzahl"/>
        <w:rFonts w:cs="Arial"/>
        <w:u w:val="single"/>
      </w:rPr>
      <w:instrText xml:space="preserve"> PAGE </w:instrText>
    </w:r>
    <w:r w:rsidRPr="005B1185">
      <w:rPr>
        <w:rStyle w:val="Seitenzahl"/>
        <w:rFonts w:cs="Arial"/>
        <w:u w:val="single"/>
      </w:rPr>
      <w:fldChar w:fldCharType="separate"/>
    </w:r>
    <w:r w:rsidR="001029A3">
      <w:rPr>
        <w:rStyle w:val="Seitenzahl"/>
        <w:rFonts w:cs="Arial"/>
        <w:noProof/>
        <w:u w:val="single"/>
      </w:rPr>
      <w:t>2</w:t>
    </w:r>
    <w:r w:rsidRPr="005B1185">
      <w:rPr>
        <w:rStyle w:val="Seitenzahl"/>
        <w:rFonts w:cs="Arial"/>
        <w:u w:val="single"/>
      </w:rPr>
      <w:fldChar w:fldCharType="end"/>
    </w:r>
  </w:p>
  <w:p w:rsidR="00F02488" w:rsidRDefault="00F02488">
    <w:pPr>
      <w:pStyle w:val="Kopfzeile"/>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488" w:rsidRDefault="00F02488">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2488" w:rsidRPr="00AB1582" w:rsidRDefault="00F02488" w:rsidP="00283B61">
                          <w:pPr>
                            <w:pStyle w:val="Kopfzeile"/>
                            <w:jc w:val="left"/>
                            <w:rPr>
                              <w:b/>
                              <w:szCs w:val="26"/>
                            </w:rPr>
                          </w:pPr>
                          <w:r w:rsidRPr="00AB1582">
                            <w:rPr>
                              <w:b/>
                              <w:szCs w:val="26"/>
                            </w:rPr>
                            <w:t>Universität Stuttgart</w:t>
                          </w:r>
                        </w:p>
                        <w:p w:rsidR="00F02488" w:rsidRPr="00AB1582" w:rsidRDefault="00F02488" w:rsidP="00283B61">
                          <w:pPr>
                            <w:pStyle w:val="Kopfzeile"/>
                            <w:jc w:val="left"/>
                            <w:rPr>
                              <w:szCs w:val="26"/>
                            </w:rPr>
                          </w:pPr>
                          <w:r w:rsidRPr="00AB1582">
                            <w:rPr>
                              <w:szCs w:val="26"/>
                            </w:rPr>
                            <w:t>Institut für Automatisierungstechnik</w:t>
                          </w:r>
                        </w:p>
                        <w:p w:rsidR="00F02488" w:rsidRPr="00AB1582" w:rsidRDefault="00F02488" w:rsidP="00283B61">
                          <w:pPr>
                            <w:pStyle w:val="Kopfzeile"/>
                            <w:jc w:val="left"/>
                            <w:rPr>
                              <w:szCs w:val="26"/>
                            </w:rPr>
                          </w:pPr>
                          <w:r w:rsidRPr="00AB1582">
                            <w:rPr>
                              <w:szCs w:val="26"/>
                            </w:rPr>
                            <w:t xml:space="preserve">und </w:t>
                          </w:r>
                          <w:r>
                            <w:rPr>
                              <w:szCs w:val="26"/>
                            </w:rPr>
                            <w:t>Softwaresysteme</w:t>
                          </w:r>
                        </w:p>
                        <w:p w:rsidR="00F02488" w:rsidRDefault="00F024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F02488" w:rsidRPr="00AB1582" w:rsidRDefault="00F02488" w:rsidP="00283B61">
                    <w:pPr>
                      <w:pStyle w:val="Kopfzeile"/>
                      <w:jc w:val="left"/>
                      <w:rPr>
                        <w:b/>
                        <w:szCs w:val="26"/>
                      </w:rPr>
                    </w:pPr>
                    <w:r w:rsidRPr="00AB1582">
                      <w:rPr>
                        <w:b/>
                        <w:szCs w:val="26"/>
                      </w:rPr>
                      <w:t>Universität Stuttgart</w:t>
                    </w:r>
                  </w:p>
                  <w:p w:rsidR="00F02488" w:rsidRPr="00AB1582" w:rsidRDefault="00F02488" w:rsidP="00283B61">
                    <w:pPr>
                      <w:pStyle w:val="Kopfzeile"/>
                      <w:jc w:val="left"/>
                      <w:rPr>
                        <w:szCs w:val="26"/>
                      </w:rPr>
                    </w:pPr>
                    <w:r w:rsidRPr="00AB1582">
                      <w:rPr>
                        <w:szCs w:val="26"/>
                      </w:rPr>
                      <w:t>Institut für Automatisierungstechnik</w:t>
                    </w:r>
                  </w:p>
                  <w:p w:rsidR="00F02488" w:rsidRPr="00AB1582" w:rsidRDefault="00F02488" w:rsidP="00283B61">
                    <w:pPr>
                      <w:pStyle w:val="Kopfzeile"/>
                      <w:jc w:val="left"/>
                      <w:rPr>
                        <w:szCs w:val="26"/>
                      </w:rPr>
                    </w:pPr>
                    <w:r w:rsidRPr="00AB1582">
                      <w:rPr>
                        <w:szCs w:val="26"/>
                      </w:rPr>
                      <w:t xml:space="preserve">und </w:t>
                    </w:r>
                    <w:r>
                      <w:rPr>
                        <w:szCs w:val="26"/>
                      </w:rPr>
                      <w:t>Softwaresysteme</w:t>
                    </w:r>
                  </w:p>
                  <w:p w:rsidR="00F02488" w:rsidRDefault="00F02488"/>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A3B019B"/>
    <w:multiLevelType w:val="hybridMultilevel"/>
    <w:tmpl w:val="7F928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1"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2"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3"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5DE66FA"/>
    <w:multiLevelType w:val="hybridMultilevel"/>
    <w:tmpl w:val="AB7431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6" w15:restartNumberingAfterBreak="0">
    <w:nsid w:val="28061F6A"/>
    <w:multiLevelType w:val="hybridMultilevel"/>
    <w:tmpl w:val="6100AA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9"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3B5A2D88"/>
    <w:multiLevelType w:val="hybridMultilevel"/>
    <w:tmpl w:val="E9202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3D35554C"/>
    <w:multiLevelType w:val="hybridMultilevel"/>
    <w:tmpl w:val="455A12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9"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4"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5"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6"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7"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6"/>
  </w:num>
  <w:num w:numId="13">
    <w:abstractNumId w:val="40"/>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1"/>
  </w:num>
  <w:num w:numId="17">
    <w:abstractNumId w:val="12"/>
  </w:num>
  <w:num w:numId="18">
    <w:abstractNumId w:val="20"/>
  </w:num>
  <w:num w:numId="19">
    <w:abstractNumId w:val="22"/>
  </w:num>
  <w:num w:numId="20">
    <w:abstractNumId w:val="38"/>
  </w:num>
  <w:num w:numId="21">
    <w:abstractNumId w:val="13"/>
  </w:num>
  <w:num w:numId="22">
    <w:abstractNumId w:val="44"/>
  </w:num>
  <w:num w:numId="23">
    <w:abstractNumId w:val="45"/>
  </w:num>
  <w:num w:numId="24">
    <w:abstractNumId w:val="36"/>
  </w:num>
  <w:num w:numId="25">
    <w:abstractNumId w:val="43"/>
  </w:num>
  <w:num w:numId="26">
    <w:abstractNumId w:val="25"/>
  </w:num>
  <w:num w:numId="27">
    <w:abstractNumId w:val="29"/>
  </w:num>
  <w:num w:numId="28">
    <w:abstractNumId w:val="41"/>
  </w:num>
  <w:num w:numId="29">
    <w:abstractNumId w:val="17"/>
  </w:num>
  <w:num w:numId="30">
    <w:abstractNumId w:val="39"/>
  </w:num>
  <w:num w:numId="31">
    <w:abstractNumId w:val="27"/>
  </w:num>
  <w:num w:numId="32">
    <w:abstractNumId w:val="16"/>
  </w:num>
  <w:num w:numId="33">
    <w:abstractNumId w:val="47"/>
  </w:num>
  <w:num w:numId="34">
    <w:abstractNumId w:val="34"/>
  </w:num>
  <w:num w:numId="35">
    <w:abstractNumId w:val="33"/>
  </w:num>
  <w:num w:numId="36">
    <w:abstractNumId w:val="30"/>
  </w:num>
  <w:num w:numId="37">
    <w:abstractNumId w:val="35"/>
  </w:num>
  <w:num w:numId="38">
    <w:abstractNumId w:val="14"/>
  </w:num>
  <w:num w:numId="39">
    <w:abstractNumId w:val="42"/>
  </w:num>
  <w:num w:numId="40">
    <w:abstractNumId w:val="37"/>
  </w:num>
  <w:num w:numId="41">
    <w:abstractNumId w:val="15"/>
  </w:num>
  <w:num w:numId="42">
    <w:abstractNumId w:val="23"/>
  </w:num>
  <w:num w:numId="43">
    <w:abstractNumId w:val="28"/>
  </w:num>
  <w:num w:numId="44">
    <w:abstractNumId w:val="31"/>
  </w:num>
  <w:num w:numId="45">
    <w:abstractNumId w:val="24"/>
  </w:num>
  <w:num w:numId="46">
    <w:abstractNumId w:val="19"/>
  </w:num>
  <w:num w:numId="47">
    <w:abstractNumId w:val="26"/>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02B35"/>
    <w:rsid w:val="00013494"/>
    <w:rsid w:val="00034D0F"/>
    <w:rsid w:val="00052D17"/>
    <w:rsid w:val="0005614F"/>
    <w:rsid w:val="0006229B"/>
    <w:rsid w:val="00067A67"/>
    <w:rsid w:val="00070564"/>
    <w:rsid w:val="0007724B"/>
    <w:rsid w:val="000A3055"/>
    <w:rsid w:val="000A4271"/>
    <w:rsid w:val="000B6DE9"/>
    <w:rsid w:val="000C7B6B"/>
    <w:rsid w:val="000D0D23"/>
    <w:rsid w:val="000D270D"/>
    <w:rsid w:val="000D633A"/>
    <w:rsid w:val="000E641F"/>
    <w:rsid w:val="000F4EA5"/>
    <w:rsid w:val="000F7FC0"/>
    <w:rsid w:val="001029A3"/>
    <w:rsid w:val="0010396A"/>
    <w:rsid w:val="00113101"/>
    <w:rsid w:val="00132DC0"/>
    <w:rsid w:val="00136DE5"/>
    <w:rsid w:val="0013786B"/>
    <w:rsid w:val="0014353B"/>
    <w:rsid w:val="0017699C"/>
    <w:rsid w:val="00181FA2"/>
    <w:rsid w:val="00184FED"/>
    <w:rsid w:val="001927F5"/>
    <w:rsid w:val="001A6818"/>
    <w:rsid w:val="001B3D7D"/>
    <w:rsid w:val="001C00E1"/>
    <w:rsid w:val="001F43F0"/>
    <w:rsid w:val="00215538"/>
    <w:rsid w:val="00225B09"/>
    <w:rsid w:val="00234D0E"/>
    <w:rsid w:val="00235D8C"/>
    <w:rsid w:val="00255DA4"/>
    <w:rsid w:val="002809EB"/>
    <w:rsid w:val="00283B61"/>
    <w:rsid w:val="00285F3F"/>
    <w:rsid w:val="00286114"/>
    <w:rsid w:val="002E6067"/>
    <w:rsid w:val="002F0F03"/>
    <w:rsid w:val="002F73C9"/>
    <w:rsid w:val="0032129A"/>
    <w:rsid w:val="003325DC"/>
    <w:rsid w:val="00335723"/>
    <w:rsid w:val="00350D14"/>
    <w:rsid w:val="00354796"/>
    <w:rsid w:val="00360F18"/>
    <w:rsid w:val="00366797"/>
    <w:rsid w:val="00372F0E"/>
    <w:rsid w:val="00381460"/>
    <w:rsid w:val="003843B3"/>
    <w:rsid w:val="00390C2B"/>
    <w:rsid w:val="00393FC1"/>
    <w:rsid w:val="003C7C43"/>
    <w:rsid w:val="0040031C"/>
    <w:rsid w:val="00414D3C"/>
    <w:rsid w:val="00415D54"/>
    <w:rsid w:val="0044411F"/>
    <w:rsid w:val="0045659C"/>
    <w:rsid w:val="00456672"/>
    <w:rsid w:val="004902CE"/>
    <w:rsid w:val="0049086D"/>
    <w:rsid w:val="004B6333"/>
    <w:rsid w:val="004C1F94"/>
    <w:rsid w:val="004C7D0E"/>
    <w:rsid w:val="004F069B"/>
    <w:rsid w:val="004F2297"/>
    <w:rsid w:val="004F4E7C"/>
    <w:rsid w:val="00535AEA"/>
    <w:rsid w:val="0054764B"/>
    <w:rsid w:val="00553FA7"/>
    <w:rsid w:val="00554F76"/>
    <w:rsid w:val="00556981"/>
    <w:rsid w:val="00580311"/>
    <w:rsid w:val="005930F4"/>
    <w:rsid w:val="005951C5"/>
    <w:rsid w:val="005B1185"/>
    <w:rsid w:val="005D3631"/>
    <w:rsid w:val="005D5E22"/>
    <w:rsid w:val="0062281D"/>
    <w:rsid w:val="00637E75"/>
    <w:rsid w:val="00651DFC"/>
    <w:rsid w:val="00653E93"/>
    <w:rsid w:val="006561FD"/>
    <w:rsid w:val="0066492F"/>
    <w:rsid w:val="00667F7E"/>
    <w:rsid w:val="00681FFB"/>
    <w:rsid w:val="00683884"/>
    <w:rsid w:val="0069250C"/>
    <w:rsid w:val="006942FA"/>
    <w:rsid w:val="006C31B4"/>
    <w:rsid w:val="006C7BE6"/>
    <w:rsid w:val="006D3425"/>
    <w:rsid w:val="006D3F8A"/>
    <w:rsid w:val="006E0FDA"/>
    <w:rsid w:val="006E1357"/>
    <w:rsid w:val="006F2A9C"/>
    <w:rsid w:val="00723233"/>
    <w:rsid w:val="00727E87"/>
    <w:rsid w:val="007340C5"/>
    <w:rsid w:val="0075050C"/>
    <w:rsid w:val="00790D5D"/>
    <w:rsid w:val="007964BC"/>
    <w:rsid w:val="007B27C4"/>
    <w:rsid w:val="007B4A76"/>
    <w:rsid w:val="007B4C5A"/>
    <w:rsid w:val="007B519F"/>
    <w:rsid w:val="007C368E"/>
    <w:rsid w:val="00812535"/>
    <w:rsid w:val="00812CDE"/>
    <w:rsid w:val="0081427E"/>
    <w:rsid w:val="008158B9"/>
    <w:rsid w:val="008341DD"/>
    <w:rsid w:val="008553BB"/>
    <w:rsid w:val="00860C04"/>
    <w:rsid w:val="0086120B"/>
    <w:rsid w:val="00880071"/>
    <w:rsid w:val="00881163"/>
    <w:rsid w:val="0088499F"/>
    <w:rsid w:val="008A1F78"/>
    <w:rsid w:val="008A6808"/>
    <w:rsid w:val="008B1756"/>
    <w:rsid w:val="008C07A9"/>
    <w:rsid w:val="008C1A30"/>
    <w:rsid w:val="008E67A8"/>
    <w:rsid w:val="008F0657"/>
    <w:rsid w:val="008F44AA"/>
    <w:rsid w:val="00910CD1"/>
    <w:rsid w:val="0091490C"/>
    <w:rsid w:val="00922B40"/>
    <w:rsid w:val="009306EB"/>
    <w:rsid w:val="009472FB"/>
    <w:rsid w:val="00986E4F"/>
    <w:rsid w:val="009A268F"/>
    <w:rsid w:val="009D0A3D"/>
    <w:rsid w:val="009D6C63"/>
    <w:rsid w:val="009E54C3"/>
    <w:rsid w:val="00A01C4E"/>
    <w:rsid w:val="00A107EF"/>
    <w:rsid w:val="00A16CF3"/>
    <w:rsid w:val="00A217E8"/>
    <w:rsid w:val="00A249CD"/>
    <w:rsid w:val="00A27197"/>
    <w:rsid w:val="00A27EE1"/>
    <w:rsid w:val="00A5092A"/>
    <w:rsid w:val="00A82804"/>
    <w:rsid w:val="00A92C17"/>
    <w:rsid w:val="00AB1582"/>
    <w:rsid w:val="00AC7876"/>
    <w:rsid w:val="00AD58A9"/>
    <w:rsid w:val="00AD7AA5"/>
    <w:rsid w:val="00B01D34"/>
    <w:rsid w:val="00B17DFB"/>
    <w:rsid w:val="00B32486"/>
    <w:rsid w:val="00B57DC3"/>
    <w:rsid w:val="00B65C50"/>
    <w:rsid w:val="00B77F4C"/>
    <w:rsid w:val="00BB52AB"/>
    <w:rsid w:val="00BD0293"/>
    <w:rsid w:val="00BF1560"/>
    <w:rsid w:val="00BF323E"/>
    <w:rsid w:val="00C002DD"/>
    <w:rsid w:val="00C20448"/>
    <w:rsid w:val="00C356DC"/>
    <w:rsid w:val="00C430B0"/>
    <w:rsid w:val="00C5292C"/>
    <w:rsid w:val="00C551FE"/>
    <w:rsid w:val="00C65888"/>
    <w:rsid w:val="00C71AA1"/>
    <w:rsid w:val="00C820A3"/>
    <w:rsid w:val="00CA6C65"/>
    <w:rsid w:val="00CB6E4B"/>
    <w:rsid w:val="00CE1259"/>
    <w:rsid w:val="00CF618B"/>
    <w:rsid w:val="00D20602"/>
    <w:rsid w:val="00D21BF0"/>
    <w:rsid w:val="00D42D5C"/>
    <w:rsid w:val="00D42E75"/>
    <w:rsid w:val="00D443DA"/>
    <w:rsid w:val="00D55CAA"/>
    <w:rsid w:val="00D74018"/>
    <w:rsid w:val="00D92088"/>
    <w:rsid w:val="00DC6261"/>
    <w:rsid w:val="00E05F3E"/>
    <w:rsid w:val="00E069B0"/>
    <w:rsid w:val="00E10CD1"/>
    <w:rsid w:val="00E15B87"/>
    <w:rsid w:val="00E3181C"/>
    <w:rsid w:val="00E37533"/>
    <w:rsid w:val="00E63CAF"/>
    <w:rsid w:val="00E70085"/>
    <w:rsid w:val="00E76213"/>
    <w:rsid w:val="00E95BD0"/>
    <w:rsid w:val="00E96D44"/>
    <w:rsid w:val="00EB0118"/>
    <w:rsid w:val="00EC1368"/>
    <w:rsid w:val="00EC1F1D"/>
    <w:rsid w:val="00EC2B57"/>
    <w:rsid w:val="00EC3614"/>
    <w:rsid w:val="00ED5F04"/>
    <w:rsid w:val="00EF2930"/>
    <w:rsid w:val="00F02488"/>
    <w:rsid w:val="00F258D4"/>
    <w:rsid w:val="00F51A64"/>
    <w:rsid w:val="00F5661E"/>
    <w:rsid w:val="00F56973"/>
    <w:rsid w:val="00F57BE1"/>
    <w:rsid w:val="00F70F49"/>
    <w:rsid w:val="00F76CDF"/>
    <w:rsid w:val="00F82E3F"/>
    <w:rsid w:val="00F86166"/>
    <w:rsid w:val="00FA211D"/>
    <w:rsid w:val="00FA2EC6"/>
    <w:rsid w:val="00FA60B1"/>
    <w:rsid w:val="00FB093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80A7FE"/>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 w:type="character" w:styleId="Platzhaltertext">
    <w:name w:val="Placeholder Text"/>
    <w:basedOn w:val="Absatz-Standardschriftart"/>
    <w:uiPriority w:val="99"/>
    <w:semiHidden/>
    <w:rsid w:val="00C20448"/>
    <w:rPr>
      <w:color w:val="808080"/>
    </w:rPr>
  </w:style>
  <w:style w:type="character" w:styleId="Fett">
    <w:name w:val="Strong"/>
    <w:basedOn w:val="Absatz-Standardschriftart"/>
    <w:qFormat/>
    <w:rsid w:val="008E67A8"/>
    <w:rPr>
      <w:b/>
      <w:bCs/>
    </w:rPr>
  </w:style>
  <w:style w:type="character" w:styleId="Hyperlink">
    <w:name w:val="Hyperlink"/>
    <w:basedOn w:val="Absatz-Standardschriftart"/>
    <w:unhideWhenUsed/>
    <w:rsid w:val="004C7D0E"/>
    <w:rPr>
      <w:color w:val="0000FF" w:themeColor="hyperlink"/>
      <w:u w:val="single"/>
    </w:rPr>
  </w:style>
  <w:style w:type="character" w:customStyle="1" w:styleId="NichtaufgelsteErwhnung1">
    <w:name w:val="Nicht aufgelöste Erwähnung1"/>
    <w:basedOn w:val="Absatz-Standardschriftart"/>
    <w:uiPriority w:val="99"/>
    <w:semiHidden/>
    <w:unhideWhenUsed/>
    <w:rsid w:val="004C7D0E"/>
    <w:rPr>
      <w:color w:val="605E5C"/>
      <w:shd w:val="clear" w:color="auto" w:fill="E1DFDD"/>
    </w:rPr>
  </w:style>
  <w:style w:type="character" w:styleId="Hervorhebung">
    <w:name w:val="Emphasis"/>
    <w:basedOn w:val="Absatz-Standardschriftart"/>
    <w:qFormat/>
    <w:rsid w:val="00553F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tensorflow.org/tf/keras/applicati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github.com/simonbuerste/Masterarbeit/tree/master/Code" TargetMode="Externa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DCA6A-2F03-4ACE-904B-F0C277A43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ka-lastenheft.dotx</Template>
  <TotalTime>0</TotalTime>
  <Pages>15</Pages>
  <Words>4049</Words>
  <Characters>25515</Characters>
  <Application>Microsoft Office Word</Application>
  <DocSecurity>0</DocSecurity>
  <Lines>212</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29505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Simon Kamm</cp:lastModifiedBy>
  <cp:revision>2</cp:revision>
  <cp:lastPrinted>2017-05-12T11:40:00Z</cp:lastPrinted>
  <dcterms:created xsi:type="dcterms:W3CDTF">2019-08-21T09:07:00Z</dcterms:created>
  <dcterms:modified xsi:type="dcterms:W3CDTF">2019-08-21T09:07:00Z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