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B5E85" w14:textId="77166FD6" w:rsidR="00284F23" w:rsidRDefault="004E11CA">
      <w:r w:rsidRPr="004E11CA">
        <w:t>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</w:t>
      </w:r>
    </w:p>
    <w:sectPr w:rsidR="00284F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1CA"/>
    <w:rsid w:val="00284F23"/>
    <w:rsid w:val="003561DD"/>
    <w:rsid w:val="004E11CA"/>
    <w:rsid w:val="00626962"/>
    <w:rsid w:val="006724A4"/>
    <w:rsid w:val="00734A48"/>
    <w:rsid w:val="00790694"/>
    <w:rsid w:val="00AB1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FA5AF8"/>
  <w15:chartTrackingRefBased/>
  <w15:docId w15:val="{06B96F3D-CC23-4E43-ABA6-2A9B6FD5E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1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40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Parker</dc:creator>
  <cp:keywords/>
  <dc:description/>
  <cp:lastModifiedBy>Simon Parker</cp:lastModifiedBy>
  <cp:revision>1</cp:revision>
  <dcterms:created xsi:type="dcterms:W3CDTF">2026-04-22T23:36:00Z</dcterms:created>
  <dcterms:modified xsi:type="dcterms:W3CDTF">2026-04-22T23:36:00Z</dcterms:modified>
</cp:coreProperties>
</file>