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2B3D18543FC14A6887B75EF64C38F1F0"/>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2B3D18543FC14A6887B75EF64C38F1F0"/>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2B3D18543FC14A6887B75EF64C38F1F0"/>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2B3D18543FC14A6887B75EF64C38F1F0"/>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2B3D18543FC14A6887B75EF64C38F1F0"/>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2B3D18543FC14A6887B75EF64C38F1F0"/>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2B3D18543FC14A6887B75EF64C38F1F0"/>
            </w:placeholder>
            <w:showingPlcHdr/>
          </w:sdtPr>
          <w:sdtEndPr/>
          <w:sdtContent>
            <w:tc>
              <w:tcPr>
                <w:tcW w:w="5131" w:type="dxa"/>
              </w:tcPr>
              <w:p w:rsidR="009C65B0" w:rsidRPr="00261A49" w:rsidRDefault="009C65B0" w:rsidP="00665DF9">
                <w:pPr>
                  <w:pStyle w:val="Adressflt"/>
                </w:pPr>
              </w:p>
            </w:tc>
          </w:sdtContent>
        </w:sdt>
      </w:tr>
    </w:tbl>
    <w:p w:rsidR="001239F2" w:rsidRDefault="002D79CC"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D79CC" w:rsidRPr="002D79CC" w:rsidRDefault="002D79CC" w:rsidP="002D79CC">
                            <w:pPr>
                              <w:rPr>
                                <w:rFonts w:ascii="Arial" w:hAnsi="Arial" w:cs="Arial"/>
                                <w:sz w:val="12"/>
                              </w:rPr>
                            </w:pPr>
                            <w:r>
                              <w:rPr>
                                <w:rFonts w:ascii="Arial" w:hAnsi="Arial" w:cs="Arial"/>
                                <w:sz w:val="12"/>
                              </w:rPr>
                              <w:t>Wimi FK19708de_009_W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2D79CC" w:rsidRPr="002D79CC" w:rsidRDefault="002D79CC" w:rsidP="002D79CC">
                      <w:pPr>
                        <w:rPr>
                          <w:rFonts w:ascii="Arial" w:hAnsi="Arial" w:cs="Arial"/>
                          <w:sz w:val="12"/>
                        </w:rPr>
                      </w:pPr>
                      <w:r>
                        <w:rPr>
                          <w:rFonts w:ascii="Arial" w:hAnsi="Arial" w:cs="Arial"/>
                          <w:sz w:val="12"/>
                        </w:rPr>
                        <w:t>Wimi FK19708de_009_W</w:t>
                      </w:r>
                    </w:p>
                  </w:txbxContent>
                </v:textbox>
                <w10:wrap anchorx="margin" anchory="page"/>
              </v:shape>
            </w:pict>
          </mc:Fallback>
        </mc:AlternateContent>
      </w:r>
    </w:p>
    <w:p w:rsidR="002D79CC" w:rsidRPr="00524B76" w:rsidRDefault="002D79CC" w:rsidP="00690A44">
      <w:pPr>
        <w:pStyle w:val="10Wimirendemening"/>
      </w:pPr>
      <w:bookmarkStart w:id="0" w:name="Textstart"/>
      <w:bookmarkEnd w:id="0"/>
      <w:r>
        <w:t>Ansökan om s</w:t>
      </w:r>
      <w:r w:rsidRPr="00524B76">
        <w:t>jukersättning</w:t>
      </w:r>
    </w:p>
    <w:p w:rsidR="002D79CC" w:rsidRDefault="002D79CC" w:rsidP="00690A44">
      <w:r>
        <w:t xml:space="preserve">Försäkringskassan har mottagit följande medicinska handlingar: </w:t>
      </w:r>
      <w:bookmarkStart w:id="1" w:name="_GoBack"/>
      <w:r>
        <w:fldChar w:fldCharType="begin"/>
      </w:r>
      <w:r>
        <w:instrText xml:space="preserve"> MACROBUTTON  AcceptAllConflictsInDoc "</w:instrText>
      </w:r>
      <w:r w:rsidRPr="002E73CD">
        <w:rPr>
          <w:color w:val="0070C0"/>
        </w:rPr>
        <w:instrText>ANGE LÄKARE</w:instrText>
      </w:r>
      <w:r>
        <w:instrText xml:space="preserve">" </w:instrText>
      </w:r>
      <w:r>
        <w:fldChar w:fldCharType="end"/>
      </w:r>
      <w:bookmarkEnd w:id="1"/>
      <w:r>
        <w:t xml:space="preserve">, </w:t>
      </w:r>
      <w:r>
        <w:fldChar w:fldCharType="begin"/>
      </w:r>
      <w:r>
        <w:instrText xml:space="preserve"> MACROBUTTON  AcceptAllConflictsInDoc "</w:instrText>
      </w:r>
      <w:r w:rsidRPr="002E73CD">
        <w:rPr>
          <w:color w:val="0070C0"/>
        </w:rPr>
        <w:instrText>ANGE DATUM</w:instrText>
      </w:r>
      <w:r>
        <w:instrText xml:space="preserve">" </w:instrText>
      </w:r>
      <w:r>
        <w:fldChar w:fldCharType="end"/>
      </w:r>
      <w:r>
        <w:t>.</w:t>
      </w:r>
    </w:p>
    <w:p w:rsidR="002D79CC" w:rsidRDefault="002D79CC" w:rsidP="00690A44"/>
    <w:p w:rsidR="002D79CC" w:rsidRDefault="002D79CC" w:rsidP="00690A44">
      <w:r>
        <w:t>För att kunna bedöma din rätt till sjukersättning behövs ett nytt utförligare läkarutlåtande som beskriver ditt nuvarande hälsostillstånd och som tar hänsyn till din arbetsförmåga i alla slags arbeten.</w:t>
      </w:r>
    </w:p>
    <w:p w:rsidR="002D79CC" w:rsidRDefault="002D79CC" w:rsidP="00690A44"/>
    <w:p w:rsidR="002D79CC" w:rsidRDefault="002D79CC" w:rsidP="00690A44">
      <w:r>
        <w:t xml:space="preserve">Om du har för avsikt att inkomma med nya aktuella medicinska uppgifter, ska du göra det senast den </w:t>
      </w:r>
      <w:sdt>
        <w:sdtPr>
          <w:tag w:val="Datum1"/>
          <w:id w:val="1508333857"/>
          <w:placeholder>
            <w:docPart w:val="AEEF0D62AEC44605998923B624F493ED"/>
          </w:placeholder>
          <w:showingPlcHdr/>
          <w:date>
            <w:dateFormat w:val="d MMMM yyyy"/>
            <w:lid w:val="sv-SE"/>
            <w:storeMappedDataAs w:val="dateTime"/>
            <w:calendar w:val="gregorian"/>
          </w:date>
        </w:sdtPr>
        <w:sdtContent>
          <w:r>
            <w:fldChar w:fldCharType="begin"/>
          </w:r>
          <w:r>
            <w:instrText xml:space="preserve"> MACROBUTTON  AcceptAllConflictsInDoc "</w:instrText>
          </w:r>
          <w:r w:rsidRPr="0054626E">
            <w:rPr>
              <w:color w:val="0070C0"/>
            </w:rPr>
            <w:instrText>VÄLJ DATUM</w:instrText>
          </w:r>
          <w:r>
            <w:instrText xml:space="preserve">" </w:instrText>
          </w:r>
          <w:r>
            <w:fldChar w:fldCharType="end"/>
          </w:r>
        </w:sdtContent>
      </w:sdt>
      <w:r>
        <w:t>. I annat fall avgörs ditt ärende på befintligt underlag.</w:t>
      </w:r>
    </w:p>
    <w:p w:rsidR="002D79CC" w:rsidRDefault="002D79CC" w:rsidP="00690A44"/>
    <w:p w:rsidR="002D79CC" w:rsidRDefault="002D79CC" w:rsidP="00690A44">
      <w:r>
        <w:t>Försäkringskassan bifogar ett informationsblad som din läkare kan använda sig av.</w:t>
      </w:r>
    </w:p>
    <w:p w:rsidR="002D79CC" w:rsidRDefault="002D79CC" w:rsidP="00684B71"/>
    <w:p w:rsidR="002D79CC" w:rsidRPr="00160877" w:rsidRDefault="002D79CC" w:rsidP="002D79CC">
      <w:pPr>
        <w:pStyle w:val="11WimiRubrik1"/>
      </w:pPr>
      <w:bookmarkStart w:id="2" w:name="INLADDAD_TT_17007f_1413751"/>
      <w:bookmarkEnd w:id="2"/>
      <w:r w:rsidRPr="00160877">
        <w:t>Har du frågor?</w:t>
      </w:r>
    </w:p>
    <w:p w:rsidR="002D79CC" w:rsidRPr="006C42B2" w:rsidRDefault="002D79CC" w:rsidP="002D79CC">
      <w:r w:rsidRPr="00160877">
        <w:t>Du är välkommen att ringa till vårt kundcenter på +46</w:t>
      </w:r>
      <w:r>
        <w:t xml:space="preserve"> </w:t>
      </w:r>
      <w:r w:rsidRPr="00160877">
        <w:t>771-524 524 om du har frågor om ditt ärende.</w:t>
      </w:r>
    </w:p>
    <w:p w:rsidR="002D79CC" w:rsidRDefault="002D79CC" w:rsidP="00684B71"/>
    <w:p w:rsidR="002D79CC" w:rsidRDefault="002D79CC" w:rsidP="00684B71">
      <w:r>
        <w:t>Med vänlig hälsning</w:t>
      </w:r>
    </w:p>
    <w:p w:rsidR="002D79CC" w:rsidRDefault="002D79CC" w:rsidP="00684B71"/>
    <w:p w:rsidR="002D79CC" w:rsidRDefault="002D79CC" w:rsidP="000E72B6"/>
    <w:p w:rsidR="002D79CC" w:rsidRDefault="002D79CC" w:rsidP="00684B71">
      <w:bookmarkStart w:id="3" w:name="MVH"/>
      <w:bookmarkStart w:id="4" w:name="generated_mvh"/>
      <w:bookmarkEnd w:id="3"/>
      <w:bookmarkEnd w:id="4"/>
      <w:r>
        <w:t>Försäkringskassan</w:t>
      </w:r>
    </w:p>
    <w:p w:rsidR="002D79CC" w:rsidRDefault="002D79CC" w:rsidP="00684B71"/>
    <w:p w:rsidR="002D79CC" w:rsidRDefault="002D79CC" w:rsidP="00684B71">
      <w:r>
        <w:t>Jessica Selander</w:t>
      </w:r>
    </w:p>
    <w:p w:rsidR="002D79CC" w:rsidRDefault="002D79CC">
      <w:r>
        <w:br w:type="page"/>
      </w:r>
    </w:p>
    <w:p w:rsidR="002D79CC" w:rsidRPr="00F83E28" w:rsidRDefault="002D79CC" w:rsidP="00690A44">
      <w:pPr>
        <w:rPr>
          <w:i/>
          <w:lang w:val="de-DE"/>
        </w:rPr>
      </w:pPr>
      <w:r w:rsidRPr="00F83E28">
        <w:rPr>
          <w:i/>
          <w:lang w:val="de-DE"/>
        </w:rPr>
        <w:lastRenderedPageBreak/>
        <w:t>Übersetzung</w:t>
      </w:r>
    </w:p>
    <w:p w:rsidR="002D79CC" w:rsidRDefault="002D79CC" w:rsidP="00690A44">
      <w:pPr>
        <w:pStyle w:val="10Wimirendemening"/>
        <w:rPr>
          <w:lang w:val="de-DE"/>
        </w:rPr>
      </w:pPr>
      <w:r>
        <w:rPr>
          <w:lang w:val="de-DE"/>
        </w:rPr>
        <w:t>Antrag auf Krankenentschädigung</w:t>
      </w:r>
    </w:p>
    <w:p w:rsidR="002D79CC" w:rsidRDefault="002D79CC" w:rsidP="00690A44">
      <w:pPr>
        <w:rPr>
          <w:lang w:val="de-DE"/>
        </w:rPr>
      </w:pPr>
      <w:r>
        <w:rPr>
          <w:lang w:val="de-DE"/>
        </w:rPr>
        <w:t xml:space="preserve">Beim schwedischen Sozialversicherungsamt </w:t>
      </w:r>
      <w:r>
        <w:rPr>
          <w:i/>
          <w:iCs/>
          <w:lang w:val="de-DE"/>
        </w:rPr>
        <w:t>[Försäkringskassan]</w:t>
      </w:r>
      <w:r>
        <w:rPr>
          <w:lang w:val="de-DE"/>
        </w:rPr>
        <w:t xml:space="preserve"> sind folgende medizinische Unterlagen eingegangen:</w:t>
      </w:r>
      <w:r w:rsidRPr="00F83E28">
        <w:rPr>
          <w:lang w:val="de-DE"/>
        </w:rPr>
        <w:t xml:space="preserve"> </w:t>
      </w:r>
      <w:r>
        <w:fldChar w:fldCharType="begin"/>
      </w:r>
      <w:r>
        <w:instrText xml:space="preserve"> MACROBUTTON  AcceptAllConflictsInDoc "</w:instrText>
      </w:r>
      <w:r w:rsidRPr="009E477A">
        <w:rPr>
          <w:color w:val="0070C0"/>
        </w:rPr>
        <w:instrText>ANGE DATUM</w:instrText>
      </w:r>
      <w:r>
        <w:instrText xml:space="preserve">" </w:instrText>
      </w:r>
      <w:r>
        <w:fldChar w:fldCharType="end"/>
      </w:r>
      <w:r w:rsidRPr="00F83E28">
        <w:rPr>
          <w:lang w:val="de-DE"/>
        </w:rPr>
        <w:t xml:space="preserve">, </w:t>
      </w:r>
      <w:r>
        <w:fldChar w:fldCharType="begin"/>
      </w:r>
      <w:r>
        <w:instrText xml:space="preserve"> MACROBUTTON  AcceptAllConflictsInDoc "</w:instrText>
      </w:r>
      <w:r w:rsidRPr="009E477A">
        <w:rPr>
          <w:color w:val="0070C0"/>
        </w:rPr>
        <w:instrText>ANGE DATUM</w:instrText>
      </w:r>
      <w:r>
        <w:instrText xml:space="preserve">" </w:instrText>
      </w:r>
      <w:r>
        <w:fldChar w:fldCharType="end"/>
      </w:r>
      <w:r w:rsidRPr="00F83E28">
        <w:rPr>
          <w:lang w:val="de-DE"/>
        </w:rPr>
        <w:t>.</w:t>
      </w:r>
    </w:p>
    <w:p w:rsidR="002D79CC" w:rsidRDefault="002D79CC" w:rsidP="00690A44">
      <w:pPr>
        <w:rPr>
          <w:lang w:val="de-DE"/>
        </w:rPr>
      </w:pPr>
    </w:p>
    <w:p w:rsidR="002D79CC" w:rsidRDefault="002D79CC" w:rsidP="00690A44">
      <w:pPr>
        <w:rPr>
          <w:lang w:val="de-DE"/>
        </w:rPr>
      </w:pPr>
      <w:r>
        <w:rPr>
          <w:lang w:val="de-DE"/>
        </w:rPr>
        <w:t>Zur Beurteilung Ihres Anspruchs auf Krankenentschädigung ist ein neues, ausführlicheres ärztliches Gutachten erforderlich, das Ihren jetzigen Gesundheitszustand beschreibt und Ihre Arbeitsfähigkeit in Bezug auf alle Arten von Arbeit berücksichtigt.</w:t>
      </w:r>
    </w:p>
    <w:p w:rsidR="002D79CC" w:rsidRDefault="002D79CC" w:rsidP="00690A44">
      <w:pPr>
        <w:rPr>
          <w:lang w:val="de-DE"/>
        </w:rPr>
      </w:pPr>
    </w:p>
    <w:p w:rsidR="002D79CC" w:rsidRDefault="002D79CC" w:rsidP="00690A44">
      <w:pPr>
        <w:rPr>
          <w:lang w:val="de-DE"/>
        </w:rPr>
      </w:pPr>
      <w:r>
        <w:rPr>
          <w:lang w:val="de-DE"/>
        </w:rPr>
        <w:t xml:space="preserve">Wenn Sie beabsichtigen, neue aktuelle medizinische Angaben einzureichen, so müssen diese spätestens den </w:t>
      </w:r>
      <w:r>
        <w:fldChar w:fldCharType="begin"/>
      </w:r>
      <w:r w:rsidRPr="009E477A">
        <w:rPr>
          <w:lang w:val="de-DE"/>
        </w:rPr>
        <w:instrText xml:space="preserve"> MACROBUTTON  AcceptAllConflictsInDoc "</w:instrText>
      </w:r>
      <w:r w:rsidRPr="009E477A">
        <w:rPr>
          <w:color w:val="0070C0"/>
          <w:lang w:val="de-DE"/>
        </w:rPr>
        <w:instrText>ANGE DATUM</w:instrText>
      </w:r>
      <w:r w:rsidRPr="009E477A">
        <w:rPr>
          <w:lang w:val="de-DE"/>
        </w:rPr>
        <w:instrText xml:space="preserve">" </w:instrText>
      </w:r>
      <w:r>
        <w:fldChar w:fldCharType="end"/>
      </w:r>
      <w:r>
        <w:rPr>
          <w:lang w:val="de-DE"/>
        </w:rPr>
        <w:t xml:space="preserve"> beim schwedischen Versicherungsamt eingegangen sein. Andernfalls wird Ihre Angelegenheit anhand der uns vorliegenden Unterlagen entschieden werden.</w:t>
      </w:r>
    </w:p>
    <w:p w:rsidR="002D79CC" w:rsidRDefault="002D79CC" w:rsidP="00690A44">
      <w:pPr>
        <w:rPr>
          <w:lang w:val="de-DE"/>
        </w:rPr>
      </w:pPr>
    </w:p>
    <w:p w:rsidR="002D79CC" w:rsidRDefault="002D79CC" w:rsidP="00690A44">
      <w:pPr>
        <w:rPr>
          <w:lang w:val="de-DE"/>
        </w:rPr>
      </w:pPr>
      <w:r>
        <w:rPr>
          <w:lang w:val="de-DE"/>
        </w:rPr>
        <w:t>Das Sozialversicherungsamt legt ein Informationsblatt mit Auskünften für Ihren Arzt bei.</w:t>
      </w:r>
    </w:p>
    <w:p w:rsidR="002D79CC" w:rsidRDefault="002D79CC" w:rsidP="00690A44">
      <w:pPr>
        <w:rPr>
          <w:lang w:val="de-DE"/>
        </w:rPr>
      </w:pPr>
    </w:p>
    <w:p w:rsidR="002D79CC" w:rsidRPr="00DD37D8" w:rsidRDefault="002D79CC" w:rsidP="002D79CC">
      <w:pPr>
        <w:pStyle w:val="11WimiRubrik1"/>
        <w:rPr>
          <w:lang w:val="de-DE"/>
        </w:rPr>
      </w:pPr>
      <w:bookmarkStart w:id="5" w:name="INLADDAD_TT_17007fde_14137758"/>
      <w:bookmarkEnd w:id="5"/>
      <w:r w:rsidRPr="00DD37D8">
        <w:rPr>
          <w:lang w:val="de-DE"/>
        </w:rPr>
        <w:t>Haben Sie Fragen?</w:t>
      </w:r>
    </w:p>
    <w:p w:rsidR="002D79CC" w:rsidRPr="003850A4" w:rsidRDefault="002D79CC" w:rsidP="002D79CC">
      <w:pPr>
        <w:rPr>
          <w:lang w:val="de-DE"/>
        </w:rPr>
      </w:pPr>
      <w:r w:rsidRPr="00DD37D8">
        <w:rPr>
          <w:lang w:val="de-DE"/>
        </w:rPr>
        <w:t>Rufen Sie unser Kundencenter an unter +46</w:t>
      </w:r>
      <w:r>
        <w:rPr>
          <w:lang w:val="de-DE"/>
        </w:rPr>
        <w:t xml:space="preserve"> </w:t>
      </w:r>
      <w:r w:rsidRPr="00DD37D8">
        <w:rPr>
          <w:lang w:val="de-DE"/>
        </w:rPr>
        <w:t>771-</w:t>
      </w:r>
      <w:r w:rsidRPr="00DD37D8">
        <w:t xml:space="preserve"> </w:t>
      </w:r>
      <w:r w:rsidRPr="00DD37D8">
        <w:rPr>
          <w:lang w:val="de-DE"/>
        </w:rPr>
        <w:t>524</w:t>
      </w:r>
      <w:r>
        <w:rPr>
          <w:lang w:val="de-DE"/>
        </w:rPr>
        <w:t> </w:t>
      </w:r>
      <w:r w:rsidRPr="00DD37D8">
        <w:rPr>
          <w:lang w:val="de-DE"/>
        </w:rPr>
        <w:t>524</w:t>
      </w:r>
      <w:r w:rsidRPr="00DD37D8">
        <w:t>, wir helfen Ihnen gerne</w:t>
      </w:r>
      <w:r w:rsidRPr="00DD37D8">
        <w:rPr>
          <w:lang w:val="de-DE"/>
        </w:rPr>
        <w:t>.</w:t>
      </w:r>
    </w:p>
    <w:p w:rsidR="002D79CC" w:rsidRDefault="002D79CC" w:rsidP="00690A44">
      <w:pPr>
        <w:rPr>
          <w:lang w:val="de-DE"/>
        </w:rPr>
      </w:pPr>
    </w:p>
    <w:p w:rsidR="002D79CC" w:rsidRPr="00F83E28" w:rsidRDefault="002D79CC" w:rsidP="00690A44">
      <w:pPr>
        <w:rPr>
          <w:lang w:val="de-DE"/>
        </w:rPr>
      </w:pPr>
      <w:r w:rsidRPr="00F83E28">
        <w:rPr>
          <w:lang w:val="de-DE"/>
        </w:rPr>
        <w:t>Mit freundlichen Grüssen,</w:t>
      </w:r>
    </w:p>
    <w:p w:rsidR="002D79CC" w:rsidRDefault="002D79CC" w:rsidP="00684B71"/>
    <w:p w:rsidR="002D79CC" w:rsidRDefault="002D79CC" w:rsidP="00684B71"/>
    <w:p w:rsidR="002D79CC" w:rsidRDefault="002D79CC" w:rsidP="00684B71">
      <w:r>
        <w:t>Försäkringskassan</w:t>
      </w:r>
    </w:p>
    <w:p w:rsidR="002D79CC" w:rsidRDefault="002D79CC" w:rsidP="00684B71"/>
    <w:sdt>
      <w:sdtPr>
        <w:tag w:val="handlNamn"/>
        <w:id w:val="1716084211"/>
        <w:placeholder>
          <w:docPart w:val="019AEB0189124B40A4A0AC184DB4A9CD"/>
        </w:placeholder>
      </w:sdtPr>
      <w:sdtContent>
        <w:p w:rsidR="002D79CC" w:rsidRDefault="002D79CC" w:rsidP="002D79CC">
          <w:r>
            <w:t>Jessica Selander</w:t>
          </w:r>
        </w:p>
      </w:sdtContent>
    </w:sdt>
    <w:p w:rsidR="002D79CC" w:rsidRDefault="002D79CC">
      <w:r>
        <w:br w:type="page"/>
      </w:r>
    </w:p>
    <w:p w:rsidR="002D79CC" w:rsidRPr="0095025E" w:rsidRDefault="002D79CC" w:rsidP="00690A44">
      <w:pPr>
        <w:pStyle w:val="10Wimirendemening"/>
        <w:rPr>
          <w:lang w:val="de-DE"/>
        </w:rPr>
      </w:pPr>
      <w:r w:rsidRPr="0095025E">
        <w:rPr>
          <w:lang w:val="de-DE"/>
        </w:rPr>
        <w:lastRenderedPageBreak/>
        <w:t>Information für ärzte</w:t>
      </w:r>
    </w:p>
    <w:p w:rsidR="002D79CC" w:rsidRDefault="002D79CC" w:rsidP="00690A44">
      <w:pPr>
        <w:rPr>
          <w:lang w:val="de-DE"/>
        </w:rPr>
      </w:pPr>
      <w:r>
        <w:rPr>
          <w:lang w:val="de-DE"/>
        </w:rPr>
        <w:t xml:space="preserve">Die schwedische Versicherungskasse </w:t>
      </w:r>
      <w:r>
        <w:rPr>
          <w:i/>
          <w:lang w:val="de-DE"/>
        </w:rPr>
        <w:t>[Försäkringskassan]</w:t>
      </w:r>
      <w:r>
        <w:rPr>
          <w:lang w:val="de-DE"/>
        </w:rPr>
        <w:t xml:space="preserve"> benötigt aktuelle und ausführliche medizinische Unterlagen, um den Anspruch des Versicherten auf Invaliditätsrente beurteilen zu können. Es ist wichtig, dass beim ärztlichen Gutachten folgende Punkte beachtet werden. Bitte antworten Sie möglichst ausführlich.</w:t>
      </w:r>
    </w:p>
    <w:p w:rsidR="002D79CC" w:rsidRDefault="002D79CC" w:rsidP="00690A44">
      <w:pPr>
        <w:rPr>
          <w:lang w:val="de-DE"/>
        </w:rPr>
      </w:pPr>
    </w:p>
    <w:p w:rsidR="002D79CC" w:rsidRDefault="002D79CC" w:rsidP="002D79CC">
      <w:pPr>
        <w:pStyle w:val="Instll"/>
        <w:numPr>
          <w:ilvl w:val="0"/>
          <w:numId w:val="2"/>
        </w:numPr>
        <w:tabs>
          <w:tab w:val="left" w:pos="426"/>
          <w:tab w:val="left" w:pos="709"/>
        </w:tabs>
        <w:suppressAutoHyphens w:val="0"/>
        <w:ind w:right="425"/>
        <w:jc w:val="left"/>
        <w:rPr>
          <w:rFonts w:ascii="TmsRmn 12pt" w:hAnsi="TmsRmn 12pt"/>
          <w:lang w:val="de-DE"/>
        </w:rPr>
      </w:pPr>
      <w:r>
        <w:rPr>
          <w:rFonts w:ascii="TmsRmn 12pt" w:hAnsi="TmsRmn 12pt"/>
          <w:lang w:val="de-DE"/>
        </w:rPr>
        <w:t>Geben Sie die Diagnosen in lateinischer Sprache an, die Hauptdiagnose zuerst. Vermeiden Sie Abkürzungen.</w:t>
      </w:r>
    </w:p>
    <w:p w:rsidR="002D79CC" w:rsidRDefault="002D79CC" w:rsidP="00690A44">
      <w:pPr>
        <w:pStyle w:val="Instll"/>
        <w:tabs>
          <w:tab w:val="left" w:pos="426"/>
          <w:tab w:val="left" w:pos="709"/>
        </w:tabs>
        <w:suppressAutoHyphens w:val="0"/>
        <w:ind w:right="425"/>
        <w:jc w:val="left"/>
        <w:rPr>
          <w:rFonts w:ascii="TmsRmn 12pt" w:hAnsi="TmsRmn 12pt"/>
          <w:lang w:val="de-DE"/>
        </w:rPr>
      </w:pPr>
    </w:p>
    <w:p w:rsidR="002D79CC" w:rsidRDefault="002D79CC" w:rsidP="002D79CC">
      <w:pPr>
        <w:pStyle w:val="Instll"/>
        <w:numPr>
          <w:ilvl w:val="0"/>
          <w:numId w:val="2"/>
        </w:numPr>
        <w:tabs>
          <w:tab w:val="left" w:pos="426"/>
          <w:tab w:val="left" w:pos="709"/>
        </w:tabs>
        <w:suppressAutoHyphens w:val="0"/>
        <w:ind w:right="425"/>
        <w:jc w:val="left"/>
        <w:rPr>
          <w:rFonts w:ascii="TmsRmn 12pt" w:hAnsi="TmsRmn 12pt"/>
          <w:lang w:val="de-DE"/>
        </w:rPr>
      </w:pPr>
      <w:r>
        <w:rPr>
          <w:rFonts w:ascii="TmsRmn 12pt" w:hAnsi="TmsRmn 12pt"/>
          <w:lang w:val="de-DE"/>
        </w:rPr>
        <w:t>Geben Sie frühere Krankheiten an, die für den jetzigen Zustand relevant sind.</w:t>
      </w:r>
    </w:p>
    <w:p w:rsidR="002D79CC" w:rsidRDefault="002D79CC" w:rsidP="00690A44">
      <w:pPr>
        <w:pStyle w:val="Instll"/>
        <w:tabs>
          <w:tab w:val="left" w:pos="426"/>
          <w:tab w:val="left" w:pos="709"/>
        </w:tabs>
        <w:suppressAutoHyphens w:val="0"/>
        <w:ind w:right="425"/>
        <w:jc w:val="left"/>
        <w:rPr>
          <w:rFonts w:ascii="TmsRmn 12pt" w:hAnsi="TmsRmn 12pt"/>
          <w:lang w:val="de-DE"/>
        </w:rPr>
      </w:pPr>
    </w:p>
    <w:p w:rsidR="002D79CC" w:rsidRDefault="002D79CC" w:rsidP="00690A44">
      <w:pPr>
        <w:pStyle w:val="Instll"/>
        <w:tabs>
          <w:tab w:val="left" w:pos="709"/>
        </w:tabs>
        <w:suppressAutoHyphens w:val="0"/>
        <w:ind w:left="426" w:right="425" w:hanging="426"/>
        <w:jc w:val="left"/>
        <w:rPr>
          <w:rFonts w:ascii="TmsRmn 12pt" w:hAnsi="TmsRmn 12pt"/>
          <w:lang w:val="de-DE"/>
        </w:rPr>
      </w:pPr>
      <w:r>
        <w:rPr>
          <w:rFonts w:ascii="TmsRmn 12pt" w:hAnsi="TmsRmn 12pt"/>
          <w:lang w:val="de-DE"/>
        </w:rPr>
        <w:t>3.</w:t>
      </w:r>
      <w:r>
        <w:rPr>
          <w:rFonts w:ascii="TmsRmn 12pt" w:hAnsi="TmsRmn 12pt"/>
          <w:lang w:val="de-DE"/>
        </w:rPr>
        <w:tab/>
        <w:t>a)</w:t>
      </w:r>
      <w:r>
        <w:rPr>
          <w:rFonts w:ascii="TmsRmn 12pt" w:hAnsi="TmsRmn 12pt"/>
          <w:lang w:val="de-DE"/>
        </w:rPr>
        <w:tab/>
        <w:t>Wann trat die aktuelle Krankheit auf? Beschreiben Sie den Krankheitsverlauf.</w:t>
      </w:r>
    </w:p>
    <w:p w:rsidR="002D79CC" w:rsidRDefault="002D79CC" w:rsidP="00690A44">
      <w:pPr>
        <w:pStyle w:val="Instll"/>
        <w:tabs>
          <w:tab w:val="left" w:pos="426"/>
          <w:tab w:val="left" w:pos="709"/>
        </w:tabs>
        <w:suppressAutoHyphens w:val="0"/>
        <w:ind w:left="426" w:right="425" w:hanging="426"/>
        <w:jc w:val="left"/>
        <w:rPr>
          <w:rFonts w:ascii="TmsRmn 12pt" w:hAnsi="TmsRmn 12pt"/>
          <w:lang w:val="de-DE"/>
        </w:rPr>
      </w:pPr>
      <w:r>
        <w:rPr>
          <w:rFonts w:ascii="TmsRmn 12pt" w:hAnsi="TmsRmn 12pt"/>
          <w:lang w:val="de-DE"/>
        </w:rPr>
        <w:tab/>
        <w:t>b)</w:t>
      </w:r>
      <w:r>
        <w:rPr>
          <w:rFonts w:ascii="TmsRmn 12pt" w:hAnsi="TmsRmn 12pt"/>
          <w:lang w:val="de-DE"/>
        </w:rPr>
        <w:tab/>
        <w:t>Welche Krankenpflege und Behandlung wurden bisher durchgeführt?</w:t>
      </w:r>
    </w:p>
    <w:p w:rsidR="002D79CC" w:rsidRDefault="002D79CC" w:rsidP="00690A44">
      <w:pPr>
        <w:pStyle w:val="Instll"/>
        <w:tabs>
          <w:tab w:val="left" w:pos="426"/>
          <w:tab w:val="left" w:pos="709"/>
        </w:tabs>
        <w:suppressAutoHyphens w:val="0"/>
        <w:ind w:right="425"/>
        <w:jc w:val="left"/>
        <w:rPr>
          <w:rFonts w:ascii="TmsRmn 12pt" w:hAnsi="TmsRmn 12pt"/>
          <w:lang w:val="de-DE"/>
        </w:rPr>
      </w:pP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4.</w:t>
      </w:r>
      <w:r>
        <w:rPr>
          <w:rFonts w:ascii="TmsRmn 12pt" w:hAnsi="TmsRmn 12pt"/>
          <w:lang w:val="de-DE"/>
        </w:rPr>
        <w:tab/>
        <w:t>a)</w:t>
      </w:r>
      <w:r>
        <w:rPr>
          <w:rFonts w:ascii="TmsRmn 12pt" w:hAnsi="TmsRmn 12pt"/>
          <w:lang w:val="de-DE"/>
        </w:rPr>
        <w:tab/>
        <w:t>Die Einschätzung des Patienten selbst über seinen Gesundheitszustand und seine Arbeitsfähigkeit.</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ab/>
        <w:t>b)</w:t>
      </w:r>
      <w:r>
        <w:rPr>
          <w:rFonts w:ascii="TmsRmn 12pt" w:hAnsi="TmsRmn 12pt"/>
          <w:lang w:val="de-DE"/>
        </w:rPr>
        <w:tab/>
        <w:t>Welche Befunde des Status oder der Ermittlung bekräftigen die eigenen Angaben des Patienten oder widersprechen ihnen?</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5.</w:t>
      </w:r>
      <w:r>
        <w:rPr>
          <w:rFonts w:ascii="TmsRmn 12pt" w:hAnsi="TmsRmn 12pt"/>
          <w:lang w:val="de-DE"/>
        </w:rPr>
        <w:tab/>
        <w:t>a)</w:t>
      </w:r>
      <w:r>
        <w:rPr>
          <w:rFonts w:ascii="TmsRmn 12pt" w:hAnsi="TmsRmn 12pt"/>
          <w:lang w:val="de-DE"/>
        </w:rPr>
        <w:tab/>
        <w:t>Erstellen Sie eine Zusammenfassung des medizinischen Zustands.</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ab/>
        <w:t>b)</w:t>
      </w:r>
      <w:r>
        <w:rPr>
          <w:rFonts w:ascii="TmsRmn 12pt" w:hAnsi="TmsRmn 12pt"/>
          <w:lang w:val="de-DE"/>
        </w:rPr>
        <w:tab/>
        <w:t>Beschreiben Sie ausführlich, wie die Arbeitsfähigkeit beeinflusst wird. Ab welchem Zeitpunkt?</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ab/>
        <w:t>c)</w:t>
      </w:r>
      <w:r>
        <w:rPr>
          <w:rFonts w:ascii="TmsRmn 12pt" w:hAnsi="TmsRmn 12pt"/>
          <w:lang w:val="de-DE"/>
        </w:rPr>
        <w:tab/>
        <w:t>In welchem Ausmaß ist die Arbeitsfähigkeit im Verhältnis zu früheren Arbeitsaufgaben herabgesetzt?</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ab/>
        <w:t>d)</w:t>
      </w:r>
      <w:r>
        <w:rPr>
          <w:rFonts w:ascii="TmsRmn 12pt" w:hAnsi="TmsRmn 12pt"/>
          <w:lang w:val="de-DE"/>
        </w:rPr>
        <w:tab/>
        <w:t>In welchem Ausmaß ist die Arbeitsfähigkeit im Verhältnis zu anderen geeigneten Arbeiten auf dem allgemeinen Arbeitsmarkt herabgesetzt?</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6.</w:t>
      </w:r>
      <w:r>
        <w:rPr>
          <w:rFonts w:ascii="TmsRmn 12pt" w:hAnsi="TmsRmn 12pt"/>
          <w:lang w:val="de-DE"/>
        </w:rPr>
        <w:tab/>
        <w:t>a)</w:t>
      </w:r>
      <w:r>
        <w:rPr>
          <w:rFonts w:ascii="TmsRmn 12pt" w:hAnsi="TmsRmn 12pt"/>
          <w:lang w:val="de-DE"/>
        </w:rPr>
        <w:tab/>
        <w:t>Aktueller Behandlungsplan; welche Maßnahmen sind geplant?</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r>
        <w:rPr>
          <w:rFonts w:ascii="TmsRmn 12pt" w:hAnsi="TmsRmn 12pt"/>
          <w:lang w:val="de-DE"/>
        </w:rPr>
        <w:tab/>
        <w:t>b)</w:t>
      </w:r>
      <w:r>
        <w:rPr>
          <w:rFonts w:ascii="TmsRmn 12pt" w:hAnsi="TmsRmn 12pt"/>
          <w:lang w:val="de-DE"/>
        </w:rPr>
        <w:tab/>
        <w:t>Zu erwartende Arbeitsfähigkeit nach Behandlung/Rehabilitation/Umschulung?</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p>
    <w:p w:rsidR="002D79CC" w:rsidRDefault="002D79CC" w:rsidP="00690A44">
      <w:pPr>
        <w:pStyle w:val="Instll"/>
        <w:tabs>
          <w:tab w:val="left" w:pos="426"/>
          <w:tab w:val="left" w:pos="567"/>
        </w:tabs>
        <w:suppressAutoHyphens w:val="0"/>
        <w:ind w:left="426" w:right="425" w:hanging="426"/>
        <w:jc w:val="left"/>
        <w:rPr>
          <w:rFonts w:ascii="TmsRmn 12pt" w:hAnsi="TmsRmn 12pt"/>
          <w:lang w:val="de-DE"/>
        </w:rPr>
      </w:pPr>
      <w:r>
        <w:rPr>
          <w:rFonts w:ascii="TmsRmn 12pt" w:hAnsi="TmsRmn 12pt"/>
          <w:lang w:val="de-DE"/>
        </w:rPr>
        <w:t>7.</w:t>
      </w:r>
      <w:r>
        <w:rPr>
          <w:rFonts w:ascii="TmsRmn 12pt" w:hAnsi="TmsRmn 12pt"/>
          <w:lang w:val="de-DE"/>
        </w:rPr>
        <w:tab/>
        <w:t>Wie lange wird die Dauer der Herabsetzung der Arbeitsfähigkeit eingeschätzt?</w:t>
      </w:r>
    </w:p>
    <w:p w:rsidR="002D79CC" w:rsidRDefault="002D79CC" w:rsidP="00690A44">
      <w:pPr>
        <w:pStyle w:val="Instll"/>
        <w:tabs>
          <w:tab w:val="left" w:pos="426"/>
          <w:tab w:val="left" w:pos="709"/>
        </w:tabs>
        <w:suppressAutoHyphens w:val="0"/>
        <w:ind w:left="709" w:right="425" w:hanging="709"/>
        <w:jc w:val="left"/>
        <w:rPr>
          <w:rFonts w:ascii="TmsRmn 12pt" w:hAnsi="TmsRmn 12pt"/>
          <w:lang w:val="de-DE"/>
        </w:rPr>
      </w:pPr>
    </w:p>
    <w:p w:rsidR="002D79CC" w:rsidRDefault="002D79CC" w:rsidP="00690A44">
      <w:pPr>
        <w:pStyle w:val="Instll"/>
        <w:tabs>
          <w:tab w:val="left" w:pos="426"/>
          <w:tab w:val="left" w:pos="709"/>
        </w:tabs>
        <w:suppressAutoHyphens w:val="0"/>
        <w:ind w:left="426" w:right="425" w:hanging="426"/>
        <w:jc w:val="left"/>
        <w:rPr>
          <w:rFonts w:ascii="TmsRmn 12pt" w:hAnsi="TmsRmn 12pt"/>
          <w:lang w:val="de-DE"/>
        </w:rPr>
      </w:pPr>
      <w:r>
        <w:rPr>
          <w:rFonts w:ascii="TmsRmn 12pt" w:hAnsi="TmsRmn 12pt"/>
          <w:lang w:val="de-DE"/>
        </w:rPr>
        <w:t>8.</w:t>
      </w:r>
      <w:r>
        <w:rPr>
          <w:rFonts w:ascii="TmsRmn 12pt" w:hAnsi="TmsRmn 12pt"/>
          <w:lang w:val="de-DE"/>
        </w:rPr>
        <w:tab/>
        <w:t>Andere relevante Faktoren oder Umstände (z.B. Ausbildung, frühere Anstellungsverhältnisse, Alter oder Wohnverhältnisse), welche die Arbeitsfähigkeit beeinflussen?</w:t>
      </w:r>
    </w:p>
    <w:p w:rsidR="002D79CC" w:rsidRDefault="002D79CC" w:rsidP="00690A44">
      <w:pPr>
        <w:rPr>
          <w:lang w:val="de-DE"/>
        </w:rPr>
      </w:pPr>
    </w:p>
    <w:p w:rsidR="002D79CC" w:rsidRPr="00690A44" w:rsidRDefault="002D79CC" w:rsidP="00684B71">
      <w:pPr>
        <w:rPr>
          <w:rFonts w:ascii="Arial" w:hAnsi="Arial"/>
          <w:vanish/>
          <w:color w:val="FF0000"/>
          <w:sz w:val="20"/>
          <w:szCs w:val="24"/>
          <w:lang w:val="de-DE"/>
        </w:rPr>
      </w:pPr>
      <w:r w:rsidRPr="00EC5D9C">
        <w:rPr>
          <w:rFonts w:ascii="Arial" w:hAnsi="Arial"/>
          <w:vanish/>
          <w:color w:val="FF0000"/>
          <w:sz w:val="20"/>
          <w:szCs w:val="24"/>
          <w:lang w:val="de-DE"/>
        </w:rPr>
        <w:t>För svensk bilaga av information till läkare hämta 19708</w:t>
      </w:r>
    </w:p>
    <w:p w:rsidR="002D79CC" w:rsidRDefault="002D79CC" w:rsidP="0016758F">
      <w:pPr>
        <w:pStyle w:val="Formatmall1"/>
      </w:pPr>
    </w:p>
    <w:sectPr w:rsidR="002D79CC" w:rsidSect="002D79CC">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481" w:rsidRDefault="003A1481" w:rsidP="00623C07">
      <w:r>
        <w:separator/>
      </w:r>
    </w:p>
  </w:endnote>
  <w:endnote w:type="continuationSeparator" w:id="0">
    <w:p w:rsidR="003A1481" w:rsidRDefault="003A1481"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 12pt">
    <w:altName w:val="Arial"/>
    <w:panose1 w:val="00000000000000000000"/>
    <w:charset w:val="00"/>
    <w:family w:val="swiss"/>
    <w:notTrueType/>
    <w:pitch w:val="default"/>
    <w:sig w:usb0="00000003" w:usb1="00000000" w:usb2="00000000" w:usb3="00000000" w:csb0="00000001" w:csb1="00000000"/>
  </w:font>
  <w:font w:name="TmsRmn 12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CC" w:rsidRDefault="002D79C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2D79CC" w:rsidTr="001434ED">
      <w:trPr>
        <w:trHeight w:hRule="exact" w:val="180"/>
      </w:trPr>
      <w:tc>
        <w:tcPr>
          <w:tcW w:w="10276" w:type="dxa"/>
          <w:gridSpan w:val="4"/>
          <w:tcBorders>
            <w:bottom w:val="single" w:sz="4" w:space="0" w:color="auto"/>
          </w:tcBorders>
        </w:tcPr>
        <w:p w:rsidR="002D79CC" w:rsidRDefault="002D79CC" w:rsidP="00FC5A46">
          <w:pPr>
            <w:pStyle w:val="Sidfot"/>
            <w:rPr>
              <w:sz w:val="18"/>
            </w:rPr>
          </w:pPr>
        </w:p>
      </w:tc>
    </w:tr>
    <w:tr w:rsidR="002D79CC" w:rsidTr="001434ED">
      <w:trPr>
        <w:trHeight w:val="210"/>
      </w:trPr>
      <w:tc>
        <w:tcPr>
          <w:tcW w:w="3898" w:type="dxa"/>
          <w:tcBorders>
            <w:top w:val="single" w:sz="4" w:space="0" w:color="auto"/>
          </w:tcBorders>
        </w:tcPr>
        <w:p w:rsidR="002D79CC" w:rsidRPr="00846CFE" w:rsidRDefault="002D79CC" w:rsidP="00F71452">
          <w:pPr>
            <w:pStyle w:val="Sidfot"/>
            <w:spacing w:before="40"/>
            <w:rPr>
              <w:rFonts w:ascii="Arial" w:hAnsi="Arial" w:cs="Arial"/>
              <w:b/>
              <w:sz w:val="14"/>
              <w:szCs w:val="14"/>
            </w:rPr>
          </w:pPr>
          <w:r>
            <w:rPr>
              <w:rFonts w:ascii="Arial" w:hAnsi="Arial" w:cs="Arial"/>
              <w:b/>
              <w:sz w:val="14"/>
              <w:szCs w:val="14"/>
            </w:rPr>
            <w:t xml:space="preserve">Postal </w:t>
          </w:r>
          <w:r w:rsidRPr="00846CFE">
            <w:rPr>
              <w:rFonts w:ascii="Arial" w:hAnsi="Arial" w:cs="Arial"/>
              <w:b/>
              <w:sz w:val="14"/>
              <w:szCs w:val="14"/>
            </w:rPr>
            <w:t>a</w:t>
          </w:r>
          <w:r>
            <w:rPr>
              <w:rFonts w:ascii="Arial" w:hAnsi="Arial" w:cs="Arial"/>
              <w:b/>
              <w:sz w:val="14"/>
              <w:szCs w:val="14"/>
            </w:rPr>
            <w:t>d</w:t>
          </w:r>
          <w:r w:rsidRPr="00846CFE">
            <w:rPr>
              <w:rFonts w:ascii="Arial" w:hAnsi="Arial" w:cs="Arial"/>
              <w:b/>
              <w:sz w:val="14"/>
              <w:szCs w:val="14"/>
            </w:rPr>
            <w:t>dress</w:t>
          </w:r>
        </w:p>
      </w:tc>
      <w:tc>
        <w:tcPr>
          <w:tcW w:w="2976" w:type="dxa"/>
          <w:tcBorders>
            <w:top w:val="single" w:sz="4" w:space="0" w:color="auto"/>
          </w:tcBorders>
        </w:tcPr>
        <w:p w:rsidR="002D79CC" w:rsidRPr="00846CFE" w:rsidRDefault="002D79CC" w:rsidP="00F71452">
          <w:pPr>
            <w:pStyle w:val="Sidfot"/>
            <w:spacing w:before="40"/>
            <w:rPr>
              <w:rFonts w:ascii="Arial" w:hAnsi="Arial" w:cs="Arial"/>
              <w:b/>
              <w:sz w:val="14"/>
              <w:szCs w:val="14"/>
            </w:rPr>
          </w:pPr>
          <w:r>
            <w:rPr>
              <w:rFonts w:ascii="Arial" w:hAnsi="Arial" w:cs="Arial"/>
              <w:b/>
              <w:sz w:val="14"/>
              <w:szCs w:val="14"/>
            </w:rPr>
            <w:t>Customer service</w:t>
          </w:r>
        </w:p>
      </w:tc>
      <w:tc>
        <w:tcPr>
          <w:tcW w:w="1985" w:type="dxa"/>
          <w:tcBorders>
            <w:top w:val="single" w:sz="4" w:space="0" w:color="auto"/>
          </w:tcBorders>
        </w:tcPr>
        <w:p w:rsidR="002D79CC" w:rsidRPr="00846CFE" w:rsidRDefault="002D79CC" w:rsidP="00B57D51">
          <w:pPr>
            <w:pStyle w:val="Sidfot"/>
            <w:spacing w:before="40"/>
            <w:rPr>
              <w:rFonts w:ascii="Arial" w:hAnsi="Arial" w:cs="Arial"/>
              <w:b/>
              <w:sz w:val="14"/>
              <w:szCs w:val="14"/>
            </w:rPr>
          </w:pPr>
          <w:r>
            <w:rPr>
              <w:rFonts w:ascii="Arial" w:hAnsi="Arial" w:cs="Arial"/>
              <w:b/>
              <w:sz w:val="14"/>
              <w:szCs w:val="14"/>
            </w:rPr>
            <w:t>Telefax number</w:t>
          </w:r>
        </w:p>
      </w:tc>
      <w:tc>
        <w:tcPr>
          <w:tcW w:w="1417" w:type="dxa"/>
          <w:tcBorders>
            <w:top w:val="single" w:sz="4" w:space="0" w:color="auto"/>
          </w:tcBorders>
        </w:tcPr>
        <w:p w:rsidR="002D79CC" w:rsidRPr="00846CFE" w:rsidRDefault="002D79CC" w:rsidP="00FC5A46">
          <w:pPr>
            <w:pStyle w:val="Sidfot"/>
            <w:spacing w:before="40"/>
            <w:rPr>
              <w:rFonts w:ascii="Arial" w:hAnsi="Arial" w:cs="Arial"/>
              <w:b/>
              <w:sz w:val="14"/>
              <w:szCs w:val="14"/>
            </w:rPr>
          </w:pPr>
          <w:r>
            <w:rPr>
              <w:rFonts w:ascii="Arial" w:hAnsi="Arial" w:cs="Arial"/>
              <w:b/>
              <w:sz w:val="14"/>
              <w:szCs w:val="14"/>
            </w:rPr>
            <w:t>Bankgiro</w:t>
          </w:r>
        </w:p>
      </w:tc>
    </w:tr>
    <w:tr w:rsidR="002D79CC" w:rsidTr="001434ED">
      <w:trPr>
        <w:trHeight w:val="210"/>
      </w:trPr>
      <w:tc>
        <w:tcPr>
          <w:tcW w:w="3898" w:type="dxa"/>
        </w:tcPr>
        <w:p w:rsidR="002D79CC" w:rsidRPr="003D6AB1" w:rsidRDefault="002D79CC" w:rsidP="00273D22">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SE-839 88 Östersund</w:t>
          </w:r>
        </w:p>
      </w:tc>
      <w:tc>
        <w:tcPr>
          <w:tcW w:w="2976" w:type="dxa"/>
        </w:tcPr>
        <w:p w:rsidR="002D79CC" w:rsidRPr="003D6AB1" w:rsidRDefault="002D79CC" w:rsidP="00273D22">
          <w:pPr>
            <w:pStyle w:val="Sidfot"/>
            <w:rPr>
              <w:rFonts w:ascii="Arial" w:hAnsi="Arial" w:cs="Arial"/>
              <w:sz w:val="16"/>
              <w:szCs w:val="16"/>
            </w:rPr>
          </w:pPr>
          <w:r>
            <w:rPr>
              <w:rFonts w:ascii="Arial" w:hAnsi="Arial" w:cs="Arial"/>
              <w:sz w:val="16"/>
              <w:szCs w:val="16"/>
            </w:rPr>
            <w:t>+46771-524 524</w:t>
          </w:r>
        </w:p>
      </w:tc>
      <w:sdt>
        <w:sdtPr>
          <w:alias w:val="handlLkFaxUtl"/>
          <w:tag w:val="handlLkFaxUtl"/>
          <w:id w:val="-1917696736"/>
          <w:placeholder>
            <w:docPart w:val="C645A6D7A1734A86B7F33FEC53D68D2A"/>
          </w:placeholder>
          <w:showingPlcHdr/>
        </w:sdtPr>
        <w:sdtContent>
          <w:tc>
            <w:tcPr>
              <w:tcW w:w="1985" w:type="dxa"/>
            </w:tcPr>
            <w:p w:rsidR="002D79CC" w:rsidRPr="003D6AB1" w:rsidRDefault="002D79CC" w:rsidP="0056649B">
              <w:pPr>
                <w:pStyle w:val="Wimisidfotinnehllskontroll1"/>
              </w:pPr>
            </w:p>
          </w:tc>
        </w:sdtContent>
      </w:sdt>
      <w:sdt>
        <w:sdtPr>
          <w:alias w:val="handlLanKassaPg"/>
          <w:tag w:val="handlLanKassaPg"/>
          <w:id w:val="203143843"/>
          <w:placeholder>
            <w:docPart w:val="22A4B06DB87B41278E8728810C218E7D"/>
          </w:placeholder>
        </w:sdtPr>
        <w:sdtContent>
          <w:tc>
            <w:tcPr>
              <w:tcW w:w="1417" w:type="dxa"/>
            </w:tcPr>
            <w:p w:rsidR="002D79CC" w:rsidRPr="003D6AB1" w:rsidRDefault="002D79CC" w:rsidP="002D79CC">
              <w:pPr>
                <w:pStyle w:val="Wimisidfotinnehllskontroll1"/>
              </w:pPr>
              <w:r>
                <w:t>738-8036</w:t>
              </w:r>
            </w:p>
          </w:tc>
        </w:sdtContent>
      </w:sdt>
    </w:tr>
    <w:tr w:rsidR="002D79CC" w:rsidTr="001434ED">
      <w:trPr>
        <w:trHeight w:val="210"/>
      </w:trPr>
      <w:tc>
        <w:tcPr>
          <w:tcW w:w="3898" w:type="dxa"/>
        </w:tcPr>
        <w:p w:rsidR="002D79CC" w:rsidRPr="00846CFE" w:rsidRDefault="002D79CC" w:rsidP="00B57D51">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2D79CC" w:rsidRPr="0000655A" w:rsidRDefault="002D79CC" w:rsidP="00FC5A46">
          <w:pPr>
            <w:pStyle w:val="Sidfot"/>
            <w:spacing w:beforeLines="40" w:before="96"/>
            <w:rPr>
              <w:rFonts w:ascii="Arial" w:hAnsi="Arial" w:cs="Arial"/>
              <w:b/>
              <w:sz w:val="14"/>
              <w:szCs w:val="14"/>
            </w:rPr>
          </w:pPr>
          <w:r>
            <w:rPr>
              <w:rFonts w:ascii="Arial" w:hAnsi="Arial" w:cs="Arial"/>
              <w:b/>
              <w:sz w:val="14"/>
              <w:szCs w:val="14"/>
            </w:rPr>
            <w:t>Customer service for partners</w:t>
          </w:r>
        </w:p>
      </w:tc>
      <w:tc>
        <w:tcPr>
          <w:tcW w:w="1985" w:type="dxa"/>
        </w:tcPr>
        <w:p w:rsidR="002D79CC" w:rsidRPr="006811B6" w:rsidRDefault="002D79CC" w:rsidP="00FC5A46">
          <w:pPr>
            <w:pStyle w:val="Sidfot"/>
            <w:spacing w:beforeLines="40" w:before="96"/>
            <w:rPr>
              <w:rFonts w:ascii="Arial" w:hAnsi="Arial" w:cs="Arial"/>
              <w:b/>
              <w:sz w:val="14"/>
              <w:szCs w:val="14"/>
            </w:rPr>
          </w:pPr>
        </w:p>
      </w:tc>
      <w:tc>
        <w:tcPr>
          <w:tcW w:w="1417" w:type="dxa"/>
        </w:tcPr>
        <w:p w:rsidR="002D79CC" w:rsidRPr="0000655A" w:rsidRDefault="002D79CC" w:rsidP="00273D22">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.ID</w:t>
          </w:r>
        </w:p>
      </w:tc>
    </w:tr>
    <w:tr w:rsidR="002D79CC" w:rsidTr="001434ED">
      <w:trPr>
        <w:trHeight w:val="210"/>
      </w:trPr>
      <w:tc>
        <w:tcPr>
          <w:tcW w:w="3898" w:type="dxa"/>
        </w:tcPr>
        <w:p w:rsidR="002D79CC" w:rsidRPr="003D6AB1" w:rsidRDefault="002D79CC" w:rsidP="00FC5A46">
          <w:pPr>
            <w:pStyle w:val="Sidfot"/>
            <w:rPr>
              <w:rFonts w:ascii="Arial" w:hAnsi="Arial" w:cs="Arial"/>
              <w:sz w:val="16"/>
              <w:szCs w:val="16"/>
            </w:rPr>
          </w:pPr>
          <w:r>
            <w:rPr>
              <w:rFonts w:ascii="Arial" w:hAnsi="Arial" w:cs="Arial"/>
              <w:sz w:val="16"/>
              <w:szCs w:val="16"/>
            </w:rPr>
            <w:t>www.forsakringskassan.se</w:t>
          </w:r>
        </w:p>
      </w:tc>
      <w:tc>
        <w:tcPr>
          <w:tcW w:w="2976" w:type="dxa"/>
        </w:tcPr>
        <w:p w:rsidR="002D79CC" w:rsidRPr="003D6AB1" w:rsidRDefault="002D79CC" w:rsidP="00273D22">
          <w:pPr>
            <w:pStyle w:val="Sidfot"/>
            <w:rPr>
              <w:rFonts w:ascii="Arial" w:hAnsi="Arial" w:cs="Arial"/>
              <w:sz w:val="16"/>
              <w:szCs w:val="16"/>
            </w:rPr>
          </w:pPr>
          <w:r>
            <w:rPr>
              <w:rFonts w:ascii="Arial" w:hAnsi="Arial" w:cs="Arial"/>
              <w:sz w:val="16"/>
              <w:szCs w:val="16"/>
            </w:rPr>
            <w:t>+46771-17 90 00</w:t>
          </w:r>
        </w:p>
      </w:tc>
      <w:tc>
        <w:tcPr>
          <w:tcW w:w="1985" w:type="dxa"/>
        </w:tcPr>
        <w:p w:rsidR="002D79CC" w:rsidRPr="003D6AB1" w:rsidRDefault="002D79CC" w:rsidP="00FC5A46">
          <w:pPr>
            <w:pStyle w:val="Sidfot"/>
            <w:rPr>
              <w:rFonts w:ascii="Arial" w:hAnsi="Arial" w:cs="Arial"/>
              <w:sz w:val="16"/>
              <w:szCs w:val="16"/>
            </w:rPr>
          </w:pPr>
        </w:p>
      </w:tc>
      <w:tc>
        <w:tcPr>
          <w:tcW w:w="1417" w:type="dxa"/>
        </w:tcPr>
        <w:p w:rsidR="002D79CC" w:rsidRPr="003D6AB1" w:rsidRDefault="002D79CC" w:rsidP="00FC5A46">
          <w:pPr>
            <w:pStyle w:val="Sidfot"/>
            <w:rPr>
              <w:rFonts w:ascii="Arial" w:hAnsi="Arial" w:cs="Arial"/>
              <w:sz w:val="16"/>
              <w:szCs w:val="16"/>
            </w:rPr>
          </w:pPr>
          <w:r>
            <w:rPr>
              <w:rFonts w:ascii="Arial" w:hAnsi="Arial" w:cs="Arial"/>
              <w:sz w:val="16"/>
              <w:szCs w:val="16"/>
            </w:rPr>
            <w:t>202100-5521</w:t>
          </w:r>
        </w:p>
      </w:tc>
    </w:tr>
  </w:tbl>
  <w:p w:rsidR="002D79CC" w:rsidRPr="002D79CC" w:rsidRDefault="002D79CC" w:rsidP="002D79C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CC" w:rsidRDefault="002D79C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481" w:rsidRDefault="003A1481" w:rsidP="00623C07">
      <w:r>
        <w:separator/>
      </w:r>
    </w:p>
  </w:footnote>
  <w:footnote w:type="continuationSeparator" w:id="0">
    <w:p w:rsidR="003A1481" w:rsidRDefault="003A1481"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CC" w:rsidRDefault="002D79CC">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2D79CC" w:rsidTr="003E2C37">
      <w:trPr>
        <w:trHeight w:val="527"/>
      </w:trPr>
      <w:tc>
        <w:tcPr>
          <w:tcW w:w="5142" w:type="dxa"/>
          <w:tcBorders>
            <w:top w:val="nil"/>
            <w:left w:val="nil"/>
            <w:bottom w:val="nil"/>
            <w:right w:val="nil"/>
          </w:tcBorders>
          <w:tcMar>
            <w:left w:w="0" w:type="dxa"/>
            <w:right w:w="0" w:type="dxa"/>
          </w:tcMar>
          <w:vAlign w:val="center"/>
        </w:tcPr>
        <w:bookmarkStart w:id="6" w:name="_MON_1100428083"/>
        <w:bookmarkEnd w:id="6"/>
        <w:bookmarkStart w:id="7" w:name="_MON_1158735505"/>
        <w:bookmarkEnd w:id="7"/>
        <w:p w:rsidR="002D79CC" w:rsidRDefault="002D79CC"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3097" r:id="rId2"/>
            </w:object>
          </w:r>
        </w:p>
      </w:tc>
      <w:tc>
        <w:tcPr>
          <w:tcW w:w="3815" w:type="dxa"/>
          <w:gridSpan w:val="2"/>
          <w:tcBorders>
            <w:top w:val="nil"/>
            <w:left w:val="nil"/>
            <w:bottom w:val="nil"/>
            <w:right w:val="nil"/>
          </w:tcBorders>
          <w:vAlign w:val="bottom"/>
        </w:tcPr>
        <w:p w:rsidR="002D79CC" w:rsidRPr="00A60D74" w:rsidRDefault="002D79CC" w:rsidP="00A16E13">
          <w:pPr>
            <w:pStyle w:val="SidhuvudFK"/>
            <w:rPr>
              <w:rFonts w:cs="Arial"/>
              <w:caps/>
              <w:sz w:val="16"/>
              <w:szCs w:val="16"/>
            </w:rPr>
          </w:pPr>
        </w:p>
        <w:sdt>
          <w:sdtPr>
            <w:alias w:val="wDokumentNamn"/>
            <w:tag w:val="wDokumentNamn"/>
            <w:id w:val="-1859108736"/>
            <w:placeholder>
              <w:docPart w:val="4FFF9862768D4C19AE227B83AD0E2DE1"/>
            </w:placeholder>
            <w:showingPlcHdr/>
          </w:sdtPr>
          <w:sdtContent>
            <w:p w:rsidR="002D79CC" w:rsidRPr="004D7F53" w:rsidRDefault="002D79CC" w:rsidP="00A16E13">
              <w:pPr>
                <w:pStyle w:val="Dokumentnamn"/>
              </w:pPr>
            </w:p>
          </w:sdtContent>
        </w:sdt>
      </w:tc>
      <w:tc>
        <w:tcPr>
          <w:tcW w:w="1300" w:type="dxa"/>
          <w:tcBorders>
            <w:top w:val="nil"/>
            <w:left w:val="nil"/>
            <w:bottom w:val="nil"/>
            <w:right w:val="nil"/>
          </w:tcBorders>
          <w:vAlign w:val="bottom"/>
        </w:tcPr>
        <w:p w:rsidR="002D79CC" w:rsidRPr="00A16E13" w:rsidRDefault="002D79CC" w:rsidP="00A16E13">
          <w:pPr>
            <w:pStyle w:val="SidhuvudFK"/>
            <w:rPr>
              <w:rFonts w:cs="Arial"/>
              <w:szCs w:val="20"/>
            </w:rPr>
          </w:pPr>
        </w:p>
        <w:p w:rsidR="002D79CC" w:rsidRPr="004D7F53" w:rsidRDefault="002D79CC"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3</w:t>
          </w:r>
          <w:r>
            <w:rPr>
              <w:rFonts w:cs="Arial"/>
              <w:szCs w:val="20"/>
            </w:rPr>
            <w:fldChar w:fldCharType="end"/>
          </w:r>
          <w:r>
            <w:rPr>
              <w:rFonts w:cs="Arial"/>
              <w:szCs w:val="20"/>
            </w:rPr>
            <w:t>)</w:t>
          </w:r>
        </w:p>
      </w:tc>
    </w:tr>
    <w:tr w:rsidR="002D79CC" w:rsidTr="003E2C37">
      <w:trPr>
        <w:trHeight w:val="181"/>
      </w:trPr>
      <w:tc>
        <w:tcPr>
          <w:tcW w:w="5142" w:type="dxa"/>
          <w:tcBorders>
            <w:top w:val="nil"/>
            <w:left w:val="nil"/>
            <w:bottom w:val="nil"/>
            <w:right w:val="nil"/>
          </w:tcBorders>
        </w:tcPr>
        <w:p w:rsidR="002D79CC" w:rsidRPr="00A140F4" w:rsidRDefault="002D79CC" w:rsidP="0052081E">
          <w:pPr>
            <w:pStyle w:val="SidhuvudFK2"/>
          </w:pPr>
          <w:r>
            <w:rPr>
              <w:sz w:val="20"/>
            </w:rPr>
            <w:t>Sw</w:t>
          </w:r>
          <w:r w:rsidRPr="00016B26">
            <w:rPr>
              <w:sz w:val="20"/>
            </w:rPr>
            <w:t>edish Social Insurance Agency</w:t>
          </w:r>
        </w:p>
      </w:tc>
      <w:tc>
        <w:tcPr>
          <w:tcW w:w="2457" w:type="dxa"/>
          <w:tcBorders>
            <w:top w:val="nil"/>
            <w:left w:val="nil"/>
            <w:bottom w:val="nil"/>
            <w:right w:val="nil"/>
          </w:tcBorders>
        </w:tcPr>
        <w:p w:rsidR="002D79CC" w:rsidRPr="00A140F4" w:rsidRDefault="002D79CC" w:rsidP="0052081E">
          <w:pPr>
            <w:pStyle w:val="SidhuvudFK2"/>
          </w:pPr>
          <w:r>
            <w:t>Date</w:t>
          </w:r>
        </w:p>
      </w:tc>
      <w:tc>
        <w:tcPr>
          <w:tcW w:w="2658" w:type="dxa"/>
          <w:gridSpan w:val="2"/>
          <w:tcBorders>
            <w:top w:val="nil"/>
            <w:left w:val="nil"/>
            <w:bottom w:val="nil"/>
            <w:right w:val="nil"/>
          </w:tcBorders>
        </w:tcPr>
        <w:p w:rsidR="002D79CC" w:rsidRPr="00A140F4" w:rsidRDefault="002D79CC" w:rsidP="0052081E">
          <w:pPr>
            <w:pStyle w:val="SidhuvudFK2"/>
          </w:pPr>
          <w:r w:rsidRPr="00A90009">
            <w:t>Reference number</w:t>
          </w:r>
        </w:p>
      </w:tc>
    </w:tr>
    <w:tr w:rsidR="002D79CC" w:rsidTr="003E2C37">
      <w:tc>
        <w:tcPr>
          <w:tcW w:w="5142" w:type="dxa"/>
          <w:tcBorders>
            <w:top w:val="nil"/>
            <w:left w:val="nil"/>
            <w:bottom w:val="nil"/>
            <w:right w:val="nil"/>
          </w:tcBorders>
        </w:tcPr>
        <w:p w:rsidR="002D79CC" w:rsidRPr="003A3C8B" w:rsidRDefault="002D79CC" w:rsidP="00D80CD0">
          <w:pPr>
            <w:pStyle w:val="Sidhuvud"/>
            <w:spacing w:line="240" w:lineRule="exact"/>
            <w:rPr>
              <w:rFonts w:ascii="Arial" w:hAnsi="Arial" w:cs="Arial"/>
              <w:sz w:val="20"/>
            </w:rPr>
          </w:pPr>
          <w:sdt>
            <w:sdtPr>
              <w:rPr>
                <w:rFonts w:ascii="Arial" w:hAnsi="Arial" w:cs="Arial"/>
                <w:sz w:val="20"/>
              </w:rPr>
              <w:alias w:val="handlLkOmrade"/>
              <w:tag w:val="handlLkOmrade"/>
              <w:id w:val="-1383017090"/>
              <w:placeholder>
                <w:docPart w:val="07749DF31C6E4E50AB6D69D7BB409CA1"/>
              </w:placeholder>
              <w:showingPlcHdr/>
            </w:sdtPr>
            <w:sdtContent/>
          </w:sdt>
          <w:r>
            <w:rPr>
              <w:rFonts w:ascii="Arial" w:hAnsi="Arial" w:cs="Arial"/>
              <w:sz w:val="20"/>
            </w:rPr>
            <w:t xml:space="preserve"> </w:t>
          </w:r>
          <w:r>
            <w:rPr>
              <w:rFonts w:ascii="Arial" w:hAnsi="Arial" w:cs="Arial"/>
              <w:sz w:val="20"/>
            </w:rPr>
            <w:br/>
          </w:r>
          <w:sdt>
            <w:sdtPr>
              <w:rPr>
                <w:rFonts w:ascii="Arial" w:hAnsi="Arial" w:cs="Arial"/>
                <w:sz w:val="20"/>
              </w:rPr>
              <w:alias w:val="handlNamn"/>
              <w:tag w:val="handlNamn"/>
              <w:id w:val="-1714727588"/>
              <w:placeholder>
                <w:docPart w:val="07749DF31C6E4E50AB6D69D7BB409CA1"/>
              </w:placeholder>
            </w:sdtPr>
            <w:sdtContent>
              <w:r>
                <w:rPr>
                  <w:rFonts w:ascii="Arial" w:hAnsi="Arial" w:cs="Arial"/>
                  <w:sz w:val="20"/>
                </w:rPr>
                <w:t>Jessica Selander</w:t>
              </w:r>
            </w:sdtContent>
          </w:sdt>
          <w:r>
            <w:rPr>
              <w:rFonts w:ascii="Arial" w:hAnsi="Arial" w:cs="Arial"/>
              <w:sz w:val="20"/>
            </w:rPr>
            <w:t xml:space="preserve"> </w:t>
          </w:r>
          <w:sdt>
            <w:sdtPr>
              <w:rPr>
                <w:rFonts w:ascii="Arial" w:hAnsi="Arial" w:cs="Arial"/>
                <w:sz w:val="20"/>
              </w:rPr>
              <w:alias w:val="handlLkTelUtl"/>
              <w:tag w:val="handlLkTelUtl"/>
              <w:id w:val="312762818"/>
              <w:placeholder>
                <w:docPart w:val="26054480B73B48E48FED9557EE249721"/>
              </w:placeholder>
            </w:sdtPr>
            <w:sdtContent>
              <w:r>
                <w:rPr>
                  <w:rFonts w:ascii="Arial" w:hAnsi="Arial" w:cs="Arial"/>
                  <w:sz w:val="20"/>
                </w:rPr>
                <w:t>+46 771 524 524</w:t>
              </w:r>
            </w:sdtContent>
          </w:sdt>
        </w:p>
      </w:tc>
      <w:sdt>
        <w:sdtPr>
          <w:alias w:val="wDatum"/>
          <w:tag w:val="wDatum"/>
          <w:id w:val="-706868861"/>
          <w:placeholder>
            <w:docPart w:val="B8645F9B92B54D67BBC09A1DB1D1D170"/>
          </w:placeholder>
        </w:sdtPr>
        <w:sdtContent>
          <w:bookmarkStart w:id="8" w:name="WIMI_DATUM_KNAPPVAL_RESULTAT" w:displacedByCustomXml="prev"/>
          <w:tc>
            <w:tcPr>
              <w:tcW w:w="2457" w:type="dxa"/>
              <w:tcBorders>
                <w:top w:val="nil"/>
                <w:left w:val="nil"/>
                <w:bottom w:val="nil"/>
                <w:right w:val="nil"/>
              </w:tcBorders>
            </w:tcPr>
            <w:p w:rsidR="002D79CC" w:rsidRPr="004D7F53" w:rsidRDefault="002D79CC" w:rsidP="002D79CC">
              <w:pPr>
                <w:pStyle w:val="SidhuvudFK"/>
              </w:pPr>
              <w:r>
                <w:t>2016-12-13</w:t>
              </w:r>
            </w:p>
          </w:tc>
          <w:bookmarkEnd w:id="8" w:displacedByCustomXml="next"/>
        </w:sdtContent>
      </w:sdt>
      <w:sdt>
        <w:sdtPr>
          <w:alias w:val="wPnrDnr"/>
          <w:tag w:val="wPnrDnr"/>
          <w:id w:val="1983573578"/>
          <w:placeholder>
            <w:docPart w:val="B8645F9B92B54D67BBC09A1DB1D1D170"/>
          </w:placeholder>
          <w:showingPlcHdr/>
        </w:sdtPr>
        <w:sdtContent>
          <w:tc>
            <w:tcPr>
              <w:tcW w:w="2658" w:type="dxa"/>
              <w:gridSpan w:val="2"/>
              <w:tcBorders>
                <w:top w:val="nil"/>
                <w:left w:val="nil"/>
                <w:bottom w:val="nil"/>
                <w:right w:val="nil"/>
              </w:tcBorders>
            </w:tcPr>
            <w:p w:rsidR="002D79CC" w:rsidRPr="004D7F53" w:rsidRDefault="002D79CC" w:rsidP="00D80CD0">
              <w:pPr>
                <w:pStyle w:val="SidhuvudFK"/>
              </w:pPr>
            </w:p>
          </w:tc>
        </w:sdtContent>
      </w:sdt>
    </w:tr>
  </w:tbl>
  <w:p w:rsidR="002D79CC" w:rsidRPr="002D79CC" w:rsidRDefault="002D79CC" w:rsidP="002D79CC">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CC" w:rsidRDefault="002D79CC">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2E38"/>
    <w:multiLevelType w:val="hybridMultilevel"/>
    <w:tmpl w:val="8D78D428"/>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9708de"/>
    <w:docVar w:name="CU_MALLVERSION" w:val="009"/>
    <w:docVar w:name="CU_ORGANISATION" w:val="Försäkringskassan"/>
    <w:docVar w:name="WIMI_VALD_ADRESSTYP" w:val="K"/>
  </w:docVars>
  <w:rsids>
    <w:rsidRoot w:val="002D79CC"/>
    <w:rsid w:val="00003108"/>
    <w:rsid w:val="00017A2B"/>
    <w:rsid w:val="00043409"/>
    <w:rsid w:val="000D5778"/>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2D79CC"/>
    <w:rsid w:val="00333FEE"/>
    <w:rsid w:val="00390F47"/>
    <w:rsid w:val="003A1481"/>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5005C"/>
    <w:rsid w:val="00665DF9"/>
    <w:rsid w:val="00683FD9"/>
    <w:rsid w:val="006A4EFD"/>
    <w:rsid w:val="006C17FB"/>
    <w:rsid w:val="006C3206"/>
    <w:rsid w:val="006D2D82"/>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1C418-8311-4418-849B-2D0E87C4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link w:val="11WimiRubrik1Char"/>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rsid w:val="006C17FB"/>
    <w:rPr>
      <w:rFonts w:ascii="Times New Roman" w:hAnsi="Times New Roman"/>
      <w:sz w:val="24"/>
    </w:rPr>
  </w:style>
  <w:style w:type="paragraph" w:customStyle="1" w:styleId="Instll">
    <w:name w:val="Inställ"/>
    <w:rsid w:val="002D79CC"/>
    <w:pPr>
      <w:widowControl w:val="0"/>
      <w:tabs>
        <w:tab w:val="left" w:pos="-720"/>
      </w:tabs>
      <w:suppressAutoHyphens/>
      <w:spacing w:after="0" w:line="240" w:lineRule="auto"/>
      <w:jc w:val="both"/>
    </w:pPr>
    <w:rPr>
      <w:rFonts w:ascii="Helv 12pt" w:eastAsia="Times New Roman" w:hAnsi="Helv 12pt" w:cs="Times New Roman"/>
      <w:snapToGrid w:val="0"/>
      <w:spacing w:val="-3"/>
      <w:sz w:val="24"/>
      <w:szCs w:val="20"/>
      <w:lang w:val="en-US" w:eastAsia="sv-SE"/>
    </w:rPr>
  </w:style>
  <w:style w:type="paragraph" w:customStyle="1" w:styleId="SidhuvudFK">
    <w:name w:val="Sidhuvud FK"/>
    <w:basedOn w:val="Normal"/>
    <w:rsid w:val="002D79CC"/>
    <w:rPr>
      <w:rFonts w:ascii="Arial" w:hAnsi="Arial"/>
      <w:sz w:val="20"/>
    </w:rPr>
  </w:style>
  <w:style w:type="paragraph" w:customStyle="1" w:styleId="SidhuvudFK2">
    <w:name w:val="Sidhuvud FK2"/>
    <w:basedOn w:val="Normal"/>
    <w:rsid w:val="002D79CC"/>
    <w:pPr>
      <w:spacing w:line="180" w:lineRule="exact"/>
    </w:pPr>
    <w:rPr>
      <w:rFonts w:ascii="Arial" w:hAnsi="Arial" w:cs="Arial"/>
      <w:b/>
      <w:sz w:val="14"/>
      <w:szCs w:val="14"/>
    </w:rPr>
  </w:style>
  <w:style w:type="paragraph" w:customStyle="1" w:styleId="Dokumentnamn">
    <w:name w:val="Dokumentnamn"/>
    <w:basedOn w:val="Normal"/>
    <w:next w:val="Normal"/>
    <w:rsid w:val="002D79CC"/>
    <w:rPr>
      <w:rFonts w:ascii="Arial" w:hAnsi="Arial" w:cs="Arial"/>
      <w:b/>
      <w:caps/>
      <w:szCs w:val="20"/>
    </w:rPr>
  </w:style>
  <w:style w:type="paragraph" w:customStyle="1" w:styleId="Wimisidfotinnehllskontroll1">
    <w:name w:val="Wimi sidfot innehållskontroll 1"/>
    <w:basedOn w:val="Sidfot"/>
    <w:qFormat/>
    <w:rsid w:val="002D79CC"/>
    <w:rPr>
      <w:rFonts w:ascii="Arial" w:eastAsia="Times New Roman" w:hAnsi="Arial" w:cs="Arial"/>
      <w:sz w:val="16"/>
      <w:szCs w:val="16"/>
      <w:lang w:eastAsia="sv-SE"/>
    </w:rPr>
  </w:style>
  <w:style w:type="character" w:customStyle="1" w:styleId="11WimiRubrik1Char">
    <w:name w:val="1:1 Wimi Rubrik 1 Char"/>
    <w:link w:val="11WimiRubrik1"/>
    <w:rsid w:val="002D79CC"/>
    <w:rPr>
      <w:rFonts w:ascii="Arial" w:hAnsi="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D18543FC14A6887B75EF64C38F1F0"/>
        <w:category>
          <w:name w:val="Allmänt"/>
          <w:gallery w:val="placeholder"/>
        </w:category>
        <w:types>
          <w:type w:val="bbPlcHdr"/>
        </w:types>
        <w:behaviors>
          <w:behavior w:val="content"/>
        </w:behaviors>
        <w:guid w:val="{519E2784-AF0B-404C-90BA-008647762FBC}"/>
      </w:docPartPr>
      <w:docPartBody>
        <w:p w:rsidR="00000000" w:rsidRDefault="005D5A67">
          <w:pPr>
            <w:pStyle w:val="2B3D18543FC14A6887B75EF64C38F1F0"/>
          </w:pPr>
          <w:r w:rsidRPr="00550A09">
            <w:rPr>
              <w:rStyle w:val="Platshllartext"/>
            </w:rPr>
            <w:t>Klicka här för att ange text.</w:t>
          </w:r>
        </w:p>
      </w:docPartBody>
    </w:docPart>
    <w:docPart>
      <w:docPartPr>
        <w:name w:val="AEEF0D62AEC44605998923B624F493ED"/>
        <w:category>
          <w:name w:val="Allmänt"/>
          <w:gallery w:val="placeholder"/>
        </w:category>
        <w:types>
          <w:type w:val="bbPlcHdr"/>
        </w:types>
        <w:behaviors>
          <w:behavior w:val="content"/>
        </w:behaviors>
        <w:guid w:val="{7CFD9ACE-CE90-440D-A027-98FE4579D458}"/>
      </w:docPartPr>
      <w:docPartBody>
        <w:p w:rsidR="00000000" w:rsidRDefault="00872619" w:rsidP="00872619">
          <w:pPr>
            <w:pStyle w:val="AEEF0D62AEC44605998923B624F493ED"/>
          </w:pPr>
          <w:r>
            <w:fldChar w:fldCharType="begin"/>
          </w:r>
          <w:r>
            <w:instrText xml:space="preserve"> MACROBUTTON  AcceptAllConflictsInDoc "</w:instrText>
          </w:r>
          <w:r w:rsidRPr="0054626E">
            <w:rPr>
              <w:color w:val="0070C0"/>
            </w:rPr>
            <w:instrText>VÄLJ DATUM</w:instrText>
          </w:r>
          <w:r>
            <w:instrText xml:space="preserve">" </w:instrText>
          </w:r>
          <w:r>
            <w:fldChar w:fldCharType="end"/>
          </w:r>
        </w:p>
      </w:docPartBody>
    </w:docPart>
    <w:docPart>
      <w:docPartPr>
        <w:name w:val="019AEB0189124B40A4A0AC184DB4A9CD"/>
        <w:category>
          <w:name w:val="Allmänt"/>
          <w:gallery w:val="placeholder"/>
        </w:category>
        <w:types>
          <w:type w:val="bbPlcHdr"/>
        </w:types>
        <w:behaviors>
          <w:behavior w:val="content"/>
        </w:behaviors>
        <w:guid w:val="{76A9EB51-B43E-4001-9A1F-8FAAE52FAC2C}"/>
      </w:docPartPr>
      <w:docPartBody>
        <w:p w:rsidR="00000000" w:rsidRDefault="00872619" w:rsidP="00872619">
          <w:pPr>
            <w:pStyle w:val="019AEB0189124B40A4A0AC184DB4A9CD"/>
          </w:pPr>
          <w:r w:rsidRPr="00A0314B">
            <w:t>X</w:t>
          </w:r>
        </w:p>
      </w:docPartBody>
    </w:docPart>
    <w:docPart>
      <w:docPartPr>
        <w:name w:val="4FFF9862768D4C19AE227B83AD0E2DE1"/>
        <w:category>
          <w:name w:val="Allmänt"/>
          <w:gallery w:val="placeholder"/>
        </w:category>
        <w:types>
          <w:type w:val="bbPlcHdr"/>
        </w:types>
        <w:behaviors>
          <w:behavior w:val="content"/>
        </w:behaviors>
        <w:guid w:val="{75457195-D3C9-41BA-83C0-86F5E144956E}"/>
      </w:docPartPr>
      <w:docPartBody>
        <w:p w:rsidR="00000000" w:rsidRDefault="00872619" w:rsidP="00872619">
          <w:pPr>
            <w:pStyle w:val="4FFF9862768D4C19AE227B83AD0E2DE1"/>
          </w:pPr>
          <w:r w:rsidRPr="00626554">
            <w:rPr>
              <w:rStyle w:val="Platshllartext"/>
            </w:rPr>
            <w:t>Klicka här för att ange text.</w:t>
          </w:r>
        </w:p>
      </w:docPartBody>
    </w:docPart>
    <w:docPart>
      <w:docPartPr>
        <w:name w:val="07749DF31C6E4E50AB6D69D7BB409CA1"/>
        <w:category>
          <w:name w:val="Allmänt"/>
          <w:gallery w:val="placeholder"/>
        </w:category>
        <w:types>
          <w:type w:val="bbPlcHdr"/>
        </w:types>
        <w:behaviors>
          <w:behavior w:val="content"/>
        </w:behaviors>
        <w:guid w:val="{F5A419C6-C761-4202-A159-6799FC9F07DC}"/>
      </w:docPartPr>
      <w:docPartBody>
        <w:p w:rsidR="00000000" w:rsidRDefault="00872619" w:rsidP="00872619">
          <w:pPr>
            <w:pStyle w:val="07749DF31C6E4E50AB6D69D7BB409CA1"/>
          </w:pPr>
          <w:r w:rsidRPr="00E30858">
            <w:rPr>
              <w:rStyle w:val="Platshllartext"/>
            </w:rPr>
            <w:t>Klicka här för att ange text.</w:t>
          </w:r>
        </w:p>
      </w:docPartBody>
    </w:docPart>
    <w:docPart>
      <w:docPartPr>
        <w:name w:val="26054480B73B48E48FED9557EE249721"/>
        <w:category>
          <w:name w:val="Allmänt"/>
          <w:gallery w:val="placeholder"/>
        </w:category>
        <w:types>
          <w:type w:val="bbPlcHdr"/>
        </w:types>
        <w:behaviors>
          <w:behavior w:val="content"/>
        </w:behaviors>
        <w:guid w:val="{373943CF-2393-49D5-8C96-0ADCD0DDFBAC}"/>
      </w:docPartPr>
      <w:docPartBody>
        <w:p w:rsidR="00000000" w:rsidRDefault="00872619" w:rsidP="00872619">
          <w:pPr>
            <w:pStyle w:val="26054480B73B48E48FED9557EE249721"/>
          </w:pPr>
          <w:r w:rsidRPr="00624DB5">
            <w:rPr>
              <w:rStyle w:val="Platshllartext"/>
            </w:rPr>
            <w:t>Klicka här för att ange text.</w:t>
          </w:r>
        </w:p>
      </w:docPartBody>
    </w:docPart>
    <w:docPart>
      <w:docPartPr>
        <w:name w:val="B8645F9B92B54D67BBC09A1DB1D1D170"/>
        <w:category>
          <w:name w:val="Allmänt"/>
          <w:gallery w:val="placeholder"/>
        </w:category>
        <w:types>
          <w:type w:val="bbPlcHdr"/>
        </w:types>
        <w:behaviors>
          <w:behavior w:val="content"/>
        </w:behaviors>
        <w:guid w:val="{DA1C2614-913D-44A7-88DA-85E1C0C724F6}"/>
      </w:docPartPr>
      <w:docPartBody>
        <w:p w:rsidR="00000000" w:rsidRDefault="00872619" w:rsidP="00872619">
          <w:pPr>
            <w:pStyle w:val="B8645F9B92B54D67BBC09A1DB1D1D170"/>
          </w:pPr>
          <w:r w:rsidRPr="00626554">
            <w:rPr>
              <w:rStyle w:val="Platshllartext"/>
            </w:rPr>
            <w:t>Klicka här för att ange text.</w:t>
          </w:r>
        </w:p>
      </w:docPartBody>
    </w:docPart>
    <w:docPart>
      <w:docPartPr>
        <w:name w:val="C645A6D7A1734A86B7F33FEC53D68D2A"/>
        <w:category>
          <w:name w:val="Allmänt"/>
          <w:gallery w:val="placeholder"/>
        </w:category>
        <w:types>
          <w:type w:val="bbPlcHdr"/>
        </w:types>
        <w:behaviors>
          <w:behavior w:val="content"/>
        </w:behaviors>
        <w:guid w:val="{6754992D-0FAC-482F-870E-9ED1E2948D99}"/>
      </w:docPartPr>
      <w:docPartBody>
        <w:p w:rsidR="00000000" w:rsidRDefault="00872619" w:rsidP="00872619">
          <w:pPr>
            <w:pStyle w:val="C645A6D7A1734A86B7F33FEC53D68D2A"/>
          </w:pPr>
          <w:r w:rsidRPr="00E30858">
            <w:rPr>
              <w:rStyle w:val="Platshllartext"/>
            </w:rPr>
            <w:t>Klicka här för att ange text.</w:t>
          </w:r>
        </w:p>
      </w:docPartBody>
    </w:docPart>
    <w:docPart>
      <w:docPartPr>
        <w:name w:val="22A4B06DB87B41278E8728810C218E7D"/>
        <w:category>
          <w:name w:val="Allmänt"/>
          <w:gallery w:val="placeholder"/>
        </w:category>
        <w:types>
          <w:type w:val="bbPlcHdr"/>
        </w:types>
        <w:behaviors>
          <w:behavior w:val="content"/>
        </w:behaviors>
        <w:guid w:val="{B6C181A3-17F0-4467-B485-BA14776AB2DB}"/>
      </w:docPartPr>
      <w:docPartBody>
        <w:p w:rsidR="00000000" w:rsidRDefault="00872619" w:rsidP="00872619">
          <w:pPr>
            <w:pStyle w:val="22A4B06DB87B41278E8728810C218E7D"/>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 12pt">
    <w:altName w:val="Arial"/>
    <w:panose1 w:val="00000000000000000000"/>
    <w:charset w:val="00"/>
    <w:family w:val="swiss"/>
    <w:notTrueType/>
    <w:pitch w:val="default"/>
    <w:sig w:usb0="00000003" w:usb1="00000000" w:usb2="00000000" w:usb3="00000000" w:csb0="00000001" w:csb1="00000000"/>
  </w:font>
  <w:font w:name="TmsRmn 12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19"/>
    <w:rsid w:val="005D5A67"/>
    <w:rsid w:val="008726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872619"/>
    <w:rPr>
      <w:color w:val="808080"/>
    </w:rPr>
  </w:style>
  <w:style w:type="paragraph" w:customStyle="1" w:styleId="2B3D18543FC14A6887B75EF64C38F1F0">
    <w:name w:val="2B3D18543FC14A6887B75EF64C38F1F0"/>
  </w:style>
  <w:style w:type="paragraph" w:customStyle="1" w:styleId="AEEF0D62AEC44605998923B624F493ED">
    <w:name w:val="AEEF0D62AEC44605998923B624F493ED"/>
    <w:rsid w:val="00872619"/>
  </w:style>
  <w:style w:type="paragraph" w:customStyle="1" w:styleId="019AEB0189124B40A4A0AC184DB4A9CD">
    <w:name w:val="019AEB0189124B40A4A0AC184DB4A9CD"/>
    <w:rsid w:val="00872619"/>
  </w:style>
  <w:style w:type="paragraph" w:customStyle="1" w:styleId="4FFF9862768D4C19AE227B83AD0E2DE1">
    <w:name w:val="4FFF9862768D4C19AE227B83AD0E2DE1"/>
    <w:rsid w:val="00872619"/>
  </w:style>
  <w:style w:type="paragraph" w:customStyle="1" w:styleId="07749DF31C6E4E50AB6D69D7BB409CA1">
    <w:name w:val="07749DF31C6E4E50AB6D69D7BB409CA1"/>
    <w:rsid w:val="00872619"/>
  </w:style>
  <w:style w:type="paragraph" w:customStyle="1" w:styleId="26054480B73B48E48FED9557EE249721">
    <w:name w:val="26054480B73B48E48FED9557EE249721"/>
    <w:rsid w:val="00872619"/>
  </w:style>
  <w:style w:type="paragraph" w:customStyle="1" w:styleId="B8645F9B92B54D67BBC09A1DB1D1D170">
    <w:name w:val="B8645F9B92B54D67BBC09A1DB1D1D170"/>
    <w:rsid w:val="00872619"/>
  </w:style>
  <w:style w:type="paragraph" w:customStyle="1" w:styleId="C645A6D7A1734A86B7F33FEC53D68D2A">
    <w:name w:val="C645A6D7A1734A86B7F33FEC53D68D2A"/>
    <w:rsid w:val="00872619"/>
  </w:style>
  <w:style w:type="paragraph" w:customStyle="1" w:styleId="22A4B06DB87B41278E8728810C218E7D">
    <w:name w:val="22A4B06DB87B41278E8728810C218E7D"/>
    <w:rsid w:val="00872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3150</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2016-12-13T13:01:00Z</dcterms:created>
  <dcterms:modified xsi:type="dcterms:W3CDTF">2016-12-13T13:02:00Z</dcterms:modified>
</cp:coreProperties>
</file>