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82AD3" w14:textId="59AD5BED" w:rsidR="00975BB6" w:rsidRDefault="00975BB6">
      <w:pPr>
        <w:pStyle w:val="BodyA"/>
        <w:spacing w:line="360" w:lineRule="auto"/>
        <w:jc w:val="right"/>
        <w:rPr>
          <w:rFonts w:ascii="Times New Roman" w:hAnsi="Times New Roman"/>
          <w:sz w:val="24"/>
          <w:szCs w:val="24"/>
        </w:rPr>
      </w:pPr>
      <w:r>
        <w:rPr>
          <w:rFonts w:ascii="Times New Roman" w:hAnsi="Times New Roman"/>
          <w:sz w:val="24"/>
          <w:szCs w:val="24"/>
        </w:rPr>
        <w:t>7532 words</w:t>
      </w:r>
    </w:p>
    <w:p w14:paraId="2DBF12CF" w14:textId="77777777" w:rsidR="00975BB6" w:rsidRDefault="00975BB6">
      <w:pPr>
        <w:pStyle w:val="BodyA"/>
        <w:spacing w:line="360" w:lineRule="auto"/>
        <w:jc w:val="right"/>
        <w:rPr>
          <w:rFonts w:ascii="Times New Roman" w:hAnsi="Times New Roman"/>
          <w:sz w:val="24"/>
          <w:szCs w:val="24"/>
        </w:rPr>
      </w:pPr>
    </w:p>
    <w:p w14:paraId="62A481A1" w14:textId="77777777" w:rsidR="00975BB6" w:rsidRDefault="00975BB6">
      <w:pPr>
        <w:pStyle w:val="BodyA"/>
        <w:spacing w:line="360" w:lineRule="auto"/>
        <w:jc w:val="right"/>
        <w:rPr>
          <w:rFonts w:ascii="Times New Roman" w:hAnsi="Times New Roman"/>
          <w:sz w:val="24"/>
          <w:szCs w:val="24"/>
        </w:rPr>
      </w:pPr>
    </w:p>
    <w:p w14:paraId="1ACD304A" w14:textId="16414FF1" w:rsidR="00016E36" w:rsidRDefault="00F55250">
      <w:pPr>
        <w:pStyle w:val="BodyA"/>
        <w:spacing w:line="360" w:lineRule="auto"/>
        <w:jc w:val="right"/>
        <w:rPr>
          <w:rFonts w:ascii="Times New Roman" w:eastAsia="Times New Roman" w:hAnsi="Times New Roman" w:cs="Times New Roman"/>
          <w:sz w:val="24"/>
          <w:szCs w:val="24"/>
        </w:rPr>
      </w:pPr>
      <w:r>
        <w:rPr>
          <w:rFonts w:ascii="Times New Roman" w:hAnsi="Times New Roman"/>
          <w:sz w:val="24"/>
          <w:szCs w:val="24"/>
        </w:rPr>
        <w:t xml:space="preserve">Ceyda </w:t>
      </w:r>
      <w:proofErr w:type="spellStart"/>
      <w:r>
        <w:rPr>
          <w:rFonts w:ascii="Times New Roman" w:hAnsi="Times New Roman"/>
          <w:sz w:val="24"/>
          <w:szCs w:val="24"/>
        </w:rPr>
        <w:t>Çekmeci</w:t>
      </w:r>
      <w:proofErr w:type="spellEnd"/>
    </w:p>
    <w:p w14:paraId="4CC24A65" w14:textId="77777777" w:rsidR="00016E36" w:rsidRDefault="00F55250">
      <w:pPr>
        <w:pStyle w:val="BodyA"/>
        <w:spacing w:line="360" w:lineRule="auto"/>
        <w:jc w:val="right"/>
        <w:rPr>
          <w:rFonts w:ascii="Times New Roman" w:eastAsia="Times New Roman" w:hAnsi="Times New Roman" w:cs="Times New Roman"/>
          <w:sz w:val="24"/>
          <w:szCs w:val="24"/>
        </w:rPr>
      </w:pPr>
      <w:r>
        <w:rPr>
          <w:rFonts w:ascii="Times New Roman" w:hAnsi="Times New Roman"/>
          <w:sz w:val="24"/>
          <w:szCs w:val="24"/>
        </w:rPr>
        <w:t>Dissertation Prospectus, Fall 2024</w:t>
      </w:r>
    </w:p>
    <w:p w14:paraId="54ACD16B" w14:textId="77777777" w:rsidR="00016E36" w:rsidRDefault="00016E36">
      <w:pPr>
        <w:pStyle w:val="BodyA"/>
        <w:spacing w:line="360" w:lineRule="auto"/>
        <w:rPr>
          <w:rFonts w:ascii="Times New Roman" w:eastAsia="Times New Roman" w:hAnsi="Times New Roman" w:cs="Times New Roman"/>
          <w:sz w:val="24"/>
          <w:szCs w:val="24"/>
        </w:rPr>
      </w:pPr>
    </w:p>
    <w:p w14:paraId="04EACFB7" w14:textId="77777777" w:rsidR="00016E36" w:rsidRDefault="00F55250">
      <w:pPr>
        <w:pStyle w:val="BodyA"/>
        <w:spacing w:line="360" w:lineRule="auto"/>
        <w:jc w:val="center"/>
        <w:rPr>
          <w:rFonts w:ascii="Times New Roman" w:eastAsia="Times New Roman" w:hAnsi="Times New Roman" w:cs="Times New Roman"/>
          <w:b/>
          <w:bCs/>
          <w:sz w:val="24"/>
          <w:szCs w:val="24"/>
        </w:rPr>
      </w:pPr>
      <w:r>
        <w:rPr>
          <w:rFonts w:ascii="Times New Roman" w:hAnsi="Times New Roman"/>
          <w:b/>
          <w:bCs/>
          <w:sz w:val="24"/>
          <w:szCs w:val="24"/>
        </w:rPr>
        <w:t>Music, Hegemony, and the Aesthetics of Authoritarian Neoliberalism</w:t>
      </w:r>
    </w:p>
    <w:p w14:paraId="3F2F4ACA" w14:textId="77777777" w:rsidR="00016E36" w:rsidRDefault="00F55250">
      <w:pPr>
        <w:pStyle w:val="BodyA"/>
        <w:spacing w:line="360" w:lineRule="auto"/>
        <w:jc w:val="center"/>
        <w:rPr>
          <w:rFonts w:ascii="Times New Roman" w:eastAsia="Times New Roman" w:hAnsi="Times New Roman" w:cs="Times New Roman"/>
          <w:b/>
          <w:bCs/>
          <w:sz w:val="24"/>
          <w:szCs w:val="24"/>
        </w:rPr>
      </w:pPr>
      <w:r>
        <w:rPr>
          <w:rFonts w:ascii="Times New Roman" w:hAnsi="Times New Roman"/>
          <w:b/>
          <w:bCs/>
          <w:sz w:val="24"/>
          <w:szCs w:val="24"/>
        </w:rPr>
        <w:t>in Contemporary Turkey</w:t>
      </w:r>
    </w:p>
    <w:p w14:paraId="145500C6" w14:textId="77777777" w:rsidR="00016E36" w:rsidRDefault="00016E36">
      <w:pPr>
        <w:pStyle w:val="Default"/>
        <w:spacing w:before="0" w:line="360" w:lineRule="auto"/>
        <w:rPr>
          <w:rFonts w:ascii="Times New Roman" w:eastAsia="Times New Roman" w:hAnsi="Times New Roman" w:cs="Times New Roman"/>
        </w:rPr>
      </w:pPr>
    </w:p>
    <w:p w14:paraId="1C0B7A28" w14:textId="77777777" w:rsidR="00016E36" w:rsidRDefault="00F55250">
      <w:pPr>
        <w:pStyle w:val="Default"/>
        <w:spacing w:before="0" w:line="360" w:lineRule="auto"/>
        <w:rPr>
          <w:rFonts w:ascii="Times New Roman" w:eastAsia="Times New Roman" w:hAnsi="Times New Roman" w:cs="Times New Roman"/>
        </w:rPr>
      </w:pPr>
      <w:r>
        <w:rPr>
          <w:rFonts w:ascii="Times New Roman" w:hAnsi="Times New Roman"/>
          <w:b/>
          <w:bCs/>
        </w:rPr>
        <w:t>Introduction</w:t>
      </w:r>
    </w:p>
    <w:p w14:paraId="7F5A1C48" w14:textId="77777777" w:rsidR="00016E36" w:rsidRDefault="00F55250">
      <w:pPr>
        <w:pStyle w:val="Default"/>
        <w:spacing w:before="0" w:line="360" w:lineRule="auto"/>
        <w:rPr>
          <w:rFonts w:ascii="Times New Roman" w:eastAsia="Times New Roman" w:hAnsi="Times New Roman" w:cs="Times New Roman"/>
        </w:rPr>
      </w:pPr>
      <w:r>
        <w:rPr>
          <w:rFonts w:ascii="Times New Roman" w:hAnsi="Times New Roman"/>
        </w:rPr>
        <w:t>What is the place of music-making in an increasingly antidemocratic political world order? What political work did arts and culture do as authoritarian regimes took shape in many countries in the second decade of the twenty-first century? Does music provide resistance to hard-right populist rule? Is it also complicit in perpetuating state power? Even as artists make radical anti-authoritarian claims for their own work, is counter-hegemonic musical action effective under futile conditions? My dissertation br</w:t>
      </w:r>
      <w:r>
        <w:rPr>
          <w:rFonts w:ascii="Times New Roman" w:hAnsi="Times New Roman"/>
        </w:rPr>
        <w:t xml:space="preserve">oaches these questions by focusing on music’s political function under the most paradigmatic of these contemporary authoritarian regimes, namely the </w:t>
      </w:r>
      <w:proofErr w:type="spellStart"/>
      <w:r>
        <w:rPr>
          <w:rFonts w:ascii="Times New Roman" w:hAnsi="Times New Roman"/>
          <w:lang w:val="de-DE"/>
        </w:rPr>
        <w:t>Erdog</w:t>
      </w:r>
      <w:proofErr w:type="spellEnd"/>
      <w:r>
        <w:rPr>
          <w:rFonts w:ascii="Times New Roman" w:hAnsi="Times New Roman"/>
        </w:rPr>
        <w:t>̆</w:t>
      </w:r>
      <w:r>
        <w:rPr>
          <w:rFonts w:ascii="Times New Roman" w:hAnsi="Times New Roman"/>
        </w:rPr>
        <w:t>an/AKP government, in power in Turkey since 2002.</w:t>
      </w:r>
      <w:r>
        <w:rPr>
          <w:rFonts w:ascii="Times New Roman" w:hAnsi="Times New Roman"/>
          <w:vertAlign w:val="superscript"/>
        </w:rPr>
        <w:t xml:space="preserve"> </w:t>
      </w:r>
      <w:r>
        <w:rPr>
          <w:rFonts w:ascii="Times New Roman" w:eastAsia="Times New Roman" w:hAnsi="Times New Roman" w:cs="Times New Roman"/>
          <w:vertAlign w:val="superscript"/>
        </w:rPr>
        <w:footnoteReference w:id="2"/>
      </w:r>
    </w:p>
    <w:p w14:paraId="3EFBE87F" w14:textId="77777777" w:rsidR="00016E36" w:rsidRDefault="00F55250">
      <w:pPr>
        <w:pStyle w:val="Default"/>
        <w:spacing w:before="0" w:line="360" w:lineRule="auto"/>
        <w:rPr>
          <w:rFonts w:ascii="Times New Roman" w:eastAsia="Times New Roman" w:hAnsi="Times New Roman" w:cs="Times New Roman"/>
        </w:rPr>
      </w:pPr>
      <w:r>
        <w:rPr>
          <w:rFonts w:ascii="Times New Roman" w:eastAsia="Times New Roman" w:hAnsi="Times New Roman" w:cs="Times New Roman"/>
        </w:rPr>
        <w:tab/>
        <w:t>The rise of antidemocratic politics has been a critical area of investigation in fields such as political science, sociology, and cultural studies. Wendy Brown</w:t>
      </w:r>
      <w:r>
        <w:rPr>
          <w:rFonts w:ascii="Times New Roman" w:hAnsi="Times New Roman"/>
          <w:rtl/>
          <w:lang w:val="ar-SA"/>
        </w:rPr>
        <w:t>’</w:t>
      </w:r>
      <w:r>
        <w:rPr>
          <w:rFonts w:ascii="Times New Roman" w:hAnsi="Times New Roman"/>
        </w:rPr>
        <w:t xml:space="preserve">s 2019 book </w:t>
      </w:r>
      <w:r>
        <w:rPr>
          <w:rFonts w:ascii="Times New Roman" w:hAnsi="Times New Roman"/>
          <w:i/>
          <w:iCs/>
          <w:shd w:val="clear" w:color="auto" w:fill="FFFFFF"/>
        </w:rPr>
        <w:t xml:space="preserve">In the Ruins of Neoliberalism: The Rise of Antidemocratic Politics in the West </w:t>
      </w:r>
      <w:r>
        <w:rPr>
          <w:rFonts w:ascii="Times New Roman" w:hAnsi="Times New Roman"/>
          <w:shd w:val="clear" w:color="auto" w:fill="FFFFFF"/>
        </w:rPr>
        <w:t xml:space="preserve">describes these emerging global formations in view of populist assaults on elite liberal democratic norms. Cultural theorist Lauren Berlant, in </w:t>
      </w:r>
      <w:r>
        <w:rPr>
          <w:rFonts w:ascii="Times New Roman" w:hAnsi="Times New Roman"/>
          <w:i/>
          <w:iCs/>
          <w:shd w:val="clear" w:color="auto" w:fill="FFFFFF"/>
          <w:lang w:val="es-ES_tradnl"/>
        </w:rPr>
        <w:t xml:space="preserve">Cruel </w:t>
      </w:r>
      <w:proofErr w:type="spellStart"/>
      <w:r>
        <w:rPr>
          <w:rFonts w:ascii="Times New Roman" w:hAnsi="Times New Roman"/>
          <w:i/>
          <w:iCs/>
          <w:shd w:val="clear" w:color="auto" w:fill="FFFFFF"/>
          <w:lang w:val="es-ES_tradnl"/>
        </w:rPr>
        <w:t>Optimism</w:t>
      </w:r>
      <w:proofErr w:type="spellEnd"/>
      <w:r>
        <w:rPr>
          <w:rFonts w:ascii="Times New Roman" w:hAnsi="Times New Roman"/>
          <w:shd w:val="clear" w:color="auto" w:fill="FFFFFF"/>
        </w:rPr>
        <w:t xml:space="preserve"> (2011), explores whether art provides authentic resistance to these assaults, given that progressive political art more usually amounts to an aesthetic and affective, but not </w:t>
      </w:r>
      <w:r>
        <w:rPr>
          <w:rFonts w:ascii="Times New Roman" w:hAnsi="Times New Roman"/>
          <w:i/>
          <w:iCs/>
          <w:shd w:val="clear" w:color="auto" w:fill="FFFFFF"/>
        </w:rPr>
        <w:t>effective</w:t>
      </w:r>
      <w:r>
        <w:rPr>
          <w:rFonts w:ascii="Times New Roman" w:hAnsi="Times New Roman"/>
          <w:shd w:val="clear" w:color="auto" w:fill="FFFFFF"/>
        </w:rPr>
        <w:t>, challenge to systems of power. Meanwhile, music scholars continue to be occ</w:t>
      </w:r>
      <w:r>
        <w:rPr>
          <w:rFonts w:ascii="Times New Roman" w:hAnsi="Times New Roman"/>
          <w:shd w:val="clear" w:color="auto" w:fill="FFFFFF"/>
        </w:rPr>
        <w:t xml:space="preserve">upied with the topical obsession </w:t>
      </w:r>
      <w:r>
        <w:rPr>
          <w:rFonts w:ascii="Times New Roman" w:hAnsi="Times New Roman"/>
          <w:shd w:val="clear" w:color="auto" w:fill="FFFFFF"/>
          <w:rtl/>
          <w:lang w:val="ar-SA"/>
        </w:rPr>
        <w:t>“</w:t>
      </w:r>
      <w:r>
        <w:rPr>
          <w:rFonts w:ascii="Times New Roman" w:hAnsi="Times New Roman"/>
          <w:shd w:val="clear" w:color="auto" w:fill="FFFFFF"/>
        </w:rPr>
        <w:t xml:space="preserve">music and resistance” (Drott, 2011; Currie, 2012; Abe, 2016; Tausig, 2019; </w:t>
      </w:r>
      <w:proofErr w:type="spellStart"/>
      <w:r>
        <w:rPr>
          <w:rFonts w:ascii="Times New Roman" w:hAnsi="Times New Roman"/>
          <w:shd w:val="clear" w:color="auto" w:fill="FFFFFF"/>
        </w:rPr>
        <w:t>Sonevytsky</w:t>
      </w:r>
      <w:proofErr w:type="spellEnd"/>
      <w:r>
        <w:rPr>
          <w:rFonts w:ascii="Times New Roman" w:hAnsi="Times New Roman"/>
          <w:shd w:val="clear" w:color="auto" w:fill="FFFFFF"/>
        </w:rPr>
        <w:t xml:space="preserve">, 2019; Luger, 2019) while engaging sporadically with issues of music and violence </w:t>
      </w:r>
      <w:r>
        <w:rPr>
          <w:rFonts w:ascii="Times New Roman" w:hAnsi="Times New Roman"/>
        </w:rPr>
        <w:t xml:space="preserve">(Cusick, 2006; 2008; </w:t>
      </w:r>
      <w:proofErr w:type="spellStart"/>
      <w:r>
        <w:rPr>
          <w:rFonts w:ascii="Times New Roman" w:hAnsi="Times New Roman"/>
        </w:rPr>
        <w:t>Taruskin</w:t>
      </w:r>
      <w:proofErr w:type="spellEnd"/>
      <w:r>
        <w:rPr>
          <w:rFonts w:ascii="Times New Roman" w:hAnsi="Times New Roman"/>
        </w:rPr>
        <w:t xml:space="preserve">, 2010; Potter, 2016). As a result, our </w:t>
      </w:r>
      <w:r>
        <w:rPr>
          <w:rFonts w:ascii="Times New Roman" w:hAnsi="Times New Roman"/>
        </w:rPr>
        <w:lastRenderedPageBreak/>
        <w:t>field is dominated by a static view of music</w:t>
      </w:r>
      <w:r>
        <w:rPr>
          <w:rFonts w:ascii="Times New Roman" w:hAnsi="Times New Roman"/>
          <w:rtl/>
          <w:lang w:val="ar-SA"/>
        </w:rPr>
        <w:t>’</w:t>
      </w:r>
      <w:r>
        <w:rPr>
          <w:rFonts w:ascii="Times New Roman" w:hAnsi="Times New Roman"/>
        </w:rPr>
        <w:t xml:space="preserve">s political affordances. That view holds that music automatically supplies a way out of the oppressive conditions, its autonomy ensuring the art’s insulation from both sociopolitical </w:t>
      </w:r>
      <w:proofErr w:type="gramStart"/>
      <w:r>
        <w:rPr>
          <w:rFonts w:ascii="Times New Roman" w:hAnsi="Times New Roman"/>
        </w:rPr>
        <w:t>theory</w:t>
      </w:r>
      <w:proofErr w:type="gramEnd"/>
      <w:r>
        <w:rPr>
          <w:rFonts w:ascii="Times New Roman" w:hAnsi="Times New Roman"/>
        </w:rPr>
        <w:t xml:space="preserve">, and the more disturbing realities of our current political </w:t>
      </w:r>
      <w:r>
        <w:rPr>
          <w:rFonts w:ascii="Times New Roman" w:hAnsi="Times New Roman"/>
          <w:lang w:val="it-IT"/>
        </w:rPr>
        <w:t>era.</w:t>
      </w:r>
    </w:p>
    <w:p w14:paraId="6113312B" w14:textId="77777777" w:rsidR="00016E36" w:rsidRDefault="00F55250">
      <w:pPr>
        <w:pStyle w:val="Default"/>
        <w:spacing w:before="0" w:line="360" w:lineRule="auto"/>
        <w:rPr>
          <w:rFonts w:ascii="Times New Roman" w:eastAsia="Times New Roman" w:hAnsi="Times New Roman" w:cs="Times New Roman"/>
        </w:rPr>
      </w:pPr>
      <w:r>
        <w:rPr>
          <w:rFonts w:ascii="Times New Roman" w:eastAsia="Times New Roman" w:hAnsi="Times New Roman" w:cs="Times New Roman"/>
        </w:rPr>
        <w:tab/>
        <w:t>My project will agitate against presuppositions of music</w:t>
      </w:r>
      <w:r>
        <w:rPr>
          <w:rFonts w:ascii="Times New Roman" w:hAnsi="Times New Roman"/>
        </w:rPr>
        <w:t>’s politics by engaging with sophisticated methods and approaches deployed by recent contemporary social and political theorists wrestling with updated Gramscian theories of hegemonic control. In the context of contemporary Turkey, sociologist Cihan Tuğ</w:t>
      </w:r>
      <w:r>
        <w:rPr>
          <w:rFonts w:ascii="Times New Roman" w:hAnsi="Times New Roman"/>
          <w:lang w:val="pt-PT"/>
        </w:rPr>
        <w:t xml:space="preserve">al (2009; 2016) </w:t>
      </w:r>
      <w:proofErr w:type="spellStart"/>
      <w:r>
        <w:rPr>
          <w:rFonts w:ascii="Times New Roman" w:hAnsi="Times New Roman"/>
          <w:lang w:val="pt-PT"/>
        </w:rPr>
        <w:t>identifies</w:t>
      </w:r>
      <w:proofErr w:type="spellEnd"/>
      <w:r>
        <w:rPr>
          <w:rFonts w:ascii="Times New Roman" w:hAnsi="Times New Roman"/>
          <w:lang w:val="pt-PT"/>
        </w:rPr>
        <w:t xml:space="preserve"> </w:t>
      </w:r>
      <w:proofErr w:type="spellStart"/>
      <w:r>
        <w:rPr>
          <w:rFonts w:ascii="Times New Roman" w:hAnsi="Times New Roman"/>
          <w:lang w:val="pt-PT"/>
        </w:rPr>
        <w:t>the</w:t>
      </w:r>
      <w:proofErr w:type="spellEnd"/>
      <w:r>
        <w:rPr>
          <w:rFonts w:ascii="Times New Roman" w:hAnsi="Times New Roman"/>
          <w:lang w:val="pt-PT"/>
        </w:rPr>
        <w:t xml:space="preserve"> AKP regime </w:t>
      </w:r>
      <w:r>
        <w:rPr>
          <w:rFonts w:ascii="Times New Roman" w:hAnsi="Times New Roman"/>
        </w:rPr>
        <w:t xml:space="preserve">— which used to be referred to as the </w:t>
      </w:r>
      <w:r>
        <w:rPr>
          <w:rFonts w:ascii="Times New Roman" w:hAnsi="Times New Roman"/>
          <w:rtl/>
          <w:lang w:val="ar-SA"/>
        </w:rPr>
        <w:t>“</w:t>
      </w:r>
      <w:proofErr w:type="spellStart"/>
      <w:r>
        <w:rPr>
          <w:rFonts w:ascii="Times New Roman" w:hAnsi="Times New Roman"/>
          <w:lang w:val="nl-NL"/>
        </w:rPr>
        <w:t>Turkish</w:t>
      </w:r>
      <w:proofErr w:type="spellEnd"/>
      <w:r>
        <w:rPr>
          <w:rFonts w:ascii="Times New Roman" w:hAnsi="Times New Roman"/>
          <w:lang w:val="nl-NL"/>
        </w:rPr>
        <w:t xml:space="preserve"> Model</w:t>
      </w:r>
      <w:r>
        <w:rPr>
          <w:rFonts w:ascii="Times New Roman" w:hAnsi="Times New Roman"/>
        </w:rPr>
        <w:t>” in the early 2000s — as a previously radical and anti-system Islamist movement</w:t>
      </w:r>
      <w:r>
        <w:rPr>
          <w:rFonts w:ascii="Times New Roman" w:hAnsi="Times New Roman"/>
          <w:rtl/>
          <w:lang w:val="ar-SA"/>
        </w:rPr>
        <w:t>’</w:t>
      </w:r>
      <w:r>
        <w:rPr>
          <w:rFonts w:ascii="Times New Roman" w:hAnsi="Times New Roman"/>
        </w:rPr>
        <w:t>s constitution of hegemony within liberal capitalism. In hegemonic systems, power i</w:t>
      </w:r>
      <w:r>
        <w:rPr>
          <w:rFonts w:ascii="Times New Roman" w:hAnsi="Times New Roman"/>
        </w:rPr>
        <w:t xml:space="preserve">s not imposed through force and top-down practices; instead, it operates at the most </w:t>
      </w:r>
      <w:r>
        <w:rPr>
          <w:rFonts w:ascii="Times New Roman" w:hAnsi="Times New Roman"/>
          <w:i/>
          <w:iCs/>
          <w:lang w:val="pt-PT"/>
        </w:rPr>
        <w:t>molecular</w:t>
      </w:r>
      <w:r>
        <w:rPr>
          <w:rFonts w:ascii="Times New Roman" w:hAnsi="Times New Roman"/>
        </w:rPr>
        <w:t xml:space="preserve"> levels (in the Gramscian sense of the word), intertwined with everyday practices. It is at the level of norms and routines, Tuğ</w:t>
      </w:r>
      <w:r>
        <w:rPr>
          <w:rFonts w:ascii="Times New Roman" w:hAnsi="Times New Roman"/>
          <w:lang w:val="pt-PT"/>
        </w:rPr>
        <w:t xml:space="preserve">al shows, </w:t>
      </w:r>
      <w:proofErr w:type="spellStart"/>
      <w:r>
        <w:rPr>
          <w:rFonts w:ascii="Times New Roman" w:hAnsi="Times New Roman"/>
          <w:lang w:val="pt-PT"/>
        </w:rPr>
        <w:t>that</w:t>
      </w:r>
      <w:proofErr w:type="spellEnd"/>
      <w:r>
        <w:rPr>
          <w:rFonts w:ascii="Times New Roman" w:hAnsi="Times New Roman"/>
          <w:lang w:val="pt-PT"/>
        </w:rPr>
        <w:t xml:space="preserve"> </w:t>
      </w:r>
      <w:r>
        <w:rPr>
          <w:rFonts w:ascii="Times New Roman" w:hAnsi="Times New Roman"/>
        </w:rPr>
        <w:t xml:space="preserve">power blocs work to generate consent of the governed by engaging in strategies of co-optation and </w:t>
      </w:r>
      <w:r>
        <w:rPr>
          <w:rFonts w:ascii="Times New Roman" w:hAnsi="Times New Roman"/>
          <w:rtl/>
          <w:lang w:val="ar-SA"/>
        </w:rPr>
        <w:t>“</w:t>
      </w:r>
      <w:r w:rsidRPr="00975BB6">
        <w:rPr>
          <w:rFonts w:ascii="Times New Roman" w:hAnsi="Times New Roman"/>
        </w:rPr>
        <w:t>articulation.</w:t>
      </w:r>
      <w:r>
        <w:rPr>
          <w:rFonts w:ascii="Times New Roman" w:hAnsi="Times New Roman"/>
        </w:rPr>
        <w:t>” That word “articulation” is a key concept for him, referring to the process by which different social elements get connected in sociology.</w:t>
      </w:r>
      <w:r>
        <w:rPr>
          <w:rFonts w:ascii="Times New Roman" w:eastAsia="Times New Roman" w:hAnsi="Times New Roman" w:cs="Times New Roman"/>
          <w:vertAlign w:val="superscript"/>
        </w:rPr>
        <w:footnoteReference w:id="3"/>
      </w:r>
      <w:r>
        <w:rPr>
          <w:rFonts w:ascii="Times New Roman" w:hAnsi="Times New Roman"/>
        </w:rPr>
        <w:t xml:space="preserve"> This dissertation adapts contemporary sociological approaches </w:t>
      </w:r>
      <w:proofErr w:type="gramStart"/>
      <w:r>
        <w:rPr>
          <w:rFonts w:ascii="Times New Roman" w:hAnsi="Times New Roman"/>
        </w:rPr>
        <w:t>in order to</w:t>
      </w:r>
      <w:proofErr w:type="gramEnd"/>
      <w:r>
        <w:rPr>
          <w:rFonts w:ascii="Times New Roman" w:hAnsi="Times New Roman"/>
        </w:rPr>
        <w:t xml:space="preserve"> situate music, culture, arts, and aesthetics in view of a hegemonic understanding of the current political regime. </w:t>
      </w:r>
    </w:p>
    <w:p w14:paraId="38522114" w14:textId="77777777" w:rsidR="00016E36" w:rsidRDefault="00F55250">
      <w:pPr>
        <w:pStyle w:val="Default"/>
        <w:spacing w:before="0" w:line="360" w:lineRule="auto"/>
        <w:rPr>
          <w:rFonts w:ascii="Times New Roman" w:eastAsia="Times New Roman" w:hAnsi="Times New Roman" w:cs="Times New Roman"/>
        </w:rPr>
      </w:pPr>
      <w:r>
        <w:rPr>
          <w:rFonts w:ascii="Times New Roman" w:eastAsia="Times New Roman" w:hAnsi="Times New Roman" w:cs="Times New Roman"/>
        </w:rPr>
        <w:tab/>
        <w:t xml:space="preserve">The first half of my dissertation presents musical phenomena that address questions to do with articulation, consent and complicity. The noisiest musical form under examination is the </w:t>
      </w:r>
      <w:r>
        <w:rPr>
          <w:rFonts w:ascii="Times New Roman" w:hAnsi="Times New Roman"/>
          <w:rtl/>
          <w:lang w:val="ar-SA"/>
        </w:rPr>
        <w:t>“</w:t>
      </w:r>
      <w:r>
        <w:rPr>
          <w:rFonts w:ascii="Times New Roman" w:hAnsi="Times New Roman"/>
          <w:lang w:val="da-DK"/>
        </w:rPr>
        <w:t>arabesk,</w:t>
      </w:r>
      <w:r>
        <w:rPr>
          <w:rFonts w:ascii="Times New Roman" w:hAnsi="Times New Roman"/>
        </w:rPr>
        <w:t xml:space="preserve">” a lyric genre that was articulated to the hegemonic ideology during the AKP regime through specific populist and affective strategies. Another is an informal network of musicians, colloquially dubbed </w:t>
      </w:r>
      <w:r>
        <w:rPr>
          <w:rFonts w:ascii="Times New Roman" w:hAnsi="Times New Roman"/>
          <w:rtl/>
          <w:lang w:val="ar-SA"/>
        </w:rPr>
        <w:t>“</w:t>
      </w:r>
      <w:r>
        <w:rPr>
          <w:rFonts w:ascii="Times New Roman" w:hAnsi="Times New Roman"/>
        </w:rPr>
        <w:t>sycophant artists” (</w:t>
      </w:r>
      <w:proofErr w:type="spellStart"/>
      <w:r>
        <w:rPr>
          <w:rFonts w:ascii="Times New Roman" w:hAnsi="Times New Roman"/>
          <w:i/>
          <w:iCs/>
        </w:rPr>
        <w:t>yalaka</w:t>
      </w:r>
      <w:proofErr w:type="spellEnd"/>
      <w:r>
        <w:rPr>
          <w:rFonts w:ascii="Times New Roman" w:hAnsi="Times New Roman"/>
          <w:i/>
          <w:iCs/>
        </w:rPr>
        <w:t xml:space="preserve"> </w:t>
      </w:r>
      <w:proofErr w:type="spellStart"/>
      <w:r>
        <w:rPr>
          <w:rFonts w:ascii="Times New Roman" w:hAnsi="Times New Roman"/>
          <w:i/>
          <w:iCs/>
        </w:rPr>
        <w:t>sanatçılar</w:t>
      </w:r>
      <w:proofErr w:type="spellEnd"/>
      <w:r>
        <w:rPr>
          <w:rFonts w:ascii="Times New Roman" w:hAnsi="Times New Roman"/>
        </w:rPr>
        <w:t>) in Turkey, who consistently align themselves with the power bloc by working to generate consent for the prevailing regime. The second half of the dissertation switches 180 degrees, to investigate the role of music-making, not so much in shoring up power, as sti</w:t>
      </w:r>
      <w:r>
        <w:rPr>
          <w:rFonts w:ascii="Times New Roman" w:hAnsi="Times New Roman"/>
        </w:rPr>
        <w:t xml:space="preserve">rring up counter-hegemonic or popular sentiment, exploring a </w:t>
      </w:r>
      <w:r>
        <w:rPr>
          <w:rFonts w:ascii="Times New Roman" w:hAnsi="Times New Roman"/>
        </w:rPr>
        <w:lastRenderedPageBreak/>
        <w:t xml:space="preserve">new kind of aesthetics emerging under the so-called Arab Spring. Here, the question is whether a new aesthetics of opposition (defined by humor and creativity) has ever effectively undermined the hegemony. The dissertation will conclude with a chapter offering suggestions for the future of the counter-hegemonic project in the sphere of arts and culture. </w:t>
      </w:r>
    </w:p>
    <w:p w14:paraId="41CBC9AB" w14:textId="77777777" w:rsidR="00016E36" w:rsidRDefault="00F55250">
      <w:pPr>
        <w:pStyle w:val="Default"/>
        <w:spacing w:before="0" w:line="360" w:lineRule="auto"/>
        <w:ind w:firstLine="720"/>
        <w:rPr>
          <w:rFonts w:ascii="Times New Roman" w:eastAsia="Times New Roman" w:hAnsi="Times New Roman" w:cs="Times New Roman"/>
        </w:rPr>
      </w:pPr>
      <w:r>
        <w:rPr>
          <w:rFonts w:ascii="Times New Roman" w:hAnsi="Times New Roman"/>
        </w:rPr>
        <w:t xml:space="preserve">My research question is this: </w:t>
      </w:r>
      <w:r>
        <w:rPr>
          <w:rFonts w:ascii="Times New Roman" w:hAnsi="Times New Roman"/>
          <w:i/>
          <w:iCs/>
        </w:rPr>
        <w:t>what does music do politically</w:t>
      </w:r>
      <w:r>
        <w:rPr>
          <w:rFonts w:ascii="Times New Roman" w:hAnsi="Times New Roman"/>
        </w:rPr>
        <w:t xml:space="preserve"> in societies defined by right-wing hegemonic systems? The case of contemporary Turkey presents a striking example, shedding light on how music and politics align or misalign according to emerging illiberal democracies.</w:t>
      </w:r>
    </w:p>
    <w:p w14:paraId="420470F3" w14:textId="77777777" w:rsidR="00016E36" w:rsidRDefault="00016E36">
      <w:pPr>
        <w:pStyle w:val="Default"/>
        <w:spacing w:before="0" w:line="360" w:lineRule="auto"/>
        <w:rPr>
          <w:rFonts w:ascii="Times New Roman" w:eastAsia="Times New Roman" w:hAnsi="Times New Roman" w:cs="Times New Roman"/>
        </w:rPr>
      </w:pPr>
    </w:p>
    <w:p w14:paraId="3F6DED39" w14:textId="77777777" w:rsidR="00016E36" w:rsidRDefault="00F55250">
      <w:pPr>
        <w:pStyle w:val="Default"/>
        <w:spacing w:before="0" w:line="360" w:lineRule="auto"/>
        <w:rPr>
          <w:rFonts w:ascii="Times New Roman" w:eastAsia="Times New Roman" w:hAnsi="Times New Roman" w:cs="Times New Roman"/>
        </w:rPr>
      </w:pPr>
      <w:r>
        <w:rPr>
          <w:rFonts w:ascii="Times New Roman" w:hAnsi="Times New Roman"/>
          <w:b/>
          <w:bCs/>
        </w:rPr>
        <w:t>Rationale and Literature Review</w:t>
      </w:r>
    </w:p>
    <w:p w14:paraId="77328077"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hAnsi="Times New Roman"/>
          <w:sz w:val="24"/>
          <w:szCs w:val="24"/>
        </w:rPr>
        <w:t>There is a political premise underlying my persuasion of the need to build a strong sociology of music. That premise holds that understanding how power operates and situating musical phenomena in existing power structures is a precondition for writing a responsible history of music. In thinking about any artistic or cultural category, I take the most important questions to be ones that deal with their social significance, relationship to power, and whether they help perpetuate the status quo or work against</w:t>
      </w:r>
      <w:r>
        <w:rPr>
          <w:rFonts w:ascii="Times New Roman" w:hAnsi="Times New Roman"/>
          <w:sz w:val="24"/>
          <w:szCs w:val="24"/>
        </w:rPr>
        <w:t xml:space="preserve"> it. It is in that sense that research that does not engage with pressing socio-political issues </w:t>
      </w:r>
      <w:proofErr w:type="gramStart"/>
      <w:r>
        <w:rPr>
          <w:rFonts w:ascii="Times New Roman" w:hAnsi="Times New Roman"/>
          <w:sz w:val="24"/>
          <w:szCs w:val="24"/>
        </w:rPr>
        <w:t>fails:</w:t>
      </w:r>
      <w:proofErr w:type="gramEnd"/>
      <w:r>
        <w:rPr>
          <w:rFonts w:ascii="Times New Roman" w:hAnsi="Times New Roman"/>
          <w:sz w:val="24"/>
          <w:szCs w:val="24"/>
        </w:rPr>
        <w:t xml:space="preserve"> either by asking the wrong </w:t>
      </w:r>
      <w:proofErr w:type="gramStart"/>
      <w:r>
        <w:rPr>
          <w:rFonts w:ascii="Times New Roman" w:hAnsi="Times New Roman"/>
          <w:sz w:val="24"/>
          <w:szCs w:val="24"/>
        </w:rPr>
        <w:t>questions, or</w:t>
      </w:r>
      <w:proofErr w:type="gramEnd"/>
      <w:r>
        <w:rPr>
          <w:rFonts w:ascii="Times New Roman" w:hAnsi="Times New Roman"/>
          <w:sz w:val="24"/>
          <w:szCs w:val="24"/>
        </w:rPr>
        <w:t xml:space="preserve"> addressing issues that have no material effects on people</w:t>
      </w:r>
      <w:r>
        <w:rPr>
          <w:rFonts w:ascii="Times New Roman" w:hAnsi="Times New Roman"/>
          <w:sz w:val="24"/>
          <w:szCs w:val="24"/>
          <w:rtl/>
          <w:lang w:val="ar-SA"/>
        </w:rPr>
        <w:t>’</w:t>
      </w:r>
      <w:r>
        <w:rPr>
          <w:rFonts w:ascii="Times New Roman" w:hAnsi="Times New Roman"/>
          <w:sz w:val="24"/>
          <w:szCs w:val="24"/>
          <w:lang w:val="da-DK"/>
        </w:rPr>
        <w:t>s live</w:t>
      </w:r>
      <w:r>
        <w:rPr>
          <w:rFonts w:ascii="Times New Roman" w:hAnsi="Times New Roman"/>
          <w:sz w:val="24"/>
          <w:szCs w:val="24"/>
        </w:rPr>
        <w:t xml:space="preserve">s. In the literature focusing on music in Turkey since the early Republican period (1920s to 1950s) extending to the present day, there is a sporadic concern to theorize a relation between the musical and the social, but no thorough engagement with sociological theories and approaches. Several Turkish sociologists have examined musical phenomena from a sociological lens, including Meral Özbek (1991) on </w:t>
      </w:r>
      <w:proofErr w:type="spellStart"/>
      <w:r>
        <w:rPr>
          <w:rFonts w:ascii="Times New Roman" w:hAnsi="Times New Roman"/>
          <w:sz w:val="24"/>
          <w:szCs w:val="24"/>
        </w:rPr>
        <w:t>arabesk</w:t>
      </w:r>
      <w:proofErr w:type="spellEnd"/>
      <w:r>
        <w:rPr>
          <w:rFonts w:ascii="Times New Roman" w:hAnsi="Times New Roman"/>
          <w:sz w:val="24"/>
          <w:szCs w:val="24"/>
        </w:rPr>
        <w:t xml:space="preserve">, modernity, and hegemony, as well as </w:t>
      </w:r>
      <w:r>
        <w:rPr>
          <w:rFonts w:ascii="Times New Roman" w:hAnsi="Times New Roman"/>
          <w:sz w:val="24"/>
          <w:szCs w:val="24"/>
          <w:lang w:val="de-DE"/>
        </w:rPr>
        <w:t>Meltem Ah</w:t>
      </w:r>
      <w:proofErr w:type="spellStart"/>
      <w:r>
        <w:rPr>
          <w:rFonts w:ascii="Times New Roman" w:hAnsi="Times New Roman"/>
          <w:sz w:val="24"/>
          <w:szCs w:val="24"/>
        </w:rPr>
        <w:t>ıska</w:t>
      </w:r>
      <w:proofErr w:type="spellEnd"/>
      <w:r>
        <w:rPr>
          <w:rFonts w:ascii="Times New Roman" w:hAnsi="Times New Roman"/>
          <w:sz w:val="24"/>
          <w:szCs w:val="24"/>
        </w:rPr>
        <w:t xml:space="preserve"> (2005; 2010) on Turkish radio broadcasting.</w:t>
      </w:r>
      <w:r>
        <w:rPr>
          <w:rFonts w:ascii="Times New Roman" w:eastAsia="Times New Roman" w:hAnsi="Times New Roman" w:cs="Times New Roman"/>
          <w:sz w:val="24"/>
          <w:szCs w:val="24"/>
          <w:vertAlign w:val="superscript"/>
        </w:rPr>
        <w:footnoteReference w:id="4"/>
      </w:r>
      <w:r>
        <w:rPr>
          <w:rFonts w:ascii="Times New Roman" w:hAnsi="Times New Roman"/>
          <w:sz w:val="24"/>
          <w:szCs w:val="24"/>
        </w:rPr>
        <w:t xml:space="preserve"> On the musicological side, questions of social structure have barely featured, or been engaged with in off-hand ways.</w:t>
      </w:r>
    </w:p>
    <w:p w14:paraId="6777507C"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Musicological works focusing on the early Republican period (</w:t>
      </w:r>
      <w:r>
        <w:rPr>
          <w:rFonts w:ascii="Times New Roman" w:hAnsi="Times New Roman"/>
          <w:sz w:val="24"/>
          <w:szCs w:val="24"/>
        </w:rPr>
        <w:t xml:space="preserve">Markoff, 1990; </w:t>
      </w:r>
      <w:r>
        <w:rPr>
          <w:rFonts w:ascii="Times New Roman" w:hAnsi="Times New Roman"/>
          <w:sz w:val="24"/>
          <w:szCs w:val="24"/>
          <w:lang w:val="de-DE"/>
        </w:rPr>
        <w:t>Feldman, 1990;</w:t>
      </w:r>
      <w:r>
        <w:rPr>
          <w:rFonts w:ascii="Times New Roman" w:hAnsi="Times New Roman"/>
          <w:sz w:val="24"/>
          <w:szCs w:val="24"/>
        </w:rPr>
        <w:t xml:space="preserve"> O’Connell, 2000; 2005; 2013; </w:t>
      </w:r>
      <w:proofErr w:type="spellStart"/>
      <w:r>
        <w:rPr>
          <w:rFonts w:ascii="Times New Roman" w:hAnsi="Times New Roman"/>
          <w:sz w:val="24"/>
          <w:szCs w:val="24"/>
        </w:rPr>
        <w:t>Değirmenci</w:t>
      </w:r>
      <w:proofErr w:type="spellEnd"/>
      <w:r>
        <w:rPr>
          <w:rFonts w:ascii="Times New Roman" w:hAnsi="Times New Roman"/>
          <w:sz w:val="24"/>
          <w:szCs w:val="24"/>
        </w:rPr>
        <w:t xml:space="preserve">, 2006; Erol, 2012) loosely echoed the “center-periphery” framework of the 1970s, famously theorized by sociologist </w:t>
      </w:r>
      <w:proofErr w:type="spellStart"/>
      <w:r>
        <w:rPr>
          <w:rFonts w:ascii="Times New Roman" w:hAnsi="Times New Roman"/>
          <w:sz w:val="24"/>
          <w:szCs w:val="24"/>
        </w:rPr>
        <w:t>Şerif</w:t>
      </w:r>
      <w:proofErr w:type="spellEnd"/>
      <w:r>
        <w:rPr>
          <w:rFonts w:ascii="Times New Roman" w:hAnsi="Times New Roman"/>
          <w:sz w:val="24"/>
          <w:szCs w:val="24"/>
        </w:rPr>
        <w:t xml:space="preserve"> Mardin (1973). </w:t>
      </w:r>
      <w:r>
        <w:rPr>
          <w:rFonts w:ascii="Times New Roman" w:hAnsi="Times New Roman"/>
          <w:sz w:val="24"/>
          <w:szCs w:val="24"/>
        </w:rPr>
        <w:lastRenderedPageBreak/>
        <w:t>Mardin’s work allowed scholars to examine the relations between a strong “center,” which he identified as the republican bureaucratic elite, and an Islamic, rural “periphery,” separated from the official elite. This framework was useful for music scholars to document top-down cultural policies and regula</w:t>
      </w:r>
      <w:r>
        <w:rPr>
          <w:rFonts w:ascii="Times New Roman" w:hAnsi="Times New Roman"/>
          <w:sz w:val="24"/>
          <w:szCs w:val="24"/>
        </w:rPr>
        <w:t xml:space="preserve">tions imposed in the first few decades of the republic. Martin Stokes’s well-known book </w:t>
      </w:r>
      <w:r>
        <w:rPr>
          <w:rFonts w:ascii="Times New Roman" w:hAnsi="Times New Roman"/>
          <w:i/>
          <w:iCs/>
          <w:sz w:val="24"/>
          <w:szCs w:val="24"/>
        </w:rPr>
        <w:t xml:space="preserve">The </w:t>
      </w:r>
      <w:proofErr w:type="spellStart"/>
      <w:r>
        <w:rPr>
          <w:rFonts w:ascii="Times New Roman" w:hAnsi="Times New Roman"/>
          <w:i/>
          <w:iCs/>
          <w:sz w:val="24"/>
          <w:szCs w:val="24"/>
        </w:rPr>
        <w:t>Arabesk</w:t>
      </w:r>
      <w:proofErr w:type="spellEnd"/>
      <w:r>
        <w:rPr>
          <w:rFonts w:ascii="Times New Roman" w:hAnsi="Times New Roman"/>
          <w:i/>
          <w:iCs/>
          <w:sz w:val="24"/>
          <w:szCs w:val="24"/>
        </w:rPr>
        <w:t xml:space="preserve"> Debate</w:t>
      </w:r>
      <w:r>
        <w:rPr>
          <w:rFonts w:ascii="Times New Roman" w:hAnsi="Times New Roman"/>
          <w:sz w:val="24"/>
          <w:szCs w:val="24"/>
        </w:rPr>
        <w:t xml:space="preserve"> (1992) also overlapped with this framework, as he presented the genre “</w:t>
      </w:r>
      <w:proofErr w:type="spellStart"/>
      <w:r>
        <w:rPr>
          <w:rFonts w:ascii="Times New Roman" w:hAnsi="Times New Roman"/>
          <w:sz w:val="24"/>
          <w:szCs w:val="24"/>
        </w:rPr>
        <w:t>arabesk</w:t>
      </w:r>
      <w:proofErr w:type="spellEnd"/>
      <w:r>
        <w:rPr>
          <w:rFonts w:ascii="Times New Roman" w:hAnsi="Times New Roman"/>
          <w:sz w:val="24"/>
          <w:szCs w:val="24"/>
        </w:rPr>
        <w:t xml:space="preserve">” as the culture of a marginalized periphery. In the 1990s and early 2000s, an “alternative modernities” paradigm gained popularity, especially among such anthropologists as Nilüfer Göle (1996) and Esra </w:t>
      </w:r>
      <w:proofErr w:type="spellStart"/>
      <w:r>
        <w:rPr>
          <w:rFonts w:ascii="Times New Roman" w:hAnsi="Times New Roman"/>
          <w:sz w:val="24"/>
          <w:szCs w:val="24"/>
        </w:rPr>
        <w:t>Özyürek</w:t>
      </w:r>
      <w:proofErr w:type="spellEnd"/>
      <w:r>
        <w:rPr>
          <w:rFonts w:ascii="Times New Roman" w:hAnsi="Times New Roman"/>
          <w:sz w:val="24"/>
          <w:szCs w:val="24"/>
        </w:rPr>
        <w:t xml:space="preserve"> (2006). This paradigm proved useful in deconstructing the binary between modern secular republicanism and Islamic tr</w:t>
      </w:r>
      <w:r>
        <w:rPr>
          <w:rFonts w:ascii="Times New Roman" w:hAnsi="Times New Roman"/>
          <w:sz w:val="24"/>
          <w:szCs w:val="24"/>
        </w:rPr>
        <w:t xml:space="preserve">aditionalism. Stokes’s work on </w:t>
      </w:r>
      <w:proofErr w:type="spellStart"/>
      <w:r>
        <w:rPr>
          <w:rFonts w:ascii="Times New Roman" w:hAnsi="Times New Roman"/>
          <w:sz w:val="24"/>
          <w:szCs w:val="24"/>
        </w:rPr>
        <w:t>arabesk</w:t>
      </w:r>
      <w:proofErr w:type="spellEnd"/>
      <w:r>
        <w:rPr>
          <w:rFonts w:ascii="Times New Roman" w:hAnsi="Times New Roman"/>
          <w:sz w:val="24"/>
          <w:szCs w:val="24"/>
        </w:rPr>
        <w:t xml:space="preserve"> also paralleled this paradigm, as he treated the genre as distinctively urban and modern. More recently, as noted above, Gramscian theories of hegemony have gained sociological traction. Most representative of this orientation is the </w:t>
      </w:r>
      <w:proofErr w:type="gramStart"/>
      <w:r>
        <w:rPr>
          <w:rFonts w:ascii="Times New Roman" w:hAnsi="Times New Roman"/>
          <w:sz w:val="24"/>
          <w:szCs w:val="24"/>
        </w:rPr>
        <w:t>aforementioned sociologist</w:t>
      </w:r>
      <w:proofErr w:type="gramEnd"/>
      <w:r>
        <w:rPr>
          <w:rFonts w:ascii="Times New Roman" w:hAnsi="Times New Roman"/>
          <w:sz w:val="24"/>
          <w:szCs w:val="24"/>
        </w:rPr>
        <w:t xml:space="preserve"> Cihan </w:t>
      </w:r>
      <w:proofErr w:type="spellStart"/>
      <w:r>
        <w:rPr>
          <w:rFonts w:ascii="Times New Roman" w:hAnsi="Times New Roman"/>
          <w:sz w:val="24"/>
          <w:szCs w:val="24"/>
        </w:rPr>
        <w:t>Tuğal</w:t>
      </w:r>
      <w:proofErr w:type="spellEnd"/>
      <w:r>
        <w:rPr>
          <w:rFonts w:ascii="Times New Roman" w:hAnsi="Times New Roman"/>
          <w:sz w:val="24"/>
          <w:szCs w:val="24"/>
        </w:rPr>
        <w:t xml:space="preserve"> (2009; 2016), who shows how Turkish Islamism developed a hegemonic strategy under </w:t>
      </w:r>
      <w:proofErr w:type="spellStart"/>
      <w:r>
        <w:rPr>
          <w:rFonts w:ascii="Times New Roman" w:hAnsi="Times New Roman"/>
          <w:sz w:val="24"/>
          <w:szCs w:val="24"/>
        </w:rPr>
        <w:t>Erdoğan</w:t>
      </w:r>
      <w:proofErr w:type="spellEnd"/>
      <w:r>
        <w:rPr>
          <w:rFonts w:ascii="Times New Roman" w:hAnsi="Times New Roman"/>
          <w:sz w:val="24"/>
          <w:szCs w:val="24"/>
        </w:rPr>
        <w:t xml:space="preserve"> and the AKP, eventually being absorbed into the overall consumerist, secular and capitalist system: a proces</w:t>
      </w:r>
      <w:r>
        <w:rPr>
          <w:rFonts w:ascii="Times New Roman" w:hAnsi="Times New Roman"/>
          <w:sz w:val="24"/>
          <w:szCs w:val="24"/>
        </w:rPr>
        <w:t>s which he calls “passive revolution.” While sociologists have adapted their theories to fit changing social and political circumstances, musicologists have not stayed up to date with respect to current social theories. Most recent published studies of music in Turkey have instead turned towards affect theory, as well as anthropologies of feeling, emotion, and senses (Stokes, 2010; Gill, 2017;2021).</w:t>
      </w:r>
    </w:p>
    <w:p w14:paraId="67579D9B"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disciplinary trajectory of Turkish sociology, from the </w:t>
      </w:r>
      <w:r>
        <w:rPr>
          <w:rFonts w:ascii="Times New Roman" w:hAnsi="Times New Roman"/>
          <w:sz w:val="24"/>
          <w:szCs w:val="24"/>
        </w:rPr>
        <w:t>“center-periphery” framework to the “alternative modernities” paradigm and finally to Neo-Gramscian approaches, demonstrates that new directions have been more effective in analyzing current socio-political trends. While examining top-down state policies emanating from the center and imposed upon the periphery was maybe the best way to understand the early Republican era, sociologists have shown Gramscian analyses to work much better for the AKP period. The reason for that is the current political regime di</w:t>
      </w:r>
      <w:r>
        <w:rPr>
          <w:rFonts w:ascii="Times New Roman" w:hAnsi="Times New Roman"/>
          <w:sz w:val="24"/>
          <w:szCs w:val="24"/>
        </w:rPr>
        <w:t xml:space="preserve">ffers from that of the early decades of the republic in its strategies of establishment of authority. While top-down reforms and regulations heavily defined the early Republican era, the source of AKP’s authority has been the </w:t>
      </w:r>
      <w:r>
        <w:rPr>
          <w:rFonts w:ascii="Times New Roman" w:hAnsi="Times New Roman"/>
          <w:i/>
          <w:iCs/>
          <w:sz w:val="24"/>
          <w:szCs w:val="24"/>
        </w:rPr>
        <w:t>consent</w:t>
      </w:r>
      <w:r>
        <w:rPr>
          <w:rFonts w:ascii="Times New Roman" w:hAnsi="Times New Roman"/>
          <w:sz w:val="24"/>
          <w:szCs w:val="24"/>
        </w:rPr>
        <w:t xml:space="preserve"> of the subordinate classes and drawing the political alternatives into its own thought scheme, which are key elements in hegemonic theory. In today’s Turkey, the political work of music-making remarkably correlates with the characteristics of a hegemonic system: musicians wishf</w:t>
      </w:r>
      <w:r>
        <w:rPr>
          <w:rFonts w:ascii="Times New Roman" w:hAnsi="Times New Roman"/>
          <w:sz w:val="24"/>
          <w:szCs w:val="24"/>
        </w:rPr>
        <w:t xml:space="preserve">ully aligning themselves with the </w:t>
      </w:r>
      <w:r>
        <w:rPr>
          <w:rFonts w:ascii="Times New Roman" w:hAnsi="Times New Roman"/>
          <w:sz w:val="24"/>
          <w:szCs w:val="24"/>
        </w:rPr>
        <w:lastRenderedPageBreak/>
        <w:t xml:space="preserve">power bloc, the government fostering relations with these musicians to generate wider public </w:t>
      </w:r>
      <w:proofErr w:type="gramStart"/>
      <w:r>
        <w:rPr>
          <w:rFonts w:ascii="Times New Roman" w:hAnsi="Times New Roman"/>
          <w:sz w:val="24"/>
          <w:szCs w:val="24"/>
        </w:rPr>
        <w:t>consent, and</w:t>
      </w:r>
      <w:proofErr w:type="gramEnd"/>
      <w:r>
        <w:rPr>
          <w:rFonts w:ascii="Times New Roman" w:hAnsi="Times New Roman"/>
          <w:sz w:val="24"/>
          <w:szCs w:val="24"/>
        </w:rPr>
        <w:t xml:space="preserve"> embracing a diverse set of genres and musicians. It is for this reason that the study of music and power in contemporary Turkey can greatly benefit from being in dialogue with the new sociological approaches. Earlier social paradigms like “center-periphery” and “alternative modernities” once had explanatory power but now fall short in accounting for the contemporary reg</w:t>
      </w:r>
      <w:r>
        <w:rPr>
          <w:rFonts w:ascii="Times New Roman" w:hAnsi="Times New Roman"/>
          <w:sz w:val="24"/>
          <w:szCs w:val="24"/>
        </w:rPr>
        <w:t>ime. The brief history of the progress of Turkish musicology that follows seeks to explain this in further detail. It outlines the disciplinary dialogue between music studies and sociology throughout the history of the republic, their benefits and shortfalls, and the recent turn away from socio-political theories and approaches.</w:t>
      </w:r>
    </w:p>
    <w:p w14:paraId="2746271D" w14:textId="77777777" w:rsidR="00016E36" w:rsidRDefault="00016E36">
      <w:pPr>
        <w:pStyle w:val="Default"/>
        <w:spacing w:before="0" w:line="360" w:lineRule="auto"/>
        <w:rPr>
          <w:rFonts w:ascii="Times New Roman" w:eastAsia="Times New Roman" w:hAnsi="Times New Roman" w:cs="Times New Roman"/>
        </w:rPr>
      </w:pPr>
    </w:p>
    <w:p w14:paraId="49575B47" w14:textId="77777777" w:rsidR="00016E36" w:rsidRDefault="00F55250">
      <w:pPr>
        <w:pStyle w:val="BodyA"/>
        <w:spacing w:line="360" w:lineRule="auto"/>
        <w:jc w:val="center"/>
        <w:rPr>
          <w:rFonts w:ascii="Times New Roman" w:eastAsia="Times New Roman" w:hAnsi="Times New Roman" w:cs="Times New Roman"/>
          <w:sz w:val="24"/>
          <w:szCs w:val="24"/>
        </w:rPr>
      </w:pPr>
      <w:r>
        <w:rPr>
          <w:rFonts w:ascii="Arial Unicode MS" w:hAnsi="Arial Unicode MS"/>
          <w:sz w:val="24"/>
          <w:szCs w:val="24"/>
        </w:rPr>
        <w:t>✼</w:t>
      </w:r>
    </w:p>
    <w:p w14:paraId="3755812B" w14:textId="77777777" w:rsidR="00016E36" w:rsidRDefault="00016E36">
      <w:pPr>
        <w:pStyle w:val="Default"/>
        <w:spacing w:before="0" w:line="360" w:lineRule="auto"/>
        <w:rPr>
          <w:rFonts w:ascii="Times New Roman" w:eastAsia="Times New Roman" w:hAnsi="Times New Roman" w:cs="Times New Roman"/>
        </w:rPr>
      </w:pPr>
    </w:p>
    <w:p w14:paraId="6649284F"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What is </w:t>
      </w:r>
      <w:r>
        <w:rPr>
          <w:rFonts w:ascii="Times New Roman" w:hAnsi="Times New Roman"/>
          <w:sz w:val="24"/>
          <w:szCs w:val="24"/>
        </w:rPr>
        <w:t>“Turkish musicology”?</w:t>
      </w:r>
    </w:p>
    <w:p w14:paraId="1F9C48CD"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earliest archives casting light upon music in contemporary Turkey were the writings of social theorist Ziya G</w:t>
      </w:r>
      <w:r>
        <w:rPr>
          <w:rFonts w:ascii="Times New Roman" w:hAnsi="Times New Roman"/>
          <w:sz w:val="24"/>
          <w:szCs w:val="24"/>
          <w:lang w:val="sv-SE"/>
        </w:rPr>
        <w:t>ö</w:t>
      </w:r>
      <w:proofErr w:type="spellStart"/>
      <w:r>
        <w:rPr>
          <w:rFonts w:ascii="Times New Roman" w:hAnsi="Times New Roman"/>
          <w:sz w:val="24"/>
          <w:szCs w:val="24"/>
        </w:rPr>
        <w:t>kalp</w:t>
      </w:r>
      <w:proofErr w:type="spellEnd"/>
      <w:r>
        <w:rPr>
          <w:rFonts w:ascii="Times New Roman" w:hAnsi="Times New Roman"/>
          <w:sz w:val="24"/>
          <w:szCs w:val="24"/>
        </w:rPr>
        <w:t xml:space="preserve">. In his book </w:t>
      </w:r>
      <w:r>
        <w:rPr>
          <w:rFonts w:ascii="Times New Roman" w:hAnsi="Times New Roman"/>
          <w:i/>
          <w:iCs/>
          <w:sz w:val="24"/>
          <w:szCs w:val="24"/>
        </w:rPr>
        <w:t>The Principles of Turkism</w:t>
      </w:r>
      <w:r>
        <w:rPr>
          <w:rFonts w:ascii="Times New Roman" w:hAnsi="Times New Roman"/>
          <w:sz w:val="24"/>
          <w:szCs w:val="24"/>
        </w:rPr>
        <w:t xml:space="preserve"> (1923), G</w:t>
      </w:r>
      <w:r>
        <w:rPr>
          <w:rFonts w:ascii="Times New Roman" w:hAnsi="Times New Roman"/>
          <w:sz w:val="24"/>
          <w:szCs w:val="24"/>
          <w:lang w:val="sv-SE"/>
        </w:rPr>
        <w:t>ö</w:t>
      </w:r>
      <w:proofErr w:type="spellStart"/>
      <w:r>
        <w:rPr>
          <w:rFonts w:ascii="Times New Roman" w:hAnsi="Times New Roman"/>
          <w:sz w:val="24"/>
          <w:szCs w:val="24"/>
        </w:rPr>
        <w:t>kalp</w:t>
      </w:r>
      <w:proofErr w:type="spellEnd"/>
      <w:r>
        <w:rPr>
          <w:rFonts w:ascii="Times New Roman" w:hAnsi="Times New Roman"/>
          <w:sz w:val="24"/>
          <w:szCs w:val="24"/>
        </w:rPr>
        <w:t xml:space="preserve"> engineered a particular Turkism as the ideology of the </w:t>
      </w:r>
      <w:proofErr w:type="gramStart"/>
      <w:r>
        <w:rPr>
          <w:rFonts w:ascii="Times New Roman" w:hAnsi="Times New Roman"/>
          <w:sz w:val="24"/>
          <w:szCs w:val="24"/>
        </w:rPr>
        <w:t>newly-built</w:t>
      </w:r>
      <w:proofErr w:type="gramEnd"/>
      <w:r>
        <w:rPr>
          <w:rFonts w:ascii="Times New Roman" w:hAnsi="Times New Roman"/>
          <w:sz w:val="24"/>
          <w:szCs w:val="24"/>
        </w:rPr>
        <w:t xml:space="preserve"> </w:t>
      </w:r>
      <w:proofErr w:type="gramStart"/>
      <w:r>
        <w:rPr>
          <w:rFonts w:ascii="Times New Roman" w:hAnsi="Times New Roman"/>
          <w:sz w:val="24"/>
          <w:szCs w:val="24"/>
        </w:rPr>
        <w:t>nation, and</w:t>
      </w:r>
      <w:proofErr w:type="gramEnd"/>
      <w:r>
        <w:rPr>
          <w:rFonts w:ascii="Times New Roman" w:hAnsi="Times New Roman"/>
          <w:sz w:val="24"/>
          <w:szCs w:val="24"/>
        </w:rPr>
        <w:t xml:space="preserve"> outlined a nationalist approach in areas ranging from literature, music and arts to ethics, law, economics, politics, philosophy and religion. In a section on “national music” (</w:t>
      </w:r>
      <w:proofErr w:type="spellStart"/>
      <w:r>
        <w:rPr>
          <w:rFonts w:ascii="Times New Roman" w:hAnsi="Times New Roman"/>
          <w:i/>
          <w:iCs/>
          <w:sz w:val="24"/>
          <w:szCs w:val="24"/>
        </w:rPr>
        <w:t>millî</w:t>
      </w:r>
      <w:proofErr w:type="spellEnd"/>
      <w:r>
        <w:rPr>
          <w:rFonts w:ascii="Times New Roman" w:hAnsi="Times New Roman"/>
          <w:i/>
          <w:iCs/>
          <w:sz w:val="24"/>
          <w:szCs w:val="24"/>
        </w:rPr>
        <w:t xml:space="preserve"> </w:t>
      </w:r>
      <w:proofErr w:type="spellStart"/>
      <w:r>
        <w:rPr>
          <w:rFonts w:ascii="Times New Roman" w:hAnsi="Times New Roman"/>
          <w:i/>
          <w:iCs/>
          <w:sz w:val="24"/>
          <w:szCs w:val="24"/>
        </w:rPr>
        <w:t>musiki</w:t>
      </w:r>
      <w:proofErr w:type="spellEnd"/>
      <w:r>
        <w:rPr>
          <w:rFonts w:ascii="Times New Roman" w:hAnsi="Times New Roman"/>
          <w:sz w:val="24"/>
          <w:szCs w:val="24"/>
        </w:rPr>
        <w:t>), he diagnosed Turkish art music as “morbid” (</w:t>
      </w:r>
      <w:r>
        <w:rPr>
          <w:rFonts w:ascii="Times New Roman" w:hAnsi="Times New Roman"/>
          <w:i/>
          <w:iCs/>
          <w:sz w:val="24"/>
          <w:szCs w:val="24"/>
        </w:rPr>
        <w:t>hasta</w:t>
      </w:r>
      <w:r>
        <w:rPr>
          <w:rFonts w:ascii="Times New Roman" w:hAnsi="Times New Roman"/>
          <w:sz w:val="24"/>
          <w:szCs w:val="24"/>
        </w:rPr>
        <w:t>) and non-national (</w:t>
      </w:r>
      <w:proofErr w:type="spellStart"/>
      <w:r>
        <w:rPr>
          <w:rFonts w:ascii="Times New Roman" w:hAnsi="Times New Roman"/>
          <w:i/>
          <w:iCs/>
          <w:sz w:val="24"/>
          <w:szCs w:val="24"/>
        </w:rPr>
        <w:t>gayr</w:t>
      </w:r>
      <w:proofErr w:type="spellEnd"/>
      <w:r>
        <w:rPr>
          <w:rFonts w:ascii="Times New Roman" w:hAnsi="Times New Roman"/>
          <w:i/>
          <w:iCs/>
          <w:sz w:val="24"/>
          <w:szCs w:val="24"/>
        </w:rPr>
        <w:t xml:space="preserve">-ı </w:t>
      </w:r>
      <w:proofErr w:type="spellStart"/>
      <w:r>
        <w:rPr>
          <w:rFonts w:ascii="Times New Roman" w:hAnsi="Times New Roman"/>
          <w:i/>
          <w:iCs/>
          <w:sz w:val="24"/>
          <w:szCs w:val="24"/>
        </w:rPr>
        <w:t>millî</w:t>
      </w:r>
      <w:proofErr w:type="spellEnd"/>
      <w:r>
        <w:rPr>
          <w:rFonts w:ascii="Times New Roman" w:hAnsi="Times New Roman"/>
          <w:sz w:val="24"/>
          <w:szCs w:val="24"/>
        </w:rPr>
        <w:t>) and advocated for the hybridization of Turkish folk music and Western music.</w:t>
      </w:r>
      <w:r>
        <w:rPr>
          <w:rFonts w:ascii="Times New Roman" w:eastAsia="Times New Roman" w:hAnsi="Times New Roman" w:cs="Times New Roman"/>
          <w:sz w:val="24"/>
          <w:szCs w:val="24"/>
          <w:vertAlign w:val="superscript"/>
        </w:rPr>
        <w:footnoteReference w:id="5"/>
      </w:r>
      <w:r>
        <w:rPr>
          <w:rFonts w:ascii="Times New Roman" w:hAnsi="Times New Roman"/>
          <w:sz w:val="24"/>
          <w:szCs w:val="24"/>
        </w:rPr>
        <w:t xml:space="preserve"> He argued in these terms:</w:t>
      </w:r>
    </w:p>
    <w:p w14:paraId="49A19BBE" w14:textId="77777777" w:rsidR="00016E36" w:rsidRDefault="00F55250">
      <w:pPr>
        <w:pStyle w:val="BodyA"/>
        <w:ind w:left="720"/>
        <w:rPr>
          <w:rFonts w:ascii="Times New Roman" w:eastAsia="Times New Roman" w:hAnsi="Times New Roman" w:cs="Times New Roman"/>
          <w:sz w:val="24"/>
          <w:szCs w:val="24"/>
        </w:rPr>
      </w:pPr>
      <w:r>
        <w:rPr>
          <w:rFonts w:ascii="Times New Roman" w:hAnsi="Times New Roman"/>
          <w:sz w:val="24"/>
          <w:szCs w:val="24"/>
        </w:rPr>
        <w:t xml:space="preserve">As Folk music is the music of our culture, and Western music is the music of our new civilization, neither is foreign to us. In that case, our </w:t>
      </w:r>
      <w:r>
        <w:rPr>
          <w:rFonts w:ascii="Times New Roman" w:hAnsi="Times New Roman"/>
          <w:sz w:val="24"/>
          <w:szCs w:val="24"/>
        </w:rPr>
        <w:t>national music will arise from the mixture of folk music in our land and Western music. Our folk music gave us many melodies. If we collect these and harmonize them in the style of Western music, we will have a music that is both national and European. Music committees of the Turkish Hearths are among those who will fulfill this duty. The program of Turkism in the field of music consists essentially of this, and the rest belongs to our national musicians. (143)</w:t>
      </w:r>
    </w:p>
    <w:p w14:paraId="57E09580"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hAnsi="Times New Roman"/>
          <w:sz w:val="24"/>
          <w:szCs w:val="24"/>
        </w:rPr>
        <w:t>The cultural policies developed in the first decades of the republic were heavily indebted to G</w:t>
      </w:r>
      <w:r>
        <w:rPr>
          <w:rFonts w:ascii="Times New Roman" w:hAnsi="Times New Roman"/>
          <w:sz w:val="24"/>
          <w:szCs w:val="24"/>
          <w:lang w:val="sv-SE"/>
        </w:rPr>
        <w:t>ö</w:t>
      </w:r>
      <w:proofErr w:type="spellStart"/>
      <w:r>
        <w:rPr>
          <w:rFonts w:ascii="Times New Roman" w:hAnsi="Times New Roman"/>
          <w:sz w:val="24"/>
          <w:szCs w:val="24"/>
        </w:rPr>
        <w:t>kalp’s</w:t>
      </w:r>
      <w:proofErr w:type="spellEnd"/>
      <w:r>
        <w:rPr>
          <w:rFonts w:ascii="Times New Roman" w:hAnsi="Times New Roman"/>
          <w:sz w:val="24"/>
          <w:szCs w:val="24"/>
        </w:rPr>
        <w:t xml:space="preserve"> distinctions. The republican elite embarked upon a series of projects to dismiss </w:t>
      </w:r>
      <w:proofErr w:type="spellStart"/>
      <w:r>
        <w:rPr>
          <w:rFonts w:ascii="Times New Roman" w:hAnsi="Times New Roman"/>
          <w:i/>
          <w:iCs/>
          <w:sz w:val="24"/>
          <w:szCs w:val="24"/>
        </w:rPr>
        <w:t>alaturka</w:t>
      </w:r>
      <w:proofErr w:type="spellEnd"/>
      <w:r>
        <w:rPr>
          <w:rFonts w:ascii="Times New Roman" w:hAnsi="Times New Roman"/>
          <w:sz w:val="24"/>
          <w:szCs w:val="24"/>
        </w:rPr>
        <w:t xml:space="preserve"> music and replace it with </w:t>
      </w:r>
      <w:proofErr w:type="spellStart"/>
      <w:r>
        <w:rPr>
          <w:rFonts w:ascii="Times New Roman" w:hAnsi="Times New Roman"/>
          <w:i/>
          <w:iCs/>
          <w:sz w:val="24"/>
          <w:szCs w:val="24"/>
        </w:rPr>
        <w:t>alafranga</w:t>
      </w:r>
      <w:proofErr w:type="spellEnd"/>
      <w:r>
        <w:rPr>
          <w:rFonts w:ascii="Times New Roman" w:hAnsi="Times New Roman"/>
          <w:sz w:val="24"/>
          <w:szCs w:val="24"/>
        </w:rPr>
        <w:t xml:space="preserve">, two terms used to refer to Turkish art music and </w:t>
      </w:r>
      <w:r>
        <w:rPr>
          <w:rFonts w:ascii="Times New Roman" w:hAnsi="Times New Roman"/>
          <w:sz w:val="24"/>
          <w:szCs w:val="24"/>
        </w:rPr>
        <w:lastRenderedPageBreak/>
        <w:t xml:space="preserve">Western classical music at the time. In 1926, Turkish art music was officially expunged from the curriculum. Meanwhile, the </w:t>
      </w:r>
      <w:proofErr w:type="spellStart"/>
      <w:r>
        <w:rPr>
          <w:rFonts w:ascii="Times New Roman" w:hAnsi="Times New Roman"/>
          <w:i/>
          <w:iCs/>
          <w:sz w:val="24"/>
          <w:szCs w:val="24"/>
        </w:rPr>
        <w:t>alaturka</w:t>
      </w:r>
      <w:proofErr w:type="spellEnd"/>
      <w:r>
        <w:rPr>
          <w:rFonts w:ascii="Times New Roman" w:hAnsi="Times New Roman"/>
          <w:sz w:val="24"/>
          <w:szCs w:val="24"/>
        </w:rPr>
        <w:t xml:space="preserve"> section of the first official music school of the Ottoman Empire, </w:t>
      </w:r>
      <w:proofErr w:type="spellStart"/>
      <w:r>
        <w:rPr>
          <w:rFonts w:ascii="Times New Roman" w:hAnsi="Times New Roman"/>
          <w:i/>
          <w:iCs/>
          <w:sz w:val="24"/>
          <w:szCs w:val="24"/>
        </w:rPr>
        <w:t>Dârülelhan</w:t>
      </w:r>
      <w:proofErr w:type="spellEnd"/>
      <w:r>
        <w:rPr>
          <w:rFonts w:ascii="Times New Roman" w:hAnsi="Times New Roman"/>
          <w:sz w:val="24"/>
          <w:szCs w:val="24"/>
        </w:rPr>
        <w:t xml:space="preserve">, was restructured to become the “Society for the Fixing and </w:t>
      </w:r>
      <w:r>
        <w:rPr>
          <w:rFonts w:ascii="Times New Roman" w:hAnsi="Times New Roman"/>
          <w:sz w:val="24"/>
          <w:szCs w:val="24"/>
        </w:rPr>
        <w:t>Classification of Turkish Music” (</w:t>
      </w:r>
      <w:proofErr w:type="spellStart"/>
      <w:r>
        <w:rPr>
          <w:rFonts w:ascii="Times New Roman" w:hAnsi="Times New Roman"/>
          <w:i/>
          <w:iCs/>
          <w:sz w:val="24"/>
          <w:szCs w:val="24"/>
        </w:rPr>
        <w:t>Alaturka</w:t>
      </w:r>
      <w:proofErr w:type="spellEnd"/>
      <w:r>
        <w:rPr>
          <w:rFonts w:ascii="Times New Roman" w:hAnsi="Times New Roman"/>
          <w:i/>
          <w:iCs/>
          <w:sz w:val="24"/>
          <w:szCs w:val="24"/>
        </w:rPr>
        <w:t xml:space="preserve"> </w:t>
      </w:r>
      <w:proofErr w:type="spellStart"/>
      <w:r>
        <w:rPr>
          <w:rFonts w:ascii="Times New Roman" w:hAnsi="Times New Roman"/>
          <w:i/>
          <w:iCs/>
          <w:sz w:val="24"/>
          <w:szCs w:val="24"/>
        </w:rPr>
        <w:t>Mûsikî</w:t>
      </w:r>
      <w:proofErr w:type="spellEnd"/>
      <w:r>
        <w:rPr>
          <w:rFonts w:ascii="Times New Roman" w:hAnsi="Times New Roman"/>
          <w:i/>
          <w:iCs/>
          <w:sz w:val="24"/>
          <w:szCs w:val="24"/>
        </w:rPr>
        <w:t xml:space="preserve"> </w:t>
      </w:r>
      <w:proofErr w:type="spellStart"/>
      <w:r>
        <w:rPr>
          <w:rFonts w:ascii="Times New Roman" w:hAnsi="Times New Roman"/>
          <w:i/>
          <w:iCs/>
          <w:sz w:val="24"/>
          <w:szCs w:val="24"/>
        </w:rPr>
        <w:t>Tasnif</w:t>
      </w:r>
      <w:proofErr w:type="spellEnd"/>
      <w:r>
        <w:rPr>
          <w:rFonts w:ascii="Times New Roman" w:hAnsi="Times New Roman"/>
          <w:i/>
          <w:iCs/>
          <w:sz w:val="24"/>
          <w:szCs w:val="24"/>
        </w:rPr>
        <w:t xml:space="preserve"> </w:t>
      </w:r>
      <w:proofErr w:type="spellStart"/>
      <w:r>
        <w:rPr>
          <w:rFonts w:ascii="Times New Roman" w:hAnsi="Times New Roman"/>
          <w:i/>
          <w:iCs/>
          <w:sz w:val="24"/>
          <w:szCs w:val="24"/>
        </w:rPr>
        <w:t>ve</w:t>
      </w:r>
      <w:proofErr w:type="spellEnd"/>
      <w:r>
        <w:rPr>
          <w:rFonts w:ascii="Times New Roman" w:hAnsi="Times New Roman"/>
          <w:i/>
          <w:iCs/>
          <w:sz w:val="24"/>
          <w:szCs w:val="24"/>
        </w:rPr>
        <w:t xml:space="preserve"> </w:t>
      </w:r>
      <w:proofErr w:type="spellStart"/>
      <w:r>
        <w:rPr>
          <w:rFonts w:ascii="Times New Roman" w:hAnsi="Times New Roman"/>
          <w:i/>
          <w:iCs/>
          <w:sz w:val="24"/>
          <w:szCs w:val="24"/>
        </w:rPr>
        <w:t>Tespit</w:t>
      </w:r>
      <w:proofErr w:type="spellEnd"/>
      <w:r>
        <w:rPr>
          <w:rFonts w:ascii="Times New Roman" w:hAnsi="Times New Roman"/>
          <w:i/>
          <w:iCs/>
          <w:sz w:val="24"/>
          <w:szCs w:val="24"/>
        </w:rPr>
        <w:t xml:space="preserve"> </w:t>
      </w:r>
      <w:proofErr w:type="spellStart"/>
      <w:r>
        <w:rPr>
          <w:rFonts w:ascii="Times New Roman" w:hAnsi="Times New Roman"/>
          <w:i/>
          <w:iCs/>
          <w:sz w:val="24"/>
          <w:szCs w:val="24"/>
        </w:rPr>
        <w:t>Heyeti</w:t>
      </w:r>
      <w:proofErr w:type="spellEnd"/>
      <w:r>
        <w:rPr>
          <w:rFonts w:ascii="Times New Roman" w:hAnsi="Times New Roman"/>
          <w:sz w:val="24"/>
          <w:szCs w:val="24"/>
        </w:rPr>
        <w:t>) with limited funds and a decreased number of positions.</w:t>
      </w:r>
      <w:r>
        <w:rPr>
          <w:rFonts w:ascii="Times New Roman" w:eastAsia="Times New Roman" w:hAnsi="Times New Roman" w:cs="Times New Roman"/>
          <w:sz w:val="24"/>
          <w:szCs w:val="24"/>
          <w:vertAlign w:val="superscript"/>
        </w:rPr>
        <w:footnoteReference w:id="6"/>
      </w:r>
      <w:r>
        <w:rPr>
          <w:rFonts w:ascii="Times New Roman" w:hAnsi="Times New Roman"/>
          <w:sz w:val="24"/>
          <w:szCs w:val="24"/>
        </w:rPr>
        <w:t xml:space="preserve"> The conservatories of the new republic trained students in Western classical music instead, until the first Turkish Music Conservatory was founded in as late as 1976 within Istanbul Technical University. The broadcasting of Western classical music was prioritized in the early Republican period and Turkish art music was banned from the radios for eight months in 1934. In the years following the foundation of the Republic in 1923, five composers were sent abroad by the state to be trained in Western classica</w:t>
      </w:r>
      <w:r>
        <w:rPr>
          <w:rFonts w:ascii="Times New Roman" w:hAnsi="Times New Roman"/>
          <w:sz w:val="24"/>
          <w:szCs w:val="24"/>
        </w:rPr>
        <w:t xml:space="preserve">l music and work towards the ideal of building a “national music” upon their return. They were called “the Turkish Five” (Ahmet Adnan </w:t>
      </w:r>
      <w:proofErr w:type="spellStart"/>
      <w:r>
        <w:rPr>
          <w:rFonts w:ascii="Times New Roman" w:hAnsi="Times New Roman"/>
          <w:sz w:val="24"/>
          <w:szCs w:val="24"/>
        </w:rPr>
        <w:t>Saygun</w:t>
      </w:r>
      <w:proofErr w:type="spellEnd"/>
      <w:r>
        <w:rPr>
          <w:rFonts w:ascii="Times New Roman" w:hAnsi="Times New Roman"/>
          <w:sz w:val="24"/>
          <w:szCs w:val="24"/>
        </w:rPr>
        <w:t xml:space="preserve">, Ulvi Cemal Erkin, Cemal Reşit Rey, Hasan Ferit </w:t>
      </w:r>
      <w:proofErr w:type="spellStart"/>
      <w:r>
        <w:rPr>
          <w:rFonts w:ascii="Times New Roman" w:hAnsi="Times New Roman"/>
          <w:sz w:val="24"/>
          <w:szCs w:val="24"/>
        </w:rPr>
        <w:t>Alnar</w:t>
      </w:r>
      <w:proofErr w:type="spellEnd"/>
      <w:r>
        <w:rPr>
          <w:rFonts w:ascii="Times New Roman" w:hAnsi="Times New Roman"/>
          <w:sz w:val="24"/>
          <w:szCs w:val="24"/>
        </w:rPr>
        <w:t xml:space="preserve">, </w:t>
      </w:r>
      <w:proofErr w:type="spellStart"/>
      <w:r>
        <w:rPr>
          <w:rFonts w:ascii="Times New Roman" w:hAnsi="Times New Roman"/>
          <w:sz w:val="24"/>
          <w:szCs w:val="24"/>
        </w:rPr>
        <w:t>Necil</w:t>
      </w:r>
      <w:proofErr w:type="spellEnd"/>
      <w:r>
        <w:rPr>
          <w:rFonts w:ascii="Times New Roman" w:hAnsi="Times New Roman"/>
          <w:sz w:val="24"/>
          <w:szCs w:val="24"/>
        </w:rPr>
        <w:t xml:space="preserve"> </w:t>
      </w:r>
      <w:proofErr w:type="spellStart"/>
      <w:r>
        <w:rPr>
          <w:rFonts w:ascii="Times New Roman" w:hAnsi="Times New Roman"/>
          <w:sz w:val="24"/>
          <w:szCs w:val="24"/>
        </w:rPr>
        <w:t>Kazım</w:t>
      </w:r>
      <w:proofErr w:type="spellEnd"/>
      <w:r>
        <w:rPr>
          <w:rFonts w:ascii="Times New Roman" w:hAnsi="Times New Roman"/>
          <w:sz w:val="24"/>
          <w:szCs w:val="24"/>
        </w:rPr>
        <w:t xml:space="preserve"> Akses).</w:t>
      </w:r>
    </w:p>
    <w:p w14:paraId="5DD4224B" w14:textId="77777777" w:rsidR="00016E36" w:rsidRDefault="00F55250">
      <w:pPr>
        <w:pStyle w:val="BodyA"/>
        <w:spacing w:line="360" w:lineRule="auto"/>
        <w:ind w:firstLine="720"/>
        <w:rPr>
          <w:rFonts w:ascii="Times New Roman" w:eastAsia="Times New Roman" w:hAnsi="Times New Roman" w:cs="Times New Roman"/>
          <w:sz w:val="24"/>
          <w:szCs w:val="24"/>
        </w:rPr>
      </w:pPr>
      <w:r>
        <w:rPr>
          <w:rFonts w:ascii="Times New Roman" w:hAnsi="Times New Roman"/>
          <w:sz w:val="24"/>
          <w:szCs w:val="24"/>
        </w:rPr>
        <w:t>In the second half of the 1930s, such European musicians as Bé</w:t>
      </w:r>
      <w:r>
        <w:rPr>
          <w:rFonts w:ascii="Times New Roman" w:hAnsi="Times New Roman"/>
          <w:sz w:val="24"/>
          <w:szCs w:val="24"/>
          <w:lang w:val="it-IT"/>
        </w:rPr>
        <w:t xml:space="preserve">la </w:t>
      </w:r>
      <w:proofErr w:type="spellStart"/>
      <w:r>
        <w:rPr>
          <w:rFonts w:ascii="Times New Roman" w:hAnsi="Times New Roman"/>
          <w:sz w:val="24"/>
          <w:szCs w:val="24"/>
          <w:lang w:val="it-IT"/>
        </w:rPr>
        <w:t>Barto</w:t>
      </w:r>
      <w:proofErr w:type="spellEnd"/>
      <w:r>
        <w:rPr>
          <w:rFonts w:ascii="Times New Roman" w:hAnsi="Times New Roman"/>
          <w:sz w:val="24"/>
          <w:szCs w:val="24"/>
        </w:rPr>
        <w:t xml:space="preserve">́k and Paul Hindemith were invited in Turkey to assist in the collection of folk music and structuring of music institutions. </w:t>
      </w:r>
      <w:proofErr w:type="spellStart"/>
      <w:r>
        <w:rPr>
          <w:rFonts w:ascii="Times New Roman" w:hAnsi="Times New Roman"/>
          <w:sz w:val="24"/>
          <w:szCs w:val="24"/>
        </w:rPr>
        <w:t>Bartók</w:t>
      </w:r>
      <w:proofErr w:type="spellEnd"/>
      <w:r>
        <w:rPr>
          <w:rFonts w:ascii="Times New Roman" w:hAnsi="Times New Roman"/>
          <w:sz w:val="24"/>
          <w:szCs w:val="24"/>
        </w:rPr>
        <w:t xml:space="preserve"> documented his work in </w:t>
      </w:r>
      <w:r>
        <w:rPr>
          <w:rFonts w:ascii="Times New Roman" w:hAnsi="Times New Roman"/>
          <w:i/>
          <w:iCs/>
          <w:sz w:val="24"/>
          <w:szCs w:val="24"/>
        </w:rPr>
        <w:t>Turkish Folk Music from Asia Minor</w:t>
      </w:r>
      <w:r>
        <w:rPr>
          <w:rFonts w:ascii="Times New Roman" w:hAnsi="Times New Roman"/>
          <w:sz w:val="24"/>
          <w:szCs w:val="24"/>
        </w:rPr>
        <w:t xml:space="preserve">, which was published posthumously in 1976. Music scholar Ahmed Adnan </w:t>
      </w:r>
      <w:proofErr w:type="spellStart"/>
      <w:r>
        <w:rPr>
          <w:rFonts w:ascii="Times New Roman" w:hAnsi="Times New Roman"/>
          <w:sz w:val="24"/>
          <w:szCs w:val="24"/>
        </w:rPr>
        <w:t>Saygun</w:t>
      </w:r>
      <w:proofErr w:type="spellEnd"/>
      <w:r>
        <w:rPr>
          <w:rFonts w:ascii="Times New Roman" w:hAnsi="Times New Roman"/>
          <w:sz w:val="24"/>
          <w:szCs w:val="24"/>
        </w:rPr>
        <w:t xml:space="preserve"> (one of the Five) published an article in 1951 to illuminate aspects of </w:t>
      </w:r>
      <w:proofErr w:type="spellStart"/>
      <w:r>
        <w:rPr>
          <w:rFonts w:ascii="Times New Roman" w:hAnsi="Times New Roman"/>
          <w:sz w:val="24"/>
          <w:szCs w:val="24"/>
        </w:rPr>
        <w:t>Bartók’s</w:t>
      </w:r>
      <w:proofErr w:type="spellEnd"/>
      <w:r>
        <w:rPr>
          <w:rFonts w:ascii="Times New Roman" w:hAnsi="Times New Roman"/>
          <w:sz w:val="24"/>
          <w:szCs w:val="24"/>
        </w:rPr>
        <w:t xml:space="preserve"> work in Turkey. In an edition of </w:t>
      </w:r>
      <w:r>
        <w:rPr>
          <w:rFonts w:ascii="Times New Roman" w:hAnsi="Times New Roman"/>
          <w:i/>
          <w:iCs/>
          <w:sz w:val="24"/>
          <w:szCs w:val="24"/>
        </w:rPr>
        <w:t>Turkish Folk Music from Asia Minor</w:t>
      </w:r>
      <w:r>
        <w:rPr>
          <w:rFonts w:ascii="Times New Roman" w:hAnsi="Times New Roman"/>
          <w:sz w:val="24"/>
          <w:szCs w:val="24"/>
        </w:rPr>
        <w:t xml:space="preserve"> (1976), </w:t>
      </w:r>
      <w:proofErr w:type="spellStart"/>
      <w:r>
        <w:rPr>
          <w:rFonts w:ascii="Times New Roman" w:hAnsi="Times New Roman"/>
          <w:sz w:val="24"/>
          <w:szCs w:val="24"/>
        </w:rPr>
        <w:t>Saygun</w:t>
      </w:r>
      <w:proofErr w:type="spellEnd"/>
      <w:r>
        <w:rPr>
          <w:rFonts w:ascii="Times New Roman" w:hAnsi="Times New Roman"/>
          <w:sz w:val="24"/>
          <w:szCs w:val="24"/>
        </w:rPr>
        <w:t xml:space="preserve"> included a letter he exchanged with </w:t>
      </w:r>
      <w:proofErr w:type="spellStart"/>
      <w:r>
        <w:rPr>
          <w:rFonts w:ascii="Times New Roman" w:hAnsi="Times New Roman"/>
          <w:sz w:val="24"/>
          <w:szCs w:val="24"/>
        </w:rPr>
        <w:t>Bartók</w:t>
      </w:r>
      <w:proofErr w:type="spellEnd"/>
      <w:r>
        <w:rPr>
          <w:rFonts w:ascii="Times New Roman" w:hAnsi="Times New Roman"/>
          <w:sz w:val="24"/>
          <w:szCs w:val="24"/>
        </w:rPr>
        <w:t xml:space="preserve"> in 1939 </w:t>
      </w:r>
      <w:proofErr w:type="gramStart"/>
      <w:r>
        <w:rPr>
          <w:rFonts w:ascii="Times New Roman" w:hAnsi="Times New Roman"/>
          <w:sz w:val="24"/>
          <w:szCs w:val="24"/>
        </w:rPr>
        <w:t>in an attempt to</w:t>
      </w:r>
      <w:proofErr w:type="gramEnd"/>
      <w:r>
        <w:rPr>
          <w:rFonts w:ascii="Times New Roman" w:hAnsi="Times New Roman"/>
          <w:sz w:val="24"/>
          <w:szCs w:val="24"/>
        </w:rPr>
        <w:t xml:space="preserve"> un</w:t>
      </w:r>
      <w:r>
        <w:rPr>
          <w:rFonts w:ascii="Times New Roman" w:hAnsi="Times New Roman"/>
          <w:sz w:val="24"/>
          <w:szCs w:val="24"/>
        </w:rPr>
        <w:t xml:space="preserve">cover the Hungarian composer’s relations with the Turkish government. Hindemith’s reports are preserved in the digital archives of </w:t>
      </w:r>
      <w:proofErr w:type="spellStart"/>
      <w:r>
        <w:rPr>
          <w:rFonts w:ascii="Times New Roman" w:hAnsi="Times New Roman"/>
          <w:sz w:val="24"/>
          <w:szCs w:val="24"/>
        </w:rPr>
        <w:t>Cevad</w:t>
      </w:r>
      <w:proofErr w:type="spellEnd"/>
      <w:r>
        <w:rPr>
          <w:rFonts w:ascii="Times New Roman" w:hAnsi="Times New Roman"/>
          <w:sz w:val="24"/>
          <w:szCs w:val="24"/>
        </w:rPr>
        <w:t xml:space="preserve"> </w:t>
      </w:r>
      <w:proofErr w:type="spellStart"/>
      <w:r>
        <w:rPr>
          <w:rFonts w:ascii="Times New Roman" w:hAnsi="Times New Roman"/>
          <w:sz w:val="24"/>
          <w:szCs w:val="24"/>
        </w:rPr>
        <w:t>Memduh</w:t>
      </w:r>
      <w:proofErr w:type="spellEnd"/>
      <w:r>
        <w:rPr>
          <w:rFonts w:ascii="Times New Roman" w:hAnsi="Times New Roman"/>
          <w:sz w:val="24"/>
          <w:szCs w:val="24"/>
        </w:rPr>
        <w:t xml:space="preserve"> Altar and can also be found in the book, </w:t>
      </w:r>
      <w:r>
        <w:rPr>
          <w:rFonts w:ascii="Times New Roman" w:hAnsi="Times New Roman"/>
          <w:i/>
          <w:iCs/>
          <w:sz w:val="24"/>
          <w:szCs w:val="24"/>
        </w:rPr>
        <w:t xml:space="preserve">Hindemith </w:t>
      </w:r>
      <w:proofErr w:type="spellStart"/>
      <w:r>
        <w:rPr>
          <w:rFonts w:ascii="Times New Roman" w:hAnsi="Times New Roman"/>
          <w:i/>
          <w:iCs/>
          <w:sz w:val="24"/>
          <w:szCs w:val="24"/>
        </w:rPr>
        <w:t>Raporları</w:t>
      </w:r>
      <w:proofErr w:type="spellEnd"/>
      <w:r>
        <w:rPr>
          <w:rFonts w:ascii="Times New Roman" w:hAnsi="Times New Roman"/>
          <w:i/>
          <w:iCs/>
          <w:sz w:val="24"/>
          <w:szCs w:val="24"/>
        </w:rPr>
        <w:t xml:space="preserve"> 1935 / 1936 /1937</w:t>
      </w:r>
      <w:r>
        <w:rPr>
          <w:rFonts w:ascii="Times New Roman" w:hAnsi="Times New Roman"/>
          <w:sz w:val="24"/>
          <w:szCs w:val="24"/>
        </w:rPr>
        <w:t xml:space="preserve"> (2013), edited by </w:t>
      </w:r>
      <w:proofErr w:type="spellStart"/>
      <w:r>
        <w:rPr>
          <w:rFonts w:ascii="Times New Roman" w:hAnsi="Times New Roman"/>
          <w:sz w:val="24"/>
          <w:szCs w:val="24"/>
        </w:rPr>
        <w:t>Şefik</w:t>
      </w:r>
      <w:proofErr w:type="spellEnd"/>
      <w:r>
        <w:rPr>
          <w:rFonts w:ascii="Times New Roman" w:hAnsi="Times New Roman"/>
          <w:sz w:val="24"/>
          <w:szCs w:val="24"/>
        </w:rPr>
        <w:t xml:space="preserve"> </w:t>
      </w:r>
      <w:proofErr w:type="spellStart"/>
      <w:r>
        <w:rPr>
          <w:rFonts w:ascii="Times New Roman" w:hAnsi="Times New Roman"/>
          <w:sz w:val="24"/>
          <w:szCs w:val="24"/>
        </w:rPr>
        <w:t>Kahramankaptan</w:t>
      </w:r>
      <w:proofErr w:type="spellEnd"/>
      <w:r>
        <w:rPr>
          <w:rFonts w:ascii="Times New Roman" w:hAnsi="Times New Roman"/>
          <w:sz w:val="24"/>
          <w:szCs w:val="24"/>
        </w:rPr>
        <w:t xml:space="preserve"> and translated by Elif Damla Yavuz.</w:t>
      </w:r>
    </w:p>
    <w:p w14:paraId="2E348C6F"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All these </w:t>
      </w:r>
      <w:r>
        <w:rPr>
          <w:rFonts w:ascii="Times New Roman" w:hAnsi="Times New Roman"/>
          <w:sz w:val="24"/>
          <w:szCs w:val="24"/>
        </w:rPr>
        <w:t xml:space="preserve">top-down cultural policies had to be documented and reflected upon – scholars eventually did so after several decades – in order that a school of music scholarship could emerge. The first reflective writings on the republican discourse and policies on music arrived as late as the year 1990. Scholars such as Irene Markoff (1990), </w:t>
      </w:r>
      <w:r>
        <w:rPr>
          <w:rFonts w:ascii="Times New Roman" w:hAnsi="Times New Roman"/>
          <w:sz w:val="24"/>
          <w:szCs w:val="24"/>
          <w:lang w:val="de-DE"/>
        </w:rPr>
        <w:t>Walter Feldman (1990)</w:t>
      </w:r>
      <w:r>
        <w:rPr>
          <w:rFonts w:ascii="Times New Roman" w:hAnsi="Times New Roman"/>
          <w:sz w:val="24"/>
          <w:szCs w:val="24"/>
        </w:rPr>
        <w:t xml:space="preserve">, John Morgan O’Connell (2000, 2005, 2013), Koray </w:t>
      </w:r>
      <w:proofErr w:type="spellStart"/>
      <w:r>
        <w:rPr>
          <w:rFonts w:ascii="Times New Roman" w:hAnsi="Times New Roman"/>
          <w:sz w:val="24"/>
          <w:szCs w:val="24"/>
        </w:rPr>
        <w:t>Değirmenci</w:t>
      </w:r>
      <w:proofErr w:type="spellEnd"/>
      <w:r>
        <w:rPr>
          <w:rFonts w:ascii="Times New Roman" w:hAnsi="Times New Roman"/>
          <w:sz w:val="24"/>
          <w:szCs w:val="24"/>
        </w:rPr>
        <w:t xml:space="preserve"> (2006), and Ayhan Erol (2012) elaborated on such topics as top-down state policies on music, debat</w:t>
      </w:r>
      <w:r>
        <w:rPr>
          <w:rFonts w:ascii="Times New Roman" w:hAnsi="Times New Roman"/>
          <w:sz w:val="24"/>
          <w:szCs w:val="24"/>
        </w:rPr>
        <w:t xml:space="preserve">es about the </w:t>
      </w:r>
      <w:proofErr w:type="spellStart"/>
      <w:r>
        <w:rPr>
          <w:rFonts w:ascii="Times New Roman" w:hAnsi="Times New Roman"/>
          <w:sz w:val="24"/>
          <w:szCs w:val="24"/>
        </w:rPr>
        <w:t>alaturka</w:t>
      </w:r>
      <w:proofErr w:type="spellEnd"/>
      <w:r>
        <w:rPr>
          <w:rFonts w:ascii="Times New Roman" w:hAnsi="Times New Roman"/>
          <w:sz w:val="24"/>
          <w:szCs w:val="24"/>
        </w:rPr>
        <w:t>/</w:t>
      </w:r>
      <w:proofErr w:type="spellStart"/>
      <w:r>
        <w:rPr>
          <w:rFonts w:ascii="Times New Roman" w:hAnsi="Times New Roman"/>
          <w:sz w:val="24"/>
          <w:szCs w:val="24"/>
        </w:rPr>
        <w:t>alafranga</w:t>
      </w:r>
      <w:proofErr w:type="spellEnd"/>
      <w:r>
        <w:rPr>
          <w:rFonts w:ascii="Times New Roman" w:hAnsi="Times New Roman"/>
          <w:sz w:val="24"/>
          <w:szCs w:val="24"/>
        </w:rPr>
        <w:t xml:space="preserve"> distinctions, and ideology and discourse around musical practice and taste in </w:t>
      </w:r>
      <w:r>
        <w:rPr>
          <w:rFonts w:ascii="Times New Roman" w:hAnsi="Times New Roman"/>
          <w:sz w:val="24"/>
          <w:szCs w:val="24"/>
        </w:rPr>
        <w:lastRenderedPageBreak/>
        <w:t>the first few decades of the republic. With varying degrees of focus, these studies shared an emphasis on a strong secular state controlling aesthetics and shaping the musical sphere. Their work was significant at the time, as the scholarly field of music was still dominated by a line of academics and intellectuals who adhered to the strict republican ideal of appropriating Western classical musical</w:t>
      </w:r>
      <w:r>
        <w:rPr>
          <w:rFonts w:ascii="Times New Roman" w:hAnsi="Times New Roman"/>
          <w:sz w:val="24"/>
          <w:szCs w:val="24"/>
        </w:rPr>
        <w:t xml:space="preserve"> techniques and approaches. The proceedings of the Music Congress organized by The Ministry of Culture and Tourism in June 1988 were a case in point. Invited speakers presented views on the necessity of Western-style harmonization in “modernizing” and “universalizing” the Turkish national music, the role of TRT (Turkish Radio Television) broadcasting and music education in that effort, music’s place in promotion and publicity of Turkey (Filiz Ali; Cem Mansur), as well as papers bemoaning the dissolution of </w:t>
      </w:r>
      <w:r>
        <w:rPr>
          <w:rFonts w:ascii="Times New Roman" w:hAnsi="Times New Roman"/>
          <w:sz w:val="24"/>
          <w:szCs w:val="24"/>
        </w:rPr>
        <w:t>the national music endeavor after the death of Atatürk (</w:t>
      </w:r>
      <w:proofErr w:type="spellStart"/>
      <w:r>
        <w:rPr>
          <w:rFonts w:ascii="Times New Roman" w:hAnsi="Times New Roman"/>
          <w:sz w:val="24"/>
          <w:szCs w:val="24"/>
        </w:rPr>
        <w:t>Nevit</w:t>
      </w:r>
      <w:proofErr w:type="spellEnd"/>
      <w:r>
        <w:rPr>
          <w:rFonts w:ascii="Times New Roman" w:hAnsi="Times New Roman"/>
          <w:sz w:val="24"/>
          <w:szCs w:val="24"/>
        </w:rPr>
        <w:t xml:space="preserve"> </w:t>
      </w:r>
      <w:proofErr w:type="spellStart"/>
      <w:r>
        <w:rPr>
          <w:rFonts w:ascii="Times New Roman" w:hAnsi="Times New Roman"/>
          <w:sz w:val="24"/>
          <w:szCs w:val="24"/>
        </w:rPr>
        <w:t>Kodallı</w:t>
      </w:r>
      <w:proofErr w:type="spellEnd"/>
      <w:r>
        <w:rPr>
          <w:rFonts w:ascii="Times New Roman" w:hAnsi="Times New Roman"/>
          <w:sz w:val="24"/>
          <w:szCs w:val="24"/>
        </w:rPr>
        <w:t>) and critiquing the genre “</w:t>
      </w:r>
      <w:proofErr w:type="spellStart"/>
      <w:r>
        <w:rPr>
          <w:rFonts w:ascii="Times New Roman" w:hAnsi="Times New Roman"/>
          <w:sz w:val="24"/>
          <w:szCs w:val="24"/>
        </w:rPr>
        <w:t>arabesk</w:t>
      </w:r>
      <w:proofErr w:type="spellEnd"/>
      <w:r>
        <w:rPr>
          <w:rFonts w:ascii="Times New Roman" w:hAnsi="Times New Roman"/>
          <w:sz w:val="24"/>
          <w:szCs w:val="24"/>
        </w:rPr>
        <w:t>” as fatalistic, submissive, and deprived of moral responsibility (Ihsan Turgut).</w:t>
      </w:r>
    </w:p>
    <w:p w14:paraId="30FC5B76" w14:textId="54B6E48D" w:rsidR="00016E36" w:rsidRDefault="00F55250">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the early 1990s, </w:t>
      </w:r>
      <w:proofErr w:type="spellStart"/>
      <w:r>
        <w:rPr>
          <w:rFonts w:ascii="Times New Roman" w:eastAsia="Times New Roman" w:hAnsi="Times New Roman" w:cs="Times New Roman"/>
          <w:sz w:val="24"/>
          <w:szCs w:val="24"/>
        </w:rPr>
        <w:t>arabesk</w:t>
      </w:r>
      <w:proofErr w:type="spellEnd"/>
      <w:r>
        <w:rPr>
          <w:rFonts w:ascii="Times New Roman" w:eastAsia="Times New Roman" w:hAnsi="Times New Roman" w:cs="Times New Roman"/>
          <w:sz w:val="24"/>
          <w:szCs w:val="24"/>
        </w:rPr>
        <w:t xml:space="preserve"> has indeed been a major organizing topic for music studies on Turkey, attracting the attention of scholars from Turkey and abroad. The genre was introduced to Euro-American music studies by the foundational work of ethnomusicologist Martin Stokes. His book, </w:t>
      </w:r>
      <w:r>
        <w:rPr>
          <w:rFonts w:ascii="Times New Roman" w:hAnsi="Times New Roman"/>
          <w:i/>
          <w:iCs/>
          <w:sz w:val="24"/>
          <w:szCs w:val="24"/>
        </w:rPr>
        <w:t xml:space="preserve">The </w:t>
      </w:r>
      <w:proofErr w:type="spellStart"/>
      <w:r>
        <w:rPr>
          <w:rFonts w:ascii="Times New Roman" w:hAnsi="Times New Roman"/>
          <w:i/>
          <w:iCs/>
          <w:sz w:val="24"/>
          <w:szCs w:val="24"/>
        </w:rPr>
        <w:t>Arabesk</w:t>
      </w:r>
      <w:proofErr w:type="spellEnd"/>
      <w:r>
        <w:rPr>
          <w:rFonts w:ascii="Times New Roman" w:hAnsi="Times New Roman"/>
          <w:i/>
          <w:iCs/>
          <w:sz w:val="24"/>
          <w:szCs w:val="24"/>
        </w:rPr>
        <w:t xml:space="preserve"> Debate</w:t>
      </w:r>
      <w:r>
        <w:rPr>
          <w:rFonts w:ascii="Times New Roman" w:hAnsi="Times New Roman"/>
          <w:sz w:val="24"/>
          <w:szCs w:val="24"/>
        </w:rPr>
        <w:t xml:space="preserve"> (1992) is </w:t>
      </w:r>
      <w:r w:rsidR="00767A96">
        <w:rPr>
          <w:rFonts w:ascii="Times New Roman" w:hAnsi="Times New Roman"/>
          <w:sz w:val="24"/>
          <w:szCs w:val="24"/>
        </w:rPr>
        <w:t>evocative</w:t>
      </w:r>
      <w:r>
        <w:rPr>
          <w:rFonts w:ascii="Times New Roman" w:hAnsi="Times New Roman"/>
          <w:sz w:val="24"/>
          <w:szCs w:val="24"/>
        </w:rPr>
        <w:t xml:space="preserve">, not only of the musical characteristics of the genre (such as the themes, texts, and musical organization), but also of the culture of it. Stokes describes the audience of </w:t>
      </w:r>
      <w:proofErr w:type="spellStart"/>
      <w:r>
        <w:rPr>
          <w:rFonts w:ascii="Times New Roman" w:hAnsi="Times New Roman"/>
          <w:sz w:val="24"/>
          <w:szCs w:val="24"/>
        </w:rPr>
        <w:t>arabesk</w:t>
      </w:r>
      <w:proofErr w:type="spellEnd"/>
      <w:r>
        <w:rPr>
          <w:rFonts w:ascii="Times New Roman" w:hAnsi="Times New Roman"/>
          <w:sz w:val="24"/>
          <w:szCs w:val="24"/>
        </w:rPr>
        <w:t xml:space="preserve"> in ethnographic detail: th</w:t>
      </w:r>
      <w:r>
        <w:rPr>
          <w:rFonts w:ascii="Times New Roman" w:hAnsi="Times New Roman"/>
          <w:sz w:val="24"/>
          <w:szCs w:val="24"/>
        </w:rPr>
        <w:t xml:space="preserve">e urban migrants living on the outskirts of Istanbul, their ways of life, concerns and preoccupations as well as how this culture was looked upon by the secularists as degenerate, passive, and pessimistic. To provide a background, he contrasts the central reformist tradition in government with an Islamist rural reactionary periphery; he documents the tensions </w:t>
      </w:r>
      <w:proofErr w:type="gramStart"/>
      <w:r>
        <w:rPr>
          <w:rFonts w:ascii="Times New Roman" w:hAnsi="Times New Roman"/>
          <w:sz w:val="24"/>
          <w:szCs w:val="24"/>
        </w:rPr>
        <w:t>between</w:t>
      </w:r>
      <w:proofErr w:type="gramEnd"/>
      <w:r>
        <w:rPr>
          <w:rFonts w:ascii="Times New Roman" w:hAnsi="Times New Roman"/>
          <w:sz w:val="24"/>
          <w:szCs w:val="24"/>
        </w:rPr>
        <w:t xml:space="preserve"> and respective ideologies associated with the two. With respect to framing, Stokes’s work shares the same critical stance as O’Connell et. al.</w:t>
      </w:r>
      <w:r>
        <w:rPr>
          <w:rFonts w:ascii="Times New Roman" w:hAnsi="Times New Roman"/>
          <w:sz w:val="24"/>
          <w:szCs w:val="24"/>
        </w:rPr>
        <w:t xml:space="preserve">, especially for the ways it assesses the effects of the top-down cultural policies of the republican elite on marginalized Islamist subgroups. In that sense, all these works assume the early “center-periphery” paradigm, although they do not engage with it directly. Stokes’s book </w:t>
      </w:r>
      <w:proofErr w:type="gramStart"/>
      <w:r>
        <w:rPr>
          <w:rFonts w:ascii="Times New Roman" w:hAnsi="Times New Roman"/>
          <w:sz w:val="24"/>
          <w:szCs w:val="24"/>
        </w:rPr>
        <w:t>in particular is</w:t>
      </w:r>
      <w:proofErr w:type="gramEnd"/>
      <w:r>
        <w:rPr>
          <w:rFonts w:ascii="Times New Roman" w:hAnsi="Times New Roman"/>
          <w:sz w:val="24"/>
          <w:szCs w:val="24"/>
        </w:rPr>
        <w:t xml:space="preserve"> more multifaceted than so far suggested, indirectly paralleling the “alternative modernities” paradigm as well, in that modernity, far from being the monopoly of the secular center, is assigned to Islamist outsider</w:t>
      </w:r>
      <w:r>
        <w:rPr>
          <w:rFonts w:ascii="Times New Roman" w:hAnsi="Times New Roman"/>
          <w:sz w:val="24"/>
          <w:szCs w:val="24"/>
        </w:rPr>
        <w:t>s too.</w:t>
      </w:r>
    </w:p>
    <w:p w14:paraId="5C4D8F3D"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meantime </w:t>
      </w:r>
      <w:r>
        <w:rPr>
          <w:rFonts w:ascii="Times New Roman" w:hAnsi="Times New Roman"/>
          <w:sz w:val="24"/>
          <w:szCs w:val="24"/>
        </w:rPr>
        <w:t xml:space="preserve">— in fact a year before </w:t>
      </w:r>
      <w:r>
        <w:rPr>
          <w:rFonts w:ascii="Times New Roman" w:hAnsi="Times New Roman"/>
          <w:i/>
          <w:iCs/>
          <w:sz w:val="24"/>
          <w:szCs w:val="24"/>
          <w:lang w:val="de-DE"/>
        </w:rPr>
        <w:t xml:space="preserve">The Arabesk </w:t>
      </w:r>
      <w:proofErr w:type="spellStart"/>
      <w:r>
        <w:rPr>
          <w:rFonts w:ascii="Times New Roman" w:hAnsi="Times New Roman"/>
          <w:i/>
          <w:iCs/>
          <w:sz w:val="24"/>
          <w:szCs w:val="24"/>
          <w:lang w:val="de-DE"/>
        </w:rPr>
        <w:t>Debate</w:t>
      </w:r>
      <w:proofErr w:type="spellEnd"/>
      <w:r>
        <w:rPr>
          <w:rFonts w:ascii="Times New Roman" w:hAnsi="Times New Roman"/>
          <w:sz w:val="24"/>
          <w:szCs w:val="24"/>
        </w:rPr>
        <w:t xml:space="preserve"> came out — Turkish sociologist Meral Özbek published a remarkable book on </w:t>
      </w:r>
      <w:proofErr w:type="spellStart"/>
      <w:r>
        <w:rPr>
          <w:rFonts w:ascii="Times New Roman" w:hAnsi="Times New Roman"/>
          <w:sz w:val="24"/>
          <w:szCs w:val="24"/>
        </w:rPr>
        <w:t>arabesk</w:t>
      </w:r>
      <w:proofErr w:type="spellEnd"/>
      <w:r>
        <w:rPr>
          <w:rFonts w:ascii="Times New Roman" w:hAnsi="Times New Roman"/>
          <w:sz w:val="24"/>
          <w:szCs w:val="24"/>
        </w:rPr>
        <w:t xml:space="preserve"> entitled </w:t>
      </w:r>
      <w:proofErr w:type="spellStart"/>
      <w:r>
        <w:rPr>
          <w:rFonts w:ascii="Times New Roman" w:hAnsi="Times New Roman"/>
          <w:i/>
          <w:iCs/>
          <w:sz w:val="24"/>
          <w:szCs w:val="24"/>
        </w:rPr>
        <w:t>Popüler</w:t>
      </w:r>
      <w:proofErr w:type="spellEnd"/>
      <w:r>
        <w:rPr>
          <w:rFonts w:ascii="Times New Roman" w:hAnsi="Times New Roman"/>
          <w:i/>
          <w:iCs/>
          <w:sz w:val="24"/>
          <w:szCs w:val="24"/>
        </w:rPr>
        <w:t xml:space="preserve"> </w:t>
      </w:r>
      <w:proofErr w:type="spellStart"/>
      <w:r>
        <w:rPr>
          <w:rFonts w:ascii="Times New Roman" w:hAnsi="Times New Roman"/>
          <w:i/>
          <w:iCs/>
          <w:sz w:val="24"/>
          <w:szCs w:val="24"/>
        </w:rPr>
        <w:t>Kültür</w:t>
      </w:r>
      <w:proofErr w:type="spellEnd"/>
      <w:r>
        <w:rPr>
          <w:rFonts w:ascii="Times New Roman" w:hAnsi="Times New Roman"/>
          <w:i/>
          <w:iCs/>
          <w:sz w:val="24"/>
          <w:szCs w:val="24"/>
        </w:rPr>
        <w:t xml:space="preserve"> </w:t>
      </w:r>
      <w:proofErr w:type="spellStart"/>
      <w:r>
        <w:rPr>
          <w:rFonts w:ascii="Times New Roman" w:hAnsi="Times New Roman"/>
          <w:i/>
          <w:iCs/>
          <w:sz w:val="24"/>
          <w:szCs w:val="24"/>
        </w:rPr>
        <w:t>ve</w:t>
      </w:r>
      <w:proofErr w:type="spellEnd"/>
      <w:r>
        <w:rPr>
          <w:rFonts w:ascii="Times New Roman" w:hAnsi="Times New Roman"/>
          <w:i/>
          <w:iCs/>
          <w:sz w:val="24"/>
          <w:szCs w:val="24"/>
        </w:rPr>
        <w:t xml:space="preserve"> </w:t>
      </w:r>
      <w:r>
        <w:rPr>
          <w:rFonts w:ascii="Times New Roman" w:hAnsi="Times New Roman"/>
          <w:i/>
          <w:iCs/>
          <w:sz w:val="24"/>
          <w:szCs w:val="24"/>
        </w:rPr>
        <w:lastRenderedPageBreak/>
        <w:t xml:space="preserve">Orhan </w:t>
      </w:r>
      <w:proofErr w:type="spellStart"/>
      <w:r>
        <w:rPr>
          <w:rFonts w:ascii="Times New Roman" w:hAnsi="Times New Roman"/>
          <w:i/>
          <w:iCs/>
          <w:sz w:val="24"/>
          <w:szCs w:val="24"/>
        </w:rPr>
        <w:t>Gencebay</w:t>
      </w:r>
      <w:proofErr w:type="spellEnd"/>
      <w:r>
        <w:rPr>
          <w:rFonts w:ascii="Times New Roman" w:hAnsi="Times New Roman"/>
          <w:i/>
          <w:iCs/>
          <w:sz w:val="24"/>
          <w:szCs w:val="24"/>
        </w:rPr>
        <w:t xml:space="preserve"> </w:t>
      </w:r>
      <w:proofErr w:type="spellStart"/>
      <w:r>
        <w:rPr>
          <w:rFonts w:ascii="Times New Roman" w:hAnsi="Times New Roman"/>
          <w:i/>
          <w:iCs/>
          <w:sz w:val="24"/>
          <w:szCs w:val="24"/>
        </w:rPr>
        <w:t>Arabeski</w:t>
      </w:r>
      <w:proofErr w:type="spellEnd"/>
      <w:r>
        <w:rPr>
          <w:rFonts w:ascii="Times New Roman" w:hAnsi="Times New Roman"/>
          <w:sz w:val="24"/>
          <w:szCs w:val="24"/>
        </w:rPr>
        <w:t xml:space="preserve"> (1991).</w:t>
      </w:r>
      <w:r>
        <w:rPr>
          <w:rFonts w:ascii="Times New Roman" w:eastAsia="Times New Roman" w:hAnsi="Times New Roman" w:cs="Times New Roman"/>
          <w:sz w:val="24"/>
          <w:szCs w:val="24"/>
          <w:vertAlign w:val="superscript"/>
        </w:rPr>
        <w:footnoteReference w:id="7"/>
      </w:r>
      <w:r>
        <w:rPr>
          <w:rFonts w:ascii="Times New Roman" w:hAnsi="Times New Roman"/>
          <w:sz w:val="24"/>
          <w:szCs w:val="24"/>
        </w:rPr>
        <w:t xml:space="preserve"> In her book, Özbek sought to explain how the genre was </w:t>
      </w:r>
      <w:r>
        <w:rPr>
          <w:rFonts w:ascii="Times New Roman" w:hAnsi="Times New Roman"/>
          <w:sz w:val="24"/>
          <w:szCs w:val="24"/>
          <w:rtl/>
          <w:lang w:val="ar-SA"/>
        </w:rPr>
        <w:t>“</w:t>
      </w:r>
      <w:r>
        <w:rPr>
          <w:rFonts w:ascii="Times New Roman" w:hAnsi="Times New Roman"/>
          <w:sz w:val="24"/>
          <w:szCs w:val="24"/>
        </w:rPr>
        <w:t xml:space="preserve">articulated” (Stuart Hall, 1986) to new conservative ideologies by the center-right ANAP government in the 1980s, although it had carried subversive associations between late 60s and late 70s. Her analysis directly engages with </w:t>
      </w:r>
      <w:proofErr w:type="gramStart"/>
      <w:r>
        <w:rPr>
          <w:rFonts w:ascii="Times New Roman" w:hAnsi="Times New Roman"/>
          <w:sz w:val="24"/>
          <w:szCs w:val="24"/>
        </w:rPr>
        <w:t>a number of</w:t>
      </w:r>
      <w:proofErr w:type="gramEnd"/>
      <w:r>
        <w:rPr>
          <w:rFonts w:ascii="Times New Roman" w:hAnsi="Times New Roman"/>
          <w:sz w:val="24"/>
          <w:szCs w:val="24"/>
        </w:rPr>
        <w:t xml:space="preserve"> sociological theories and approaches to modernity, popular culture, and hegemony. While accounting for </w:t>
      </w:r>
      <w:proofErr w:type="spellStart"/>
      <w:r>
        <w:rPr>
          <w:rFonts w:ascii="Times New Roman" w:hAnsi="Times New Roman"/>
          <w:sz w:val="24"/>
          <w:szCs w:val="24"/>
        </w:rPr>
        <w:t>arabesk</w:t>
      </w:r>
      <w:proofErr w:type="spellEnd"/>
      <w:r>
        <w:rPr>
          <w:rFonts w:ascii="Times New Roman" w:hAnsi="Times New Roman"/>
          <w:sz w:val="24"/>
          <w:szCs w:val="24"/>
        </w:rPr>
        <w:t xml:space="preserve"> music, she theorizes about the political potential of popular culture and the possibilities of its artic</w:t>
      </w:r>
      <w:r>
        <w:rPr>
          <w:rFonts w:ascii="Times New Roman" w:hAnsi="Times New Roman"/>
          <w:sz w:val="24"/>
          <w:szCs w:val="24"/>
        </w:rPr>
        <w:t>ulation. Özbek’s examination of the subject through a determinate sociological perspective and her prescient Gramscian approach are not the only merits of her research. By focusing on the new conservatism within the power bloc, Özbek perfectly grasped the changing political scene in Turkey in the aftermath of the 1980 military coup. Indeed, the suppression of the left and the general atmosphere of 1980s political oppression paved the way for new right-wing administrations in ways she anticipated, and in way</w:t>
      </w:r>
      <w:r>
        <w:rPr>
          <w:rFonts w:ascii="Times New Roman" w:hAnsi="Times New Roman"/>
          <w:sz w:val="24"/>
          <w:szCs w:val="24"/>
        </w:rPr>
        <w:t>s that made it necessary to go beyond the “secular center” versus “Islamist periphery” dichotomy. The center-periphery paradigm, so useful to early republican scholars, had to be replaced with new approaches. As such, I take Özbek as the pioneer of the kind of sociology of music I am looking for, although the insights of her book never made their way into Euro-American musicology, likely because it was never translated into English.</w:t>
      </w:r>
    </w:p>
    <w:p w14:paraId="267CFB0B"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By the 2010s, ethnographic interest in Turkish music had shifted decisively towards affective categories such as intimacy, love, affection, melancholy and nostalgia. Stokes</w:t>
      </w:r>
      <w:r>
        <w:rPr>
          <w:rFonts w:ascii="Times New Roman" w:hAnsi="Times New Roman"/>
          <w:sz w:val="24"/>
          <w:szCs w:val="24"/>
        </w:rPr>
        <w:t xml:space="preserve">’s more recent book, </w:t>
      </w:r>
      <w:r>
        <w:rPr>
          <w:rFonts w:ascii="Times New Roman" w:hAnsi="Times New Roman"/>
          <w:i/>
          <w:iCs/>
          <w:sz w:val="24"/>
          <w:szCs w:val="24"/>
        </w:rPr>
        <w:t>The Republic of Love: Cultural Intimacy in Turkish Popular Music</w:t>
      </w:r>
      <w:r>
        <w:rPr>
          <w:rFonts w:ascii="Times New Roman" w:hAnsi="Times New Roman"/>
          <w:sz w:val="24"/>
          <w:szCs w:val="24"/>
        </w:rPr>
        <w:t xml:space="preserve"> (2010), tells a cultural and political history of Turkey since the 1950s by focusing on three specific musicians —Zeki Müren, Orhan </w:t>
      </w:r>
      <w:proofErr w:type="spellStart"/>
      <w:r>
        <w:rPr>
          <w:rFonts w:ascii="Times New Roman" w:hAnsi="Times New Roman"/>
          <w:sz w:val="24"/>
          <w:szCs w:val="24"/>
        </w:rPr>
        <w:t>Gencebay</w:t>
      </w:r>
      <w:proofErr w:type="spellEnd"/>
      <w:r>
        <w:rPr>
          <w:rFonts w:ascii="Times New Roman" w:hAnsi="Times New Roman"/>
          <w:sz w:val="24"/>
          <w:szCs w:val="24"/>
        </w:rPr>
        <w:t xml:space="preserve">, and Sezen Aksu— whom Stokes describes as “voices of cultural intimacy.” In a 2017 book, </w:t>
      </w:r>
      <w:r>
        <w:rPr>
          <w:rFonts w:ascii="Times New Roman" w:hAnsi="Times New Roman"/>
          <w:i/>
          <w:iCs/>
          <w:sz w:val="24"/>
          <w:szCs w:val="24"/>
        </w:rPr>
        <w:t>Melancholic Modalities: Affect, Islam, and Turkish Classical Musicians</w:t>
      </w:r>
      <w:r>
        <w:rPr>
          <w:rFonts w:ascii="Times New Roman" w:hAnsi="Times New Roman"/>
          <w:sz w:val="24"/>
          <w:szCs w:val="24"/>
        </w:rPr>
        <w:t>, Denise Gill focuses on the notion of melancholy as the “primary binding agent” (5) of the community of Turkish Classical Mus</w:t>
      </w:r>
      <w:r>
        <w:rPr>
          <w:rFonts w:ascii="Times New Roman" w:hAnsi="Times New Roman"/>
          <w:sz w:val="24"/>
          <w:szCs w:val="24"/>
        </w:rPr>
        <w:t xml:space="preserve">icians. Her fascination with categories of feeling and emotion are redolent of an “affect turn” in twenty-first-century North American humanities departments. More recently, especially after the failed coup of 2016, there has been a growing interest in “soundscape studies,” after the model of R. Murray Schafer. Articles by such ethnomusicologists as Evrim Hikmet </w:t>
      </w:r>
      <w:proofErr w:type="spellStart"/>
      <w:r>
        <w:rPr>
          <w:rFonts w:ascii="Times New Roman" w:hAnsi="Times New Roman"/>
          <w:sz w:val="24"/>
          <w:szCs w:val="24"/>
        </w:rPr>
        <w:t>Öğüt</w:t>
      </w:r>
      <w:proofErr w:type="spellEnd"/>
      <w:r>
        <w:rPr>
          <w:rFonts w:ascii="Times New Roman" w:hAnsi="Times New Roman"/>
          <w:sz w:val="24"/>
          <w:szCs w:val="24"/>
        </w:rPr>
        <w:t xml:space="preserve"> (2016), Erol </w:t>
      </w:r>
      <w:proofErr w:type="spellStart"/>
      <w:r>
        <w:rPr>
          <w:rFonts w:ascii="Times New Roman" w:hAnsi="Times New Roman"/>
          <w:sz w:val="24"/>
          <w:szCs w:val="24"/>
        </w:rPr>
        <w:t>Köymen</w:t>
      </w:r>
      <w:proofErr w:type="spellEnd"/>
      <w:r>
        <w:rPr>
          <w:rFonts w:ascii="Times New Roman" w:hAnsi="Times New Roman"/>
          <w:sz w:val="24"/>
          <w:szCs w:val="24"/>
        </w:rPr>
        <w:t xml:space="preserve"> (2017), </w:t>
      </w:r>
      <w:r>
        <w:rPr>
          <w:rFonts w:ascii="Times New Roman" w:hAnsi="Times New Roman"/>
          <w:sz w:val="24"/>
          <w:szCs w:val="24"/>
          <w:lang w:val="da-DK"/>
        </w:rPr>
        <w:t>Nil Ba</w:t>
      </w:r>
      <w:proofErr w:type="spellStart"/>
      <w:r>
        <w:rPr>
          <w:rFonts w:ascii="Times New Roman" w:hAnsi="Times New Roman"/>
          <w:sz w:val="24"/>
          <w:szCs w:val="24"/>
        </w:rPr>
        <w:t>şdurak</w:t>
      </w:r>
      <w:proofErr w:type="spellEnd"/>
      <w:r>
        <w:rPr>
          <w:rFonts w:ascii="Times New Roman" w:hAnsi="Times New Roman"/>
          <w:sz w:val="24"/>
          <w:szCs w:val="24"/>
        </w:rPr>
        <w:t xml:space="preserve"> (2020) </w:t>
      </w:r>
      <w:r>
        <w:rPr>
          <w:rFonts w:ascii="Times New Roman" w:hAnsi="Times New Roman"/>
          <w:sz w:val="24"/>
          <w:szCs w:val="24"/>
        </w:rPr>
        <w:lastRenderedPageBreak/>
        <w:t xml:space="preserve">and Denise Gill (2016, 2021), fascinated by the relation between sound and space, describe the soundscapes of contemporary Turkey under the AKP regime. These works tend to focus on the countrywide recitation of </w:t>
      </w:r>
      <w:r>
        <w:rPr>
          <w:rFonts w:ascii="Times New Roman" w:hAnsi="Times New Roman"/>
          <w:i/>
          <w:iCs/>
          <w:sz w:val="24"/>
          <w:szCs w:val="24"/>
        </w:rPr>
        <w:t>sela</w:t>
      </w:r>
      <w:r>
        <w:rPr>
          <w:rFonts w:ascii="Times New Roman" w:hAnsi="Times New Roman"/>
          <w:sz w:val="24"/>
          <w:szCs w:val="24"/>
        </w:rPr>
        <w:t xml:space="preserve"> (a type of Islamic call to prayer) in the aftermath of the coup attempt </w:t>
      </w:r>
      <w:proofErr w:type="gramStart"/>
      <w:r>
        <w:rPr>
          <w:rFonts w:ascii="Times New Roman" w:hAnsi="Times New Roman"/>
          <w:sz w:val="24"/>
          <w:szCs w:val="24"/>
        </w:rPr>
        <w:t>in order to</w:t>
      </w:r>
      <w:proofErr w:type="gramEnd"/>
      <w:r>
        <w:rPr>
          <w:rFonts w:ascii="Times New Roman" w:hAnsi="Times New Roman"/>
          <w:sz w:val="24"/>
          <w:szCs w:val="24"/>
        </w:rPr>
        <w:t xml:space="preserve"> demonstrate how power operates through sound (and at times through other senses). The influence of the affective turn is present here, as the emphasis is on how we hear, feel, and indeed </w:t>
      </w:r>
      <w:r>
        <w:rPr>
          <w:rFonts w:ascii="Times New Roman" w:hAnsi="Times New Roman"/>
          <w:i/>
          <w:iCs/>
          <w:sz w:val="24"/>
          <w:szCs w:val="24"/>
        </w:rPr>
        <w:t>experience</w:t>
      </w:r>
      <w:r>
        <w:rPr>
          <w:rFonts w:ascii="Times New Roman" w:hAnsi="Times New Roman"/>
          <w:sz w:val="24"/>
          <w:szCs w:val="24"/>
        </w:rPr>
        <w:t xml:space="preserve"> power </w:t>
      </w:r>
      <w:r>
        <w:rPr>
          <w:rFonts w:ascii="Times New Roman" w:hAnsi="Times New Roman"/>
          <w:sz w:val="24"/>
          <w:szCs w:val="24"/>
        </w:rPr>
        <w:t xml:space="preserve">with our senses. As fascinating as this work is, centering affect in scholarly analyses and treating it as an </w:t>
      </w:r>
      <w:proofErr w:type="gramStart"/>
      <w:r>
        <w:rPr>
          <w:rFonts w:ascii="Times New Roman" w:hAnsi="Times New Roman"/>
          <w:sz w:val="24"/>
          <w:szCs w:val="24"/>
        </w:rPr>
        <w:t>end-game</w:t>
      </w:r>
      <w:proofErr w:type="gramEnd"/>
      <w:r>
        <w:rPr>
          <w:rFonts w:ascii="Times New Roman" w:hAnsi="Times New Roman"/>
          <w:sz w:val="24"/>
          <w:szCs w:val="24"/>
        </w:rPr>
        <w:t xml:space="preserve"> overlooks the historicity of political regimes and discourages scholars from making strong theoretical connections between music and power. What, in the first place, </w:t>
      </w:r>
      <w:r>
        <w:rPr>
          <w:rFonts w:ascii="Times New Roman" w:hAnsi="Times New Roman"/>
          <w:i/>
          <w:iCs/>
          <w:sz w:val="24"/>
          <w:szCs w:val="24"/>
        </w:rPr>
        <w:t>is</w:t>
      </w:r>
      <w:r>
        <w:rPr>
          <w:rFonts w:ascii="Times New Roman" w:hAnsi="Times New Roman"/>
          <w:sz w:val="24"/>
          <w:szCs w:val="24"/>
        </w:rPr>
        <w:t xml:space="preserve"> this regime in which power operates so affectively? How are we to understand affect theoretically and historically to make better sense of why it works in the way it works? In other words, why affect, and why now?</w:t>
      </w:r>
    </w:p>
    <w:p w14:paraId="23B78D58" w14:textId="77777777" w:rsidR="00016E36" w:rsidRDefault="00016E36">
      <w:pPr>
        <w:pStyle w:val="BodyA"/>
        <w:spacing w:line="360" w:lineRule="auto"/>
        <w:rPr>
          <w:rFonts w:ascii="Times New Roman" w:eastAsia="Times New Roman" w:hAnsi="Times New Roman" w:cs="Times New Roman"/>
          <w:sz w:val="24"/>
          <w:szCs w:val="24"/>
        </w:rPr>
      </w:pPr>
    </w:p>
    <w:p w14:paraId="53B63339" w14:textId="77777777" w:rsidR="00016E36" w:rsidRDefault="00F55250">
      <w:pPr>
        <w:pStyle w:val="BodyA"/>
        <w:spacing w:line="360" w:lineRule="auto"/>
        <w:jc w:val="center"/>
        <w:rPr>
          <w:rFonts w:ascii="Times New Roman" w:eastAsia="Times New Roman" w:hAnsi="Times New Roman" w:cs="Times New Roman"/>
          <w:sz w:val="24"/>
          <w:szCs w:val="24"/>
        </w:rPr>
      </w:pPr>
      <w:r>
        <w:rPr>
          <w:rFonts w:ascii="Arial Unicode MS" w:hAnsi="Arial Unicode MS"/>
          <w:sz w:val="24"/>
          <w:szCs w:val="24"/>
        </w:rPr>
        <w:t>✼</w:t>
      </w:r>
    </w:p>
    <w:p w14:paraId="0FD7EBC6" w14:textId="77777777" w:rsidR="00016E36" w:rsidRDefault="00016E36">
      <w:pPr>
        <w:pStyle w:val="BodyA"/>
        <w:spacing w:line="360" w:lineRule="auto"/>
        <w:rPr>
          <w:rFonts w:ascii="Times New Roman" w:eastAsia="Times New Roman" w:hAnsi="Times New Roman" w:cs="Times New Roman"/>
          <w:sz w:val="24"/>
          <w:szCs w:val="24"/>
        </w:rPr>
      </w:pPr>
    </w:p>
    <w:p w14:paraId="697CCB24"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hAnsi="Times New Roman"/>
          <w:sz w:val="24"/>
          <w:szCs w:val="24"/>
        </w:rPr>
        <w:t xml:space="preserve">In my dissertation, I situate music, culture, arts, and aesthetics within a sociological understanding of the current political regime. The aim of this project is to bring the concept of hegemony to music studies, not as an absolute social framework, but as a framework that works well within the context of the contemporary political formation that is Turkey. Such an analysis intervenes in music studies on two different levels. First, a hegemonically-informed approach challenges the static disciplinary view </w:t>
      </w:r>
      <w:r>
        <w:rPr>
          <w:rFonts w:ascii="Times New Roman" w:hAnsi="Times New Roman"/>
          <w:sz w:val="24"/>
          <w:szCs w:val="24"/>
        </w:rPr>
        <w:t xml:space="preserve">that music promises a way out of oppressive conditions by studying situations where music-making acts to strengthen the authoritarian regime. Second, it updates Turkish music studies by moving away from the outdated assumption that the cultural sphere remains in the hands of a center-left republican and secularist elite. The story of a republican elite promoting Western art music via top-down cultural policies is a story of the 1920s and 1930s; the story of </w:t>
      </w:r>
      <w:proofErr w:type="spellStart"/>
      <w:r>
        <w:rPr>
          <w:rFonts w:ascii="Times New Roman" w:hAnsi="Times New Roman"/>
          <w:sz w:val="24"/>
          <w:szCs w:val="24"/>
        </w:rPr>
        <w:t>arabesk</w:t>
      </w:r>
      <w:proofErr w:type="spellEnd"/>
      <w:r>
        <w:rPr>
          <w:rFonts w:ascii="Times New Roman" w:hAnsi="Times New Roman"/>
          <w:sz w:val="24"/>
          <w:szCs w:val="24"/>
        </w:rPr>
        <w:t xml:space="preserve"> music as a bottom-up Islamist reaction to </w:t>
      </w:r>
      <w:r>
        <w:rPr>
          <w:rFonts w:ascii="Times New Roman" w:hAnsi="Times New Roman"/>
          <w:sz w:val="24"/>
          <w:szCs w:val="24"/>
        </w:rPr>
        <w:t>republican cultural policies is a story of the 1960s. Writing a history of the present requires an acknowledgement of the shift from a secular to Islamist hegemony and an updated social and political theoretical approach.</w:t>
      </w:r>
    </w:p>
    <w:p w14:paraId="738A1777" w14:textId="77777777" w:rsidR="00016E36" w:rsidRDefault="00016E36">
      <w:pPr>
        <w:pStyle w:val="BodyA"/>
        <w:spacing w:line="360" w:lineRule="auto"/>
        <w:rPr>
          <w:rFonts w:ascii="Times New Roman" w:eastAsia="Times New Roman" w:hAnsi="Times New Roman" w:cs="Times New Roman"/>
          <w:sz w:val="24"/>
          <w:szCs w:val="24"/>
        </w:rPr>
      </w:pPr>
    </w:p>
    <w:p w14:paraId="13B325F2" w14:textId="77777777" w:rsidR="00016E36" w:rsidRDefault="00F55250">
      <w:pPr>
        <w:pStyle w:val="BodyA"/>
        <w:spacing w:line="360" w:lineRule="auto"/>
        <w:rPr>
          <w:rFonts w:ascii="Times New Roman" w:eastAsia="Times New Roman" w:hAnsi="Times New Roman" w:cs="Times New Roman"/>
          <w:b/>
          <w:bCs/>
          <w:sz w:val="24"/>
          <w:szCs w:val="24"/>
        </w:rPr>
      </w:pPr>
      <w:r>
        <w:rPr>
          <w:rFonts w:ascii="Times New Roman" w:hAnsi="Times New Roman"/>
          <w:b/>
          <w:bCs/>
          <w:sz w:val="24"/>
          <w:szCs w:val="24"/>
        </w:rPr>
        <w:t>Chapter 1</w:t>
      </w:r>
    </w:p>
    <w:p w14:paraId="5AC3762D"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hAnsi="Times New Roman"/>
          <w:b/>
          <w:bCs/>
          <w:sz w:val="24"/>
          <w:szCs w:val="24"/>
        </w:rPr>
        <w:t xml:space="preserve">The Dictator is Singing: “New Turkey”, New Musicology, and A New History of </w:t>
      </w:r>
      <w:proofErr w:type="spellStart"/>
      <w:r>
        <w:rPr>
          <w:rFonts w:ascii="Times New Roman" w:hAnsi="Times New Roman"/>
          <w:b/>
          <w:bCs/>
          <w:sz w:val="24"/>
          <w:szCs w:val="24"/>
        </w:rPr>
        <w:t>Arabesk</w:t>
      </w:r>
      <w:proofErr w:type="spellEnd"/>
    </w:p>
    <w:p w14:paraId="17997E35"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In this chapter, I embrace </w:t>
      </w:r>
      <w:proofErr w:type="spellStart"/>
      <w:r>
        <w:rPr>
          <w:rFonts w:ascii="Times New Roman" w:hAnsi="Times New Roman"/>
          <w:sz w:val="24"/>
          <w:szCs w:val="24"/>
        </w:rPr>
        <w:t>Tuğal’s</w:t>
      </w:r>
      <w:proofErr w:type="spellEnd"/>
      <w:r>
        <w:rPr>
          <w:rFonts w:ascii="Times New Roman" w:hAnsi="Times New Roman"/>
          <w:sz w:val="24"/>
          <w:szCs w:val="24"/>
        </w:rPr>
        <w:t xml:space="preserve"> hegemonic analysis of contemporary Turkey and rewrite the history of </w:t>
      </w:r>
      <w:proofErr w:type="spellStart"/>
      <w:r>
        <w:rPr>
          <w:rFonts w:ascii="Times New Roman" w:hAnsi="Times New Roman"/>
          <w:sz w:val="24"/>
          <w:szCs w:val="24"/>
        </w:rPr>
        <w:t>arabesk</w:t>
      </w:r>
      <w:proofErr w:type="spellEnd"/>
      <w:r>
        <w:rPr>
          <w:rFonts w:ascii="Times New Roman" w:hAnsi="Times New Roman"/>
          <w:sz w:val="24"/>
          <w:szCs w:val="24"/>
        </w:rPr>
        <w:t xml:space="preserve"> as a history of articulation. Highlighting Özbek’s initial observations on the ANAP government’s strategies of articulating </w:t>
      </w:r>
      <w:proofErr w:type="spellStart"/>
      <w:r>
        <w:rPr>
          <w:rFonts w:ascii="Times New Roman" w:hAnsi="Times New Roman"/>
          <w:sz w:val="24"/>
          <w:szCs w:val="24"/>
        </w:rPr>
        <w:t>arabesk</w:t>
      </w:r>
      <w:proofErr w:type="spellEnd"/>
      <w:r>
        <w:rPr>
          <w:rFonts w:ascii="Times New Roman" w:hAnsi="Times New Roman"/>
          <w:sz w:val="24"/>
          <w:szCs w:val="24"/>
        </w:rPr>
        <w:t xml:space="preserve">, I argue that a more comprehensive integration with the new conservatism happened under the AKP regime. The chapter will begin and end with Erdoğan, who has been a “singing leader” during his twenty-two years in power. His performances in election rallies often feature </w:t>
      </w:r>
      <w:proofErr w:type="spellStart"/>
      <w:r>
        <w:rPr>
          <w:rFonts w:ascii="Times New Roman" w:hAnsi="Times New Roman"/>
          <w:sz w:val="24"/>
          <w:szCs w:val="24"/>
        </w:rPr>
        <w:t>arabesk</w:t>
      </w:r>
      <w:proofErr w:type="spellEnd"/>
      <w:r>
        <w:rPr>
          <w:rFonts w:ascii="Times New Roman" w:hAnsi="Times New Roman"/>
          <w:sz w:val="24"/>
          <w:szCs w:val="24"/>
        </w:rPr>
        <w:t xml:space="preserve"> songs. Often, th</w:t>
      </w:r>
      <w:r>
        <w:rPr>
          <w:rFonts w:ascii="Times New Roman" w:hAnsi="Times New Roman"/>
          <w:sz w:val="24"/>
          <w:szCs w:val="24"/>
        </w:rPr>
        <w:t xml:space="preserve">ey center intense expressions of love for followers, and references to Erdoğan himself either with his full name or the third person pronoun “o” in Turkish. The lyrics Erdoğan uses are laden with a love language typical of </w:t>
      </w:r>
      <w:proofErr w:type="spellStart"/>
      <w:r>
        <w:rPr>
          <w:rFonts w:ascii="Times New Roman" w:hAnsi="Times New Roman"/>
          <w:sz w:val="24"/>
          <w:szCs w:val="24"/>
        </w:rPr>
        <w:t>arabesk</w:t>
      </w:r>
      <w:proofErr w:type="spellEnd"/>
      <w:r>
        <w:rPr>
          <w:rFonts w:ascii="Times New Roman" w:hAnsi="Times New Roman"/>
          <w:sz w:val="24"/>
          <w:szCs w:val="24"/>
        </w:rPr>
        <w:t xml:space="preserve">, which, conveyed through his affective performativity, imply an at once intimate and transcendent bond between the leader and his supporters. Besides this deliberate integration of the love language of </w:t>
      </w:r>
      <w:proofErr w:type="spellStart"/>
      <w:r>
        <w:rPr>
          <w:rFonts w:ascii="Times New Roman" w:hAnsi="Times New Roman"/>
          <w:sz w:val="24"/>
          <w:szCs w:val="24"/>
        </w:rPr>
        <w:t>arabesk</w:t>
      </w:r>
      <w:proofErr w:type="spellEnd"/>
      <w:r>
        <w:rPr>
          <w:rFonts w:ascii="Times New Roman" w:hAnsi="Times New Roman"/>
          <w:sz w:val="24"/>
          <w:szCs w:val="24"/>
        </w:rPr>
        <w:t xml:space="preserve"> into political speeches, the regime now collaborates with </w:t>
      </w:r>
      <w:proofErr w:type="spellStart"/>
      <w:r>
        <w:rPr>
          <w:rFonts w:ascii="Times New Roman" w:hAnsi="Times New Roman"/>
          <w:sz w:val="24"/>
          <w:szCs w:val="24"/>
        </w:rPr>
        <w:t>arabesk</w:t>
      </w:r>
      <w:proofErr w:type="spellEnd"/>
      <w:r>
        <w:rPr>
          <w:rFonts w:ascii="Times New Roman" w:hAnsi="Times New Roman"/>
          <w:sz w:val="24"/>
          <w:szCs w:val="24"/>
        </w:rPr>
        <w:t xml:space="preserve"> music</w:t>
      </w:r>
      <w:r>
        <w:rPr>
          <w:rFonts w:ascii="Times New Roman" w:hAnsi="Times New Roman"/>
          <w:sz w:val="24"/>
          <w:szCs w:val="24"/>
        </w:rPr>
        <w:t xml:space="preserve">ians enthusiastically. These strategies generate an affective attachment to the ruling party, ultimately functioning to manufacture consent for antidemocratic policies. While the condescending stance of the republican ideology towards the genre has not disappeared, </w:t>
      </w:r>
      <w:proofErr w:type="spellStart"/>
      <w:r>
        <w:rPr>
          <w:rFonts w:ascii="Times New Roman" w:hAnsi="Times New Roman"/>
          <w:sz w:val="24"/>
          <w:szCs w:val="24"/>
        </w:rPr>
        <w:t>arabesk</w:t>
      </w:r>
      <w:proofErr w:type="spellEnd"/>
      <w:r>
        <w:rPr>
          <w:rFonts w:ascii="Times New Roman" w:hAnsi="Times New Roman"/>
          <w:sz w:val="24"/>
          <w:szCs w:val="24"/>
        </w:rPr>
        <w:t xml:space="preserve"> has long ceased to be a subaltern genre.</w:t>
      </w:r>
    </w:p>
    <w:p w14:paraId="768B7345"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described above, therefore, my task is to rewrite the history of </w:t>
      </w:r>
      <w:proofErr w:type="spellStart"/>
      <w:r>
        <w:rPr>
          <w:rFonts w:ascii="Times New Roman" w:eastAsia="Times New Roman" w:hAnsi="Times New Roman" w:cs="Times New Roman"/>
          <w:sz w:val="24"/>
          <w:szCs w:val="24"/>
        </w:rPr>
        <w:t>arabesk</w:t>
      </w:r>
      <w:proofErr w:type="spellEnd"/>
      <w:r>
        <w:rPr>
          <w:rFonts w:ascii="Times New Roman" w:eastAsia="Times New Roman" w:hAnsi="Times New Roman" w:cs="Times New Roman"/>
          <w:sz w:val="24"/>
          <w:szCs w:val="24"/>
        </w:rPr>
        <w:t xml:space="preserve"> from a sociological perspective, placing the concept of </w:t>
      </w:r>
      <w:r>
        <w:rPr>
          <w:rFonts w:ascii="Times New Roman" w:hAnsi="Times New Roman"/>
          <w:sz w:val="24"/>
          <w:szCs w:val="24"/>
        </w:rPr>
        <w:t xml:space="preserve">“articulation” in dialogue with Gramscian theory. Since its emergence in the 1960s as a subculture and its rapid popularization in the following two decades, </w:t>
      </w:r>
      <w:proofErr w:type="spellStart"/>
      <w:r>
        <w:rPr>
          <w:rFonts w:ascii="Times New Roman" w:hAnsi="Times New Roman"/>
          <w:sz w:val="24"/>
          <w:szCs w:val="24"/>
        </w:rPr>
        <w:t>arabesk</w:t>
      </w:r>
      <w:proofErr w:type="spellEnd"/>
      <w:r>
        <w:rPr>
          <w:rFonts w:ascii="Times New Roman" w:hAnsi="Times New Roman"/>
          <w:sz w:val="24"/>
          <w:szCs w:val="24"/>
        </w:rPr>
        <w:t xml:space="preserve"> has fostered a close relationship with ruling elites. Euro-American </w:t>
      </w:r>
      <w:proofErr w:type="spellStart"/>
      <w:r>
        <w:rPr>
          <w:rFonts w:ascii="Times New Roman" w:hAnsi="Times New Roman"/>
          <w:sz w:val="24"/>
          <w:szCs w:val="24"/>
        </w:rPr>
        <w:t>ethno</w:t>
      </w:r>
      <w:proofErr w:type="spellEnd"/>
      <w:r>
        <w:rPr>
          <w:rFonts w:ascii="Times New Roman" w:hAnsi="Times New Roman"/>
          <w:sz w:val="24"/>
          <w:szCs w:val="24"/>
        </w:rPr>
        <w:t xml:space="preserve">/musicological circles are familiar with </w:t>
      </w:r>
      <w:proofErr w:type="spellStart"/>
      <w:r>
        <w:rPr>
          <w:rFonts w:ascii="Times New Roman" w:hAnsi="Times New Roman"/>
          <w:sz w:val="24"/>
          <w:szCs w:val="24"/>
        </w:rPr>
        <w:t>arabesk</w:t>
      </w:r>
      <w:proofErr w:type="spellEnd"/>
      <w:r>
        <w:rPr>
          <w:rFonts w:ascii="Times New Roman" w:hAnsi="Times New Roman"/>
          <w:sz w:val="24"/>
          <w:szCs w:val="24"/>
        </w:rPr>
        <w:t xml:space="preserve"> and the political tensions surrounding it by virtue of the work of Stokes (1992), who presented the condescending stance of Turkey</w:t>
      </w:r>
      <w:r>
        <w:rPr>
          <w:rFonts w:ascii="Times New Roman" w:hAnsi="Times New Roman"/>
          <w:sz w:val="24"/>
          <w:szCs w:val="24"/>
          <w:rtl/>
          <w:lang w:val="ar-SA"/>
        </w:rPr>
        <w:t>’</w:t>
      </w:r>
      <w:r>
        <w:rPr>
          <w:rFonts w:ascii="Times New Roman" w:hAnsi="Times New Roman"/>
          <w:sz w:val="24"/>
          <w:szCs w:val="24"/>
        </w:rPr>
        <w:t>s bureaucratic elite and cent</w:t>
      </w:r>
      <w:r>
        <w:rPr>
          <w:rFonts w:ascii="Times New Roman" w:hAnsi="Times New Roman"/>
          <w:sz w:val="24"/>
          <w:szCs w:val="24"/>
        </w:rPr>
        <w:t xml:space="preserve">er-left secularists towards the genre, as previously mentioned. </w:t>
      </w:r>
      <w:proofErr w:type="spellStart"/>
      <w:r>
        <w:rPr>
          <w:rFonts w:ascii="Times New Roman" w:hAnsi="Times New Roman"/>
          <w:sz w:val="24"/>
          <w:szCs w:val="24"/>
        </w:rPr>
        <w:t>Arabesk</w:t>
      </w:r>
      <w:proofErr w:type="spellEnd"/>
      <w:r>
        <w:rPr>
          <w:rFonts w:ascii="Times New Roman" w:hAnsi="Times New Roman"/>
          <w:sz w:val="24"/>
          <w:szCs w:val="24"/>
        </w:rPr>
        <w:t>, Stokes writes, was looked down upon as degenerate (</w:t>
      </w:r>
      <w:proofErr w:type="spellStart"/>
      <w:r>
        <w:rPr>
          <w:rFonts w:ascii="Times New Roman" w:hAnsi="Times New Roman"/>
          <w:i/>
          <w:iCs/>
          <w:sz w:val="24"/>
          <w:szCs w:val="24"/>
        </w:rPr>
        <w:t>yoz</w:t>
      </w:r>
      <w:proofErr w:type="spellEnd"/>
      <w:r>
        <w:rPr>
          <w:rFonts w:ascii="Times New Roman" w:hAnsi="Times New Roman"/>
          <w:sz w:val="24"/>
          <w:szCs w:val="24"/>
        </w:rPr>
        <w:t>) by representatives of the secularist republican elite — be they politicians, intellectuals, or artists— and this was why the genre has dominated public discussion in Turkey. That, however, is only the first part of the story.</w:t>
      </w:r>
    </w:p>
    <w:p w14:paraId="5ED20ADC"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Turkey</w:t>
      </w:r>
      <w:r>
        <w:rPr>
          <w:rFonts w:ascii="Times New Roman" w:hAnsi="Times New Roman"/>
          <w:sz w:val="24"/>
          <w:szCs w:val="24"/>
        </w:rPr>
        <w:t xml:space="preserve">’s secularist-republican ruling class experienced a crisis in the late twentieth century after the military coup of September 12, 1980. This coup swept up several socialist revolutionary movements, the scale of imprisonment, torture, and execution being comparable to the Chilean coup of September 11, 1973 (Parla, 2007, 90-94). The aftermath of the 1980 coup prepared the ground for right-wing politics to gain momentum, as Islamist movements and </w:t>
      </w:r>
      <w:r>
        <w:rPr>
          <w:rFonts w:ascii="Times New Roman" w:hAnsi="Times New Roman"/>
          <w:sz w:val="24"/>
          <w:szCs w:val="24"/>
        </w:rPr>
        <w:lastRenderedPageBreak/>
        <w:t>conservative politicians gained in popularity. As shown above, s</w:t>
      </w:r>
      <w:r>
        <w:rPr>
          <w:rFonts w:ascii="Times New Roman" w:hAnsi="Times New Roman"/>
          <w:sz w:val="24"/>
          <w:szCs w:val="24"/>
        </w:rPr>
        <w:t xml:space="preserve">ociologist Özbek precisely grasped this political shift. </w:t>
      </w:r>
      <w:proofErr w:type="spellStart"/>
      <w:r>
        <w:rPr>
          <w:rFonts w:ascii="Times New Roman" w:hAnsi="Times New Roman"/>
          <w:i/>
          <w:iCs/>
          <w:sz w:val="24"/>
          <w:szCs w:val="24"/>
        </w:rPr>
        <w:t>Popüler</w:t>
      </w:r>
      <w:proofErr w:type="spellEnd"/>
      <w:r>
        <w:rPr>
          <w:rFonts w:ascii="Times New Roman" w:hAnsi="Times New Roman"/>
          <w:i/>
          <w:iCs/>
          <w:sz w:val="24"/>
          <w:szCs w:val="24"/>
        </w:rPr>
        <w:t xml:space="preserve"> </w:t>
      </w:r>
      <w:proofErr w:type="spellStart"/>
      <w:r>
        <w:rPr>
          <w:rFonts w:ascii="Times New Roman" w:hAnsi="Times New Roman"/>
          <w:i/>
          <w:iCs/>
          <w:sz w:val="24"/>
          <w:szCs w:val="24"/>
        </w:rPr>
        <w:t>Kültür</w:t>
      </w:r>
      <w:proofErr w:type="spellEnd"/>
      <w:r>
        <w:rPr>
          <w:rFonts w:ascii="Times New Roman" w:hAnsi="Times New Roman"/>
          <w:i/>
          <w:iCs/>
          <w:sz w:val="24"/>
          <w:szCs w:val="24"/>
        </w:rPr>
        <w:t xml:space="preserve"> </w:t>
      </w:r>
      <w:proofErr w:type="spellStart"/>
      <w:r>
        <w:rPr>
          <w:rFonts w:ascii="Times New Roman" w:hAnsi="Times New Roman"/>
          <w:i/>
          <w:iCs/>
          <w:sz w:val="24"/>
          <w:szCs w:val="24"/>
        </w:rPr>
        <w:t>ve</w:t>
      </w:r>
      <w:proofErr w:type="spellEnd"/>
      <w:r>
        <w:rPr>
          <w:rFonts w:ascii="Times New Roman" w:hAnsi="Times New Roman"/>
          <w:i/>
          <w:iCs/>
          <w:sz w:val="24"/>
          <w:szCs w:val="24"/>
        </w:rPr>
        <w:t xml:space="preserve"> Orhan </w:t>
      </w:r>
      <w:proofErr w:type="spellStart"/>
      <w:r>
        <w:rPr>
          <w:rFonts w:ascii="Times New Roman" w:hAnsi="Times New Roman"/>
          <w:i/>
          <w:iCs/>
          <w:sz w:val="24"/>
          <w:szCs w:val="24"/>
        </w:rPr>
        <w:t>Gencebay</w:t>
      </w:r>
      <w:proofErr w:type="spellEnd"/>
      <w:r>
        <w:rPr>
          <w:rFonts w:ascii="Times New Roman" w:hAnsi="Times New Roman"/>
          <w:i/>
          <w:iCs/>
          <w:sz w:val="24"/>
          <w:szCs w:val="24"/>
        </w:rPr>
        <w:t xml:space="preserve"> </w:t>
      </w:r>
      <w:proofErr w:type="spellStart"/>
      <w:r>
        <w:rPr>
          <w:rFonts w:ascii="Times New Roman" w:hAnsi="Times New Roman"/>
          <w:i/>
          <w:iCs/>
          <w:sz w:val="24"/>
          <w:szCs w:val="24"/>
        </w:rPr>
        <w:t>Arabeski</w:t>
      </w:r>
      <w:proofErr w:type="spellEnd"/>
      <w:r>
        <w:rPr>
          <w:rFonts w:ascii="Times New Roman" w:hAnsi="Times New Roman"/>
          <w:i/>
          <w:iCs/>
          <w:sz w:val="24"/>
          <w:szCs w:val="24"/>
        </w:rPr>
        <w:t xml:space="preserve"> </w:t>
      </w:r>
      <w:r>
        <w:rPr>
          <w:rFonts w:ascii="Times New Roman" w:hAnsi="Times New Roman"/>
          <w:sz w:val="24"/>
          <w:szCs w:val="24"/>
        </w:rPr>
        <w:t xml:space="preserve">(1992) suggests that </w:t>
      </w:r>
      <w:proofErr w:type="spellStart"/>
      <w:r>
        <w:rPr>
          <w:rFonts w:ascii="Times New Roman" w:hAnsi="Times New Roman"/>
          <w:sz w:val="24"/>
          <w:szCs w:val="24"/>
        </w:rPr>
        <w:t>arabesk</w:t>
      </w:r>
      <w:proofErr w:type="spellEnd"/>
      <w:r>
        <w:rPr>
          <w:rFonts w:ascii="Times New Roman" w:hAnsi="Times New Roman"/>
          <w:sz w:val="24"/>
          <w:szCs w:val="24"/>
        </w:rPr>
        <w:t xml:space="preserve"> first emerged as a subculture with strong subversive potential in the late 1960s; by the 1970s, it was seen as “the revolt of the proletariat.” After 1983, she argued, the genre became increasingly associated with the conservative ANAP government. Özbek theorized this as an event of “articulation” and pointed to factors such as the genre’s popularization and the populist ANAP gover</w:t>
      </w:r>
      <w:r>
        <w:rPr>
          <w:rFonts w:ascii="Times New Roman" w:hAnsi="Times New Roman"/>
          <w:sz w:val="24"/>
          <w:szCs w:val="24"/>
        </w:rPr>
        <w:t>nment’s strategic embrace and utilization of a new popular culture.</w:t>
      </w:r>
    </w:p>
    <w:p w14:paraId="3AF7903C"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more seismic political shift in Turkish history occurred when the political Islamist AKP</w:t>
      </w:r>
      <w:r>
        <w:rPr>
          <w:rFonts w:ascii="Times New Roman" w:hAnsi="Times New Roman"/>
          <w:sz w:val="24"/>
          <w:szCs w:val="24"/>
        </w:rPr>
        <w:t>’s (</w:t>
      </w:r>
      <w:r>
        <w:rPr>
          <w:rFonts w:ascii="Times New Roman" w:hAnsi="Times New Roman"/>
          <w:i/>
          <w:iCs/>
          <w:sz w:val="24"/>
          <w:szCs w:val="24"/>
        </w:rPr>
        <w:t xml:space="preserve">Adalet </w:t>
      </w:r>
      <w:proofErr w:type="spellStart"/>
      <w:r>
        <w:rPr>
          <w:rFonts w:ascii="Times New Roman" w:hAnsi="Times New Roman"/>
          <w:i/>
          <w:iCs/>
          <w:sz w:val="24"/>
          <w:szCs w:val="24"/>
        </w:rPr>
        <w:t>ve</w:t>
      </w:r>
      <w:proofErr w:type="spellEnd"/>
      <w:r>
        <w:rPr>
          <w:rFonts w:ascii="Times New Roman" w:hAnsi="Times New Roman"/>
          <w:i/>
          <w:iCs/>
          <w:sz w:val="24"/>
          <w:szCs w:val="24"/>
        </w:rPr>
        <w:t xml:space="preserve"> </w:t>
      </w:r>
      <w:proofErr w:type="spellStart"/>
      <w:r>
        <w:rPr>
          <w:rFonts w:ascii="Times New Roman" w:hAnsi="Times New Roman"/>
          <w:i/>
          <w:iCs/>
          <w:sz w:val="24"/>
          <w:szCs w:val="24"/>
        </w:rPr>
        <w:t>Kalkınma</w:t>
      </w:r>
      <w:proofErr w:type="spellEnd"/>
      <w:r>
        <w:rPr>
          <w:rFonts w:ascii="Times New Roman" w:hAnsi="Times New Roman"/>
          <w:i/>
          <w:iCs/>
          <w:sz w:val="24"/>
          <w:szCs w:val="24"/>
        </w:rPr>
        <w:t xml:space="preserve"> Partisi</w:t>
      </w:r>
      <w:r>
        <w:rPr>
          <w:rFonts w:ascii="Times New Roman" w:hAnsi="Times New Roman"/>
          <w:sz w:val="24"/>
          <w:szCs w:val="24"/>
        </w:rPr>
        <w:t xml:space="preserve">, translation: Justice and Development Party) triumphed in the elections of 2002. Then Prime Minister, now President Recep Tayyip </w:t>
      </w:r>
      <w:proofErr w:type="spellStart"/>
      <w:r>
        <w:rPr>
          <w:rFonts w:ascii="Times New Roman" w:hAnsi="Times New Roman"/>
          <w:sz w:val="24"/>
          <w:szCs w:val="24"/>
          <w:lang w:val="de-DE"/>
        </w:rPr>
        <w:t>Erdog</w:t>
      </w:r>
      <w:proofErr w:type="spellEnd"/>
      <w:r>
        <w:rPr>
          <w:rFonts w:ascii="Times New Roman" w:hAnsi="Times New Roman"/>
          <w:sz w:val="24"/>
          <w:szCs w:val="24"/>
        </w:rPr>
        <w:t>̆</w:t>
      </w:r>
      <w:r>
        <w:rPr>
          <w:rFonts w:ascii="Times New Roman" w:hAnsi="Times New Roman"/>
          <w:sz w:val="24"/>
          <w:szCs w:val="24"/>
        </w:rPr>
        <w:t xml:space="preserve">an expressed his vision of the new path ahead with the phrase “New Turkey.” Meanwhile, European countries joined the U.S. and the Arab world by lauding the at once “Islamic” and “democratic” assent to free-market principles as the “Turkish Model.” During the twenty-two-year-long reign of the AKP, </w:t>
      </w:r>
      <w:proofErr w:type="spellStart"/>
      <w:r>
        <w:rPr>
          <w:rFonts w:ascii="Times New Roman" w:hAnsi="Times New Roman"/>
          <w:sz w:val="24"/>
          <w:szCs w:val="24"/>
        </w:rPr>
        <w:t>arabesk</w:t>
      </w:r>
      <w:proofErr w:type="spellEnd"/>
      <w:r>
        <w:rPr>
          <w:rFonts w:ascii="Times New Roman" w:hAnsi="Times New Roman"/>
          <w:sz w:val="24"/>
          <w:szCs w:val="24"/>
        </w:rPr>
        <w:t xml:space="preserve"> remained relevant to Turkish politics, y</w:t>
      </w:r>
      <w:r>
        <w:rPr>
          <w:rFonts w:ascii="Times New Roman" w:hAnsi="Times New Roman"/>
          <w:sz w:val="24"/>
          <w:szCs w:val="24"/>
        </w:rPr>
        <w:t xml:space="preserve">et there has been no reassessment in relation to </w:t>
      </w:r>
      <w:proofErr w:type="spellStart"/>
      <w:r>
        <w:rPr>
          <w:rFonts w:ascii="Times New Roman" w:hAnsi="Times New Roman"/>
          <w:sz w:val="24"/>
          <w:szCs w:val="24"/>
          <w:lang w:val="de-DE"/>
        </w:rPr>
        <w:t>Erdog</w:t>
      </w:r>
      <w:proofErr w:type="spellEnd"/>
      <w:r>
        <w:rPr>
          <w:rFonts w:ascii="Times New Roman" w:hAnsi="Times New Roman"/>
          <w:sz w:val="24"/>
          <w:szCs w:val="24"/>
        </w:rPr>
        <w:t>̆</w:t>
      </w:r>
      <w:proofErr w:type="spellStart"/>
      <w:r>
        <w:rPr>
          <w:rFonts w:ascii="Times New Roman" w:hAnsi="Times New Roman"/>
          <w:sz w:val="24"/>
          <w:szCs w:val="24"/>
        </w:rPr>
        <w:t>an’s</w:t>
      </w:r>
      <w:proofErr w:type="spellEnd"/>
      <w:r>
        <w:rPr>
          <w:rFonts w:ascii="Times New Roman" w:hAnsi="Times New Roman"/>
          <w:sz w:val="24"/>
          <w:szCs w:val="24"/>
        </w:rPr>
        <w:t xml:space="preserve"> embrace of it. While Özbek’s analysis of the initial moments of identification of </w:t>
      </w:r>
      <w:proofErr w:type="spellStart"/>
      <w:r>
        <w:rPr>
          <w:rFonts w:ascii="Times New Roman" w:hAnsi="Times New Roman"/>
          <w:sz w:val="24"/>
          <w:szCs w:val="24"/>
        </w:rPr>
        <w:t>arabesk</w:t>
      </w:r>
      <w:proofErr w:type="spellEnd"/>
      <w:r>
        <w:rPr>
          <w:rFonts w:ascii="Times New Roman" w:hAnsi="Times New Roman"/>
          <w:sz w:val="24"/>
          <w:szCs w:val="24"/>
        </w:rPr>
        <w:t xml:space="preserve"> with conservative politics in the 1980s remained invisible in the Euro-American scholarly fields of music, no further theorizations account for the genre’s articulation to the new hegemony. Stokes’s analysis of </w:t>
      </w:r>
      <w:proofErr w:type="spellStart"/>
      <w:r>
        <w:rPr>
          <w:rFonts w:ascii="Times New Roman" w:hAnsi="Times New Roman"/>
          <w:sz w:val="24"/>
          <w:szCs w:val="24"/>
        </w:rPr>
        <w:t>arabesk</w:t>
      </w:r>
      <w:proofErr w:type="spellEnd"/>
      <w:r>
        <w:rPr>
          <w:rFonts w:ascii="Times New Roman" w:hAnsi="Times New Roman"/>
          <w:sz w:val="24"/>
          <w:szCs w:val="24"/>
        </w:rPr>
        <w:t xml:space="preserve"> — foundational and yet blind to the genre’s shifting politics — remains the only framework available to music scholarship, which is why a new h</w:t>
      </w:r>
      <w:r>
        <w:rPr>
          <w:rFonts w:ascii="Times New Roman" w:hAnsi="Times New Roman"/>
          <w:sz w:val="24"/>
          <w:szCs w:val="24"/>
        </w:rPr>
        <w:t xml:space="preserve">istory of </w:t>
      </w:r>
      <w:proofErr w:type="spellStart"/>
      <w:r>
        <w:rPr>
          <w:rFonts w:ascii="Times New Roman" w:hAnsi="Times New Roman"/>
          <w:sz w:val="24"/>
          <w:szCs w:val="24"/>
        </w:rPr>
        <w:t>arabesk</w:t>
      </w:r>
      <w:proofErr w:type="spellEnd"/>
      <w:r>
        <w:rPr>
          <w:rFonts w:ascii="Times New Roman" w:hAnsi="Times New Roman"/>
          <w:sz w:val="24"/>
          <w:szCs w:val="24"/>
        </w:rPr>
        <w:t xml:space="preserve"> is required, one that accounts for its association with hard-right populism today.</w:t>
      </w:r>
    </w:p>
    <w:p w14:paraId="4665205E" w14:textId="77777777" w:rsidR="00016E36" w:rsidRDefault="00016E36">
      <w:pPr>
        <w:pStyle w:val="BodyA"/>
        <w:spacing w:line="360" w:lineRule="auto"/>
        <w:rPr>
          <w:rFonts w:ascii="Times New Roman" w:eastAsia="Times New Roman" w:hAnsi="Times New Roman" w:cs="Times New Roman"/>
          <w:sz w:val="24"/>
          <w:szCs w:val="24"/>
        </w:rPr>
      </w:pPr>
    </w:p>
    <w:p w14:paraId="3097966F" w14:textId="77777777" w:rsidR="00016E36" w:rsidRDefault="00F55250">
      <w:pPr>
        <w:pStyle w:val="BodyA"/>
        <w:spacing w:line="360" w:lineRule="auto"/>
        <w:rPr>
          <w:rFonts w:ascii="Times New Roman" w:eastAsia="Times New Roman" w:hAnsi="Times New Roman" w:cs="Times New Roman"/>
          <w:b/>
          <w:bCs/>
          <w:sz w:val="24"/>
          <w:szCs w:val="24"/>
        </w:rPr>
      </w:pPr>
      <w:r>
        <w:rPr>
          <w:rFonts w:ascii="Times New Roman" w:hAnsi="Times New Roman"/>
          <w:b/>
          <w:bCs/>
          <w:sz w:val="24"/>
          <w:szCs w:val="24"/>
        </w:rPr>
        <w:t>Chapter 2</w:t>
      </w:r>
    </w:p>
    <w:p w14:paraId="4272E376"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hAnsi="Times New Roman"/>
          <w:b/>
          <w:bCs/>
          <w:sz w:val="24"/>
          <w:szCs w:val="24"/>
        </w:rPr>
        <w:t>The Art of Sycophancy: Music, Consent, and Complicity in Erdogan’s Turkey</w:t>
      </w:r>
    </w:p>
    <w:p w14:paraId="4C8CF61D"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hAnsi="Times New Roman"/>
          <w:sz w:val="24"/>
          <w:szCs w:val="24"/>
        </w:rPr>
        <w:t>Under hegemonic conditions, it is not the case that all artistic activity is controlled, all facets of culture regulated, and all creativity suppressed. Instead, hegemony is constructed via consent and artists often appear as willful actors, participating freely in state politics and producing art in support of populism. This chapter focuses on the sycophant (</w:t>
      </w:r>
      <w:proofErr w:type="spellStart"/>
      <w:r>
        <w:rPr>
          <w:rFonts w:ascii="Times New Roman" w:hAnsi="Times New Roman"/>
          <w:i/>
          <w:iCs/>
          <w:sz w:val="24"/>
          <w:szCs w:val="24"/>
        </w:rPr>
        <w:t>yalaka</w:t>
      </w:r>
      <w:proofErr w:type="spellEnd"/>
      <w:r>
        <w:rPr>
          <w:rFonts w:ascii="Times New Roman" w:hAnsi="Times New Roman"/>
          <w:sz w:val="24"/>
          <w:szCs w:val="24"/>
        </w:rPr>
        <w:t>) artists, mostly musicians, who align with the AKP and influence public opinion in favor of government policies. This is a network of musicians without an official name or institution: it is rather a group of celebrities attending Erdoğan</w:t>
      </w:r>
      <w:r>
        <w:rPr>
          <w:rFonts w:ascii="Times New Roman" w:hAnsi="Times New Roman"/>
          <w:sz w:val="24"/>
          <w:szCs w:val="24"/>
          <w:rtl/>
          <w:lang w:val="ar-SA"/>
        </w:rPr>
        <w:t>’</w:t>
      </w:r>
      <w:r w:rsidRPr="00975BB6">
        <w:rPr>
          <w:rFonts w:ascii="Times New Roman" w:hAnsi="Times New Roman"/>
          <w:sz w:val="24"/>
          <w:szCs w:val="24"/>
        </w:rPr>
        <w:t>s invitations</w:t>
      </w:r>
      <w:r>
        <w:rPr>
          <w:rFonts w:ascii="Times New Roman" w:hAnsi="Times New Roman"/>
          <w:sz w:val="24"/>
          <w:szCs w:val="24"/>
        </w:rPr>
        <w:t xml:space="preserve"> to receptions, roundtable meetings, </w:t>
      </w:r>
      <w:r>
        <w:rPr>
          <w:rFonts w:ascii="Times New Roman" w:hAnsi="Times New Roman"/>
          <w:i/>
          <w:iCs/>
          <w:sz w:val="24"/>
          <w:szCs w:val="24"/>
        </w:rPr>
        <w:t>iftar</w:t>
      </w:r>
      <w:r>
        <w:rPr>
          <w:rFonts w:ascii="Times New Roman" w:hAnsi="Times New Roman"/>
          <w:sz w:val="24"/>
          <w:szCs w:val="24"/>
        </w:rPr>
        <w:t xml:space="preserve"> (fast-breaking) meals, or </w:t>
      </w:r>
      <w:r>
        <w:rPr>
          <w:rFonts w:ascii="Times New Roman" w:hAnsi="Times New Roman"/>
          <w:sz w:val="24"/>
          <w:szCs w:val="24"/>
        </w:rPr>
        <w:lastRenderedPageBreak/>
        <w:t xml:space="preserve">political stunts such as presidential visits to the border. Erdoğan has been organizing these events since his early years in power. They are generally staged for propagandistic reasons: to inform civic society about new </w:t>
      </w:r>
      <w:proofErr w:type="gramStart"/>
      <w:r>
        <w:rPr>
          <w:rFonts w:ascii="Times New Roman" w:hAnsi="Times New Roman"/>
          <w:sz w:val="24"/>
          <w:szCs w:val="24"/>
        </w:rPr>
        <w:t>policies, or</w:t>
      </w:r>
      <w:proofErr w:type="gramEnd"/>
      <w:r>
        <w:rPr>
          <w:rFonts w:ascii="Times New Roman" w:hAnsi="Times New Roman"/>
          <w:sz w:val="24"/>
          <w:szCs w:val="24"/>
        </w:rPr>
        <w:t xml:space="preserve"> perform consensus during moments of crisis.</w:t>
      </w:r>
    </w:p>
    <w:p w14:paraId="56CAA4FA"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chapter will trace Turkey</w:t>
      </w:r>
      <w:r>
        <w:rPr>
          <w:rFonts w:ascii="Times New Roman" w:hAnsi="Times New Roman"/>
          <w:sz w:val="24"/>
          <w:szCs w:val="24"/>
        </w:rPr>
        <w:t xml:space="preserve">’s official policies over the past twenty-two years and show how such “sycophant artists” have been integral to manufacturing consent at turning points in recent history. The main thread will follow the </w:t>
      </w:r>
      <w:r>
        <w:rPr>
          <w:rFonts w:ascii="Times New Roman" w:hAnsi="Times New Roman"/>
          <w:sz w:val="24"/>
          <w:szCs w:val="24"/>
          <w:rtl/>
          <w:lang w:val="ar-SA"/>
        </w:rPr>
        <w:t>“</w:t>
      </w:r>
      <w:r>
        <w:rPr>
          <w:rFonts w:ascii="Times New Roman" w:hAnsi="Times New Roman"/>
          <w:sz w:val="24"/>
          <w:szCs w:val="24"/>
        </w:rPr>
        <w:t>Democratic Initiative Process” (</w:t>
      </w:r>
      <w:proofErr w:type="spellStart"/>
      <w:r>
        <w:rPr>
          <w:rFonts w:ascii="Times New Roman" w:hAnsi="Times New Roman"/>
          <w:i/>
          <w:iCs/>
          <w:sz w:val="24"/>
          <w:szCs w:val="24"/>
        </w:rPr>
        <w:t>Demokratik</w:t>
      </w:r>
      <w:proofErr w:type="spellEnd"/>
      <w:r>
        <w:rPr>
          <w:rFonts w:ascii="Times New Roman" w:hAnsi="Times New Roman"/>
          <w:i/>
          <w:iCs/>
          <w:sz w:val="24"/>
          <w:szCs w:val="24"/>
        </w:rPr>
        <w:t xml:space="preserve"> </w:t>
      </w:r>
      <w:proofErr w:type="spellStart"/>
      <w:r>
        <w:rPr>
          <w:rFonts w:ascii="Times New Roman" w:hAnsi="Times New Roman"/>
          <w:i/>
          <w:iCs/>
          <w:sz w:val="24"/>
          <w:szCs w:val="24"/>
        </w:rPr>
        <w:t>Açılım</w:t>
      </w:r>
      <w:proofErr w:type="spellEnd"/>
      <w:r>
        <w:rPr>
          <w:rFonts w:ascii="Times New Roman" w:hAnsi="Times New Roman"/>
          <w:i/>
          <w:iCs/>
          <w:sz w:val="24"/>
          <w:szCs w:val="24"/>
        </w:rPr>
        <w:t xml:space="preserve"> </w:t>
      </w:r>
      <w:proofErr w:type="spellStart"/>
      <w:r>
        <w:rPr>
          <w:rFonts w:ascii="Times New Roman" w:hAnsi="Times New Roman"/>
          <w:i/>
          <w:iCs/>
          <w:sz w:val="24"/>
          <w:szCs w:val="24"/>
        </w:rPr>
        <w:t>Süreci</w:t>
      </w:r>
      <w:proofErr w:type="spellEnd"/>
      <w:r>
        <w:rPr>
          <w:rFonts w:ascii="Times New Roman" w:hAnsi="Times New Roman"/>
          <w:sz w:val="24"/>
          <w:szCs w:val="24"/>
        </w:rPr>
        <w:t xml:space="preserve">), also known as the </w:t>
      </w:r>
      <w:r>
        <w:rPr>
          <w:rFonts w:ascii="Times New Roman" w:hAnsi="Times New Roman"/>
          <w:sz w:val="24"/>
          <w:szCs w:val="24"/>
          <w:rtl/>
          <w:lang w:val="ar-SA"/>
        </w:rPr>
        <w:t>“</w:t>
      </w:r>
      <w:r w:rsidRPr="00975BB6">
        <w:rPr>
          <w:rFonts w:ascii="Times New Roman" w:hAnsi="Times New Roman"/>
          <w:sz w:val="24"/>
          <w:szCs w:val="24"/>
        </w:rPr>
        <w:t>Solution Process</w:t>
      </w:r>
      <w:r>
        <w:rPr>
          <w:rFonts w:ascii="Times New Roman" w:hAnsi="Times New Roman"/>
          <w:sz w:val="24"/>
          <w:szCs w:val="24"/>
        </w:rPr>
        <w:t>” (</w:t>
      </w:r>
      <w:proofErr w:type="spellStart"/>
      <w:r>
        <w:rPr>
          <w:rFonts w:ascii="Times New Roman" w:hAnsi="Times New Roman"/>
          <w:i/>
          <w:iCs/>
          <w:sz w:val="24"/>
          <w:szCs w:val="24"/>
        </w:rPr>
        <w:t>Çözüm</w:t>
      </w:r>
      <w:proofErr w:type="spellEnd"/>
      <w:r>
        <w:rPr>
          <w:rFonts w:ascii="Times New Roman" w:hAnsi="Times New Roman"/>
          <w:i/>
          <w:iCs/>
          <w:sz w:val="24"/>
          <w:szCs w:val="24"/>
        </w:rPr>
        <w:t xml:space="preserve"> </w:t>
      </w:r>
      <w:proofErr w:type="spellStart"/>
      <w:r>
        <w:rPr>
          <w:rFonts w:ascii="Times New Roman" w:hAnsi="Times New Roman"/>
          <w:i/>
          <w:iCs/>
          <w:sz w:val="24"/>
          <w:szCs w:val="24"/>
        </w:rPr>
        <w:t>Süreci</w:t>
      </w:r>
      <w:proofErr w:type="spellEnd"/>
      <w:r>
        <w:rPr>
          <w:rFonts w:ascii="Times New Roman" w:hAnsi="Times New Roman"/>
          <w:sz w:val="24"/>
          <w:szCs w:val="24"/>
        </w:rPr>
        <w:t xml:space="preserve">), initiated by the AKP government with the aim of improving the democratic rights of Kurdish citizens, who have been systematically deprived of basic legal rights, ethnic recognition, and mother-tongue education despite forming a large minority in the Republic of Turkey. The Democratic Initiative Process was initiated with three roundtable meetings in 2010. Remarkably, in February of that year, the first of these meetings featured no less than sixty-two musicians; in March, a second meeting </w:t>
      </w:r>
      <w:r>
        <w:rPr>
          <w:rFonts w:ascii="Times New Roman" w:hAnsi="Times New Roman"/>
          <w:sz w:val="24"/>
          <w:szCs w:val="24"/>
        </w:rPr>
        <w:t xml:space="preserve">was organized with prominent figures from Turkish cinema; in April, a third event welcomed authors and thinkers. Musicians like those who attended the first meeting, who lent their full support to the Democratic Initiative Process when it began, were also there to support Erdoğan at the </w:t>
      </w:r>
      <w:proofErr w:type="spellStart"/>
      <w:r>
        <w:rPr>
          <w:rFonts w:ascii="Times New Roman" w:hAnsi="Times New Roman"/>
          <w:sz w:val="24"/>
          <w:szCs w:val="24"/>
        </w:rPr>
        <w:t>Oğ</w:t>
      </w:r>
      <w:r>
        <w:rPr>
          <w:rFonts w:ascii="Times New Roman" w:hAnsi="Times New Roman"/>
          <w:sz w:val="24"/>
          <w:szCs w:val="24"/>
          <w:lang w:val="nl-NL"/>
        </w:rPr>
        <w:t>ulp</w:t>
      </w:r>
      <w:r>
        <w:rPr>
          <w:rFonts w:ascii="Times New Roman" w:hAnsi="Times New Roman"/>
          <w:sz w:val="24"/>
          <w:szCs w:val="24"/>
        </w:rPr>
        <w:t>ınar</w:t>
      </w:r>
      <w:proofErr w:type="spellEnd"/>
      <w:r>
        <w:rPr>
          <w:rFonts w:ascii="Times New Roman" w:hAnsi="Times New Roman"/>
          <w:sz w:val="24"/>
          <w:szCs w:val="24"/>
        </w:rPr>
        <w:t xml:space="preserve"> border post in 2018 when the Democratic Initiative Process had long been abandoned and the Turkish military was conducting operations to Kurdish districts in northern Syria.</w:t>
      </w:r>
    </w:p>
    <w:p w14:paraId="372800FC"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aim of tracing the changing policies through the voluntary support and participation of musicians is threefold. First, it provides an answer to the overarching research question of this dissertation: what does music do politically in contemporary hegemonic systems? The chapter shows how hegemony is constructed and how music and musicians </w:t>
      </w:r>
      <w:r>
        <w:rPr>
          <w:rFonts w:ascii="Times New Roman" w:hAnsi="Times New Roman"/>
          <w:sz w:val="24"/>
          <w:szCs w:val="24"/>
        </w:rPr>
        <w:t>work to legitimize the state. Second, it challenges the widespread tendency in academia and elsewhere to place music on the side of resistance by providing an example w</w:t>
      </w:r>
      <w:r>
        <w:rPr>
          <w:rFonts w:ascii="Times New Roman" w:hAnsi="Times New Roman"/>
          <w:sz w:val="24"/>
          <w:szCs w:val="24"/>
        </w:rPr>
        <w:t xml:space="preserve">here music works for “evil” rather than “good”. </w:t>
      </w:r>
      <w:proofErr w:type="gramStart"/>
      <w:r>
        <w:rPr>
          <w:rFonts w:ascii="Times New Roman" w:hAnsi="Times New Roman"/>
          <w:sz w:val="24"/>
          <w:szCs w:val="24"/>
        </w:rPr>
        <w:t>Last but not least</w:t>
      </w:r>
      <w:proofErr w:type="gramEnd"/>
      <w:r>
        <w:rPr>
          <w:rFonts w:ascii="Times New Roman" w:hAnsi="Times New Roman"/>
          <w:sz w:val="24"/>
          <w:szCs w:val="24"/>
        </w:rPr>
        <w:t xml:space="preserve">, there is an underlying trust in the politics of exposure: authoritarian regimes are perpetuated </w:t>
      </w:r>
      <w:proofErr w:type="gramStart"/>
      <w:r>
        <w:rPr>
          <w:rFonts w:ascii="Times New Roman" w:hAnsi="Times New Roman"/>
          <w:sz w:val="24"/>
          <w:szCs w:val="24"/>
        </w:rPr>
        <w:t>on a daily basis</w:t>
      </w:r>
      <w:proofErr w:type="gramEnd"/>
      <w:r>
        <w:rPr>
          <w:rFonts w:ascii="Times New Roman" w:hAnsi="Times New Roman"/>
          <w:sz w:val="24"/>
          <w:szCs w:val="24"/>
        </w:rPr>
        <w:t xml:space="preserve"> by countless </w:t>
      </w:r>
      <w:proofErr w:type="gramStart"/>
      <w:r>
        <w:rPr>
          <w:rFonts w:ascii="Times New Roman" w:hAnsi="Times New Roman"/>
          <w:sz w:val="24"/>
          <w:szCs w:val="24"/>
        </w:rPr>
        <w:t>actors</w:t>
      </w:r>
      <w:proofErr w:type="gramEnd"/>
      <w:r>
        <w:rPr>
          <w:rFonts w:ascii="Times New Roman" w:hAnsi="Times New Roman"/>
          <w:sz w:val="24"/>
          <w:szCs w:val="24"/>
        </w:rPr>
        <w:t xml:space="preserve"> and they should be identified and held responsible for their actions in every facet. Here, musician-agents are identified as complicit in perpetuating the authoritarian AKP regime. The destructive consequences of their actions are documented.</w:t>
      </w:r>
    </w:p>
    <w:p w14:paraId="14BA882F"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use of the phrase </w:t>
      </w:r>
      <w:r>
        <w:rPr>
          <w:rFonts w:ascii="Times New Roman" w:hAnsi="Times New Roman"/>
          <w:sz w:val="24"/>
          <w:szCs w:val="24"/>
        </w:rPr>
        <w:t xml:space="preserve">“the </w:t>
      </w:r>
      <w:r>
        <w:rPr>
          <w:rFonts w:ascii="Times New Roman" w:hAnsi="Times New Roman"/>
          <w:i/>
          <w:iCs/>
          <w:sz w:val="24"/>
          <w:szCs w:val="24"/>
        </w:rPr>
        <w:t>art</w:t>
      </w:r>
      <w:r>
        <w:rPr>
          <w:rFonts w:ascii="Times New Roman" w:hAnsi="Times New Roman"/>
          <w:sz w:val="24"/>
          <w:szCs w:val="24"/>
        </w:rPr>
        <w:t xml:space="preserve"> of sycophancy” in my title is intentional. This points to the widespread assumption in the oppositional camp that art and artists are inherently progressive </w:t>
      </w:r>
      <w:r>
        <w:rPr>
          <w:rFonts w:ascii="Times New Roman" w:hAnsi="Times New Roman"/>
          <w:sz w:val="24"/>
          <w:szCs w:val="24"/>
        </w:rPr>
        <w:lastRenderedPageBreak/>
        <w:t xml:space="preserve">and therefore always potentially dissident. Progressive politicians, artists, and intellectuals as well as alternative media outlets frequently deride sycophants as inauthentic or fake artists, dismissing them altogether. The Turkish left, in other words, harshly criticizes sycophant culture, but in doing so usually endorse a romanticized view </w:t>
      </w:r>
      <w:r>
        <w:rPr>
          <w:rFonts w:ascii="Times New Roman" w:hAnsi="Times New Roman"/>
          <w:sz w:val="24"/>
          <w:szCs w:val="24"/>
        </w:rPr>
        <w:t>of art and artists. I acknowledge the complication here: when political conditions are so unstable and oppressive – when the stakes are so high – opposition activists and thinkers are compelled, even if for strategic reasons, to condemn</w:t>
      </w:r>
      <w:r>
        <w:rPr>
          <w:rFonts w:ascii="Times New Roman" w:hAnsi="Times New Roman"/>
          <w:i/>
          <w:iCs/>
          <w:sz w:val="24"/>
          <w:szCs w:val="24"/>
        </w:rPr>
        <w:t xml:space="preserve"> </w:t>
      </w:r>
      <w:r>
        <w:rPr>
          <w:rFonts w:ascii="Times New Roman" w:hAnsi="Times New Roman"/>
          <w:sz w:val="24"/>
          <w:szCs w:val="24"/>
        </w:rPr>
        <w:t>sycophants and lay claim to artists as natural dissidents and the arts as inherently resistant. I assert, however, that the failure of the sycophants is not artistic but ethical. In this chapter, I insist on the sycophants’ ontological status as artists and their works as ar</w:t>
      </w:r>
      <w:r>
        <w:rPr>
          <w:rFonts w:ascii="Times New Roman" w:hAnsi="Times New Roman"/>
          <w:sz w:val="24"/>
          <w:szCs w:val="24"/>
        </w:rPr>
        <w:t>t, despite being politically accountable and complicit in the oppressive regime. By exploring the phenomenon of musical sycophancy in contemporary Turkey and registering its political impact, I show that conservative and</w:t>
      </w:r>
      <w:r>
        <w:rPr>
          <w:rFonts w:ascii="Times New Roman" w:hAnsi="Times New Roman"/>
          <w:sz w:val="24"/>
          <w:szCs w:val="24"/>
          <w:lang w:val="it-IT"/>
        </w:rPr>
        <w:t xml:space="preserve"> </w:t>
      </w:r>
      <w:proofErr w:type="spellStart"/>
      <w:r>
        <w:rPr>
          <w:rFonts w:ascii="Times New Roman" w:hAnsi="Times New Roman"/>
          <w:sz w:val="24"/>
          <w:szCs w:val="24"/>
          <w:lang w:val="it-IT"/>
        </w:rPr>
        <w:t>illiberal</w:t>
      </w:r>
      <w:proofErr w:type="spellEnd"/>
      <w:r>
        <w:rPr>
          <w:rFonts w:ascii="Times New Roman" w:hAnsi="Times New Roman"/>
          <w:sz w:val="24"/>
          <w:szCs w:val="24"/>
        </w:rPr>
        <w:t xml:space="preserve"> artistic practices are crucial to our understanding of the continued strength of authoritarian regimes.</w:t>
      </w:r>
    </w:p>
    <w:p w14:paraId="5307353C" w14:textId="77777777" w:rsidR="00016E36" w:rsidRDefault="00016E36">
      <w:pPr>
        <w:pStyle w:val="BodyA"/>
        <w:spacing w:line="360" w:lineRule="auto"/>
        <w:rPr>
          <w:rFonts w:ascii="Times New Roman" w:eastAsia="Times New Roman" w:hAnsi="Times New Roman" w:cs="Times New Roman"/>
          <w:sz w:val="24"/>
          <w:szCs w:val="24"/>
        </w:rPr>
      </w:pPr>
    </w:p>
    <w:p w14:paraId="5692278C" w14:textId="77777777" w:rsidR="00016E36" w:rsidRDefault="00F55250">
      <w:pPr>
        <w:pStyle w:val="BodyA"/>
        <w:spacing w:line="360" w:lineRule="auto"/>
        <w:rPr>
          <w:rFonts w:ascii="Times New Roman" w:eastAsia="Times New Roman" w:hAnsi="Times New Roman" w:cs="Times New Roman"/>
          <w:b/>
          <w:bCs/>
          <w:sz w:val="24"/>
          <w:szCs w:val="24"/>
        </w:rPr>
      </w:pPr>
      <w:r>
        <w:rPr>
          <w:rFonts w:ascii="Times New Roman" w:hAnsi="Times New Roman"/>
          <w:b/>
          <w:bCs/>
          <w:sz w:val="24"/>
          <w:szCs w:val="24"/>
        </w:rPr>
        <w:t>Chapter 3</w:t>
      </w:r>
    </w:p>
    <w:p w14:paraId="4003FD27"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hAnsi="Times New Roman"/>
          <w:b/>
          <w:bCs/>
          <w:sz w:val="24"/>
          <w:szCs w:val="24"/>
        </w:rPr>
        <w:t>Creative or Futile? Aesthetics of Opposition Under Authoritarian Neoliberalism in Gezi Protests and Beyond</w:t>
      </w:r>
    </w:p>
    <w:p w14:paraId="74138C18"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hAnsi="Times New Roman"/>
          <w:sz w:val="24"/>
          <w:szCs w:val="24"/>
        </w:rPr>
        <w:t>Chapter 3 will turn to the counter-hegemonic side and explore the aesthetics of opposition, riffing on the possibility of art providing resistance to authoritarian control. The chapter will focus on a new kind of aesthetics that emerged in 2013 during the Gezi protests, widely considered the most significant wave of demonstrations in Turkey’s recent history, echoing the themes of the broader Arab Spring movements. Gezi protests, which spread quickly across the country, were colorful and festive, marked by t</w:t>
      </w:r>
      <w:r>
        <w:rPr>
          <w:rFonts w:ascii="Times New Roman" w:hAnsi="Times New Roman"/>
          <w:sz w:val="24"/>
          <w:szCs w:val="24"/>
        </w:rPr>
        <w:t xml:space="preserve">he strong presence of music and dance. The aesthetics of the revolt, which </w:t>
      </w:r>
      <w:proofErr w:type="spellStart"/>
      <w:r>
        <w:rPr>
          <w:rFonts w:ascii="Times New Roman" w:hAnsi="Times New Roman"/>
          <w:sz w:val="24"/>
          <w:szCs w:val="24"/>
        </w:rPr>
        <w:t>Tuğal</w:t>
      </w:r>
      <w:proofErr w:type="spellEnd"/>
      <w:r>
        <w:rPr>
          <w:rFonts w:ascii="Times New Roman" w:hAnsi="Times New Roman"/>
          <w:sz w:val="24"/>
          <w:szCs w:val="24"/>
        </w:rPr>
        <w:t xml:space="preserve"> refers to as a “carnivalesque aesthetics” in </w:t>
      </w:r>
      <w:r>
        <w:rPr>
          <w:rFonts w:ascii="Times New Roman" w:hAnsi="Times New Roman"/>
          <w:i/>
          <w:iCs/>
          <w:sz w:val="24"/>
          <w:szCs w:val="24"/>
        </w:rPr>
        <w:t xml:space="preserve">The Fall of the Turkish Model: How the Arab Uprisings Brought </w:t>
      </w:r>
      <w:proofErr w:type="gramStart"/>
      <w:r>
        <w:rPr>
          <w:rFonts w:ascii="Times New Roman" w:hAnsi="Times New Roman"/>
          <w:i/>
          <w:iCs/>
          <w:sz w:val="24"/>
          <w:szCs w:val="24"/>
        </w:rPr>
        <w:t>down</w:t>
      </w:r>
      <w:proofErr w:type="gramEnd"/>
      <w:r>
        <w:rPr>
          <w:rFonts w:ascii="Times New Roman" w:hAnsi="Times New Roman"/>
          <w:i/>
          <w:iCs/>
          <w:sz w:val="24"/>
          <w:szCs w:val="24"/>
        </w:rPr>
        <w:t xml:space="preserve"> Islamic Liberalism </w:t>
      </w:r>
      <w:r>
        <w:rPr>
          <w:rFonts w:ascii="Times New Roman" w:hAnsi="Times New Roman"/>
          <w:sz w:val="24"/>
          <w:szCs w:val="24"/>
        </w:rPr>
        <w:t>(2016), was characterized by creativity, innovation, entertainment, dynamism and humor. Although the Gezi protests eventually subsided after a few months, some aspects of its carnivalesque aesthetics continued to be adopted by Turkey’s opposition: especially its silly humor, increasingly with a tou</w:t>
      </w:r>
      <w:r>
        <w:rPr>
          <w:rFonts w:ascii="Times New Roman" w:hAnsi="Times New Roman"/>
          <w:sz w:val="24"/>
          <w:szCs w:val="24"/>
        </w:rPr>
        <w:t>ch of cynicism, nihilism, and a “knowing grimace” to borrow Wendy Brown’s words (2019).</w:t>
      </w:r>
    </w:p>
    <w:p w14:paraId="2CF26723"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knowing grimace does not come out of nowhere: it points to </w:t>
      </w:r>
      <w:r>
        <w:rPr>
          <w:rFonts w:ascii="Times New Roman" w:hAnsi="Times New Roman"/>
          <w:sz w:val="24"/>
          <w:szCs w:val="24"/>
        </w:rPr>
        <w:t xml:space="preserve">an impasse, where anti-democratic regimes continue to gain in strength, while efforts to undermine them become futile. </w:t>
      </w:r>
      <w:r>
        <w:rPr>
          <w:rFonts w:ascii="Times New Roman" w:hAnsi="Times New Roman"/>
          <w:sz w:val="24"/>
          <w:szCs w:val="24"/>
        </w:rPr>
        <w:lastRenderedPageBreak/>
        <w:t>What is interesting is that despite the sense of futility, people still hold to the aesthetic that once seemed to fulfill a resistant function. The kind of sarcastic humor circulating during the Gezi protests subsists overwhelmingly on social media platforms, whether in the form of political commentary or creative projects such as making remixes of a politician’s hate speech or the constitu</w:t>
      </w:r>
      <w:r>
        <w:rPr>
          <w:rFonts w:ascii="Times New Roman" w:hAnsi="Times New Roman"/>
          <w:sz w:val="24"/>
          <w:szCs w:val="24"/>
        </w:rPr>
        <w:t xml:space="preserve">encies’ expressions of love and loyalty towards the leader and the regime. Lauren Berlant, in the last chapter of </w:t>
      </w:r>
      <w:r>
        <w:rPr>
          <w:rFonts w:ascii="Times New Roman" w:hAnsi="Times New Roman"/>
          <w:i/>
          <w:iCs/>
          <w:sz w:val="24"/>
          <w:szCs w:val="24"/>
        </w:rPr>
        <w:t>Cruel Optimism</w:t>
      </w:r>
      <w:r>
        <w:rPr>
          <w:rFonts w:ascii="Times New Roman" w:hAnsi="Times New Roman"/>
          <w:sz w:val="24"/>
          <w:szCs w:val="24"/>
        </w:rPr>
        <w:t xml:space="preserve"> (2011), analyzes several contemporary art works motivated by similar political intentions. Commenting on one of the art projects aimed at “diminishing the state,” she writes: “This is an old tactic for diminishing </w:t>
      </w:r>
      <w:r>
        <w:rPr>
          <w:rFonts w:ascii="Times New Roman" w:hAnsi="Times New Roman"/>
          <w:i/>
          <w:iCs/>
          <w:sz w:val="24"/>
          <w:szCs w:val="24"/>
        </w:rPr>
        <w:t>affectively</w:t>
      </w:r>
      <w:r>
        <w:rPr>
          <w:rFonts w:ascii="Times New Roman" w:hAnsi="Times New Roman"/>
          <w:sz w:val="24"/>
          <w:szCs w:val="24"/>
        </w:rPr>
        <w:t xml:space="preserve"> what is much harder to diminish </w:t>
      </w:r>
      <w:r>
        <w:rPr>
          <w:rFonts w:ascii="Times New Roman" w:hAnsi="Times New Roman"/>
          <w:i/>
          <w:iCs/>
          <w:sz w:val="24"/>
          <w:szCs w:val="24"/>
        </w:rPr>
        <w:t>effectively</w:t>
      </w:r>
      <w:r>
        <w:rPr>
          <w:rFonts w:ascii="Times New Roman" w:hAnsi="Times New Roman"/>
          <w:sz w:val="24"/>
          <w:szCs w:val="24"/>
        </w:rPr>
        <w:t>” (244, emphasis mine). Taking on a similar stance, I argue that such current forms of "political art” provide wha</w:t>
      </w:r>
      <w:r>
        <w:rPr>
          <w:rFonts w:ascii="Times New Roman" w:hAnsi="Times New Roman"/>
          <w:sz w:val="24"/>
          <w:szCs w:val="24"/>
        </w:rPr>
        <w:t xml:space="preserve">t I call </w:t>
      </w:r>
      <w:r>
        <w:rPr>
          <w:rFonts w:ascii="Times New Roman" w:hAnsi="Times New Roman"/>
          <w:i/>
          <w:iCs/>
          <w:sz w:val="24"/>
          <w:szCs w:val="24"/>
        </w:rPr>
        <w:t>an affective substitute for politics</w:t>
      </w:r>
      <w:r>
        <w:rPr>
          <w:rFonts w:ascii="Times New Roman" w:hAnsi="Times New Roman"/>
          <w:sz w:val="24"/>
          <w:szCs w:val="24"/>
        </w:rPr>
        <w:t xml:space="preserve"> under hegemonic conditions.</w:t>
      </w:r>
    </w:p>
    <w:p w14:paraId="6A6B6B46"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is not to blame those who believe in the faux-revolutionary aesthetics of contemporary oppositional art. My aim is to closely examine this desperate need, this strange desire, this persisting belief that art provides resistance to authoritarian control, despite the futility of a positive attitude. Berlant calls this </w:t>
      </w:r>
      <w:r>
        <w:rPr>
          <w:rFonts w:ascii="Times New Roman" w:hAnsi="Times New Roman"/>
          <w:sz w:val="24"/>
          <w:szCs w:val="24"/>
        </w:rPr>
        <w:t>“the desire for the political,” one in which aspirant artists seek routes out of the impasse by merely “feeling political together.” But the desire for the political, she implies, can also amount to form of cruel optimism in the sense that it is a fantasy that keeps failing. This brings up a disturbing question of what arts and culture do politically under hegemonic conditions. The evidence of the above might suggest that, when successfully articulated to the regime, the freedoms of art only work to generat</w:t>
      </w:r>
      <w:r>
        <w:rPr>
          <w:rFonts w:ascii="Times New Roman" w:hAnsi="Times New Roman"/>
          <w:sz w:val="24"/>
          <w:szCs w:val="24"/>
        </w:rPr>
        <w:t xml:space="preserve">e consent for hegemonic </w:t>
      </w:r>
      <w:proofErr w:type="gramStart"/>
      <w:r>
        <w:rPr>
          <w:rFonts w:ascii="Times New Roman" w:hAnsi="Times New Roman"/>
          <w:sz w:val="24"/>
          <w:szCs w:val="24"/>
        </w:rPr>
        <w:t>reason;</w:t>
      </w:r>
      <w:proofErr w:type="gramEnd"/>
      <w:r>
        <w:rPr>
          <w:rFonts w:ascii="Times New Roman" w:hAnsi="Times New Roman"/>
          <w:sz w:val="24"/>
          <w:szCs w:val="24"/>
        </w:rPr>
        <w:t xml:space="preserve"> whereas, on the counter-hegemonic side, art inspires futility to the point of cruelty? The chapter will close with an invitation to think about what can be done to rescue political art from cruel optimism, which will be explored further in the last chapter.</w:t>
      </w:r>
    </w:p>
    <w:p w14:paraId="35FF5A29" w14:textId="77777777" w:rsidR="00016E36" w:rsidRDefault="00016E36">
      <w:pPr>
        <w:pStyle w:val="BodyA"/>
        <w:spacing w:line="360" w:lineRule="auto"/>
        <w:rPr>
          <w:rFonts w:ascii="Times New Roman" w:eastAsia="Times New Roman" w:hAnsi="Times New Roman" w:cs="Times New Roman"/>
          <w:sz w:val="24"/>
          <w:szCs w:val="24"/>
        </w:rPr>
      </w:pPr>
    </w:p>
    <w:p w14:paraId="2032A8CB" w14:textId="77777777" w:rsidR="00016E36" w:rsidRDefault="00F55250">
      <w:pPr>
        <w:pStyle w:val="BodyA"/>
        <w:spacing w:line="360" w:lineRule="auto"/>
        <w:rPr>
          <w:rFonts w:ascii="Times New Roman" w:eastAsia="Times New Roman" w:hAnsi="Times New Roman" w:cs="Times New Roman"/>
          <w:b/>
          <w:bCs/>
          <w:sz w:val="24"/>
          <w:szCs w:val="24"/>
        </w:rPr>
      </w:pPr>
      <w:r>
        <w:rPr>
          <w:rFonts w:ascii="Times New Roman" w:hAnsi="Times New Roman"/>
          <w:b/>
          <w:bCs/>
          <w:sz w:val="24"/>
          <w:szCs w:val="24"/>
        </w:rPr>
        <w:t>Chapter 4</w:t>
      </w:r>
    </w:p>
    <w:p w14:paraId="52823BAD"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hAnsi="Times New Roman"/>
          <w:b/>
          <w:bCs/>
          <w:sz w:val="24"/>
          <w:szCs w:val="24"/>
        </w:rPr>
        <w:t>Searching for the Inarticulable: The Example of Ahmet Kaya and the Future of the Counter-Hegemonic Project in the Sphere of Culture</w:t>
      </w:r>
    </w:p>
    <w:p w14:paraId="69384412"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hAnsi="Times New Roman"/>
          <w:sz w:val="24"/>
          <w:szCs w:val="24"/>
        </w:rPr>
        <w:t xml:space="preserve">The final chapter will circle back to the concept of articulation explored in the first chapter in the context of </w:t>
      </w:r>
      <w:proofErr w:type="spellStart"/>
      <w:r>
        <w:rPr>
          <w:rFonts w:ascii="Times New Roman" w:hAnsi="Times New Roman"/>
          <w:sz w:val="24"/>
          <w:szCs w:val="24"/>
        </w:rPr>
        <w:t>arabesk</w:t>
      </w:r>
      <w:proofErr w:type="spellEnd"/>
      <w:r>
        <w:rPr>
          <w:rFonts w:ascii="Times New Roman" w:hAnsi="Times New Roman"/>
          <w:sz w:val="24"/>
          <w:szCs w:val="24"/>
        </w:rPr>
        <w:t xml:space="preserve"> music and start with the biography of the revolutionary Kurdish musician Ahmet Kaya, who, despite the repeated efforts of </w:t>
      </w:r>
      <w:proofErr w:type="spellStart"/>
      <w:r>
        <w:rPr>
          <w:rFonts w:ascii="Times New Roman" w:hAnsi="Times New Roman"/>
          <w:sz w:val="24"/>
          <w:szCs w:val="24"/>
        </w:rPr>
        <w:t>Erdoğan</w:t>
      </w:r>
      <w:proofErr w:type="spellEnd"/>
      <w:r>
        <w:rPr>
          <w:rFonts w:ascii="Times New Roman" w:hAnsi="Times New Roman"/>
          <w:sz w:val="24"/>
          <w:szCs w:val="24"/>
        </w:rPr>
        <w:t xml:space="preserve"> and his associates, could not be successfully articulated to the populist hegemony. Ahmet Kaya was a Kurdish musician and </w:t>
      </w:r>
      <w:r>
        <w:rPr>
          <w:rFonts w:ascii="Times New Roman" w:hAnsi="Times New Roman"/>
          <w:sz w:val="24"/>
          <w:szCs w:val="24"/>
        </w:rPr>
        <w:lastRenderedPageBreak/>
        <w:t>political activist, whose music is often categorized as “authentic music” (</w:t>
      </w:r>
      <w:proofErr w:type="spellStart"/>
      <w:r>
        <w:rPr>
          <w:rFonts w:ascii="Times New Roman" w:hAnsi="Times New Roman"/>
          <w:i/>
          <w:iCs/>
          <w:sz w:val="24"/>
          <w:szCs w:val="24"/>
        </w:rPr>
        <w:t>özgün</w:t>
      </w:r>
      <w:proofErr w:type="spellEnd"/>
      <w:r>
        <w:rPr>
          <w:rFonts w:ascii="Times New Roman" w:hAnsi="Times New Roman"/>
          <w:i/>
          <w:iCs/>
          <w:sz w:val="24"/>
          <w:szCs w:val="24"/>
        </w:rPr>
        <w:t xml:space="preserve"> </w:t>
      </w:r>
      <w:proofErr w:type="spellStart"/>
      <w:r>
        <w:rPr>
          <w:rFonts w:ascii="Times New Roman" w:hAnsi="Times New Roman"/>
          <w:i/>
          <w:iCs/>
          <w:sz w:val="24"/>
          <w:szCs w:val="24"/>
        </w:rPr>
        <w:t>müzik</w:t>
      </w:r>
      <w:proofErr w:type="spellEnd"/>
      <w:r>
        <w:rPr>
          <w:rFonts w:ascii="Times New Roman" w:hAnsi="Times New Roman"/>
          <w:sz w:val="24"/>
          <w:szCs w:val="24"/>
        </w:rPr>
        <w:t xml:space="preserve">) or “revolutionary </w:t>
      </w:r>
      <w:proofErr w:type="spellStart"/>
      <w:r>
        <w:rPr>
          <w:rFonts w:ascii="Times New Roman" w:hAnsi="Times New Roman"/>
          <w:sz w:val="24"/>
          <w:szCs w:val="24"/>
        </w:rPr>
        <w:t>arabesk</w:t>
      </w:r>
      <w:proofErr w:type="spellEnd"/>
      <w:r>
        <w:rPr>
          <w:rFonts w:ascii="Times New Roman" w:hAnsi="Times New Roman"/>
          <w:sz w:val="24"/>
          <w:szCs w:val="24"/>
        </w:rPr>
        <w:t>” (</w:t>
      </w:r>
      <w:proofErr w:type="spellStart"/>
      <w:r>
        <w:rPr>
          <w:rFonts w:ascii="Times New Roman" w:hAnsi="Times New Roman"/>
          <w:i/>
          <w:iCs/>
          <w:sz w:val="24"/>
          <w:szCs w:val="24"/>
        </w:rPr>
        <w:t>devrimci</w:t>
      </w:r>
      <w:proofErr w:type="spellEnd"/>
      <w:r>
        <w:rPr>
          <w:rFonts w:ascii="Times New Roman" w:hAnsi="Times New Roman"/>
          <w:i/>
          <w:iCs/>
          <w:sz w:val="24"/>
          <w:szCs w:val="24"/>
        </w:rPr>
        <w:t xml:space="preserve"> </w:t>
      </w:r>
      <w:proofErr w:type="spellStart"/>
      <w:r>
        <w:rPr>
          <w:rFonts w:ascii="Times New Roman" w:hAnsi="Times New Roman"/>
          <w:i/>
          <w:iCs/>
          <w:sz w:val="24"/>
          <w:szCs w:val="24"/>
        </w:rPr>
        <w:t>arabesk</w:t>
      </w:r>
      <w:proofErr w:type="spellEnd"/>
      <w:r>
        <w:rPr>
          <w:rFonts w:ascii="Times New Roman" w:hAnsi="Times New Roman"/>
          <w:sz w:val="24"/>
          <w:szCs w:val="24"/>
        </w:rPr>
        <w:t>), with songs that reflect the Kurdish struggle and issues of social justice. The concepts explored throughout the diss</w:t>
      </w:r>
      <w:r>
        <w:rPr>
          <w:rFonts w:ascii="Times New Roman" w:hAnsi="Times New Roman"/>
          <w:sz w:val="24"/>
          <w:szCs w:val="24"/>
        </w:rPr>
        <w:t xml:space="preserve">ertation will come together in a biographical account of Kaya’s life: his popularization as a revolutionary </w:t>
      </w:r>
      <w:proofErr w:type="spellStart"/>
      <w:r>
        <w:rPr>
          <w:rFonts w:ascii="Times New Roman" w:hAnsi="Times New Roman"/>
          <w:sz w:val="24"/>
          <w:szCs w:val="24"/>
        </w:rPr>
        <w:t>arabesk</w:t>
      </w:r>
      <w:proofErr w:type="spellEnd"/>
      <w:r>
        <w:rPr>
          <w:rFonts w:ascii="Times New Roman" w:hAnsi="Times New Roman"/>
          <w:sz w:val="24"/>
          <w:szCs w:val="24"/>
        </w:rPr>
        <w:t xml:space="preserve"> singer, the threats made against his life by </w:t>
      </w:r>
      <w:proofErr w:type="gramStart"/>
      <w:r>
        <w:rPr>
          <w:rFonts w:ascii="Times New Roman" w:hAnsi="Times New Roman"/>
          <w:sz w:val="24"/>
          <w:szCs w:val="24"/>
        </w:rPr>
        <w:t>a number of</w:t>
      </w:r>
      <w:proofErr w:type="gramEnd"/>
      <w:r>
        <w:rPr>
          <w:rFonts w:ascii="Times New Roman" w:hAnsi="Times New Roman"/>
          <w:sz w:val="24"/>
          <w:szCs w:val="24"/>
        </w:rPr>
        <w:t xml:space="preserve"> Turkish popular singers during an award ceremony, followed by his exile and death. </w:t>
      </w:r>
      <w:proofErr w:type="spellStart"/>
      <w:r>
        <w:rPr>
          <w:rFonts w:ascii="Times New Roman" w:hAnsi="Times New Roman"/>
          <w:sz w:val="24"/>
          <w:szCs w:val="24"/>
          <w:lang w:val="de-DE"/>
        </w:rPr>
        <w:t>Erdog</w:t>
      </w:r>
      <w:proofErr w:type="spellEnd"/>
      <w:r>
        <w:rPr>
          <w:rFonts w:ascii="Times New Roman" w:hAnsi="Times New Roman"/>
          <w:sz w:val="24"/>
          <w:szCs w:val="24"/>
        </w:rPr>
        <w:t>̆</w:t>
      </w:r>
      <w:r>
        <w:rPr>
          <w:rFonts w:ascii="Times New Roman" w:hAnsi="Times New Roman"/>
          <w:sz w:val="24"/>
          <w:szCs w:val="24"/>
        </w:rPr>
        <w:t xml:space="preserve">an himself made repeated attempts to articulate his music — other prominent figures of AKP like Abdullah Gül tried similarly — by having </w:t>
      </w:r>
      <w:proofErr w:type="gramStart"/>
      <w:r>
        <w:rPr>
          <w:rFonts w:ascii="Times New Roman" w:hAnsi="Times New Roman"/>
          <w:sz w:val="24"/>
          <w:szCs w:val="24"/>
        </w:rPr>
        <w:t>Kaya’s</w:t>
      </w:r>
      <w:proofErr w:type="gramEnd"/>
      <w:r>
        <w:rPr>
          <w:rFonts w:ascii="Times New Roman" w:hAnsi="Times New Roman"/>
          <w:sz w:val="24"/>
          <w:szCs w:val="24"/>
        </w:rPr>
        <w:t xml:space="preserve"> music played at political events and election rallies. He sang and cried along to it, embraced some aspect</w:t>
      </w:r>
      <w:r>
        <w:rPr>
          <w:rFonts w:ascii="Times New Roman" w:hAnsi="Times New Roman"/>
          <w:sz w:val="24"/>
          <w:szCs w:val="24"/>
        </w:rPr>
        <w:t>s of his revolutionary politics, and made a case for the so-called alignment of himself and Kaya under the secular hegemony of the pre-AKP era.</w:t>
      </w:r>
    </w:p>
    <w:p w14:paraId="2E9859C8"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purpose of investigating Kaya</w:t>
      </w:r>
      <w:r>
        <w:rPr>
          <w:rFonts w:ascii="Times New Roman" w:hAnsi="Times New Roman"/>
          <w:sz w:val="24"/>
          <w:szCs w:val="24"/>
        </w:rPr>
        <w:t>’s biography is to ask after the conditions of an effective oppositional art and offer suggestions for the future of the counter-hegemonic project in the realm of arts and culture. To ask another way: why was Ahmet Kaya “inarticulable”? What made him so “immune to articulation,” and is it possible to create a more effective oppositional art by learning from his story? What does an “effective” oppositional art mean in the first place and where might we look for it? In answering these questions, I will pursue</w:t>
      </w:r>
      <w:r>
        <w:rPr>
          <w:rFonts w:ascii="Times New Roman" w:hAnsi="Times New Roman"/>
          <w:sz w:val="24"/>
          <w:szCs w:val="24"/>
        </w:rPr>
        <w:t xml:space="preserve"> the analysis of the place of culture in hegemonic systems as explored throughout the dissertation. It will be established at this point that hegemony is constructed and maintained heavily in the cultural sphere, by which I mean at “molecular” social levels. This is why, argues Terry Eagleton in his book </w:t>
      </w:r>
      <w:r>
        <w:rPr>
          <w:rFonts w:ascii="Times New Roman" w:hAnsi="Times New Roman"/>
          <w:i/>
          <w:iCs/>
          <w:sz w:val="24"/>
          <w:szCs w:val="24"/>
        </w:rPr>
        <w:t>Ideology</w:t>
      </w:r>
      <w:r>
        <w:rPr>
          <w:rFonts w:ascii="Times New Roman" w:hAnsi="Times New Roman"/>
          <w:sz w:val="24"/>
          <w:szCs w:val="24"/>
        </w:rPr>
        <w:t xml:space="preserve"> (1991):</w:t>
      </w:r>
    </w:p>
    <w:p w14:paraId="25B90F12" w14:textId="77777777" w:rsidR="00016E36" w:rsidRDefault="00F55250">
      <w:pPr>
        <w:pStyle w:val="BodyA"/>
        <w:ind w:left="720"/>
        <w:rPr>
          <w:rFonts w:ascii="Times New Roman" w:eastAsia="Times New Roman" w:hAnsi="Times New Roman" w:cs="Times New Roman"/>
          <w:sz w:val="24"/>
          <w:szCs w:val="24"/>
        </w:rPr>
      </w:pPr>
      <w:r>
        <w:rPr>
          <w:rFonts w:ascii="Times New Roman" w:hAnsi="Times New Roman"/>
          <w:sz w:val="24"/>
          <w:szCs w:val="24"/>
        </w:rPr>
        <w:t>In modern society, then, it is not enough to occupy factories or confront the state. What must be contested is the whole area of “culture,” defined in its broadest, most everyday sense. The power of the ruling class is spiritual as well as material; and any “counterhegemony” must carry its political campaign into this hitherto neglected realm of values and customs, speech habits and ritual practices (114)</w:t>
      </w:r>
    </w:p>
    <w:p w14:paraId="4783EEF8"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hAnsi="Times New Roman"/>
          <w:sz w:val="24"/>
          <w:szCs w:val="24"/>
        </w:rPr>
        <w:t xml:space="preserve">Eagleton reminds us that direct confrontational action can only go so far in upending </w:t>
      </w:r>
      <w:proofErr w:type="gramStart"/>
      <w:r>
        <w:rPr>
          <w:rFonts w:ascii="Times New Roman" w:hAnsi="Times New Roman"/>
          <w:sz w:val="24"/>
          <w:szCs w:val="24"/>
        </w:rPr>
        <w:t>injustice, and</w:t>
      </w:r>
      <w:proofErr w:type="gramEnd"/>
      <w:r>
        <w:rPr>
          <w:rFonts w:ascii="Times New Roman" w:hAnsi="Times New Roman"/>
          <w:sz w:val="24"/>
          <w:szCs w:val="24"/>
        </w:rPr>
        <w:t xml:space="preserve"> insists on the importance of “culture” in organizing effective dissent. This is not to say that politics can simply be replaced by culture, meaning that politics will be effective </w:t>
      </w:r>
      <w:r>
        <w:rPr>
          <w:rFonts w:ascii="Times New Roman" w:hAnsi="Times New Roman"/>
          <w:i/>
          <w:iCs/>
          <w:sz w:val="24"/>
          <w:szCs w:val="24"/>
        </w:rPr>
        <w:t>only</w:t>
      </w:r>
      <w:r>
        <w:rPr>
          <w:rFonts w:ascii="Times New Roman" w:hAnsi="Times New Roman"/>
          <w:sz w:val="24"/>
          <w:szCs w:val="24"/>
        </w:rPr>
        <w:t xml:space="preserve"> if exercised in the sphere of culture. In embracing Eagleton’s view, I propose that direct confrontational action (although it does not suffice by itself) can never be ignored. Ahmet Kaya was inarticulable for this very reason: his politics was never confined to his art. Throughout his career, he maintained a s</w:t>
      </w:r>
      <w:r>
        <w:rPr>
          <w:rFonts w:ascii="Times New Roman" w:hAnsi="Times New Roman"/>
          <w:sz w:val="24"/>
          <w:szCs w:val="24"/>
        </w:rPr>
        <w:t>trong political stance and was publicly articulate about the social injustices faced by Kurdish minorities under AKP rule.</w:t>
      </w:r>
    </w:p>
    <w:p w14:paraId="2B737A3C"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Having dealt with Kaya, I move on to examples of other figures of revolutionary music such as Edit </w:t>
      </w:r>
      <w:proofErr w:type="spellStart"/>
      <w:r>
        <w:rPr>
          <w:rFonts w:ascii="Times New Roman" w:eastAsia="Times New Roman" w:hAnsi="Times New Roman" w:cs="Times New Roman"/>
          <w:sz w:val="24"/>
          <w:szCs w:val="24"/>
        </w:rPr>
        <w:t>Akbayram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w:t>
      </w:r>
      <w:r>
        <w:rPr>
          <w:rFonts w:ascii="Times New Roman" w:hAnsi="Times New Roman"/>
          <w:sz w:val="24"/>
          <w:szCs w:val="24"/>
        </w:rPr>
        <w:t>ülfü</w:t>
      </w:r>
      <w:proofErr w:type="spellEnd"/>
      <w:r>
        <w:rPr>
          <w:rFonts w:ascii="Times New Roman" w:hAnsi="Times New Roman"/>
          <w:sz w:val="24"/>
          <w:szCs w:val="24"/>
        </w:rPr>
        <w:t xml:space="preserve"> </w:t>
      </w:r>
      <w:proofErr w:type="spellStart"/>
      <w:r>
        <w:rPr>
          <w:rFonts w:ascii="Times New Roman" w:hAnsi="Times New Roman"/>
          <w:sz w:val="24"/>
          <w:szCs w:val="24"/>
        </w:rPr>
        <w:t>Livaneli</w:t>
      </w:r>
      <w:proofErr w:type="spellEnd"/>
      <w:r>
        <w:rPr>
          <w:rFonts w:ascii="Times New Roman" w:hAnsi="Times New Roman"/>
          <w:sz w:val="24"/>
          <w:szCs w:val="24"/>
        </w:rPr>
        <w:t xml:space="preserve">, Selda </w:t>
      </w:r>
      <w:proofErr w:type="spellStart"/>
      <w:r>
        <w:rPr>
          <w:rFonts w:ascii="Times New Roman" w:hAnsi="Times New Roman"/>
          <w:sz w:val="24"/>
          <w:szCs w:val="24"/>
        </w:rPr>
        <w:t>Bağcan</w:t>
      </w:r>
      <w:proofErr w:type="spellEnd"/>
      <w:r>
        <w:rPr>
          <w:rFonts w:ascii="Times New Roman" w:hAnsi="Times New Roman"/>
          <w:sz w:val="24"/>
          <w:szCs w:val="24"/>
        </w:rPr>
        <w:t xml:space="preserve"> and bands such as </w:t>
      </w:r>
      <w:proofErr w:type="spellStart"/>
      <w:r>
        <w:rPr>
          <w:rFonts w:ascii="Times New Roman" w:hAnsi="Times New Roman"/>
          <w:sz w:val="24"/>
          <w:szCs w:val="24"/>
        </w:rPr>
        <w:t>Grup</w:t>
      </w:r>
      <w:proofErr w:type="spellEnd"/>
      <w:r>
        <w:rPr>
          <w:rFonts w:ascii="Times New Roman" w:hAnsi="Times New Roman"/>
          <w:sz w:val="24"/>
          <w:szCs w:val="24"/>
        </w:rPr>
        <w:t xml:space="preserve"> </w:t>
      </w:r>
      <w:proofErr w:type="spellStart"/>
      <w:r>
        <w:rPr>
          <w:rFonts w:ascii="Times New Roman" w:hAnsi="Times New Roman"/>
          <w:sz w:val="24"/>
          <w:szCs w:val="24"/>
        </w:rPr>
        <w:t>Yorum</w:t>
      </w:r>
      <w:proofErr w:type="spellEnd"/>
      <w:r>
        <w:rPr>
          <w:rFonts w:ascii="Times New Roman" w:hAnsi="Times New Roman"/>
          <w:sz w:val="24"/>
          <w:szCs w:val="24"/>
        </w:rPr>
        <w:t xml:space="preserve"> and </w:t>
      </w:r>
      <w:proofErr w:type="spellStart"/>
      <w:r>
        <w:rPr>
          <w:rFonts w:ascii="Times New Roman" w:hAnsi="Times New Roman"/>
          <w:sz w:val="24"/>
          <w:szCs w:val="24"/>
        </w:rPr>
        <w:t>Ezginin</w:t>
      </w:r>
      <w:proofErr w:type="spellEnd"/>
      <w:r>
        <w:rPr>
          <w:rFonts w:ascii="Times New Roman" w:hAnsi="Times New Roman"/>
          <w:sz w:val="24"/>
          <w:szCs w:val="24"/>
        </w:rPr>
        <w:t xml:space="preserve"> </w:t>
      </w:r>
      <w:proofErr w:type="spellStart"/>
      <w:r>
        <w:rPr>
          <w:rFonts w:ascii="Times New Roman" w:hAnsi="Times New Roman"/>
          <w:sz w:val="24"/>
          <w:szCs w:val="24"/>
        </w:rPr>
        <w:t>Günlüğü</w:t>
      </w:r>
      <w:proofErr w:type="spellEnd"/>
      <w:r>
        <w:rPr>
          <w:rFonts w:ascii="Times New Roman" w:hAnsi="Times New Roman"/>
          <w:sz w:val="24"/>
          <w:szCs w:val="24"/>
        </w:rPr>
        <w:t xml:space="preserve">. These figures and groups, similarly “inarticulable,” prove the value of making strong political stands. Comparing these figures to Ahmet Kaya, I will argue that one other crucial aspect is the level of “cultural” generalization/popularization. </w:t>
      </w:r>
      <w:proofErr w:type="spellStart"/>
      <w:r>
        <w:rPr>
          <w:rFonts w:ascii="Times New Roman" w:hAnsi="Times New Roman"/>
          <w:sz w:val="24"/>
          <w:szCs w:val="24"/>
        </w:rPr>
        <w:t>Grup</w:t>
      </w:r>
      <w:proofErr w:type="spellEnd"/>
      <w:r>
        <w:rPr>
          <w:rFonts w:ascii="Times New Roman" w:hAnsi="Times New Roman"/>
          <w:sz w:val="24"/>
          <w:szCs w:val="24"/>
        </w:rPr>
        <w:t xml:space="preserve"> </w:t>
      </w:r>
      <w:proofErr w:type="spellStart"/>
      <w:r>
        <w:rPr>
          <w:rFonts w:ascii="Times New Roman" w:hAnsi="Times New Roman"/>
          <w:sz w:val="24"/>
          <w:szCs w:val="24"/>
        </w:rPr>
        <w:t>Yorum’s</w:t>
      </w:r>
      <w:proofErr w:type="spellEnd"/>
      <w:r>
        <w:rPr>
          <w:rFonts w:ascii="Times New Roman" w:hAnsi="Times New Roman"/>
          <w:sz w:val="24"/>
          <w:szCs w:val="24"/>
        </w:rPr>
        <w:t xml:space="preserve"> fan base, on one hand, completely inarticulable, is confined to socialist political activists; Ahmet Kaya, on the other hand, has long been embraced by all segments</w:t>
      </w:r>
      <w:r>
        <w:rPr>
          <w:rFonts w:ascii="Times New Roman" w:hAnsi="Times New Roman"/>
          <w:sz w:val="24"/>
          <w:szCs w:val="24"/>
        </w:rPr>
        <w:t xml:space="preserve"> of society, transcending a narrowly leftist fan base. Herein lies the value of a truly popular music, one still indebted to the political reputation of the artist. Lastly, I will add more popular musicians to the picture, this time without explicit political agendas, and close the chapter with a discussion of intersectionality. </w:t>
      </w:r>
      <w:proofErr w:type="gramStart"/>
      <w:r>
        <w:rPr>
          <w:rFonts w:ascii="Times New Roman" w:hAnsi="Times New Roman"/>
          <w:sz w:val="24"/>
          <w:szCs w:val="24"/>
        </w:rPr>
        <w:t>In particular, I</w:t>
      </w:r>
      <w:proofErr w:type="gramEnd"/>
      <w:r>
        <w:rPr>
          <w:rFonts w:ascii="Times New Roman" w:hAnsi="Times New Roman"/>
          <w:sz w:val="24"/>
          <w:szCs w:val="24"/>
        </w:rPr>
        <w:t xml:space="preserve"> will address the feminisms of several popular musicians: not only the obvious ones like Sezen Aksu, but also traditional, conservative and highly complicated figure</w:t>
      </w:r>
      <w:r>
        <w:rPr>
          <w:rFonts w:ascii="Times New Roman" w:hAnsi="Times New Roman"/>
          <w:sz w:val="24"/>
          <w:szCs w:val="24"/>
        </w:rPr>
        <w:t xml:space="preserve">s like Yıldız Tilbe that rarely get to be taken seriously. Arguing that to confront hegemony is to confront patriarchy and embracing complications, I will expand assumed understandings of the counter-hegemonic cultural sphere by looking beyond “revolutionary” musical figures. Music is open to articulation, not only to the hegemonic ideology but also to the counter-hegemonic projects. Just as there are cases of genres, like </w:t>
      </w:r>
      <w:proofErr w:type="spellStart"/>
      <w:r>
        <w:rPr>
          <w:rFonts w:ascii="Times New Roman" w:hAnsi="Times New Roman"/>
          <w:sz w:val="24"/>
          <w:szCs w:val="24"/>
        </w:rPr>
        <w:t>arabesk</w:t>
      </w:r>
      <w:proofErr w:type="spellEnd"/>
      <w:r>
        <w:rPr>
          <w:rFonts w:ascii="Times New Roman" w:hAnsi="Times New Roman"/>
          <w:sz w:val="24"/>
          <w:szCs w:val="24"/>
        </w:rPr>
        <w:t xml:space="preserve">, that have been articulated to the AKP hegemony; there are cases where music </w:t>
      </w:r>
      <w:r>
        <w:rPr>
          <w:rFonts w:ascii="Times New Roman" w:hAnsi="Times New Roman"/>
          <w:sz w:val="24"/>
          <w:szCs w:val="24"/>
        </w:rPr>
        <w:t xml:space="preserve">by sycophant musicians, like Sibel Can, have been intensively (and confoundingly) appropriated by academic protestors, namely in the </w:t>
      </w:r>
      <w:proofErr w:type="spellStart"/>
      <w:r>
        <w:rPr>
          <w:rFonts w:ascii="Times New Roman" w:hAnsi="Times New Roman"/>
          <w:sz w:val="24"/>
          <w:szCs w:val="24"/>
        </w:rPr>
        <w:t>Boğaziçi</w:t>
      </w:r>
      <w:proofErr w:type="spellEnd"/>
      <w:r>
        <w:rPr>
          <w:rFonts w:ascii="Times New Roman" w:hAnsi="Times New Roman"/>
          <w:sz w:val="24"/>
          <w:szCs w:val="24"/>
        </w:rPr>
        <w:t xml:space="preserve"> Resistance of 2021. All of which is to say that music is an arena wherein hegemony might be constructed, maintained, reinforced, undermined, or even overthrown in multiple and complex ways. My idea is to make the case for “music in culture” as a possibility that must be kept open if hegemonic systems of the modern populist order are to be overthrown.</w:t>
      </w:r>
    </w:p>
    <w:p w14:paraId="082516FC" w14:textId="77777777" w:rsidR="00016E36" w:rsidRDefault="00016E36">
      <w:pPr>
        <w:pStyle w:val="Default"/>
        <w:spacing w:before="0" w:line="360" w:lineRule="auto"/>
        <w:jc w:val="center"/>
        <w:rPr>
          <w:rFonts w:ascii="Times New Roman" w:eastAsia="Times New Roman" w:hAnsi="Times New Roman" w:cs="Times New Roman"/>
        </w:rPr>
      </w:pPr>
    </w:p>
    <w:p w14:paraId="11EF6418" w14:textId="77777777" w:rsidR="00016E36" w:rsidRDefault="00016E36">
      <w:pPr>
        <w:pStyle w:val="Default"/>
        <w:spacing w:before="0" w:line="360" w:lineRule="auto"/>
        <w:jc w:val="center"/>
        <w:rPr>
          <w:rFonts w:ascii="Times New Roman" w:eastAsia="Times New Roman" w:hAnsi="Times New Roman" w:cs="Times New Roman"/>
        </w:rPr>
      </w:pPr>
    </w:p>
    <w:p w14:paraId="27DF9615" w14:textId="77777777" w:rsidR="00016E36" w:rsidRDefault="00016E36">
      <w:pPr>
        <w:pStyle w:val="Default"/>
        <w:spacing w:before="0" w:line="360" w:lineRule="auto"/>
        <w:jc w:val="center"/>
        <w:rPr>
          <w:rFonts w:ascii="Times New Roman" w:eastAsia="Times New Roman" w:hAnsi="Times New Roman" w:cs="Times New Roman"/>
        </w:rPr>
      </w:pPr>
    </w:p>
    <w:p w14:paraId="478D614B" w14:textId="77777777" w:rsidR="00016E36" w:rsidRDefault="00016E36">
      <w:pPr>
        <w:pStyle w:val="Default"/>
        <w:spacing w:before="0" w:line="360" w:lineRule="auto"/>
        <w:jc w:val="center"/>
        <w:rPr>
          <w:rFonts w:ascii="Times New Roman" w:eastAsia="Times New Roman" w:hAnsi="Times New Roman" w:cs="Times New Roman"/>
        </w:rPr>
      </w:pPr>
    </w:p>
    <w:p w14:paraId="15DA66E5" w14:textId="77777777" w:rsidR="00016E36" w:rsidRDefault="00016E36">
      <w:pPr>
        <w:pStyle w:val="Default"/>
        <w:spacing w:before="0" w:line="360" w:lineRule="auto"/>
        <w:jc w:val="center"/>
        <w:rPr>
          <w:rFonts w:ascii="Times New Roman" w:eastAsia="Times New Roman" w:hAnsi="Times New Roman" w:cs="Times New Roman"/>
        </w:rPr>
      </w:pPr>
    </w:p>
    <w:p w14:paraId="76AA2133" w14:textId="77777777" w:rsidR="00016E36" w:rsidRDefault="00016E36">
      <w:pPr>
        <w:pStyle w:val="Default"/>
        <w:spacing w:before="0" w:line="360" w:lineRule="auto"/>
        <w:jc w:val="center"/>
        <w:rPr>
          <w:rFonts w:ascii="Times New Roman" w:eastAsia="Times New Roman" w:hAnsi="Times New Roman" w:cs="Times New Roman"/>
        </w:rPr>
      </w:pPr>
    </w:p>
    <w:p w14:paraId="77C8A2B3" w14:textId="77777777" w:rsidR="00016E36" w:rsidRDefault="00016E36">
      <w:pPr>
        <w:pStyle w:val="Default"/>
        <w:spacing w:before="0" w:line="360" w:lineRule="auto"/>
        <w:jc w:val="center"/>
        <w:rPr>
          <w:rFonts w:ascii="Times New Roman" w:eastAsia="Times New Roman" w:hAnsi="Times New Roman" w:cs="Times New Roman"/>
        </w:rPr>
      </w:pPr>
    </w:p>
    <w:p w14:paraId="6716B2EC" w14:textId="77777777" w:rsidR="00016E36" w:rsidRDefault="00016E36">
      <w:pPr>
        <w:pStyle w:val="Default"/>
        <w:spacing w:before="0" w:line="360" w:lineRule="auto"/>
        <w:jc w:val="center"/>
        <w:rPr>
          <w:rFonts w:ascii="Times New Roman" w:eastAsia="Times New Roman" w:hAnsi="Times New Roman" w:cs="Times New Roman"/>
        </w:rPr>
      </w:pPr>
    </w:p>
    <w:p w14:paraId="6CDAF859" w14:textId="77777777" w:rsidR="00016E36" w:rsidRDefault="00016E36">
      <w:pPr>
        <w:pStyle w:val="Default"/>
        <w:spacing w:before="0" w:line="360" w:lineRule="auto"/>
        <w:jc w:val="center"/>
        <w:rPr>
          <w:rFonts w:ascii="Times New Roman" w:eastAsia="Times New Roman" w:hAnsi="Times New Roman" w:cs="Times New Roman"/>
        </w:rPr>
      </w:pPr>
    </w:p>
    <w:p w14:paraId="27766EC3" w14:textId="77777777" w:rsidR="00016E36" w:rsidRDefault="00F55250">
      <w:pPr>
        <w:pStyle w:val="BodyA"/>
        <w:spacing w:line="360" w:lineRule="auto"/>
        <w:rPr>
          <w:rFonts w:ascii="Times New Roman" w:eastAsia="Times New Roman" w:hAnsi="Times New Roman" w:cs="Times New Roman"/>
          <w:sz w:val="24"/>
          <w:szCs w:val="24"/>
        </w:rPr>
      </w:pPr>
      <w:r>
        <w:rPr>
          <w:rFonts w:ascii="Times New Roman" w:hAnsi="Times New Roman"/>
          <w:b/>
          <w:bCs/>
          <w:sz w:val="24"/>
          <w:szCs w:val="24"/>
        </w:rPr>
        <w:t>Bibliography</w:t>
      </w:r>
    </w:p>
    <w:p w14:paraId="0583EF35"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Fonts w:ascii="Times New Roman" w:hAnsi="Times New Roman"/>
          <w:shd w:val="clear" w:color="auto" w:fill="FFFFFF"/>
          <w:lang w:val="de-DE"/>
        </w:rPr>
        <w:t>Abe, Mari</w:t>
      </w:r>
      <w:r w:rsidRPr="00975BB6">
        <w:rPr>
          <w:rFonts w:ascii="Times New Roman" w:hAnsi="Times New Roman"/>
          <w:shd w:val="clear" w:color="auto" w:fill="FFFFFF"/>
        </w:rPr>
        <w:t>é</w:t>
      </w:r>
      <w:r>
        <w:rPr>
          <w:rFonts w:ascii="Times New Roman" w:hAnsi="Times New Roman"/>
          <w:shd w:val="clear" w:color="auto" w:fill="FFFFFF"/>
        </w:rPr>
        <w:t xml:space="preserve">. </w:t>
      </w:r>
      <w:r>
        <w:rPr>
          <w:rFonts w:ascii="Times New Roman" w:hAnsi="Times New Roman"/>
          <w:shd w:val="clear" w:color="auto" w:fill="FFFFFF"/>
          <w:rtl/>
          <w:lang w:val="ar-SA"/>
        </w:rPr>
        <w:t>“</w:t>
      </w:r>
      <w:r>
        <w:rPr>
          <w:rFonts w:ascii="Times New Roman" w:hAnsi="Times New Roman"/>
          <w:shd w:val="clear" w:color="auto" w:fill="FFFFFF"/>
        </w:rPr>
        <w:t xml:space="preserve">Sounding Against Nuclear Power in Post-3.11 Japan: Resonances of Silence and </w:t>
      </w:r>
      <w:r>
        <w:rPr>
          <w:rFonts w:ascii="Times New Roman" w:hAnsi="Times New Roman"/>
          <w:shd w:val="clear" w:color="auto" w:fill="FFFFFF"/>
        </w:rPr>
        <w:tab/>
      </w:r>
      <w:r>
        <w:rPr>
          <w:rFonts w:ascii="Times New Roman" w:hAnsi="Times New Roman"/>
          <w:shd w:val="clear" w:color="auto" w:fill="FFFFFF"/>
        </w:rPr>
        <w:tab/>
      </w:r>
      <w:r>
        <w:rPr>
          <w:rFonts w:ascii="Times New Roman" w:eastAsia="Times New Roman" w:hAnsi="Times New Roman" w:cs="Times New Roman"/>
          <w:shd w:val="clear" w:color="auto" w:fill="FFFFFF"/>
        </w:rPr>
        <w:tab/>
      </w:r>
      <w:proofErr w:type="spellStart"/>
      <w:r>
        <w:rPr>
          <w:rFonts w:ascii="Times New Roman" w:hAnsi="Times New Roman"/>
          <w:shd w:val="clear" w:color="auto" w:fill="FFFFFF"/>
          <w:lang w:val="it-IT"/>
        </w:rPr>
        <w:t>Chindon-Ya</w:t>
      </w:r>
      <w:proofErr w:type="spellEnd"/>
      <w:r>
        <w:rPr>
          <w:rFonts w:ascii="Times New Roman" w:hAnsi="Times New Roman"/>
          <w:shd w:val="clear" w:color="auto" w:fill="FFFFFF"/>
          <w:lang w:val="it-IT"/>
        </w:rPr>
        <w:t>.</w:t>
      </w:r>
      <w:r>
        <w:rPr>
          <w:rFonts w:ascii="Times New Roman" w:hAnsi="Times New Roman"/>
          <w:shd w:val="clear" w:color="auto" w:fill="FFFFFF"/>
        </w:rPr>
        <w:t xml:space="preserve">” </w:t>
      </w:r>
      <w:proofErr w:type="spellStart"/>
      <w:r>
        <w:rPr>
          <w:rFonts w:ascii="Times New Roman" w:hAnsi="Times New Roman"/>
          <w:i/>
          <w:iCs/>
          <w:shd w:val="clear" w:color="auto" w:fill="FFFFFF"/>
          <w:lang w:val="it-IT"/>
        </w:rPr>
        <w:t>Ethnomusicology</w:t>
      </w:r>
      <w:proofErr w:type="spellEnd"/>
      <w:r>
        <w:rPr>
          <w:rFonts w:ascii="Times New Roman" w:hAnsi="Times New Roman"/>
          <w:shd w:val="clear" w:color="auto" w:fill="FFFFFF"/>
        </w:rPr>
        <w:t xml:space="preserve"> 60, no. 2 (2016): 233–62. </w:t>
      </w:r>
      <w:hyperlink r:id="rId6" w:history="1">
        <w:r w:rsidR="00016E36">
          <w:rPr>
            <w:rStyle w:val="Hyperlink0"/>
            <w:rFonts w:ascii="Times New Roman" w:hAnsi="Times New Roman"/>
          </w:rPr>
          <w:t>https://doi.org/10.5406/</w:t>
        </w:r>
      </w:hyperlink>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hAnsi="Times New Roman"/>
          <w:shd w:val="clear" w:color="auto" w:fill="FFFFFF"/>
          <w:lang w:val="it-IT"/>
        </w:rPr>
        <w:t>ethnomusicology.60.2.0233.</w:t>
      </w:r>
    </w:p>
    <w:p w14:paraId="317C78DB"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 xml:space="preserve">Althusser, Louis. </w:t>
      </w:r>
      <w:r>
        <w:rPr>
          <w:rStyle w:val="None"/>
          <w:rFonts w:ascii="Times New Roman" w:hAnsi="Times New Roman"/>
          <w:i/>
          <w:iCs/>
          <w:shd w:val="clear" w:color="auto" w:fill="FFFFFF"/>
        </w:rPr>
        <w:t xml:space="preserve">On the Reproduction of Capitalism: Ideology and Ideological State </w:t>
      </w:r>
      <w:r>
        <w:rPr>
          <w:rStyle w:val="None"/>
          <w:rFonts w:ascii="Times New Roman" w:hAnsi="Times New Roman"/>
          <w:i/>
          <w:iCs/>
          <w:shd w:val="clear" w:color="auto" w:fill="FFFFFF"/>
        </w:rPr>
        <w:tab/>
      </w:r>
      <w:r>
        <w:rPr>
          <w:rStyle w:val="None"/>
          <w:rFonts w:ascii="Times New Roman" w:hAnsi="Times New Roman"/>
          <w:i/>
          <w:iCs/>
          <w:shd w:val="clear" w:color="auto" w:fill="FFFFFF"/>
        </w:rPr>
        <w:tab/>
      </w:r>
      <w:r>
        <w:rPr>
          <w:rStyle w:val="None"/>
          <w:rFonts w:ascii="Times New Roman" w:hAnsi="Times New Roman"/>
          <w:i/>
          <w:iCs/>
          <w:shd w:val="clear" w:color="auto" w:fill="FFFFFF"/>
        </w:rPr>
        <w:tab/>
      </w:r>
      <w:r>
        <w:rPr>
          <w:rStyle w:val="None"/>
          <w:rFonts w:ascii="Times New Roman" w:hAnsi="Times New Roman"/>
          <w:i/>
          <w:iCs/>
          <w:shd w:val="clear" w:color="auto" w:fill="FFFFFF"/>
        </w:rPr>
        <w:tab/>
        <w:t>Apparatuses</w:t>
      </w:r>
      <w:r>
        <w:rPr>
          <w:rStyle w:val="None"/>
          <w:rFonts w:ascii="Times New Roman" w:hAnsi="Times New Roman"/>
          <w:shd w:val="clear" w:color="auto" w:fill="FFFFFF"/>
          <w:lang w:val="de-DE"/>
        </w:rPr>
        <w:t>. London: Verso, 2014.</w:t>
      </w:r>
    </w:p>
    <w:p w14:paraId="0F3530AB"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 xml:space="preserve">Avcı, Mustafa. </w:t>
      </w:r>
      <w:r>
        <w:rPr>
          <w:rStyle w:val="None"/>
          <w:rFonts w:ascii="Times New Roman" w:hAnsi="Times New Roman"/>
          <w:shd w:val="clear" w:color="auto" w:fill="FFFFFF"/>
          <w:rtl/>
          <w:lang w:val="ar-SA"/>
        </w:rPr>
        <w:t>“</w:t>
      </w:r>
      <w:r>
        <w:rPr>
          <w:rStyle w:val="None"/>
          <w:rFonts w:ascii="Times New Roman" w:hAnsi="Times New Roman"/>
          <w:shd w:val="clear" w:color="auto" w:fill="FFFFFF"/>
        </w:rPr>
        <w:t xml:space="preserve">Political Music in Turkey: The Birth and Diversification of Dissident and </w:t>
      </w:r>
      <w:r>
        <w:rPr>
          <w:rStyle w:val="None"/>
          <w:rFonts w:ascii="Times New Roman" w:hAnsi="Times New Roman"/>
          <w:shd w:val="clear" w:color="auto" w:fill="FFFFFF"/>
        </w:rPr>
        <w:tab/>
      </w:r>
      <w:r>
        <w:rPr>
          <w:rStyle w:val="None"/>
          <w:rFonts w:ascii="Times New Roman" w:hAnsi="Times New Roman"/>
          <w:shd w:val="clear" w:color="auto" w:fill="FFFFFF"/>
        </w:rPr>
        <w:tab/>
      </w:r>
      <w:r>
        <w:rPr>
          <w:rStyle w:val="None"/>
          <w:rFonts w:ascii="Times New Roman" w:hAnsi="Times New Roman"/>
          <w:shd w:val="clear" w:color="auto" w:fill="FFFFFF"/>
        </w:rPr>
        <w:tab/>
      </w:r>
      <w:proofErr w:type="spellStart"/>
      <w:r>
        <w:rPr>
          <w:rStyle w:val="None"/>
          <w:rFonts w:ascii="Times New Roman" w:hAnsi="Times New Roman"/>
          <w:shd w:val="clear" w:color="auto" w:fill="FFFFFF"/>
          <w:lang w:val="it-IT"/>
        </w:rPr>
        <w:t>Conformist</w:t>
      </w:r>
      <w:proofErr w:type="spellEnd"/>
      <w:r>
        <w:rPr>
          <w:rStyle w:val="None"/>
          <w:rFonts w:ascii="Times New Roman" w:hAnsi="Times New Roman"/>
          <w:shd w:val="clear" w:color="auto" w:fill="FFFFFF"/>
          <w:lang w:val="it-IT"/>
        </w:rPr>
        <w:t xml:space="preserve"> Music (1920</w:t>
      </w:r>
      <w:r>
        <w:rPr>
          <w:rStyle w:val="None"/>
          <w:rFonts w:ascii="Times New Roman" w:hAnsi="Times New Roman"/>
          <w:shd w:val="clear" w:color="auto" w:fill="FFFFFF"/>
        </w:rPr>
        <w:t xml:space="preserve">–2000).” In </w:t>
      </w:r>
      <w:r>
        <w:rPr>
          <w:rStyle w:val="None"/>
          <w:rFonts w:ascii="Times New Roman" w:hAnsi="Times New Roman"/>
          <w:i/>
          <w:iCs/>
          <w:shd w:val="clear" w:color="auto" w:fill="FFFFFF"/>
        </w:rPr>
        <w:t>The Oxford Handbook of Turkish Politics.</w:t>
      </w:r>
      <w:r>
        <w:rPr>
          <w:rStyle w:val="None"/>
          <w:rFonts w:ascii="Times New Roman" w:hAnsi="Times New Roman"/>
          <w:shd w:val="clear" w:color="auto" w:fill="FFFFFF"/>
        </w:rPr>
        <w:t xml:space="preserve"> Oxford </w:t>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hAnsi="Times New Roman"/>
          <w:shd w:val="clear" w:color="auto" w:fill="FFFFFF"/>
        </w:rPr>
        <w:t>University Press, 2022.</w:t>
      </w:r>
    </w:p>
    <w:p w14:paraId="0698D210"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proofErr w:type="spellStart"/>
      <w:r>
        <w:rPr>
          <w:rStyle w:val="None"/>
          <w:rFonts w:ascii="Times New Roman" w:hAnsi="Times New Roman"/>
          <w:shd w:val="clear" w:color="auto" w:fill="FFFFFF"/>
        </w:rPr>
        <w:t>Bartók</w:t>
      </w:r>
      <w:proofErr w:type="spellEnd"/>
      <w:r>
        <w:rPr>
          <w:rStyle w:val="None"/>
          <w:rFonts w:ascii="Times New Roman" w:hAnsi="Times New Roman"/>
          <w:shd w:val="clear" w:color="auto" w:fill="FFFFFF"/>
        </w:rPr>
        <w:t xml:space="preserve">, </w:t>
      </w:r>
      <w:proofErr w:type="spellStart"/>
      <w:r>
        <w:rPr>
          <w:rStyle w:val="None"/>
          <w:rFonts w:ascii="Times New Roman" w:hAnsi="Times New Roman"/>
          <w:shd w:val="clear" w:color="auto" w:fill="FFFFFF"/>
        </w:rPr>
        <w:t>Béla</w:t>
      </w:r>
      <w:proofErr w:type="spellEnd"/>
      <w:r>
        <w:rPr>
          <w:rStyle w:val="None"/>
          <w:rFonts w:ascii="Times New Roman" w:hAnsi="Times New Roman"/>
          <w:shd w:val="clear" w:color="auto" w:fill="FFFFFF"/>
        </w:rPr>
        <w:t xml:space="preserve">, Ahmed Adnan </w:t>
      </w:r>
      <w:proofErr w:type="spellStart"/>
      <w:r>
        <w:rPr>
          <w:rStyle w:val="None"/>
          <w:rFonts w:ascii="Times New Roman" w:hAnsi="Times New Roman"/>
          <w:shd w:val="clear" w:color="auto" w:fill="FFFFFF"/>
        </w:rPr>
        <w:t>Saygun</w:t>
      </w:r>
      <w:proofErr w:type="spellEnd"/>
      <w:r>
        <w:rPr>
          <w:rStyle w:val="None"/>
          <w:rFonts w:ascii="Times New Roman" w:hAnsi="Times New Roman"/>
          <w:shd w:val="clear" w:color="auto" w:fill="FFFFFF"/>
        </w:rPr>
        <w:t xml:space="preserve">, </w:t>
      </w:r>
      <w:proofErr w:type="spellStart"/>
      <w:r>
        <w:rPr>
          <w:rStyle w:val="None"/>
          <w:rFonts w:ascii="Times New Roman" w:hAnsi="Times New Roman"/>
          <w:shd w:val="clear" w:color="auto" w:fill="FFFFFF"/>
        </w:rPr>
        <w:t>Lászlo</w:t>
      </w:r>
      <w:proofErr w:type="spellEnd"/>
      <w:r>
        <w:rPr>
          <w:rStyle w:val="None"/>
          <w:rFonts w:ascii="Times New Roman" w:hAnsi="Times New Roman"/>
          <w:shd w:val="clear" w:color="auto" w:fill="FFFFFF"/>
        </w:rPr>
        <w:t xml:space="preserve">́ </w:t>
      </w:r>
      <w:proofErr w:type="spellStart"/>
      <w:r>
        <w:rPr>
          <w:rStyle w:val="None"/>
          <w:rFonts w:ascii="Times New Roman" w:hAnsi="Times New Roman"/>
          <w:shd w:val="clear" w:color="auto" w:fill="FFFFFF"/>
        </w:rPr>
        <w:t>Vikár</w:t>
      </w:r>
      <w:proofErr w:type="spellEnd"/>
      <w:r>
        <w:rPr>
          <w:rStyle w:val="None"/>
          <w:rFonts w:ascii="Times New Roman" w:hAnsi="Times New Roman"/>
          <w:shd w:val="clear" w:color="auto" w:fill="FFFFFF"/>
        </w:rPr>
        <w:t>, and Samira B Byron. “</w:t>
      </w:r>
      <w:proofErr w:type="spellStart"/>
      <w:r>
        <w:rPr>
          <w:rStyle w:val="None"/>
          <w:rFonts w:ascii="Times New Roman" w:hAnsi="Times New Roman"/>
          <w:shd w:val="clear" w:color="auto" w:fill="FFFFFF"/>
        </w:rPr>
        <w:t>Béla</w:t>
      </w:r>
      <w:proofErr w:type="spellEnd"/>
      <w:r>
        <w:rPr>
          <w:rStyle w:val="None"/>
          <w:rFonts w:ascii="Times New Roman" w:hAnsi="Times New Roman"/>
          <w:shd w:val="clear" w:color="auto" w:fill="FFFFFF"/>
        </w:rPr>
        <w:t xml:space="preserve"> </w:t>
      </w:r>
      <w:proofErr w:type="spellStart"/>
      <w:r>
        <w:rPr>
          <w:rStyle w:val="None"/>
          <w:rFonts w:ascii="Times New Roman" w:hAnsi="Times New Roman"/>
          <w:shd w:val="clear" w:color="auto" w:fill="FFFFFF"/>
        </w:rPr>
        <w:t>Bartók’s</w:t>
      </w:r>
      <w:proofErr w:type="spellEnd"/>
      <w:r>
        <w:rPr>
          <w:rStyle w:val="None"/>
          <w:rFonts w:ascii="Times New Roman" w:hAnsi="Times New Roman"/>
          <w:shd w:val="clear" w:color="auto" w:fill="FFFFFF"/>
        </w:rPr>
        <w:t xml:space="preserve"> Folk </w:t>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hAnsi="Times New Roman"/>
          <w:shd w:val="clear" w:color="auto" w:fill="FFFFFF"/>
        </w:rPr>
        <w:t xml:space="preserve">Music Research in Turkey  / by A. Adnan </w:t>
      </w:r>
      <w:proofErr w:type="spellStart"/>
      <w:r>
        <w:rPr>
          <w:rStyle w:val="None"/>
          <w:rFonts w:ascii="Times New Roman" w:hAnsi="Times New Roman"/>
          <w:shd w:val="clear" w:color="auto" w:fill="FFFFFF"/>
        </w:rPr>
        <w:t>Saygun</w:t>
      </w:r>
      <w:proofErr w:type="spellEnd"/>
      <w:r>
        <w:rPr>
          <w:rStyle w:val="None"/>
          <w:rFonts w:ascii="Times New Roman" w:hAnsi="Times New Roman"/>
          <w:shd w:val="clear" w:color="auto" w:fill="FFFFFF"/>
        </w:rPr>
        <w:t xml:space="preserve"> ; Edited by </w:t>
      </w:r>
      <w:proofErr w:type="spellStart"/>
      <w:r>
        <w:rPr>
          <w:rStyle w:val="None"/>
          <w:rFonts w:ascii="Times New Roman" w:hAnsi="Times New Roman"/>
          <w:shd w:val="clear" w:color="auto" w:fill="FFFFFF"/>
        </w:rPr>
        <w:t>Lászlo</w:t>
      </w:r>
      <w:proofErr w:type="spellEnd"/>
      <w:r>
        <w:rPr>
          <w:rStyle w:val="None"/>
          <w:rFonts w:ascii="Times New Roman" w:hAnsi="Times New Roman"/>
          <w:shd w:val="clear" w:color="auto" w:fill="FFFFFF"/>
        </w:rPr>
        <w:t xml:space="preserve">́ </w:t>
      </w:r>
      <w:proofErr w:type="spellStart"/>
      <w:r>
        <w:rPr>
          <w:rStyle w:val="None"/>
          <w:rFonts w:ascii="Times New Roman" w:hAnsi="Times New Roman"/>
          <w:shd w:val="clear" w:color="auto" w:fill="FFFFFF"/>
        </w:rPr>
        <w:t>Vikár</w:t>
      </w:r>
      <w:proofErr w:type="spellEnd"/>
      <w:r>
        <w:rPr>
          <w:rStyle w:val="None"/>
          <w:rFonts w:ascii="Times New Roman" w:hAnsi="Times New Roman"/>
          <w:shd w:val="clear" w:color="auto" w:fill="FFFFFF"/>
        </w:rPr>
        <w:t xml:space="preserve"> ; [the Second </w:t>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hAnsi="Times New Roman"/>
          <w:shd w:val="clear" w:color="auto" w:fill="FFFFFF"/>
        </w:rPr>
        <w:t xml:space="preserve">Part Was Translated by Samira B. Byron].” Budapest: </w:t>
      </w:r>
      <w:proofErr w:type="spellStart"/>
      <w:r>
        <w:rPr>
          <w:rStyle w:val="None"/>
          <w:rFonts w:ascii="Times New Roman" w:hAnsi="Times New Roman"/>
          <w:shd w:val="clear" w:color="auto" w:fill="FFFFFF"/>
        </w:rPr>
        <w:t>Akadémiai</w:t>
      </w:r>
      <w:proofErr w:type="spellEnd"/>
      <w:r>
        <w:rPr>
          <w:rStyle w:val="None"/>
          <w:rFonts w:ascii="Times New Roman" w:hAnsi="Times New Roman"/>
          <w:shd w:val="clear" w:color="auto" w:fill="FFFFFF"/>
        </w:rPr>
        <w:t xml:space="preserve"> </w:t>
      </w:r>
      <w:proofErr w:type="spellStart"/>
      <w:r>
        <w:rPr>
          <w:rStyle w:val="None"/>
          <w:rFonts w:ascii="Times New Roman" w:hAnsi="Times New Roman"/>
          <w:shd w:val="clear" w:color="auto" w:fill="FFFFFF"/>
        </w:rPr>
        <w:t>Kiado</w:t>
      </w:r>
      <w:proofErr w:type="spellEnd"/>
      <w:r>
        <w:rPr>
          <w:rStyle w:val="None"/>
          <w:rFonts w:ascii="Times New Roman" w:hAnsi="Times New Roman"/>
          <w:shd w:val="clear" w:color="auto" w:fill="FFFFFF"/>
        </w:rPr>
        <w:t>́, 1976.</w:t>
      </w:r>
    </w:p>
    <w:p w14:paraId="2FBF5D4C" w14:textId="77777777" w:rsidR="00016E36" w:rsidRDefault="00F55250">
      <w:pPr>
        <w:pStyle w:val="Default"/>
        <w:spacing w:before="0" w:line="360" w:lineRule="auto"/>
        <w:rPr>
          <w:rStyle w:val="None"/>
          <w:rFonts w:ascii="Times New Roman" w:eastAsia="Times New Roman" w:hAnsi="Times New Roman" w:cs="Times New Roman"/>
          <w:i/>
          <w:iCs/>
        </w:rPr>
      </w:pPr>
      <w:r>
        <w:rPr>
          <w:rStyle w:val="None"/>
          <w:rFonts w:ascii="Times New Roman" w:hAnsi="Times New Roman"/>
        </w:rPr>
        <w:t>Bartó</w:t>
      </w:r>
      <w:r>
        <w:rPr>
          <w:rStyle w:val="None"/>
          <w:rFonts w:ascii="Times New Roman" w:hAnsi="Times New Roman"/>
          <w:lang w:val="nl-NL"/>
        </w:rPr>
        <w:t>k, Be</w:t>
      </w:r>
      <w:r>
        <w:rPr>
          <w:rStyle w:val="None"/>
          <w:rFonts w:ascii="Times New Roman" w:hAnsi="Times New Roman"/>
        </w:rPr>
        <w:t xml:space="preserve">́la, and Peter </w:t>
      </w:r>
      <w:proofErr w:type="spellStart"/>
      <w:r>
        <w:rPr>
          <w:rStyle w:val="None"/>
          <w:rFonts w:ascii="Times New Roman" w:hAnsi="Times New Roman"/>
        </w:rPr>
        <w:t>Bartók</w:t>
      </w:r>
      <w:proofErr w:type="spellEnd"/>
      <w:r>
        <w:rPr>
          <w:rStyle w:val="None"/>
          <w:rFonts w:ascii="Times New Roman" w:hAnsi="Times New Roman"/>
        </w:rPr>
        <w:t xml:space="preserve">. </w:t>
      </w:r>
      <w:r>
        <w:rPr>
          <w:rStyle w:val="None"/>
          <w:rFonts w:ascii="Times New Roman" w:hAnsi="Times New Roman"/>
          <w:i/>
          <w:iCs/>
        </w:rPr>
        <w:t xml:space="preserve">Turkish Folk Music from Asia </w:t>
      </w:r>
      <w:proofErr w:type="gramStart"/>
      <w:r>
        <w:rPr>
          <w:rStyle w:val="None"/>
          <w:rFonts w:ascii="Times New Roman" w:hAnsi="Times New Roman"/>
          <w:i/>
          <w:iCs/>
        </w:rPr>
        <w:t>Minor  /</w:t>
      </w:r>
      <w:proofErr w:type="gramEnd"/>
      <w:r>
        <w:rPr>
          <w:rStyle w:val="None"/>
          <w:rFonts w:ascii="Times New Roman" w:hAnsi="Times New Roman"/>
          <w:i/>
          <w:iCs/>
        </w:rPr>
        <w:t xml:space="preserve"> Bé</w:t>
      </w:r>
      <w:r>
        <w:rPr>
          <w:rStyle w:val="None"/>
          <w:rFonts w:ascii="Times New Roman" w:hAnsi="Times New Roman"/>
          <w:i/>
          <w:iCs/>
          <w:lang w:val="it-IT"/>
        </w:rPr>
        <w:t xml:space="preserve">la </w:t>
      </w:r>
      <w:proofErr w:type="spellStart"/>
      <w:proofErr w:type="gramStart"/>
      <w:r>
        <w:rPr>
          <w:rStyle w:val="None"/>
          <w:rFonts w:ascii="Times New Roman" w:hAnsi="Times New Roman"/>
          <w:i/>
          <w:iCs/>
          <w:lang w:val="it-IT"/>
        </w:rPr>
        <w:t>Barto</w:t>
      </w:r>
      <w:proofErr w:type="spellEnd"/>
      <w:r>
        <w:rPr>
          <w:rStyle w:val="None"/>
          <w:rFonts w:ascii="Times New Roman" w:hAnsi="Times New Roman"/>
          <w:i/>
          <w:iCs/>
        </w:rPr>
        <w:t>́k</w:t>
      </w:r>
      <w:r w:rsidRPr="00975BB6">
        <w:rPr>
          <w:rStyle w:val="None"/>
          <w:rFonts w:ascii="Times New Roman" w:hAnsi="Times New Roman"/>
          <w:i/>
          <w:iCs/>
        </w:rPr>
        <w:t> </w:t>
      </w:r>
      <w:r>
        <w:rPr>
          <w:rStyle w:val="None"/>
          <w:rFonts w:ascii="Times New Roman" w:hAnsi="Times New Roman"/>
          <w:i/>
          <w:iCs/>
        </w:rPr>
        <w:t>;</w:t>
      </w:r>
      <w:proofErr w:type="gramEnd"/>
      <w:r>
        <w:rPr>
          <w:rStyle w:val="None"/>
          <w:rFonts w:ascii="Times New Roman" w:hAnsi="Times New Roman"/>
          <w:i/>
          <w:iCs/>
        </w:rPr>
        <w:t xml:space="preserve"> [Edited by </w:t>
      </w:r>
      <w:r>
        <w:rPr>
          <w:rStyle w:val="None"/>
          <w:rFonts w:ascii="Times New Roman" w:hAnsi="Times New Roman"/>
          <w:i/>
          <w:iCs/>
        </w:rPr>
        <w:tab/>
      </w:r>
      <w:r>
        <w:rPr>
          <w:rStyle w:val="None"/>
          <w:rFonts w:ascii="Times New Roman" w:hAnsi="Times New Roman"/>
          <w:i/>
          <w:iCs/>
        </w:rPr>
        <w:tab/>
      </w:r>
      <w:r>
        <w:rPr>
          <w:rStyle w:val="None"/>
          <w:rFonts w:ascii="Times New Roman" w:hAnsi="Times New Roman"/>
          <w:i/>
          <w:iCs/>
        </w:rPr>
        <w:tab/>
        <w:t>Pé</w:t>
      </w:r>
      <w:proofErr w:type="spellStart"/>
      <w:r>
        <w:rPr>
          <w:rStyle w:val="None"/>
          <w:rFonts w:ascii="Times New Roman" w:hAnsi="Times New Roman"/>
          <w:i/>
          <w:iCs/>
          <w:lang w:val="de-DE"/>
        </w:rPr>
        <w:t>ter</w:t>
      </w:r>
      <w:proofErr w:type="spellEnd"/>
      <w:r>
        <w:rPr>
          <w:rStyle w:val="None"/>
          <w:rFonts w:ascii="Times New Roman" w:hAnsi="Times New Roman"/>
          <w:i/>
          <w:iCs/>
          <w:lang w:val="de-DE"/>
        </w:rPr>
        <w:t xml:space="preserve"> </w:t>
      </w:r>
      <w:proofErr w:type="spellStart"/>
      <w:r>
        <w:rPr>
          <w:rStyle w:val="None"/>
          <w:rFonts w:ascii="Times New Roman" w:hAnsi="Times New Roman"/>
          <w:i/>
          <w:iCs/>
          <w:lang w:val="de-DE"/>
        </w:rPr>
        <w:t>Barto</w:t>
      </w:r>
      <w:proofErr w:type="spellEnd"/>
      <w:r>
        <w:rPr>
          <w:rStyle w:val="None"/>
          <w:rFonts w:ascii="Times New Roman" w:hAnsi="Times New Roman"/>
          <w:i/>
          <w:iCs/>
        </w:rPr>
        <w:t>́</w:t>
      </w:r>
      <w:r>
        <w:rPr>
          <w:rStyle w:val="None"/>
          <w:rFonts w:ascii="Times New Roman" w:hAnsi="Times New Roman"/>
          <w:i/>
          <w:iCs/>
          <w:lang w:val="pt-PT"/>
        </w:rPr>
        <w:t>k].</w:t>
      </w:r>
      <w:r>
        <w:rPr>
          <w:rStyle w:val="None"/>
          <w:rFonts w:ascii="Times New Roman" w:hAnsi="Times New Roman"/>
        </w:rPr>
        <w:t xml:space="preserve"> Rev. ed. Homosassa, Fla: </w:t>
      </w:r>
      <w:proofErr w:type="spellStart"/>
      <w:r>
        <w:rPr>
          <w:rStyle w:val="None"/>
          <w:rFonts w:ascii="Times New Roman" w:hAnsi="Times New Roman"/>
        </w:rPr>
        <w:t>Bartók</w:t>
      </w:r>
      <w:proofErr w:type="spellEnd"/>
      <w:r>
        <w:rPr>
          <w:rStyle w:val="None"/>
          <w:rFonts w:ascii="Times New Roman" w:hAnsi="Times New Roman"/>
        </w:rPr>
        <w:t xml:space="preserve"> Records, 2002.</w:t>
      </w:r>
    </w:p>
    <w:p w14:paraId="5B6AE9E6" w14:textId="77777777" w:rsidR="00016E36" w:rsidRDefault="00F55250">
      <w:pPr>
        <w:pStyle w:val="Default"/>
        <w:spacing w:before="0" w:line="360" w:lineRule="auto"/>
        <w:rPr>
          <w:rFonts w:ascii="Times New Roman" w:eastAsia="Times New Roman" w:hAnsi="Times New Roman" w:cs="Times New Roman"/>
        </w:rPr>
      </w:pPr>
      <w:proofErr w:type="spellStart"/>
      <w:r>
        <w:rPr>
          <w:rStyle w:val="None"/>
          <w:rFonts w:ascii="Times New Roman" w:hAnsi="Times New Roman"/>
          <w:lang w:val="nl-NL"/>
        </w:rPr>
        <w:t>Basdurak</w:t>
      </w:r>
      <w:proofErr w:type="spellEnd"/>
      <w:r>
        <w:rPr>
          <w:rStyle w:val="None"/>
          <w:rFonts w:ascii="Times New Roman" w:hAnsi="Times New Roman"/>
          <w:lang w:val="nl-NL"/>
        </w:rPr>
        <w:t xml:space="preserve">, </w:t>
      </w:r>
      <w:proofErr w:type="spellStart"/>
      <w:r>
        <w:rPr>
          <w:rStyle w:val="None"/>
          <w:rFonts w:ascii="Times New Roman" w:hAnsi="Times New Roman"/>
          <w:lang w:val="nl-NL"/>
        </w:rPr>
        <w:t>Nil</w:t>
      </w:r>
      <w:proofErr w:type="spellEnd"/>
      <w:r>
        <w:rPr>
          <w:rStyle w:val="None"/>
          <w:rFonts w:ascii="Times New Roman" w:hAnsi="Times New Roman"/>
          <w:lang w:val="nl-NL"/>
        </w:rPr>
        <w:t xml:space="preserve">. </w:t>
      </w:r>
      <w:r>
        <w:rPr>
          <w:rStyle w:val="None"/>
          <w:rFonts w:ascii="Times New Roman" w:hAnsi="Times New Roman"/>
          <w:rtl/>
          <w:lang w:val="ar-SA"/>
        </w:rPr>
        <w:t>“</w:t>
      </w:r>
      <w:r>
        <w:rPr>
          <w:rStyle w:val="None"/>
          <w:rFonts w:ascii="Times New Roman" w:hAnsi="Times New Roman"/>
        </w:rPr>
        <w:t xml:space="preserve">The Soundscape of Islamic Populism: Auditory Publics, Silences and the Myth </w:t>
      </w:r>
      <w:r>
        <w:rPr>
          <w:rStyle w:val="None"/>
          <w:rFonts w:ascii="Times New Roman" w:eastAsia="Times New Roman" w:hAnsi="Times New Roman" w:cs="Times New Roman"/>
        </w:rPr>
        <w:tab/>
      </w:r>
      <w:r>
        <w:rPr>
          <w:rStyle w:val="None"/>
          <w:rFonts w:ascii="Times New Roman" w:eastAsia="Times New Roman" w:hAnsi="Times New Roman" w:cs="Times New Roman"/>
        </w:rPr>
        <w:tab/>
      </w:r>
      <w:r>
        <w:rPr>
          <w:rStyle w:val="None"/>
          <w:rFonts w:ascii="Times New Roman" w:eastAsia="Times New Roman" w:hAnsi="Times New Roman" w:cs="Times New Roman"/>
        </w:rPr>
        <w:tab/>
      </w:r>
      <w:r>
        <w:rPr>
          <w:rStyle w:val="None"/>
          <w:rFonts w:ascii="Times New Roman" w:hAnsi="Times New Roman"/>
        </w:rPr>
        <w:t xml:space="preserve">of Democracy.” </w:t>
      </w:r>
      <w:proofErr w:type="spellStart"/>
      <w:r>
        <w:rPr>
          <w:rStyle w:val="None"/>
          <w:rFonts w:ascii="Times New Roman" w:hAnsi="Times New Roman"/>
          <w:i/>
          <w:iCs/>
          <w:lang w:val="da-DK"/>
        </w:rPr>
        <w:t>SoundEffects</w:t>
      </w:r>
      <w:proofErr w:type="spellEnd"/>
      <w:r>
        <w:rPr>
          <w:rStyle w:val="None"/>
          <w:rFonts w:ascii="Times New Roman" w:hAnsi="Times New Roman"/>
          <w:i/>
          <w:iCs/>
          <w:lang w:val="da-DK"/>
        </w:rPr>
        <w:t xml:space="preserve"> (Aarhus, Denmark)</w:t>
      </w:r>
      <w:r>
        <w:rPr>
          <w:rStyle w:val="None"/>
          <w:rFonts w:ascii="Times New Roman" w:hAnsi="Times New Roman"/>
        </w:rPr>
        <w:t xml:space="preserve"> 9, no. 1 (2020): 132–148.</w:t>
      </w:r>
    </w:p>
    <w:p w14:paraId="2F9C0CB9" w14:textId="77777777" w:rsidR="00016E36" w:rsidRDefault="00F55250">
      <w:pPr>
        <w:pStyle w:val="Default"/>
        <w:spacing w:before="0" w:line="360" w:lineRule="auto"/>
        <w:rPr>
          <w:rFonts w:ascii="Times New Roman" w:eastAsia="Times New Roman" w:hAnsi="Times New Roman" w:cs="Times New Roman"/>
        </w:rPr>
      </w:pPr>
      <w:r>
        <w:rPr>
          <w:rStyle w:val="None"/>
          <w:rFonts w:ascii="Times New Roman" w:hAnsi="Times New Roman"/>
          <w:shd w:val="clear" w:color="auto" w:fill="FFFFFF"/>
          <w:lang w:val="da-DK"/>
        </w:rPr>
        <w:t xml:space="preserve">Benjamin, Walter, Hannah Arendt, and Harry. </w:t>
      </w:r>
      <w:proofErr w:type="spellStart"/>
      <w:r>
        <w:rPr>
          <w:rStyle w:val="None"/>
          <w:rFonts w:ascii="Times New Roman" w:hAnsi="Times New Roman"/>
          <w:shd w:val="clear" w:color="auto" w:fill="FFFFFF"/>
          <w:lang w:val="da-DK"/>
        </w:rPr>
        <w:t>Zohn</w:t>
      </w:r>
      <w:proofErr w:type="spellEnd"/>
      <w:r>
        <w:rPr>
          <w:rStyle w:val="None"/>
          <w:rFonts w:ascii="Times New Roman" w:hAnsi="Times New Roman"/>
          <w:shd w:val="clear" w:color="auto" w:fill="FFFFFF"/>
          <w:lang w:val="da-DK"/>
        </w:rPr>
        <w:t xml:space="preserve">. </w:t>
      </w:r>
      <w:r>
        <w:rPr>
          <w:rStyle w:val="None"/>
          <w:rFonts w:ascii="Times New Roman" w:hAnsi="Times New Roman"/>
          <w:shd w:val="clear" w:color="auto" w:fill="FFFFFF"/>
          <w:rtl/>
          <w:lang w:val="ar-SA"/>
        </w:rPr>
        <w:t>“</w:t>
      </w:r>
      <w:r>
        <w:rPr>
          <w:rStyle w:val="None"/>
          <w:rFonts w:ascii="Times New Roman" w:hAnsi="Times New Roman"/>
          <w:shd w:val="clear" w:color="auto" w:fill="FFFFFF"/>
        </w:rPr>
        <w:t xml:space="preserve">The Work of Art in the Age of Mechanical </w:t>
      </w:r>
      <w:r>
        <w:rPr>
          <w:rStyle w:val="None"/>
          <w:rFonts w:ascii="Times New Roman" w:hAnsi="Times New Roman"/>
          <w:shd w:val="clear" w:color="auto" w:fill="FFFFFF"/>
        </w:rPr>
        <w:tab/>
      </w:r>
      <w:r>
        <w:rPr>
          <w:rStyle w:val="None"/>
          <w:rFonts w:ascii="Times New Roman" w:hAnsi="Times New Roman"/>
          <w:shd w:val="clear" w:color="auto" w:fill="FFFFFF"/>
        </w:rPr>
        <w:tab/>
      </w:r>
      <w:r>
        <w:rPr>
          <w:rStyle w:val="None"/>
          <w:rFonts w:ascii="Times New Roman" w:hAnsi="Times New Roman"/>
          <w:shd w:val="clear" w:color="auto" w:fill="FFFFFF"/>
        </w:rPr>
        <w:tab/>
      </w:r>
      <w:r w:rsidRPr="00975BB6">
        <w:rPr>
          <w:rStyle w:val="None"/>
          <w:rFonts w:ascii="Times New Roman" w:hAnsi="Times New Roman"/>
          <w:shd w:val="clear" w:color="auto" w:fill="FFFFFF"/>
        </w:rPr>
        <w:t>Reproduction</w:t>
      </w:r>
      <w:r>
        <w:rPr>
          <w:rStyle w:val="None"/>
          <w:rFonts w:ascii="Times New Roman" w:hAnsi="Times New Roman"/>
          <w:shd w:val="clear" w:color="auto" w:fill="FFFFFF"/>
        </w:rPr>
        <w:t xml:space="preserve">”. In </w:t>
      </w:r>
      <w:proofErr w:type="spellStart"/>
      <w:r>
        <w:rPr>
          <w:rStyle w:val="None"/>
          <w:rFonts w:ascii="Times New Roman" w:hAnsi="Times New Roman"/>
          <w:i/>
          <w:iCs/>
          <w:shd w:val="clear" w:color="auto" w:fill="FFFFFF"/>
          <w:lang w:val="it-IT"/>
        </w:rPr>
        <w:t>Illuminations</w:t>
      </w:r>
      <w:proofErr w:type="spellEnd"/>
      <w:r>
        <w:rPr>
          <w:rStyle w:val="None"/>
          <w:rFonts w:ascii="Times New Roman" w:hAnsi="Times New Roman"/>
          <w:shd w:val="clear" w:color="auto" w:fill="FFFFFF"/>
        </w:rPr>
        <w:t xml:space="preserve">. 1st Schocken paperback ed. New York: Schocken </w:t>
      </w:r>
      <w:r>
        <w:rPr>
          <w:rStyle w:val="None"/>
          <w:rFonts w:ascii="Times New Roman" w:hAnsi="Times New Roman"/>
          <w:shd w:val="clear" w:color="auto" w:fill="FFFFFF"/>
        </w:rPr>
        <w:tab/>
      </w:r>
      <w:r>
        <w:rPr>
          <w:rStyle w:val="None"/>
          <w:rFonts w:ascii="Times New Roman" w:hAnsi="Times New Roman"/>
          <w:shd w:val="clear" w:color="auto" w:fill="FFFFFF"/>
        </w:rPr>
        <w:tab/>
      </w:r>
      <w:r>
        <w:rPr>
          <w:rStyle w:val="None"/>
          <w:rFonts w:ascii="Times New Roman" w:hAnsi="Times New Roman"/>
          <w:shd w:val="clear" w:color="auto" w:fill="FFFFFF"/>
        </w:rPr>
        <w:tab/>
        <w:t>Books, 1969.</w:t>
      </w:r>
    </w:p>
    <w:p w14:paraId="10A0EBD4"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proofErr w:type="spellStart"/>
      <w:r>
        <w:rPr>
          <w:rStyle w:val="None"/>
          <w:rFonts w:ascii="Times New Roman" w:hAnsi="Times New Roman"/>
          <w:shd w:val="clear" w:color="auto" w:fill="FFFFFF"/>
          <w:lang w:val="nl-NL"/>
        </w:rPr>
        <w:t>Berlant</w:t>
      </w:r>
      <w:proofErr w:type="spellEnd"/>
      <w:r>
        <w:rPr>
          <w:rStyle w:val="None"/>
          <w:rFonts w:ascii="Times New Roman" w:hAnsi="Times New Roman"/>
          <w:shd w:val="clear" w:color="auto" w:fill="FFFFFF"/>
          <w:lang w:val="nl-NL"/>
        </w:rPr>
        <w:t xml:space="preserve">, Lauren </w:t>
      </w:r>
      <w:proofErr w:type="spellStart"/>
      <w:r>
        <w:rPr>
          <w:rStyle w:val="None"/>
          <w:rFonts w:ascii="Times New Roman" w:hAnsi="Times New Roman"/>
          <w:shd w:val="clear" w:color="auto" w:fill="FFFFFF"/>
          <w:lang w:val="nl-NL"/>
        </w:rPr>
        <w:t>Gail</w:t>
      </w:r>
      <w:proofErr w:type="spellEnd"/>
      <w:r>
        <w:rPr>
          <w:rStyle w:val="None"/>
          <w:rFonts w:ascii="Times New Roman" w:hAnsi="Times New Roman"/>
          <w:shd w:val="clear" w:color="auto" w:fill="FFFFFF"/>
          <w:lang w:val="nl-NL"/>
        </w:rPr>
        <w:t xml:space="preserve">. </w:t>
      </w:r>
      <w:r>
        <w:rPr>
          <w:rStyle w:val="None"/>
          <w:rFonts w:ascii="Times New Roman" w:hAnsi="Times New Roman"/>
          <w:i/>
          <w:iCs/>
          <w:shd w:val="clear" w:color="auto" w:fill="FFFFFF"/>
          <w:lang w:val="es-ES_tradnl"/>
        </w:rPr>
        <w:t xml:space="preserve">Cruel </w:t>
      </w:r>
      <w:proofErr w:type="spellStart"/>
      <w:r>
        <w:rPr>
          <w:rStyle w:val="None"/>
          <w:rFonts w:ascii="Times New Roman" w:hAnsi="Times New Roman"/>
          <w:i/>
          <w:iCs/>
          <w:shd w:val="clear" w:color="auto" w:fill="FFFFFF"/>
          <w:lang w:val="es-ES_tradnl"/>
        </w:rPr>
        <w:t>Optimism</w:t>
      </w:r>
      <w:proofErr w:type="spellEnd"/>
      <w:r w:rsidRPr="00975BB6">
        <w:rPr>
          <w:rStyle w:val="None"/>
          <w:rFonts w:ascii="Times New Roman" w:hAnsi="Times New Roman"/>
          <w:shd w:val="clear" w:color="auto" w:fill="FFFFFF"/>
          <w:lang w:val="fr-FR"/>
        </w:rPr>
        <w:t xml:space="preserve">. </w:t>
      </w:r>
      <w:r>
        <w:rPr>
          <w:rStyle w:val="None"/>
          <w:rFonts w:ascii="Times New Roman" w:hAnsi="Times New Roman"/>
          <w:shd w:val="clear" w:color="auto" w:fill="FFFFFF"/>
        </w:rPr>
        <w:t>Durham: Duke University Press, 2011.</w:t>
      </w:r>
    </w:p>
    <w:p w14:paraId="0883D699"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 xml:space="preserve">Brown, Wendy. </w:t>
      </w:r>
      <w:r>
        <w:rPr>
          <w:rStyle w:val="None"/>
          <w:rFonts w:ascii="Times New Roman" w:hAnsi="Times New Roman"/>
          <w:i/>
          <w:iCs/>
          <w:shd w:val="clear" w:color="auto" w:fill="FFFFFF"/>
        </w:rPr>
        <w:t xml:space="preserve">In the Ruins of </w:t>
      </w:r>
      <w:proofErr w:type="gramStart"/>
      <w:r>
        <w:rPr>
          <w:rStyle w:val="None"/>
          <w:rFonts w:ascii="Times New Roman" w:hAnsi="Times New Roman"/>
          <w:i/>
          <w:iCs/>
          <w:shd w:val="clear" w:color="auto" w:fill="FFFFFF"/>
        </w:rPr>
        <w:t>Neoliberalism</w:t>
      </w:r>
      <w:r w:rsidRPr="00975BB6">
        <w:rPr>
          <w:rStyle w:val="None"/>
          <w:rFonts w:ascii="Times New Roman" w:hAnsi="Times New Roman"/>
          <w:i/>
          <w:iCs/>
          <w:shd w:val="clear" w:color="auto" w:fill="FFFFFF"/>
        </w:rPr>
        <w:t> </w:t>
      </w:r>
      <w:r>
        <w:rPr>
          <w:rStyle w:val="None"/>
          <w:rFonts w:ascii="Times New Roman" w:hAnsi="Times New Roman"/>
          <w:i/>
          <w:iCs/>
          <w:shd w:val="clear" w:color="auto" w:fill="FFFFFF"/>
        </w:rPr>
        <w:t>:</w:t>
      </w:r>
      <w:proofErr w:type="gramEnd"/>
      <w:r>
        <w:rPr>
          <w:rStyle w:val="None"/>
          <w:rFonts w:ascii="Times New Roman" w:hAnsi="Times New Roman"/>
          <w:i/>
          <w:iCs/>
          <w:shd w:val="clear" w:color="auto" w:fill="FFFFFF"/>
        </w:rPr>
        <w:t xml:space="preserve"> The </w:t>
      </w:r>
      <w:r>
        <w:rPr>
          <w:rStyle w:val="None"/>
          <w:rFonts w:ascii="Times New Roman" w:hAnsi="Times New Roman"/>
          <w:i/>
          <w:iCs/>
          <w:shd w:val="clear" w:color="auto" w:fill="FFFFFF"/>
        </w:rPr>
        <w:t>Rise of Antidemocratic Politics in the West</w:t>
      </w:r>
      <w:r>
        <w:rPr>
          <w:rStyle w:val="None"/>
          <w:rFonts w:ascii="Times New Roman" w:hAnsi="Times New Roman"/>
          <w:shd w:val="clear" w:color="auto" w:fill="FFFFFF"/>
        </w:rPr>
        <w:t xml:space="preserve">. </w:t>
      </w:r>
      <w:r>
        <w:rPr>
          <w:rStyle w:val="None"/>
          <w:rFonts w:ascii="Times New Roman" w:hAnsi="Times New Roman"/>
          <w:shd w:val="clear" w:color="auto" w:fill="FFFFFF"/>
        </w:rPr>
        <w:tab/>
      </w:r>
      <w:r>
        <w:rPr>
          <w:rStyle w:val="None"/>
          <w:rFonts w:ascii="Times New Roman" w:hAnsi="Times New Roman"/>
          <w:shd w:val="clear" w:color="auto" w:fill="FFFFFF"/>
        </w:rPr>
        <w:tab/>
      </w:r>
      <w:r>
        <w:rPr>
          <w:rStyle w:val="None"/>
          <w:rFonts w:ascii="Times New Roman" w:hAnsi="Times New Roman"/>
          <w:shd w:val="clear" w:color="auto" w:fill="FFFFFF"/>
        </w:rPr>
        <w:tab/>
        <w:t>New York: Columbia University Press, 2019.</w:t>
      </w:r>
    </w:p>
    <w:p w14:paraId="44CC4FFF" w14:textId="77777777" w:rsidR="00016E36" w:rsidRDefault="00F55250">
      <w:pPr>
        <w:pStyle w:val="Default"/>
        <w:spacing w:before="0" w:line="360" w:lineRule="auto"/>
        <w:rPr>
          <w:rFonts w:ascii="Times New Roman" w:eastAsia="Times New Roman" w:hAnsi="Times New Roman" w:cs="Times New Roman"/>
        </w:rPr>
      </w:pPr>
      <w:proofErr w:type="spellStart"/>
      <w:r>
        <w:rPr>
          <w:rStyle w:val="None"/>
          <w:rFonts w:ascii="Times New Roman" w:hAnsi="Times New Roman"/>
        </w:rPr>
        <w:t>Buğra</w:t>
      </w:r>
      <w:proofErr w:type="spellEnd"/>
      <w:r>
        <w:rPr>
          <w:rStyle w:val="None"/>
          <w:rFonts w:ascii="Times New Roman" w:hAnsi="Times New Roman"/>
        </w:rPr>
        <w:t xml:space="preserve">, </w:t>
      </w:r>
      <w:proofErr w:type="spellStart"/>
      <w:r>
        <w:rPr>
          <w:rStyle w:val="None"/>
          <w:rFonts w:ascii="Times New Roman" w:hAnsi="Times New Roman"/>
        </w:rPr>
        <w:t>Ayşe</w:t>
      </w:r>
      <w:proofErr w:type="spellEnd"/>
      <w:r>
        <w:rPr>
          <w:rStyle w:val="None"/>
          <w:rFonts w:ascii="Times New Roman" w:hAnsi="Times New Roman"/>
        </w:rPr>
        <w:t xml:space="preserve">, and Osman </w:t>
      </w:r>
      <w:proofErr w:type="spellStart"/>
      <w:r>
        <w:rPr>
          <w:rStyle w:val="None"/>
          <w:rFonts w:ascii="Times New Roman" w:hAnsi="Times New Roman"/>
        </w:rPr>
        <w:t>Savaşkan</w:t>
      </w:r>
      <w:proofErr w:type="spellEnd"/>
      <w:r>
        <w:rPr>
          <w:rStyle w:val="None"/>
          <w:rFonts w:ascii="Times New Roman" w:hAnsi="Times New Roman"/>
        </w:rPr>
        <w:t xml:space="preserve">. </w:t>
      </w:r>
      <w:r>
        <w:rPr>
          <w:rStyle w:val="None"/>
          <w:rFonts w:ascii="Times New Roman" w:hAnsi="Times New Roman"/>
          <w:i/>
          <w:iCs/>
        </w:rPr>
        <w:t xml:space="preserve">New Capitalism in Turkey: The Relationship between </w:t>
      </w:r>
      <w:r>
        <w:rPr>
          <w:rStyle w:val="None"/>
          <w:rFonts w:ascii="Times New Roman" w:hAnsi="Times New Roman"/>
          <w:i/>
          <w:iCs/>
        </w:rPr>
        <w:tab/>
      </w:r>
      <w:r>
        <w:rPr>
          <w:rStyle w:val="None"/>
          <w:rFonts w:ascii="Times New Roman" w:hAnsi="Times New Roman"/>
          <w:i/>
          <w:iCs/>
        </w:rPr>
        <w:tab/>
      </w:r>
      <w:r>
        <w:rPr>
          <w:rStyle w:val="None"/>
          <w:rFonts w:ascii="Times New Roman" w:hAnsi="Times New Roman"/>
          <w:i/>
          <w:iCs/>
        </w:rPr>
        <w:tab/>
      </w:r>
      <w:r>
        <w:rPr>
          <w:rStyle w:val="None"/>
          <w:rFonts w:ascii="Times New Roman" w:eastAsia="Times New Roman" w:hAnsi="Times New Roman" w:cs="Times New Roman"/>
          <w:i/>
          <w:iCs/>
        </w:rPr>
        <w:tab/>
      </w:r>
      <w:r>
        <w:rPr>
          <w:rStyle w:val="None"/>
          <w:rFonts w:ascii="Times New Roman" w:hAnsi="Times New Roman"/>
          <w:i/>
          <w:iCs/>
        </w:rPr>
        <w:t>Politics, Religion and Business</w:t>
      </w:r>
      <w:r>
        <w:rPr>
          <w:rStyle w:val="None"/>
          <w:rFonts w:ascii="Times New Roman" w:hAnsi="Times New Roman"/>
          <w:lang w:val="de-DE"/>
        </w:rPr>
        <w:t xml:space="preserve">. Cheltenham, </w:t>
      </w:r>
      <w:proofErr w:type="gramStart"/>
      <w:r>
        <w:rPr>
          <w:rStyle w:val="None"/>
          <w:rFonts w:ascii="Times New Roman" w:hAnsi="Times New Roman"/>
          <w:lang w:val="de-DE"/>
        </w:rPr>
        <w:t>UK</w:t>
      </w:r>
      <w:r w:rsidRPr="00975BB6">
        <w:rPr>
          <w:rStyle w:val="None"/>
          <w:rFonts w:ascii="Times New Roman" w:hAnsi="Times New Roman"/>
        </w:rPr>
        <w:t> </w:t>
      </w:r>
      <w:r>
        <w:rPr>
          <w:rStyle w:val="None"/>
          <w:rFonts w:ascii="Times New Roman" w:hAnsi="Times New Roman"/>
          <w:lang w:val="it-IT"/>
        </w:rPr>
        <w:t>;</w:t>
      </w:r>
      <w:proofErr w:type="gramEnd"/>
      <w:r>
        <w:rPr>
          <w:rStyle w:val="None"/>
          <w:rFonts w:ascii="Times New Roman" w:hAnsi="Times New Roman"/>
          <w:lang w:val="it-IT"/>
        </w:rPr>
        <w:t xml:space="preserve"> Edward Elgar, 2014.</w:t>
      </w:r>
    </w:p>
    <w:p w14:paraId="6D25CE1D"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 xml:space="preserve">Butler, Judith. </w:t>
      </w:r>
      <w:r>
        <w:rPr>
          <w:rStyle w:val="None"/>
          <w:rFonts w:ascii="Times New Roman" w:hAnsi="Times New Roman"/>
          <w:shd w:val="clear" w:color="auto" w:fill="FFFFFF"/>
          <w:rtl/>
          <w:lang w:val="ar-SA"/>
        </w:rPr>
        <w:t>“</w:t>
      </w:r>
      <w:r>
        <w:rPr>
          <w:rStyle w:val="None"/>
          <w:rFonts w:ascii="Times New Roman" w:hAnsi="Times New Roman"/>
          <w:shd w:val="clear" w:color="auto" w:fill="FFFFFF"/>
        </w:rPr>
        <w:t xml:space="preserve">Merely Cultural.” </w:t>
      </w:r>
      <w:proofErr w:type="spellStart"/>
      <w:r>
        <w:rPr>
          <w:rStyle w:val="None"/>
          <w:rFonts w:ascii="Times New Roman" w:hAnsi="Times New Roman"/>
          <w:i/>
          <w:iCs/>
          <w:shd w:val="clear" w:color="auto" w:fill="FFFFFF"/>
          <w:lang w:val="de-DE"/>
        </w:rPr>
        <w:t>Social</w:t>
      </w:r>
      <w:proofErr w:type="spellEnd"/>
      <w:r>
        <w:rPr>
          <w:rStyle w:val="None"/>
          <w:rFonts w:ascii="Times New Roman" w:hAnsi="Times New Roman"/>
          <w:i/>
          <w:iCs/>
          <w:shd w:val="clear" w:color="auto" w:fill="FFFFFF"/>
          <w:lang w:val="de-DE"/>
        </w:rPr>
        <w:t xml:space="preserve"> Text</w:t>
      </w:r>
      <w:r>
        <w:rPr>
          <w:rStyle w:val="None"/>
          <w:rFonts w:ascii="Times New Roman" w:hAnsi="Times New Roman"/>
          <w:shd w:val="clear" w:color="auto" w:fill="FFFFFF"/>
        </w:rPr>
        <w:t xml:space="preserve">, no. 52/53 (1997): 265–77. </w:t>
      </w:r>
      <w:hyperlink r:id="rId7" w:history="1">
        <w:r w:rsidR="00016E36">
          <w:rPr>
            <w:rStyle w:val="Hyperlink0"/>
            <w:rFonts w:ascii="Times New Roman" w:hAnsi="Times New Roman"/>
          </w:rPr>
          <w:t>https://doi.org/</w:t>
        </w:r>
      </w:hyperlink>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t>10.2307/466744.</w:t>
      </w:r>
    </w:p>
    <w:p w14:paraId="5E611EA0" w14:textId="77777777" w:rsidR="00016E36" w:rsidRDefault="00F55250">
      <w:pPr>
        <w:pStyle w:val="Default"/>
        <w:spacing w:before="0" w:line="360" w:lineRule="auto"/>
        <w:rPr>
          <w:rFonts w:ascii="Times New Roman" w:eastAsia="Times New Roman" w:hAnsi="Times New Roman" w:cs="Times New Roman"/>
          <w:i/>
          <w:iCs/>
        </w:rPr>
      </w:pPr>
      <w:r>
        <w:rPr>
          <w:rStyle w:val="None"/>
          <w:rFonts w:ascii="Times New Roman" w:hAnsi="Times New Roman"/>
        </w:rPr>
        <w:t xml:space="preserve">Chantal </w:t>
      </w:r>
      <w:proofErr w:type="spellStart"/>
      <w:r>
        <w:rPr>
          <w:rStyle w:val="None"/>
          <w:rFonts w:ascii="Times New Roman" w:hAnsi="Times New Roman"/>
        </w:rPr>
        <w:t>Mouffe</w:t>
      </w:r>
      <w:proofErr w:type="spellEnd"/>
      <w:r>
        <w:rPr>
          <w:rStyle w:val="None"/>
          <w:rFonts w:ascii="Times New Roman" w:hAnsi="Times New Roman"/>
        </w:rPr>
        <w:t xml:space="preserve">, Ernesto </w:t>
      </w:r>
      <w:proofErr w:type="spellStart"/>
      <w:r>
        <w:rPr>
          <w:rStyle w:val="None"/>
          <w:rFonts w:ascii="Times New Roman" w:hAnsi="Times New Roman"/>
        </w:rPr>
        <w:t>Laclau</w:t>
      </w:r>
      <w:proofErr w:type="spellEnd"/>
      <w:r>
        <w:rPr>
          <w:rStyle w:val="None"/>
          <w:rFonts w:ascii="Times New Roman" w:hAnsi="Times New Roman"/>
        </w:rPr>
        <w:t xml:space="preserve">. </w:t>
      </w:r>
      <w:r>
        <w:rPr>
          <w:rFonts w:ascii="Times New Roman" w:hAnsi="Times New Roman"/>
          <w:i/>
          <w:iCs/>
        </w:rPr>
        <w:t xml:space="preserve">Hegemony and Socialist Strategy: Towards a Radical </w:t>
      </w:r>
      <w:r>
        <w:rPr>
          <w:rFonts w:ascii="Times New Roman" w:eastAsia="Times New Roman" w:hAnsi="Times New Roman" w:cs="Times New Roman"/>
          <w:i/>
          <w:iCs/>
        </w:rPr>
        <w:tab/>
      </w:r>
      <w:r>
        <w:rPr>
          <w:rFonts w:ascii="Times New Roman" w:eastAsia="Times New Roman" w:hAnsi="Times New Roman" w:cs="Times New Roman"/>
          <w:i/>
          <w:iCs/>
        </w:rPr>
        <w:tab/>
      </w:r>
      <w:r>
        <w:rPr>
          <w:rFonts w:ascii="Times New Roman" w:eastAsia="Times New Roman" w:hAnsi="Times New Roman" w:cs="Times New Roman"/>
          <w:i/>
          <w:iCs/>
        </w:rPr>
        <w:tab/>
      </w:r>
      <w:r>
        <w:rPr>
          <w:rFonts w:ascii="Times New Roman" w:eastAsia="Times New Roman" w:hAnsi="Times New Roman" w:cs="Times New Roman"/>
          <w:i/>
          <w:iCs/>
        </w:rPr>
        <w:tab/>
      </w:r>
      <w:r>
        <w:rPr>
          <w:rFonts w:ascii="Times New Roman" w:hAnsi="Times New Roman"/>
          <w:i/>
          <w:iCs/>
        </w:rPr>
        <w:t>Democratic Politics</w:t>
      </w:r>
      <w:r>
        <w:rPr>
          <w:rStyle w:val="None"/>
          <w:rFonts w:ascii="Times New Roman" w:hAnsi="Times New Roman"/>
        </w:rPr>
        <w:t>. Second edition. London: Verso, 2014 [1985].</w:t>
      </w:r>
    </w:p>
    <w:p w14:paraId="4EE0D623" w14:textId="77777777" w:rsidR="00016E36" w:rsidRDefault="00F55250">
      <w:pPr>
        <w:pStyle w:val="Default"/>
        <w:spacing w:before="0" w:line="360" w:lineRule="auto"/>
        <w:rPr>
          <w:rFonts w:ascii="Times New Roman" w:eastAsia="Times New Roman" w:hAnsi="Times New Roman" w:cs="Times New Roman"/>
        </w:rPr>
      </w:pPr>
      <w:r>
        <w:rPr>
          <w:rStyle w:val="None"/>
          <w:rFonts w:ascii="Times New Roman" w:hAnsi="Times New Roman"/>
          <w:shd w:val="clear" w:color="auto" w:fill="FFFFFF"/>
        </w:rPr>
        <w:t xml:space="preserve">Cheng, William. </w:t>
      </w:r>
      <w:r>
        <w:rPr>
          <w:rStyle w:val="None"/>
          <w:rFonts w:ascii="Times New Roman" w:hAnsi="Times New Roman"/>
          <w:i/>
          <w:iCs/>
          <w:shd w:val="clear" w:color="auto" w:fill="FFFFFF"/>
        </w:rPr>
        <w:t>Loving Music till It Hurts</w:t>
      </w:r>
      <w:r>
        <w:rPr>
          <w:rStyle w:val="None"/>
          <w:rFonts w:ascii="Times New Roman" w:hAnsi="Times New Roman"/>
          <w:shd w:val="clear" w:color="auto" w:fill="FFFFFF"/>
        </w:rPr>
        <w:t xml:space="preserve">. New York: Oxford University Press, 2020. </w:t>
      </w:r>
    </w:p>
    <w:p w14:paraId="2283D9C7"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Fonts w:ascii="Times New Roman" w:hAnsi="Times New Roman"/>
        </w:rPr>
        <w:lastRenderedPageBreak/>
        <w:t xml:space="preserve">Cinar, Alev. </w:t>
      </w:r>
      <w:r>
        <w:rPr>
          <w:rStyle w:val="None"/>
          <w:rFonts w:ascii="Times New Roman" w:hAnsi="Times New Roman"/>
          <w:i/>
          <w:iCs/>
        </w:rPr>
        <w:t>Modernity, Islam, and Secularism in Turkey: Bodies, Places, and Time.</w:t>
      </w:r>
      <w:r>
        <w:rPr>
          <w:rFonts w:ascii="Times New Roman" w:hAnsi="Times New Roman"/>
        </w:rPr>
        <w:t xml:space="preserve"> Minneapolis: </w:t>
      </w:r>
      <w:r>
        <w:rPr>
          <w:rFonts w:ascii="Times New Roman" w:hAnsi="Times New Roman"/>
        </w:rPr>
        <w:tab/>
        <w:t>University of Minnesota Press, 2005.</w:t>
      </w:r>
    </w:p>
    <w:p w14:paraId="374671B3" w14:textId="77777777" w:rsidR="00016E36" w:rsidRDefault="00F55250">
      <w:pPr>
        <w:pStyle w:val="Default"/>
        <w:spacing w:before="0" w:line="360" w:lineRule="auto"/>
        <w:rPr>
          <w:rFonts w:ascii="Times New Roman" w:eastAsia="Times New Roman" w:hAnsi="Times New Roman" w:cs="Times New Roman"/>
        </w:rPr>
      </w:pPr>
      <w:r>
        <w:rPr>
          <w:rStyle w:val="None"/>
          <w:rFonts w:ascii="Times New Roman" w:hAnsi="Times New Roman"/>
        </w:rPr>
        <w:t>Connell, John Morgan O</w:t>
      </w:r>
      <w:r>
        <w:rPr>
          <w:rStyle w:val="None"/>
          <w:rFonts w:ascii="Times New Roman" w:hAnsi="Times New Roman"/>
          <w:rtl/>
          <w:lang w:val="ar-SA"/>
        </w:rPr>
        <w:t>’</w:t>
      </w:r>
      <w:r>
        <w:rPr>
          <w:rStyle w:val="None"/>
          <w:rFonts w:ascii="Times New Roman" w:hAnsi="Times New Roman"/>
        </w:rPr>
        <w:t xml:space="preserve">. </w:t>
      </w:r>
      <w:r>
        <w:rPr>
          <w:rStyle w:val="None"/>
          <w:rFonts w:ascii="Times New Roman" w:hAnsi="Times New Roman"/>
          <w:rtl/>
          <w:lang w:val="ar-SA"/>
        </w:rPr>
        <w:t>“</w:t>
      </w:r>
      <w:r>
        <w:rPr>
          <w:rStyle w:val="None"/>
          <w:rFonts w:ascii="Times New Roman" w:hAnsi="Times New Roman"/>
        </w:rPr>
        <w:t xml:space="preserve">Fine Art, Fine Music: Controlling Turkish Taste at the Fine Arts </w:t>
      </w:r>
      <w:r>
        <w:rPr>
          <w:rStyle w:val="None"/>
          <w:rFonts w:ascii="Times New Roman" w:hAnsi="Times New Roman"/>
        </w:rPr>
        <w:tab/>
      </w:r>
      <w:r>
        <w:rPr>
          <w:rStyle w:val="None"/>
          <w:rFonts w:ascii="Times New Roman" w:hAnsi="Times New Roman"/>
        </w:rPr>
        <w:tab/>
      </w:r>
      <w:r>
        <w:rPr>
          <w:rStyle w:val="None"/>
          <w:rFonts w:ascii="Times New Roman" w:hAnsi="Times New Roman"/>
        </w:rPr>
        <w:tab/>
        <w:t xml:space="preserve">Academy in 1926.” </w:t>
      </w:r>
      <w:r>
        <w:rPr>
          <w:rStyle w:val="None"/>
          <w:rFonts w:ascii="Times New Roman" w:hAnsi="Times New Roman"/>
          <w:i/>
          <w:iCs/>
        </w:rPr>
        <w:t>Yearbook for T</w:t>
      </w:r>
      <w:r w:rsidRPr="00975BB6">
        <w:rPr>
          <w:rStyle w:val="None"/>
          <w:rFonts w:ascii="Times New Roman" w:hAnsi="Times New Roman"/>
          <w:i/>
          <w:iCs/>
        </w:rPr>
        <w:t xml:space="preserve">raditional </w:t>
      </w:r>
      <w:r>
        <w:rPr>
          <w:rStyle w:val="None"/>
          <w:rFonts w:ascii="Times New Roman" w:hAnsi="Times New Roman"/>
          <w:i/>
          <w:iCs/>
        </w:rPr>
        <w:t>M</w:t>
      </w:r>
      <w:proofErr w:type="spellStart"/>
      <w:r>
        <w:rPr>
          <w:rStyle w:val="None"/>
          <w:rFonts w:ascii="Times New Roman" w:hAnsi="Times New Roman"/>
          <w:i/>
          <w:iCs/>
          <w:lang w:val="it-IT"/>
        </w:rPr>
        <w:t>usic</w:t>
      </w:r>
      <w:proofErr w:type="spellEnd"/>
      <w:r>
        <w:rPr>
          <w:rStyle w:val="None"/>
          <w:rFonts w:ascii="Times New Roman" w:hAnsi="Times New Roman"/>
        </w:rPr>
        <w:t xml:space="preserve"> 32 (2000): 117–142.</w:t>
      </w:r>
    </w:p>
    <w:p w14:paraId="2484A1AB"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 xml:space="preserve">Currie, James. </w:t>
      </w:r>
      <w:r>
        <w:rPr>
          <w:rStyle w:val="None"/>
          <w:rFonts w:ascii="Times New Roman" w:hAnsi="Times New Roman"/>
          <w:i/>
          <w:iCs/>
          <w:shd w:val="clear" w:color="auto" w:fill="FFFFFF"/>
        </w:rPr>
        <w:t>Music and the Politics of Negation</w:t>
      </w:r>
      <w:r>
        <w:rPr>
          <w:rStyle w:val="None"/>
          <w:rFonts w:ascii="Times New Roman" w:hAnsi="Times New Roman"/>
          <w:shd w:val="clear" w:color="auto" w:fill="FFFFFF"/>
        </w:rPr>
        <w:t>, 139–. Indiana University Press, 2012.</w:t>
      </w:r>
    </w:p>
    <w:p w14:paraId="0F3AD519"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 xml:space="preserve">Cusick, Suzanne G. </w:t>
      </w:r>
      <w:r>
        <w:rPr>
          <w:rStyle w:val="None"/>
          <w:rFonts w:ascii="Times New Roman" w:hAnsi="Times New Roman"/>
          <w:shd w:val="clear" w:color="auto" w:fill="FFFFFF"/>
          <w:rtl/>
          <w:lang w:val="ar-SA"/>
        </w:rPr>
        <w:t>“</w:t>
      </w:r>
      <w:r>
        <w:rPr>
          <w:rStyle w:val="None"/>
          <w:rFonts w:ascii="Times New Roman" w:hAnsi="Times New Roman"/>
          <w:shd w:val="clear" w:color="auto" w:fill="FFFFFF"/>
        </w:rPr>
        <w:t xml:space="preserve">Music as torture / Music as weapon.” </w:t>
      </w:r>
      <w:r>
        <w:rPr>
          <w:rStyle w:val="None"/>
          <w:rFonts w:ascii="Times New Roman" w:hAnsi="Times New Roman"/>
          <w:shd w:val="clear" w:color="auto" w:fill="FFFFFF"/>
          <w:lang w:val="pt-PT"/>
        </w:rPr>
        <w:t>Trans (Online), no. 10 (2006).</w:t>
      </w:r>
    </w:p>
    <w:p w14:paraId="5F0DC77E" w14:textId="77777777" w:rsidR="00016E36" w:rsidRDefault="00F55250">
      <w:pPr>
        <w:pStyle w:val="Default"/>
        <w:spacing w:before="0" w:line="360" w:lineRule="auto"/>
        <w:rPr>
          <w:rFonts w:ascii="Times New Roman" w:eastAsia="Times New Roman" w:hAnsi="Times New Roman" w:cs="Times New Roman"/>
        </w:rPr>
      </w:pPr>
      <w:r>
        <w:rPr>
          <w:rStyle w:val="None"/>
          <w:rFonts w:ascii="Times New Roman" w:hAnsi="Times New Roman"/>
          <w:shd w:val="clear" w:color="auto" w:fill="FFFFFF"/>
        </w:rPr>
        <w:t xml:space="preserve">Cusick, Suzanne G. </w:t>
      </w:r>
      <w:r>
        <w:rPr>
          <w:rStyle w:val="None"/>
          <w:rFonts w:ascii="Times New Roman" w:hAnsi="Times New Roman"/>
          <w:shd w:val="clear" w:color="auto" w:fill="FFFFFF"/>
          <w:rtl/>
          <w:lang w:val="ar-SA"/>
        </w:rPr>
        <w:t>“‘</w:t>
      </w:r>
      <w:r>
        <w:rPr>
          <w:rStyle w:val="None"/>
          <w:rFonts w:ascii="Times New Roman" w:hAnsi="Times New Roman"/>
          <w:shd w:val="clear" w:color="auto" w:fill="FFFFFF"/>
        </w:rPr>
        <w:t>You Are in a Place That Is Out of the World. . .</w:t>
      </w:r>
      <w:r>
        <w:rPr>
          <w:rStyle w:val="None"/>
          <w:rFonts w:ascii="Times New Roman" w:hAnsi="Times New Roman"/>
          <w:shd w:val="clear" w:color="auto" w:fill="FFFFFF"/>
          <w:rtl/>
          <w:lang w:val="ar-SA"/>
        </w:rPr>
        <w:t>’</w:t>
      </w:r>
      <w:r>
        <w:rPr>
          <w:rStyle w:val="None"/>
          <w:rFonts w:ascii="Times New Roman" w:hAnsi="Times New Roman"/>
          <w:shd w:val="clear" w:color="auto" w:fill="FFFFFF"/>
        </w:rPr>
        <w:t xml:space="preserve">: Music in the Detention </w:t>
      </w:r>
      <w:r>
        <w:rPr>
          <w:rStyle w:val="None"/>
          <w:rFonts w:ascii="Times New Roman" w:hAnsi="Times New Roman"/>
          <w:shd w:val="clear" w:color="auto" w:fill="FFFFFF"/>
        </w:rPr>
        <w:tab/>
      </w:r>
      <w:r>
        <w:rPr>
          <w:rStyle w:val="None"/>
          <w:rFonts w:ascii="Times New Roman" w:hAnsi="Times New Roman"/>
          <w:shd w:val="clear" w:color="auto" w:fill="FFFFFF"/>
        </w:rPr>
        <w:tab/>
      </w:r>
      <w:r>
        <w:rPr>
          <w:rStyle w:val="None"/>
          <w:rFonts w:ascii="Times New Roman" w:hAnsi="Times New Roman"/>
          <w:shd w:val="clear" w:color="auto" w:fill="FFFFFF"/>
        </w:rPr>
        <w:tab/>
        <w:t xml:space="preserve">Camps of the </w:t>
      </w:r>
      <w:r>
        <w:rPr>
          <w:rStyle w:val="None"/>
          <w:rFonts w:ascii="Times New Roman" w:hAnsi="Times New Roman"/>
          <w:shd w:val="clear" w:color="auto" w:fill="FFFFFF"/>
          <w:rtl/>
          <w:lang w:val="ar-SA"/>
        </w:rPr>
        <w:t>‘</w:t>
      </w:r>
      <w:r>
        <w:rPr>
          <w:rStyle w:val="None"/>
          <w:rFonts w:ascii="Times New Roman" w:hAnsi="Times New Roman"/>
          <w:shd w:val="clear" w:color="auto" w:fill="FFFFFF"/>
        </w:rPr>
        <w:t xml:space="preserve">Global War on Terror.’” </w:t>
      </w:r>
      <w:r>
        <w:rPr>
          <w:rStyle w:val="None"/>
          <w:rFonts w:ascii="Times New Roman" w:hAnsi="Times New Roman"/>
          <w:i/>
          <w:iCs/>
          <w:shd w:val="clear" w:color="auto" w:fill="FFFFFF"/>
        </w:rPr>
        <w:t>Journal of the Society for American Music</w:t>
      </w:r>
      <w:r>
        <w:rPr>
          <w:rStyle w:val="None"/>
          <w:rFonts w:ascii="Times New Roman" w:hAnsi="Times New Roman"/>
          <w:shd w:val="clear" w:color="auto" w:fill="FFFFFF"/>
          <w:lang w:val="it-IT"/>
        </w:rPr>
        <w:t xml:space="preserve"> 2, no. 1 </w:t>
      </w:r>
      <w:r>
        <w:rPr>
          <w:rStyle w:val="None"/>
          <w:rFonts w:ascii="Times New Roman" w:eastAsia="Times New Roman" w:hAnsi="Times New Roman" w:cs="Times New Roman"/>
          <w:shd w:val="clear" w:color="auto" w:fill="FFFFFF"/>
        </w:rPr>
        <w:tab/>
        <w:t>(2008): 1</w:t>
      </w:r>
      <w:r>
        <w:rPr>
          <w:rStyle w:val="None"/>
          <w:rFonts w:ascii="Times New Roman" w:hAnsi="Times New Roman"/>
          <w:shd w:val="clear" w:color="auto" w:fill="FFFFFF"/>
        </w:rPr>
        <w:t>–26.</w:t>
      </w:r>
    </w:p>
    <w:p w14:paraId="2EAB1B72"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 xml:space="preserve">Drott, Eric. </w:t>
      </w:r>
      <w:r>
        <w:rPr>
          <w:rStyle w:val="None"/>
          <w:rFonts w:ascii="Times New Roman" w:hAnsi="Times New Roman"/>
          <w:i/>
          <w:iCs/>
          <w:shd w:val="clear" w:color="auto" w:fill="FFFFFF"/>
        </w:rPr>
        <w:t xml:space="preserve">Music and the Elusive Revolution: Cultural Politics and Political Culture in France, </w:t>
      </w:r>
      <w:r>
        <w:rPr>
          <w:rStyle w:val="None"/>
          <w:rFonts w:ascii="Times New Roman" w:hAnsi="Times New Roman"/>
          <w:i/>
          <w:iCs/>
          <w:shd w:val="clear" w:color="auto" w:fill="FFFFFF"/>
        </w:rPr>
        <w:tab/>
      </w:r>
      <w:r>
        <w:rPr>
          <w:rStyle w:val="None"/>
          <w:rFonts w:ascii="Times New Roman" w:hAnsi="Times New Roman"/>
          <w:i/>
          <w:iCs/>
          <w:shd w:val="clear" w:color="auto" w:fill="FFFFFF"/>
        </w:rPr>
        <w:tab/>
      </w:r>
      <w:r>
        <w:rPr>
          <w:rStyle w:val="None"/>
          <w:rFonts w:ascii="Times New Roman" w:hAnsi="Times New Roman"/>
          <w:i/>
          <w:iCs/>
          <w:shd w:val="clear" w:color="auto" w:fill="FFFFFF"/>
        </w:rPr>
        <w:tab/>
        <w:t>1968-1981</w:t>
      </w:r>
      <w:r>
        <w:rPr>
          <w:rStyle w:val="None"/>
          <w:rFonts w:ascii="Times New Roman" w:hAnsi="Times New Roman"/>
          <w:shd w:val="clear" w:color="auto" w:fill="FFFFFF"/>
        </w:rPr>
        <w:t>. 1st ed. Vol. 12. Berkeley: University of California Press, 2011.</w:t>
      </w:r>
    </w:p>
    <w:p w14:paraId="7548A2C0"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proofErr w:type="spellStart"/>
      <w:r>
        <w:rPr>
          <w:rStyle w:val="None"/>
          <w:rFonts w:ascii="Times New Roman" w:hAnsi="Times New Roman"/>
          <w:shd w:val="clear" w:color="auto" w:fill="FFFFFF"/>
          <w:lang w:val="it-IT"/>
        </w:rPr>
        <w:t>Eagleton</w:t>
      </w:r>
      <w:proofErr w:type="spellEnd"/>
      <w:r>
        <w:rPr>
          <w:rStyle w:val="None"/>
          <w:rFonts w:ascii="Times New Roman" w:hAnsi="Times New Roman"/>
          <w:shd w:val="clear" w:color="auto" w:fill="FFFFFF"/>
          <w:lang w:val="it-IT"/>
        </w:rPr>
        <w:t xml:space="preserve">, Terry. </w:t>
      </w:r>
      <w:r>
        <w:rPr>
          <w:rStyle w:val="None"/>
          <w:rFonts w:ascii="Times New Roman" w:hAnsi="Times New Roman"/>
          <w:i/>
          <w:iCs/>
          <w:shd w:val="clear" w:color="auto" w:fill="FFFFFF"/>
        </w:rPr>
        <w:t>Ideology</w:t>
      </w:r>
      <w:r>
        <w:rPr>
          <w:rStyle w:val="None"/>
          <w:rFonts w:ascii="Times New Roman" w:hAnsi="Times New Roman"/>
          <w:shd w:val="clear" w:color="auto" w:fill="FFFFFF"/>
          <w:lang w:val="it-IT"/>
        </w:rPr>
        <w:t>. United Kingdom: Verso, 2020.</w:t>
      </w:r>
      <w:r>
        <w:rPr>
          <w:rStyle w:val="None"/>
          <w:rFonts w:ascii="Times New Roman" w:hAnsi="Times New Roman"/>
          <w:shd w:val="clear" w:color="auto" w:fill="FFFFFF"/>
        </w:rPr>
        <w:t xml:space="preserve"> [1991]</w:t>
      </w:r>
    </w:p>
    <w:p w14:paraId="7E98A4BF"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proofErr w:type="spellStart"/>
      <w:r>
        <w:rPr>
          <w:rStyle w:val="None"/>
          <w:rFonts w:ascii="Times New Roman" w:hAnsi="Times New Roman"/>
          <w:shd w:val="clear" w:color="auto" w:fill="FFFFFF"/>
          <w:lang w:val="it-IT"/>
        </w:rPr>
        <w:t>Eagleton</w:t>
      </w:r>
      <w:proofErr w:type="spellEnd"/>
      <w:r>
        <w:rPr>
          <w:rStyle w:val="None"/>
          <w:rFonts w:ascii="Times New Roman" w:hAnsi="Times New Roman"/>
          <w:shd w:val="clear" w:color="auto" w:fill="FFFFFF"/>
          <w:lang w:val="it-IT"/>
        </w:rPr>
        <w:t xml:space="preserve">, Terry. </w:t>
      </w:r>
      <w:r>
        <w:rPr>
          <w:rStyle w:val="None"/>
          <w:rFonts w:ascii="Times New Roman" w:hAnsi="Times New Roman"/>
          <w:i/>
          <w:iCs/>
          <w:shd w:val="clear" w:color="auto" w:fill="FFFFFF"/>
        </w:rPr>
        <w:t>The Ideology of the Aesthetic.</w:t>
      </w:r>
      <w:r>
        <w:rPr>
          <w:rStyle w:val="None"/>
          <w:rFonts w:ascii="Times New Roman" w:hAnsi="Times New Roman"/>
          <w:shd w:val="clear" w:color="auto" w:fill="FFFFFF"/>
          <w:lang w:val="da-DK"/>
        </w:rPr>
        <w:t xml:space="preserve"> Oxford, </w:t>
      </w:r>
      <w:proofErr w:type="gramStart"/>
      <w:r>
        <w:rPr>
          <w:rStyle w:val="None"/>
          <w:rFonts w:ascii="Times New Roman" w:hAnsi="Times New Roman"/>
          <w:shd w:val="clear" w:color="auto" w:fill="FFFFFF"/>
          <w:lang w:val="da-DK"/>
        </w:rPr>
        <w:t>UK</w:t>
      </w:r>
      <w:r w:rsidRPr="00975BB6">
        <w:rPr>
          <w:rStyle w:val="None"/>
          <w:rFonts w:ascii="Times New Roman" w:hAnsi="Times New Roman"/>
          <w:shd w:val="clear" w:color="auto" w:fill="FFFFFF"/>
        </w:rPr>
        <w:t> </w:t>
      </w:r>
      <w:r>
        <w:rPr>
          <w:rStyle w:val="None"/>
          <w:rFonts w:ascii="Times New Roman" w:hAnsi="Times New Roman"/>
          <w:shd w:val="clear" w:color="auto" w:fill="FFFFFF"/>
        </w:rPr>
        <w:t>;</w:t>
      </w:r>
      <w:proofErr w:type="gramEnd"/>
      <w:r>
        <w:rPr>
          <w:rStyle w:val="None"/>
          <w:rFonts w:ascii="Times New Roman" w:hAnsi="Times New Roman"/>
          <w:shd w:val="clear" w:color="auto" w:fill="FFFFFF"/>
        </w:rPr>
        <w:t>: Blackwell, 1990.</w:t>
      </w:r>
    </w:p>
    <w:p w14:paraId="40F51D1C"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 xml:space="preserve">Felski, Rita. </w:t>
      </w:r>
      <w:r>
        <w:rPr>
          <w:rStyle w:val="None"/>
          <w:rFonts w:ascii="Times New Roman" w:hAnsi="Times New Roman"/>
          <w:i/>
          <w:iCs/>
          <w:shd w:val="clear" w:color="auto" w:fill="FFFFFF"/>
        </w:rPr>
        <w:t>Hooked: Art and Attachment</w:t>
      </w:r>
      <w:r>
        <w:rPr>
          <w:rStyle w:val="None"/>
          <w:rFonts w:ascii="Times New Roman" w:hAnsi="Times New Roman"/>
          <w:shd w:val="clear" w:color="auto" w:fill="FFFFFF"/>
        </w:rPr>
        <w:t xml:space="preserve">. </w:t>
      </w:r>
      <w:proofErr w:type="gramStart"/>
      <w:r>
        <w:rPr>
          <w:rStyle w:val="None"/>
          <w:rFonts w:ascii="Times New Roman" w:hAnsi="Times New Roman"/>
          <w:shd w:val="clear" w:color="auto" w:fill="FFFFFF"/>
        </w:rPr>
        <w:t>Chicago</w:t>
      </w:r>
      <w:r w:rsidRPr="00975BB6">
        <w:rPr>
          <w:rStyle w:val="None"/>
          <w:rFonts w:ascii="Times New Roman" w:hAnsi="Times New Roman"/>
          <w:shd w:val="clear" w:color="auto" w:fill="FFFFFF"/>
        </w:rPr>
        <w:t> </w:t>
      </w:r>
      <w:r>
        <w:rPr>
          <w:rStyle w:val="None"/>
          <w:rFonts w:ascii="Times New Roman" w:hAnsi="Times New Roman"/>
          <w:shd w:val="clear" w:color="auto" w:fill="FFFFFF"/>
        </w:rPr>
        <w:t>;</w:t>
      </w:r>
      <w:proofErr w:type="gramEnd"/>
      <w:r>
        <w:rPr>
          <w:rStyle w:val="None"/>
          <w:rFonts w:ascii="Times New Roman" w:hAnsi="Times New Roman"/>
          <w:shd w:val="clear" w:color="auto" w:fill="FFFFFF"/>
        </w:rPr>
        <w:t>: The University of Chicago Press, 2020.</w:t>
      </w:r>
    </w:p>
    <w:p w14:paraId="166AA067"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sidRPr="00975BB6">
        <w:rPr>
          <w:rStyle w:val="None"/>
          <w:rFonts w:ascii="Times New Roman" w:hAnsi="Times New Roman"/>
        </w:rPr>
        <w:t>Foucault, Michel.</w:t>
      </w:r>
      <w:r>
        <w:rPr>
          <w:rStyle w:val="None"/>
          <w:rFonts w:ascii="Times New Roman" w:hAnsi="Times New Roman"/>
        </w:rPr>
        <w:t> </w:t>
      </w:r>
      <w:r>
        <w:rPr>
          <w:rStyle w:val="None"/>
          <w:rFonts w:ascii="Times New Roman" w:hAnsi="Times New Roman"/>
          <w:i/>
          <w:iCs/>
        </w:rPr>
        <w:t xml:space="preserve">Society Must Be Defended: Lectures at the </w:t>
      </w:r>
      <w:proofErr w:type="spellStart"/>
      <w:r>
        <w:rPr>
          <w:rStyle w:val="None"/>
          <w:rFonts w:ascii="Times New Roman" w:hAnsi="Times New Roman"/>
          <w:i/>
          <w:iCs/>
        </w:rPr>
        <w:t>Collè</w:t>
      </w:r>
      <w:r w:rsidRPr="00975BB6">
        <w:rPr>
          <w:rStyle w:val="None"/>
          <w:rFonts w:ascii="Times New Roman" w:hAnsi="Times New Roman"/>
          <w:i/>
          <w:iCs/>
        </w:rPr>
        <w:t>ge</w:t>
      </w:r>
      <w:proofErr w:type="spellEnd"/>
      <w:r w:rsidRPr="00975BB6">
        <w:rPr>
          <w:rStyle w:val="None"/>
          <w:rFonts w:ascii="Times New Roman" w:hAnsi="Times New Roman"/>
          <w:i/>
          <w:iCs/>
        </w:rPr>
        <w:t xml:space="preserve"> de France, </w:t>
      </w:r>
      <w:r>
        <w:rPr>
          <w:rStyle w:val="None"/>
          <w:rFonts w:ascii="Times New Roman" w:eastAsia="Times New Roman" w:hAnsi="Times New Roman" w:cs="Times New Roman"/>
          <w:i/>
          <w:iCs/>
        </w:rPr>
        <w:tab/>
      </w:r>
      <w:r>
        <w:rPr>
          <w:rStyle w:val="None"/>
          <w:rFonts w:ascii="Times New Roman" w:eastAsia="Times New Roman" w:hAnsi="Times New Roman" w:cs="Times New Roman"/>
          <w:i/>
          <w:iCs/>
        </w:rPr>
        <w:tab/>
      </w:r>
      <w:r>
        <w:rPr>
          <w:rStyle w:val="None"/>
          <w:rFonts w:ascii="Times New Roman" w:eastAsia="Times New Roman" w:hAnsi="Times New Roman" w:cs="Times New Roman"/>
          <w:i/>
          <w:iCs/>
        </w:rPr>
        <w:tab/>
      </w:r>
      <w:r>
        <w:rPr>
          <w:rStyle w:val="None"/>
          <w:rFonts w:ascii="Times New Roman" w:eastAsia="Times New Roman" w:hAnsi="Times New Roman" w:cs="Times New Roman"/>
          <w:i/>
          <w:iCs/>
        </w:rPr>
        <w:tab/>
      </w:r>
      <w:r>
        <w:rPr>
          <w:rStyle w:val="None"/>
          <w:rFonts w:ascii="Times New Roman" w:eastAsia="Times New Roman" w:hAnsi="Times New Roman" w:cs="Times New Roman"/>
          <w:i/>
          <w:iCs/>
        </w:rPr>
        <w:tab/>
        <w:t>1975-76</w:t>
      </w:r>
      <w:r>
        <w:rPr>
          <w:rStyle w:val="None"/>
          <w:rFonts w:ascii="Times New Roman" w:hAnsi="Times New Roman"/>
        </w:rPr>
        <w:t xml:space="preserve">. Edited by Mauro Bertani, Alessandro Fontana, and </w:t>
      </w:r>
      <w:proofErr w:type="spellStart"/>
      <w:r>
        <w:rPr>
          <w:rStyle w:val="None"/>
          <w:rFonts w:ascii="Times New Roman" w:hAnsi="Times New Roman"/>
        </w:rPr>
        <w:t>François</w:t>
      </w:r>
      <w:proofErr w:type="spellEnd"/>
      <w:r>
        <w:rPr>
          <w:rStyle w:val="None"/>
          <w:rFonts w:ascii="Times New Roman" w:hAnsi="Times New Roman"/>
        </w:rPr>
        <w:t xml:space="preserve"> Ewald. Translated </w:t>
      </w:r>
      <w:r>
        <w:rPr>
          <w:rStyle w:val="None"/>
          <w:rFonts w:ascii="Times New Roman" w:hAnsi="Times New Roman"/>
        </w:rPr>
        <w:tab/>
      </w:r>
      <w:r>
        <w:rPr>
          <w:rStyle w:val="None"/>
          <w:rFonts w:ascii="Times New Roman" w:hAnsi="Times New Roman"/>
        </w:rPr>
        <w:tab/>
      </w:r>
      <w:r>
        <w:rPr>
          <w:rStyle w:val="None"/>
          <w:rFonts w:ascii="Times New Roman" w:hAnsi="Times New Roman"/>
        </w:rPr>
        <w:tab/>
        <w:t>by David Macey. 1st edition. New York: Picador, 2003.</w:t>
      </w:r>
    </w:p>
    <w:p w14:paraId="1398521B"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lang w:val="it-IT"/>
        </w:rPr>
        <w:t xml:space="preserve">Frith, Simon. </w:t>
      </w:r>
      <w:r>
        <w:rPr>
          <w:rStyle w:val="None"/>
          <w:rFonts w:ascii="Times New Roman" w:hAnsi="Times New Roman"/>
          <w:i/>
          <w:iCs/>
          <w:shd w:val="clear" w:color="auto" w:fill="FFFFFF"/>
        </w:rPr>
        <w:t>Taking Popular Music Seriously: Selected Essays</w:t>
      </w:r>
      <w:r>
        <w:rPr>
          <w:rStyle w:val="None"/>
          <w:rFonts w:ascii="Times New Roman" w:hAnsi="Times New Roman"/>
          <w:shd w:val="clear" w:color="auto" w:fill="FFFFFF"/>
        </w:rPr>
        <w:t xml:space="preserve">. Aldershot, Hampshire, </w:t>
      </w:r>
      <w:r>
        <w:rPr>
          <w:rStyle w:val="None"/>
          <w:rFonts w:ascii="Times New Roman" w:hAnsi="Times New Roman"/>
          <w:shd w:val="clear" w:color="auto" w:fill="FFFFFF"/>
        </w:rPr>
        <w:tab/>
      </w:r>
      <w:r>
        <w:rPr>
          <w:rStyle w:val="None"/>
          <w:rFonts w:ascii="Times New Roman" w:hAnsi="Times New Roman"/>
          <w:shd w:val="clear" w:color="auto" w:fill="FFFFFF"/>
        </w:rPr>
        <w:tab/>
      </w:r>
      <w:r>
        <w:rPr>
          <w:rStyle w:val="None"/>
          <w:rFonts w:ascii="Times New Roman" w:hAnsi="Times New Roman"/>
          <w:shd w:val="clear" w:color="auto" w:fill="FFFFFF"/>
        </w:rPr>
        <w:tab/>
      </w:r>
      <w:r>
        <w:rPr>
          <w:rStyle w:val="None"/>
          <w:rFonts w:ascii="Times New Roman" w:hAnsi="Times New Roman"/>
          <w:shd w:val="clear" w:color="auto" w:fill="FFFFFF"/>
        </w:rPr>
        <w:tab/>
      </w:r>
      <w:proofErr w:type="gramStart"/>
      <w:r>
        <w:rPr>
          <w:rStyle w:val="None"/>
          <w:rFonts w:ascii="Times New Roman" w:hAnsi="Times New Roman"/>
          <w:shd w:val="clear" w:color="auto" w:fill="FFFFFF"/>
        </w:rPr>
        <w:t>England</w:t>
      </w:r>
      <w:r w:rsidRPr="00975BB6">
        <w:rPr>
          <w:rStyle w:val="None"/>
          <w:rFonts w:ascii="Times New Roman" w:hAnsi="Times New Roman"/>
          <w:shd w:val="clear" w:color="auto" w:fill="FFFFFF"/>
        </w:rPr>
        <w:t> </w:t>
      </w:r>
      <w:r>
        <w:rPr>
          <w:rStyle w:val="None"/>
          <w:rFonts w:ascii="Times New Roman" w:hAnsi="Times New Roman"/>
          <w:shd w:val="clear" w:color="auto" w:fill="FFFFFF"/>
        </w:rPr>
        <w:t>;</w:t>
      </w:r>
      <w:proofErr w:type="gramEnd"/>
      <w:r>
        <w:rPr>
          <w:rStyle w:val="None"/>
          <w:rFonts w:ascii="Times New Roman" w:hAnsi="Times New Roman"/>
          <w:shd w:val="clear" w:color="auto" w:fill="FFFFFF"/>
        </w:rPr>
        <w:t>: Ashgate, 2007.</w:t>
      </w:r>
    </w:p>
    <w:p w14:paraId="5592A29C" w14:textId="77777777" w:rsidR="00016E36" w:rsidRDefault="00F55250">
      <w:pPr>
        <w:pStyle w:val="Default"/>
        <w:spacing w:before="0" w:line="360" w:lineRule="auto"/>
        <w:rPr>
          <w:rFonts w:ascii="Times New Roman" w:eastAsia="Times New Roman" w:hAnsi="Times New Roman" w:cs="Times New Roman"/>
        </w:rPr>
      </w:pPr>
      <w:r>
        <w:rPr>
          <w:rFonts w:ascii="Times New Roman" w:hAnsi="Times New Roman"/>
        </w:rPr>
        <w:t xml:space="preserve">Gill, Denise. </w:t>
      </w:r>
      <w:r>
        <w:rPr>
          <w:rStyle w:val="None"/>
          <w:rFonts w:ascii="Times New Roman" w:hAnsi="Times New Roman"/>
          <w:i/>
          <w:iCs/>
        </w:rPr>
        <w:t>Melancholic Modalities: Affect, Islam, and Turkish Classical Musicians.</w:t>
      </w:r>
      <w:r>
        <w:rPr>
          <w:rFonts w:ascii="Times New Roman" w:hAnsi="Times New Roman"/>
        </w:rPr>
        <w:t xml:space="preserve"> New York, </w:t>
      </w:r>
      <w:r>
        <w:rPr>
          <w:rFonts w:ascii="Times New Roman" w:hAnsi="Times New Roman"/>
        </w:rPr>
        <w:tab/>
        <w:t>NY: Oxford University Press, 2017.</w:t>
      </w:r>
    </w:p>
    <w:p w14:paraId="75751B7A" w14:textId="77777777" w:rsidR="00016E36" w:rsidRDefault="00F55250">
      <w:pPr>
        <w:pStyle w:val="Default"/>
        <w:spacing w:before="0" w:line="360" w:lineRule="auto"/>
        <w:rPr>
          <w:rFonts w:ascii="Times New Roman" w:eastAsia="Times New Roman" w:hAnsi="Times New Roman" w:cs="Times New Roman"/>
        </w:rPr>
      </w:pPr>
      <w:r>
        <w:rPr>
          <w:rStyle w:val="None"/>
          <w:rFonts w:ascii="Times New Roman" w:hAnsi="Times New Roman"/>
        </w:rPr>
        <w:t xml:space="preserve">Gill, Denise. </w:t>
      </w:r>
      <w:r>
        <w:rPr>
          <w:rStyle w:val="None"/>
          <w:rFonts w:ascii="Times New Roman" w:hAnsi="Times New Roman"/>
          <w:rtl/>
          <w:lang w:val="ar-SA"/>
        </w:rPr>
        <w:t>“</w:t>
      </w:r>
      <w:proofErr w:type="spellStart"/>
      <w:r>
        <w:rPr>
          <w:rStyle w:val="None"/>
          <w:rFonts w:ascii="Times New Roman" w:hAnsi="Times New Roman"/>
          <w:lang w:val="pt-PT"/>
        </w:rPr>
        <w:t>Sense</w:t>
      </w:r>
      <w:proofErr w:type="spellEnd"/>
      <w:r>
        <w:rPr>
          <w:rStyle w:val="None"/>
          <w:rFonts w:ascii="Times New Roman" w:hAnsi="Times New Roman"/>
          <w:lang w:val="pt-PT"/>
        </w:rPr>
        <w:t xml:space="preserve"> </w:t>
      </w:r>
      <w:proofErr w:type="spellStart"/>
      <w:r>
        <w:rPr>
          <w:rStyle w:val="None"/>
          <w:rFonts w:ascii="Times New Roman" w:hAnsi="Times New Roman"/>
          <w:lang w:val="pt-PT"/>
        </w:rPr>
        <w:t>Experiences</w:t>
      </w:r>
      <w:proofErr w:type="spellEnd"/>
      <w:r>
        <w:rPr>
          <w:rStyle w:val="None"/>
          <w:rFonts w:ascii="Times New Roman" w:hAnsi="Times New Roman"/>
          <w:lang w:val="pt-PT"/>
        </w:rPr>
        <w:t>.</w:t>
      </w:r>
      <w:r>
        <w:rPr>
          <w:rStyle w:val="None"/>
          <w:rFonts w:ascii="Times New Roman" w:hAnsi="Times New Roman"/>
        </w:rPr>
        <w:t xml:space="preserve">” </w:t>
      </w:r>
      <w:r>
        <w:rPr>
          <w:rStyle w:val="None"/>
          <w:rFonts w:ascii="Times New Roman" w:hAnsi="Times New Roman"/>
          <w:i/>
          <w:iCs/>
        </w:rPr>
        <w:t>Public C</w:t>
      </w:r>
      <w:r w:rsidRPr="00975BB6">
        <w:rPr>
          <w:rStyle w:val="None"/>
          <w:rFonts w:ascii="Times New Roman" w:hAnsi="Times New Roman"/>
          <w:i/>
          <w:iCs/>
        </w:rPr>
        <w:t>ulture</w:t>
      </w:r>
      <w:r>
        <w:rPr>
          <w:rStyle w:val="None"/>
          <w:rFonts w:ascii="Times New Roman" w:hAnsi="Times New Roman"/>
        </w:rPr>
        <w:t xml:space="preserve"> 33, no. 3 (2021): 393–415</w:t>
      </w:r>
    </w:p>
    <w:p w14:paraId="28AC0B3C" w14:textId="77777777" w:rsidR="00016E36" w:rsidRDefault="00F55250">
      <w:pPr>
        <w:pStyle w:val="Default"/>
        <w:spacing w:before="0" w:line="360" w:lineRule="auto"/>
        <w:rPr>
          <w:rFonts w:ascii="Times New Roman" w:eastAsia="Times New Roman" w:hAnsi="Times New Roman" w:cs="Times New Roman"/>
        </w:rPr>
      </w:pPr>
      <w:r>
        <w:rPr>
          <w:rStyle w:val="None"/>
          <w:rFonts w:ascii="Times New Roman" w:hAnsi="Times New Roman"/>
        </w:rPr>
        <w:t>G</w:t>
      </w:r>
      <w:r>
        <w:rPr>
          <w:rStyle w:val="None"/>
          <w:rFonts w:ascii="Times New Roman" w:hAnsi="Times New Roman"/>
          <w:lang w:val="sv-SE"/>
        </w:rPr>
        <w:t>ö</w:t>
      </w:r>
      <w:proofErr w:type="spellStart"/>
      <w:r>
        <w:rPr>
          <w:rStyle w:val="None"/>
          <w:rFonts w:ascii="Times New Roman" w:hAnsi="Times New Roman"/>
        </w:rPr>
        <w:t>kalp</w:t>
      </w:r>
      <w:proofErr w:type="spellEnd"/>
      <w:r>
        <w:rPr>
          <w:rStyle w:val="None"/>
          <w:rFonts w:ascii="Times New Roman" w:hAnsi="Times New Roman"/>
        </w:rPr>
        <w:t xml:space="preserve">, Ziya. </w:t>
      </w:r>
      <w:proofErr w:type="spellStart"/>
      <w:r>
        <w:rPr>
          <w:rStyle w:val="None"/>
          <w:rFonts w:ascii="Times New Roman" w:hAnsi="Times New Roman"/>
          <w:i/>
          <w:iCs/>
        </w:rPr>
        <w:t>Türkçülüğün</w:t>
      </w:r>
      <w:proofErr w:type="spellEnd"/>
      <w:r>
        <w:rPr>
          <w:rStyle w:val="None"/>
          <w:rFonts w:ascii="Times New Roman" w:hAnsi="Times New Roman"/>
          <w:i/>
          <w:iCs/>
        </w:rPr>
        <w:t xml:space="preserve"> </w:t>
      </w:r>
      <w:proofErr w:type="spellStart"/>
      <w:r>
        <w:rPr>
          <w:rStyle w:val="None"/>
          <w:rFonts w:ascii="Times New Roman" w:hAnsi="Times New Roman"/>
          <w:i/>
          <w:iCs/>
        </w:rPr>
        <w:t>Esasları</w:t>
      </w:r>
      <w:proofErr w:type="spellEnd"/>
      <w:r>
        <w:rPr>
          <w:rStyle w:val="None"/>
          <w:rFonts w:ascii="Times New Roman" w:hAnsi="Times New Roman"/>
        </w:rPr>
        <w:t xml:space="preserve">. Anadolu </w:t>
      </w:r>
      <w:r>
        <w:rPr>
          <w:rStyle w:val="None"/>
          <w:rFonts w:ascii="Times New Roman" w:hAnsi="Times New Roman"/>
          <w:lang w:val="de-DE"/>
        </w:rPr>
        <w:t>Ü</w:t>
      </w:r>
      <w:proofErr w:type="spellStart"/>
      <w:r>
        <w:rPr>
          <w:rStyle w:val="None"/>
          <w:rFonts w:ascii="Times New Roman" w:hAnsi="Times New Roman"/>
        </w:rPr>
        <w:t>niversitesi</w:t>
      </w:r>
      <w:proofErr w:type="spellEnd"/>
      <w:r>
        <w:rPr>
          <w:rStyle w:val="None"/>
          <w:rFonts w:ascii="Times New Roman" w:hAnsi="Times New Roman"/>
        </w:rPr>
        <w:t xml:space="preserve"> </w:t>
      </w:r>
      <w:proofErr w:type="spellStart"/>
      <w:r>
        <w:rPr>
          <w:rStyle w:val="None"/>
          <w:rFonts w:ascii="Times New Roman" w:hAnsi="Times New Roman"/>
        </w:rPr>
        <w:t>Yayınları</w:t>
      </w:r>
      <w:proofErr w:type="spellEnd"/>
      <w:r>
        <w:rPr>
          <w:rStyle w:val="None"/>
          <w:rFonts w:ascii="Times New Roman" w:hAnsi="Times New Roman"/>
        </w:rPr>
        <w:t>, 2019 [1923].</w:t>
      </w:r>
    </w:p>
    <w:p w14:paraId="6B37D6A2" w14:textId="77777777" w:rsidR="00016E36" w:rsidRDefault="00F55250">
      <w:pPr>
        <w:pStyle w:val="Default"/>
        <w:spacing w:before="0" w:line="360" w:lineRule="auto"/>
        <w:rPr>
          <w:rFonts w:ascii="Times New Roman" w:eastAsia="Times New Roman" w:hAnsi="Times New Roman" w:cs="Times New Roman"/>
        </w:rPr>
      </w:pPr>
      <w:r>
        <w:rPr>
          <w:rStyle w:val="None"/>
          <w:rFonts w:ascii="Times New Roman" w:hAnsi="Times New Roman"/>
        </w:rPr>
        <w:t>Gö</w:t>
      </w:r>
      <w:proofErr w:type="spellStart"/>
      <w:r>
        <w:rPr>
          <w:rStyle w:val="None"/>
          <w:rFonts w:ascii="Times New Roman" w:hAnsi="Times New Roman"/>
          <w:lang w:val="nl-NL"/>
        </w:rPr>
        <w:t>le</w:t>
      </w:r>
      <w:proofErr w:type="spellEnd"/>
      <w:r>
        <w:rPr>
          <w:rStyle w:val="None"/>
          <w:rFonts w:ascii="Times New Roman" w:hAnsi="Times New Roman"/>
          <w:lang w:val="nl-NL"/>
        </w:rPr>
        <w:t xml:space="preserve">, </w:t>
      </w:r>
      <w:proofErr w:type="spellStart"/>
      <w:r>
        <w:rPr>
          <w:rStyle w:val="None"/>
          <w:rFonts w:ascii="Times New Roman" w:hAnsi="Times New Roman"/>
          <w:lang w:val="nl-NL"/>
        </w:rPr>
        <w:t>Nilu</w:t>
      </w:r>
      <w:proofErr w:type="spellEnd"/>
      <w:r>
        <w:rPr>
          <w:rStyle w:val="None"/>
          <w:rFonts w:ascii="Times New Roman" w:hAnsi="Times New Roman"/>
        </w:rPr>
        <w:t>̈</w:t>
      </w:r>
      <w:r>
        <w:rPr>
          <w:rStyle w:val="None"/>
          <w:rFonts w:ascii="Times New Roman" w:hAnsi="Times New Roman"/>
        </w:rPr>
        <w:t xml:space="preserve">fer. </w:t>
      </w:r>
      <w:r>
        <w:rPr>
          <w:rStyle w:val="None"/>
          <w:rFonts w:ascii="Times New Roman" w:hAnsi="Times New Roman"/>
          <w:i/>
          <w:iCs/>
          <w:lang w:val="nl-NL"/>
        </w:rPr>
        <w:t xml:space="preserve">The </w:t>
      </w:r>
      <w:proofErr w:type="spellStart"/>
      <w:r>
        <w:rPr>
          <w:rStyle w:val="None"/>
          <w:rFonts w:ascii="Times New Roman" w:hAnsi="Times New Roman"/>
          <w:i/>
          <w:iCs/>
          <w:lang w:val="nl-NL"/>
        </w:rPr>
        <w:t>Forbidden</w:t>
      </w:r>
      <w:proofErr w:type="spellEnd"/>
      <w:r>
        <w:rPr>
          <w:rStyle w:val="None"/>
          <w:rFonts w:ascii="Times New Roman" w:hAnsi="Times New Roman"/>
          <w:i/>
          <w:iCs/>
          <w:lang w:val="nl-NL"/>
        </w:rPr>
        <w:t xml:space="preserve"> </w:t>
      </w:r>
      <w:proofErr w:type="gramStart"/>
      <w:r>
        <w:rPr>
          <w:rStyle w:val="None"/>
          <w:rFonts w:ascii="Times New Roman" w:hAnsi="Times New Roman"/>
          <w:i/>
          <w:iCs/>
          <w:lang w:val="nl-NL"/>
        </w:rPr>
        <w:t>Modern</w:t>
      </w:r>
      <w:r w:rsidRPr="00975BB6">
        <w:rPr>
          <w:rStyle w:val="None"/>
          <w:rFonts w:ascii="Times New Roman" w:hAnsi="Times New Roman"/>
          <w:i/>
          <w:iCs/>
        </w:rPr>
        <w:t> </w:t>
      </w:r>
      <w:r>
        <w:rPr>
          <w:rStyle w:val="None"/>
          <w:rFonts w:ascii="Times New Roman" w:hAnsi="Times New Roman"/>
          <w:i/>
          <w:iCs/>
          <w:lang w:val="nl-NL"/>
        </w:rPr>
        <w:t>:</w:t>
      </w:r>
      <w:proofErr w:type="gramEnd"/>
      <w:r>
        <w:rPr>
          <w:rStyle w:val="None"/>
          <w:rFonts w:ascii="Times New Roman" w:hAnsi="Times New Roman"/>
          <w:i/>
          <w:iCs/>
          <w:lang w:val="nl-NL"/>
        </w:rPr>
        <w:t xml:space="preserve"> </w:t>
      </w:r>
      <w:proofErr w:type="spellStart"/>
      <w:r>
        <w:rPr>
          <w:rStyle w:val="None"/>
          <w:rFonts w:ascii="Times New Roman" w:hAnsi="Times New Roman"/>
          <w:i/>
          <w:iCs/>
          <w:lang w:val="nl-NL"/>
        </w:rPr>
        <w:t>Civilization</w:t>
      </w:r>
      <w:proofErr w:type="spellEnd"/>
      <w:r>
        <w:rPr>
          <w:rStyle w:val="None"/>
          <w:rFonts w:ascii="Times New Roman" w:hAnsi="Times New Roman"/>
          <w:i/>
          <w:iCs/>
          <w:lang w:val="nl-NL"/>
        </w:rPr>
        <w:t xml:space="preserve"> </w:t>
      </w:r>
      <w:proofErr w:type="spellStart"/>
      <w:r>
        <w:rPr>
          <w:rStyle w:val="None"/>
          <w:rFonts w:ascii="Times New Roman" w:hAnsi="Times New Roman"/>
          <w:i/>
          <w:iCs/>
          <w:lang w:val="nl-NL"/>
        </w:rPr>
        <w:t>and</w:t>
      </w:r>
      <w:proofErr w:type="spellEnd"/>
      <w:r>
        <w:rPr>
          <w:rStyle w:val="None"/>
          <w:rFonts w:ascii="Times New Roman" w:hAnsi="Times New Roman"/>
          <w:i/>
          <w:iCs/>
          <w:lang w:val="nl-NL"/>
        </w:rPr>
        <w:t xml:space="preserve"> Veiling</w:t>
      </w:r>
      <w:r>
        <w:rPr>
          <w:rStyle w:val="None"/>
          <w:rFonts w:ascii="Times New Roman" w:hAnsi="Times New Roman"/>
        </w:rPr>
        <w:t xml:space="preserve">. Ann Arbor: University of </w:t>
      </w:r>
      <w:r>
        <w:rPr>
          <w:rStyle w:val="None"/>
          <w:rFonts w:ascii="Times New Roman" w:eastAsia="Times New Roman" w:hAnsi="Times New Roman" w:cs="Times New Roman"/>
        </w:rPr>
        <w:tab/>
      </w:r>
      <w:r>
        <w:rPr>
          <w:rStyle w:val="None"/>
          <w:rFonts w:ascii="Times New Roman" w:eastAsia="Times New Roman" w:hAnsi="Times New Roman" w:cs="Times New Roman"/>
        </w:rPr>
        <w:tab/>
      </w:r>
      <w:r>
        <w:rPr>
          <w:rStyle w:val="None"/>
          <w:rFonts w:ascii="Times New Roman" w:eastAsia="Times New Roman" w:hAnsi="Times New Roman" w:cs="Times New Roman"/>
        </w:rPr>
        <w:tab/>
      </w:r>
      <w:r>
        <w:rPr>
          <w:rStyle w:val="None"/>
          <w:rFonts w:ascii="Times New Roman" w:hAnsi="Times New Roman"/>
        </w:rPr>
        <w:t>Michigan Press, 2013 [reprint, 1996].</w:t>
      </w:r>
    </w:p>
    <w:p w14:paraId="5831FCE3"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lang w:val="it-IT"/>
        </w:rPr>
        <w:t xml:space="preserve">Gramsci, Antonio. </w:t>
      </w:r>
      <w:r>
        <w:rPr>
          <w:rStyle w:val="None"/>
          <w:rFonts w:ascii="Times New Roman" w:hAnsi="Times New Roman"/>
          <w:i/>
          <w:iCs/>
          <w:shd w:val="clear" w:color="auto" w:fill="FFFFFF"/>
        </w:rPr>
        <w:t xml:space="preserve">Prison Notebooks. </w:t>
      </w:r>
      <w:r>
        <w:rPr>
          <w:rStyle w:val="None"/>
          <w:rFonts w:ascii="Times New Roman" w:hAnsi="Times New Roman"/>
          <w:shd w:val="clear" w:color="auto" w:fill="FFFFFF"/>
        </w:rPr>
        <w:t xml:space="preserve">New York: </w:t>
      </w:r>
      <w:r>
        <w:rPr>
          <w:rStyle w:val="None"/>
          <w:rFonts w:ascii="Times New Roman" w:hAnsi="Times New Roman"/>
          <w:shd w:val="clear" w:color="auto" w:fill="FFFFFF"/>
        </w:rPr>
        <w:t>Columbia University Press, 1992. [1929]</w:t>
      </w:r>
    </w:p>
    <w:p w14:paraId="10BF6A02"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 xml:space="preserve">Grant, Roger Mathew. </w:t>
      </w:r>
      <w:r>
        <w:rPr>
          <w:rStyle w:val="None"/>
          <w:rFonts w:ascii="Times New Roman" w:hAnsi="Times New Roman"/>
          <w:i/>
          <w:iCs/>
          <w:shd w:val="clear" w:color="auto" w:fill="FFFFFF"/>
        </w:rPr>
        <w:t>Peculiar Attunements: How Affect Theory Turned Musical.</w:t>
      </w:r>
      <w:r>
        <w:rPr>
          <w:rStyle w:val="None"/>
          <w:rFonts w:ascii="Times New Roman" w:hAnsi="Times New Roman"/>
          <w:shd w:val="clear" w:color="auto" w:fill="FFFFFF"/>
        </w:rPr>
        <w:t xml:space="preserve"> New York, </w:t>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hAnsi="Times New Roman"/>
          <w:shd w:val="clear" w:color="auto" w:fill="FFFFFF"/>
        </w:rPr>
        <w:t xml:space="preserve">NY: Fordham University </w:t>
      </w:r>
      <w:proofErr w:type="gramStart"/>
      <w:r>
        <w:rPr>
          <w:rStyle w:val="None"/>
          <w:rFonts w:ascii="Times New Roman" w:hAnsi="Times New Roman"/>
          <w:shd w:val="clear" w:color="auto" w:fill="FFFFFF"/>
        </w:rPr>
        <w:t>Press,,</w:t>
      </w:r>
      <w:proofErr w:type="gramEnd"/>
      <w:r>
        <w:rPr>
          <w:rStyle w:val="None"/>
          <w:rFonts w:ascii="Times New Roman" w:hAnsi="Times New Roman"/>
          <w:shd w:val="clear" w:color="auto" w:fill="FFFFFF"/>
        </w:rPr>
        <w:t xml:space="preserve"> 2020.</w:t>
      </w:r>
    </w:p>
    <w:p w14:paraId="1A528487"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lang w:val="es-ES_tradnl"/>
        </w:rPr>
        <w:t xml:space="preserve">Hall, Stuart. </w:t>
      </w:r>
      <w:r>
        <w:rPr>
          <w:rStyle w:val="None"/>
          <w:rFonts w:ascii="Times New Roman" w:hAnsi="Times New Roman"/>
          <w:shd w:val="clear" w:color="auto" w:fill="FFFFFF"/>
          <w:rtl/>
          <w:lang w:val="ar-SA"/>
        </w:rPr>
        <w:t>“</w:t>
      </w:r>
      <w:r>
        <w:rPr>
          <w:rStyle w:val="None"/>
          <w:rFonts w:ascii="Times New Roman" w:hAnsi="Times New Roman"/>
          <w:shd w:val="clear" w:color="auto" w:fill="FFFFFF"/>
        </w:rPr>
        <w:t>Cultural Studies and Its Theoretical Legacies [1992].” In</w:t>
      </w:r>
      <w:r>
        <w:rPr>
          <w:rStyle w:val="None"/>
          <w:rFonts w:ascii="Times New Roman" w:hAnsi="Times New Roman"/>
          <w:i/>
          <w:iCs/>
          <w:shd w:val="clear" w:color="auto" w:fill="FFFFFF"/>
        </w:rPr>
        <w:t xml:space="preserve"> Essential Essays, Volume </w:t>
      </w:r>
      <w:r>
        <w:rPr>
          <w:rStyle w:val="None"/>
          <w:rFonts w:ascii="Times New Roman" w:hAnsi="Times New Roman"/>
          <w:i/>
          <w:iCs/>
          <w:shd w:val="clear" w:color="auto" w:fill="FFFFFF"/>
        </w:rPr>
        <w:tab/>
      </w:r>
      <w:r>
        <w:rPr>
          <w:rStyle w:val="None"/>
          <w:rFonts w:ascii="Times New Roman" w:hAnsi="Times New Roman"/>
          <w:i/>
          <w:iCs/>
          <w:shd w:val="clear" w:color="auto" w:fill="FFFFFF"/>
        </w:rPr>
        <w:tab/>
      </w:r>
      <w:r>
        <w:rPr>
          <w:rStyle w:val="None"/>
          <w:rFonts w:ascii="Times New Roman" w:hAnsi="Times New Roman"/>
          <w:i/>
          <w:iCs/>
          <w:shd w:val="clear" w:color="auto" w:fill="FFFFFF"/>
        </w:rPr>
        <w:tab/>
        <w:t>1</w:t>
      </w:r>
      <w:r>
        <w:rPr>
          <w:rStyle w:val="None"/>
          <w:rFonts w:ascii="Times New Roman" w:hAnsi="Times New Roman"/>
          <w:shd w:val="clear" w:color="auto" w:fill="FFFFFF"/>
        </w:rPr>
        <w:t>, 71–100. New York, USA: Duke University Press, 2020.</w:t>
      </w:r>
    </w:p>
    <w:p w14:paraId="6AB2F28D"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Fonts w:ascii="Times New Roman" w:hAnsi="Times New Roman"/>
        </w:rPr>
        <w:lastRenderedPageBreak/>
        <w:t xml:space="preserve">Hall, Stuart. “On Postmodernism and Articulation: An Interview with Stuart Hall by Larry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hAnsi="Times New Roman"/>
        </w:rPr>
        <w:t xml:space="preserve">Grossberg and Others [1986].” In </w:t>
      </w:r>
      <w:r>
        <w:rPr>
          <w:rStyle w:val="None"/>
          <w:rFonts w:ascii="Times New Roman" w:hAnsi="Times New Roman"/>
          <w:i/>
          <w:iCs/>
        </w:rPr>
        <w:t xml:space="preserve">Essential Essays, Volume 1: Foundations of Cultural </w:t>
      </w:r>
      <w:r>
        <w:rPr>
          <w:rStyle w:val="None"/>
          <w:rFonts w:ascii="Times New Roman" w:eastAsia="Times New Roman" w:hAnsi="Times New Roman" w:cs="Times New Roman"/>
          <w:i/>
          <w:iCs/>
        </w:rPr>
        <w:tab/>
      </w:r>
      <w:r>
        <w:rPr>
          <w:rStyle w:val="None"/>
          <w:rFonts w:ascii="Times New Roman" w:eastAsia="Times New Roman" w:hAnsi="Times New Roman" w:cs="Times New Roman"/>
          <w:i/>
          <w:iCs/>
        </w:rPr>
        <w:tab/>
      </w:r>
      <w:r>
        <w:rPr>
          <w:rStyle w:val="None"/>
          <w:rFonts w:ascii="Times New Roman" w:eastAsia="Times New Roman" w:hAnsi="Times New Roman" w:cs="Times New Roman"/>
          <w:i/>
          <w:iCs/>
        </w:rPr>
        <w:tab/>
      </w:r>
      <w:r>
        <w:rPr>
          <w:rStyle w:val="None"/>
          <w:rFonts w:ascii="Times New Roman" w:hAnsi="Times New Roman"/>
          <w:i/>
          <w:iCs/>
        </w:rPr>
        <w:t>Studies</w:t>
      </w:r>
      <w:r>
        <w:rPr>
          <w:rFonts w:ascii="Times New Roman" w:hAnsi="Times New Roman"/>
        </w:rPr>
        <w:t xml:space="preserve">, edited by David Morley, 222–46. Duke University Press, 2019. </w:t>
      </w:r>
      <w:hyperlink r:id="rId8" w:history="1">
        <w:r w:rsidR="00016E36">
          <w:rPr>
            <w:rStyle w:val="Hyperlink1"/>
            <w:rFonts w:ascii="Times New Roman" w:hAnsi="Times New Roman"/>
          </w:rPr>
          <w:t>https://doi.org/</w:t>
        </w:r>
      </w:hyperlink>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hAnsi="Times New Roman"/>
        </w:rPr>
        <w:t>10.2307/j.ctv11cw7c7.14.</w:t>
      </w:r>
    </w:p>
    <w:p w14:paraId="6E0FFE4F" w14:textId="77777777" w:rsidR="00016E36" w:rsidRDefault="00F55250">
      <w:pPr>
        <w:pStyle w:val="Default"/>
        <w:spacing w:before="0" w:line="360" w:lineRule="auto"/>
        <w:rPr>
          <w:rFonts w:ascii="Times New Roman" w:eastAsia="Times New Roman" w:hAnsi="Times New Roman" w:cs="Times New Roman"/>
        </w:rPr>
      </w:pPr>
      <w:r>
        <w:rPr>
          <w:rStyle w:val="None"/>
          <w:rFonts w:ascii="Times New Roman" w:hAnsi="Times New Roman"/>
          <w:shd w:val="clear" w:color="auto" w:fill="FFFFFF"/>
        </w:rPr>
        <w:t xml:space="preserve">Harvey, David. </w:t>
      </w:r>
      <w:r>
        <w:rPr>
          <w:rStyle w:val="None"/>
          <w:rFonts w:ascii="Times New Roman" w:hAnsi="Times New Roman"/>
          <w:i/>
          <w:iCs/>
          <w:shd w:val="clear" w:color="auto" w:fill="FFFFFF"/>
        </w:rPr>
        <w:t>A Brief History of Neoliberalism</w:t>
      </w:r>
      <w:r>
        <w:rPr>
          <w:rStyle w:val="None"/>
          <w:rFonts w:ascii="Times New Roman" w:hAnsi="Times New Roman"/>
          <w:shd w:val="clear" w:color="auto" w:fill="FFFFFF"/>
        </w:rPr>
        <w:t xml:space="preserve">. </w:t>
      </w:r>
      <w:proofErr w:type="gramStart"/>
      <w:r>
        <w:rPr>
          <w:rStyle w:val="None"/>
          <w:rFonts w:ascii="Times New Roman" w:hAnsi="Times New Roman"/>
          <w:shd w:val="clear" w:color="auto" w:fill="FFFFFF"/>
        </w:rPr>
        <w:t>Oxford</w:t>
      </w:r>
      <w:r w:rsidRPr="00975BB6">
        <w:rPr>
          <w:rStyle w:val="None"/>
          <w:rFonts w:ascii="Times New Roman" w:hAnsi="Times New Roman"/>
          <w:shd w:val="clear" w:color="auto" w:fill="FFFFFF"/>
        </w:rPr>
        <w:t> </w:t>
      </w:r>
      <w:r>
        <w:rPr>
          <w:rStyle w:val="None"/>
          <w:rFonts w:ascii="Times New Roman" w:hAnsi="Times New Roman"/>
          <w:shd w:val="clear" w:color="auto" w:fill="FFFFFF"/>
        </w:rPr>
        <w:t>;</w:t>
      </w:r>
      <w:proofErr w:type="gramEnd"/>
      <w:r>
        <w:rPr>
          <w:rStyle w:val="None"/>
          <w:rFonts w:ascii="Times New Roman" w:hAnsi="Times New Roman"/>
          <w:shd w:val="clear" w:color="auto" w:fill="FFFFFF"/>
        </w:rPr>
        <w:t>: Oxford University Press, 2005.</w:t>
      </w:r>
    </w:p>
    <w:p w14:paraId="769C1CE6"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lang w:val="de-DE"/>
        </w:rPr>
        <w:t xml:space="preserve">Hecker, Pierre, Ivo Furman, and Kaya </w:t>
      </w:r>
      <w:proofErr w:type="spellStart"/>
      <w:r>
        <w:rPr>
          <w:rStyle w:val="None"/>
          <w:rFonts w:ascii="Times New Roman" w:hAnsi="Times New Roman"/>
          <w:shd w:val="clear" w:color="auto" w:fill="FFFFFF"/>
          <w:lang w:val="de-DE"/>
        </w:rPr>
        <w:t>Aky</w:t>
      </w:r>
      <w:r>
        <w:rPr>
          <w:rStyle w:val="None"/>
          <w:rFonts w:ascii="Times New Roman" w:hAnsi="Times New Roman"/>
          <w:shd w:val="clear" w:color="auto" w:fill="FFFFFF"/>
        </w:rPr>
        <w:t>ıldız</w:t>
      </w:r>
      <w:proofErr w:type="spellEnd"/>
      <w:r>
        <w:rPr>
          <w:rStyle w:val="None"/>
          <w:rFonts w:ascii="Times New Roman" w:hAnsi="Times New Roman"/>
          <w:shd w:val="clear" w:color="auto" w:fill="FFFFFF"/>
        </w:rPr>
        <w:t xml:space="preserve">. </w:t>
      </w:r>
      <w:r>
        <w:rPr>
          <w:rStyle w:val="None"/>
          <w:rFonts w:ascii="Times New Roman" w:hAnsi="Times New Roman"/>
          <w:i/>
          <w:iCs/>
          <w:shd w:val="clear" w:color="auto" w:fill="FFFFFF"/>
        </w:rPr>
        <w:t xml:space="preserve">The Politics of Culture in Contemporary Turkey. </w:t>
      </w:r>
      <w:r>
        <w:rPr>
          <w:rStyle w:val="None"/>
          <w:rFonts w:ascii="Times New Roman" w:hAnsi="Times New Roman"/>
          <w:i/>
          <w:iCs/>
          <w:shd w:val="clear" w:color="auto" w:fill="FFFFFF"/>
        </w:rPr>
        <w:tab/>
      </w:r>
      <w:r>
        <w:rPr>
          <w:rStyle w:val="None"/>
          <w:rFonts w:ascii="Times New Roman" w:hAnsi="Times New Roman"/>
          <w:shd w:val="clear" w:color="auto" w:fill="FFFFFF"/>
        </w:rPr>
        <w:t>Edinburgh: Edinburgh University Press, 2021.</w:t>
      </w:r>
    </w:p>
    <w:p w14:paraId="5E0D9BAA" w14:textId="77777777" w:rsidR="00016E36" w:rsidRDefault="00F55250">
      <w:pPr>
        <w:pStyle w:val="Default"/>
        <w:spacing w:before="0" w:line="360" w:lineRule="auto"/>
        <w:rPr>
          <w:rFonts w:ascii="Times New Roman" w:eastAsia="Times New Roman" w:hAnsi="Times New Roman" w:cs="Times New Roman"/>
        </w:rPr>
      </w:pPr>
      <w:proofErr w:type="spellStart"/>
      <w:r>
        <w:rPr>
          <w:rFonts w:ascii="Times New Roman" w:hAnsi="Times New Roman"/>
        </w:rPr>
        <w:t>Kahramankaptan</w:t>
      </w:r>
      <w:proofErr w:type="spellEnd"/>
      <w:r>
        <w:rPr>
          <w:rFonts w:ascii="Times New Roman" w:hAnsi="Times New Roman"/>
        </w:rPr>
        <w:t xml:space="preserve">, </w:t>
      </w:r>
      <w:proofErr w:type="spellStart"/>
      <w:r>
        <w:rPr>
          <w:rFonts w:ascii="Times New Roman" w:hAnsi="Times New Roman"/>
        </w:rPr>
        <w:t>Şefik</w:t>
      </w:r>
      <w:proofErr w:type="spellEnd"/>
      <w:r>
        <w:rPr>
          <w:rFonts w:ascii="Times New Roman" w:hAnsi="Times New Roman"/>
        </w:rPr>
        <w:t xml:space="preserve">, ed. </w:t>
      </w:r>
      <w:r>
        <w:rPr>
          <w:rStyle w:val="None"/>
          <w:rFonts w:ascii="Times New Roman" w:hAnsi="Times New Roman"/>
          <w:i/>
          <w:iCs/>
        </w:rPr>
        <w:t xml:space="preserve">Hindemith </w:t>
      </w:r>
      <w:proofErr w:type="spellStart"/>
      <w:r>
        <w:rPr>
          <w:rStyle w:val="None"/>
          <w:rFonts w:ascii="Times New Roman" w:hAnsi="Times New Roman"/>
          <w:i/>
          <w:iCs/>
        </w:rPr>
        <w:t>Raporları</w:t>
      </w:r>
      <w:proofErr w:type="spellEnd"/>
      <w:r>
        <w:rPr>
          <w:rStyle w:val="None"/>
          <w:rFonts w:ascii="Times New Roman" w:hAnsi="Times New Roman"/>
          <w:i/>
          <w:iCs/>
        </w:rPr>
        <w:t xml:space="preserve"> 1935 / 1936 / 1937</w:t>
      </w:r>
      <w:r>
        <w:rPr>
          <w:rFonts w:ascii="Times New Roman" w:hAnsi="Times New Roman"/>
        </w:rPr>
        <w:t xml:space="preserve">. Translated by Elif Damla </w:t>
      </w:r>
      <w:r>
        <w:rPr>
          <w:rFonts w:ascii="Times New Roman" w:hAnsi="Times New Roman"/>
        </w:rPr>
        <w:tab/>
      </w:r>
      <w:r>
        <w:rPr>
          <w:rFonts w:ascii="Times New Roman" w:hAnsi="Times New Roman"/>
        </w:rPr>
        <w:tab/>
      </w:r>
      <w:r>
        <w:rPr>
          <w:rFonts w:ascii="Times New Roman" w:hAnsi="Times New Roman"/>
        </w:rPr>
        <w:tab/>
        <w:t xml:space="preserve">Yavuz. Sevda Cenap And </w:t>
      </w:r>
      <w:proofErr w:type="spellStart"/>
      <w:r>
        <w:rPr>
          <w:rFonts w:ascii="Times New Roman" w:hAnsi="Times New Roman"/>
        </w:rPr>
        <w:t>Müzik</w:t>
      </w:r>
      <w:proofErr w:type="spellEnd"/>
      <w:r>
        <w:rPr>
          <w:rFonts w:ascii="Times New Roman" w:hAnsi="Times New Roman"/>
        </w:rPr>
        <w:t xml:space="preserve"> </w:t>
      </w:r>
      <w:proofErr w:type="spellStart"/>
      <w:r>
        <w:rPr>
          <w:rFonts w:ascii="Times New Roman" w:hAnsi="Times New Roman"/>
        </w:rPr>
        <w:t>Vakfı</w:t>
      </w:r>
      <w:proofErr w:type="spellEnd"/>
      <w:r>
        <w:rPr>
          <w:rFonts w:ascii="Times New Roman" w:hAnsi="Times New Roman"/>
        </w:rPr>
        <w:t>, 2013.</w:t>
      </w:r>
    </w:p>
    <w:p w14:paraId="4B19A931" w14:textId="77777777" w:rsidR="00016E36" w:rsidRDefault="00F55250">
      <w:pPr>
        <w:pStyle w:val="Default"/>
        <w:spacing w:before="0" w:line="360" w:lineRule="auto"/>
        <w:rPr>
          <w:rStyle w:val="None"/>
          <w:rFonts w:ascii="Times New Roman" w:eastAsia="Times New Roman" w:hAnsi="Times New Roman" w:cs="Times New Roman"/>
          <w:lang w:val="it-IT"/>
        </w:rPr>
      </w:pPr>
      <w:proofErr w:type="spellStart"/>
      <w:r>
        <w:rPr>
          <w:rStyle w:val="None"/>
          <w:rFonts w:ascii="Times New Roman" w:hAnsi="Times New Roman"/>
        </w:rPr>
        <w:t>Keyder</w:t>
      </w:r>
      <w:proofErr w:type="spellEnd"/>
      <w:r>
        <w:rPr>
          <w:rStyle w:val="None"/>
          <w:rFonts w:ascii="Times New Roman" w:hAnsi="Times New Roman"/>
        </w:rPr>
        <w:t xml:space="preserve">, Caglar. </w:t>
      </w:r>
      <w:r>
        <w:rPr>
          <w:rStyle w:val="None"/>
          <w:rFonts w:ascii="Times New Roman" w:hAnsi="Times New Roman"/>
          <w:i/>
          <w:iCs/>
        </w:rPr>
        <w:t>State and Class in Turkey: A Study in Capitalist Development</w:t>
      </w:r>
      <w:r>
        <w:rPr>
          <w:rStyle w:val="None"/>
          <w:rFonts w:ascii="Times New Roman" w:hAnsi="Times New Roman"/>
          <w:lang w:val="pt-PT"/>
        </w:rPr>
        <w:t>. London [</w:t>
      </w:r>
      <w:proofErr w:type="spellStart"/>
      <w:r>
        <w:rPr>
          <w:rStyle w:val="None"/>
          <w:rFonts w:ascii="Times New Roman" w:hAnsi="Times New Roman"/>
          <w:lang w:val="pt-PT"/>
        </w:rPr>
        <w:t>u.a</w:t>
      </w:r>
      <w:proofErr w:type="spellEnd"/>
      <w:r>
        <w:rPr>
          <w:rStyle w:val="None"/>
          <w:rFonts w:ascii="Times New Roman" w:hAnsi="Times New Roman"/>
          <w:lang w:val="pt-PT"/>
        </w:rPr>
        <w:t>.]:</w:t>
      </w:r>
      <w:r>
        <w:rPr>
          <w:rStyle w:val="None"/>
          <w:rFonts w:ascii="Times New Roman" w:hAnsi="Times New Roman"/>
        </w:rPr>
        <w:t xml:space="preserve"> </w:t>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lang w:val="it-IT"/>
        </w:rPr>
        <w:t>Verso, 1986.</w:t>
      </w:r>
    </w:p>
    <w:p w14:paraId="327C8DE0" w14:textId="77777777" w:rsidR="00016E36" w:rsidRDefault="00F55250">
      <w:pPr>
        <w:pStyle w:val="Default"/>
        <w:spacing w:before="0" w:line="360" w:lineRule="auto"/>
        <w:rPr>
          <w:rFonts w:ascii="Times New Roman" w:eastAsia="Times New Roman" w:hAnsi="Times New Roman" w:cs="Times New Roman"/>
          <w:i/>
          <w:iCs/>
        </w:rPr>
      </w:pPr>
      <w:proofErr w:type="spellStart"/>
      <w:r>
        <w:rPr>
          <w:rStyle w:val="None"/>
          <w:rFonts w:ascii="Times New Roman" w:hAnsi="Times New Roman"/>
        </w:rPr>
        <w:t>Laclau</w:t>
      </w:r>
      <w:proofErr w:type="spellEnd"/>
      <w:r>
        <w:rPr>
          <w:rStyle w:val="None"/>
          <w:rFonts w:ascii="Times New Roman" w:hAnsi="Times New Roman"/>
        </w:rPr>
        <w:t xml:space="preserve">, Ernesto. </w:t>
      </w:r>
      <w:r>
        <w:rPr>
          <w:rFonts w:ascii="Times New Roman" w:hAnsi="Times New Roman"/>
          <w:i/>
          <w:iCs/>
        </w:rPr>
        <w:t xml:space="preserve">Politics and Ideology in Marxist Theory : Capitalism, Fascism, Populism  / </w:t>
      </w:r>
      <w:r>
        <w:rPr>
          <w:rFonts w:ascii="Times New Roman" w:eastAsia="Times New Roman" w:hAnsi="Times New Roman" w:cs="Times New Roman"/>
          <w:i/>
          <w:iCs/>
        </w:rPr>
        <w:tab/>
      </w:r>
      <w:r>
        <w:rPr>
          <w:rFonts w:ascii="Times New Roman" w:eastAsia="Times New Roman" w:hAnsi="Times New Roman" w:cs="Times New Roman"/>
          <w:i/>
          <w:iCs/>
        </w:rPr>
        <w:tab/>
      </w:r>
      <w:r>
        <w:rPr>
          <w:rFonts w:ascii="Times New Roman" w:eastAsia="Times New Roman" w:hAnsi="Times New Roman" w:cs="Times New Roman"/>
          <w:i/>
          <w:iCs/>
        </w:rPr>
        <w:tab/>
      </w:r>
      <w:r>
        <w:rPr>
          <w:rFonts w:ascii="Times New Roman" w:hAnsi="Times New Roman"/>
          <w:i/>
          <w:iCs/>
        </w:rPr>
        <w:t xml:space="preserve">Ernesto </w:t>
      </w:r>
      <w:proofErr w:type="spellStart"/>
      <w:r>
        <w:rPr>
          <w:rFonts w:ascii="Times New Roman" w:hAnsi="Times New Roman"/>
          <w:i/>
          <w:iCs/>
        </w:rPr>
        <w:t>Laclau</w:t>
      </w:r>
      <w:proofErr w:type="spellEnd"/>
      <w:r>
        <w:rPr>
          <w:rFonts w:ascii="Times New Roman" w:hAnsi="Times New Roman"/>
          <w:i/>
          <w:iCs/>
        </w:rPr>
        <w:t>.</w:t>
      </w:r>
      <w:r>
        <w:rPr>
          <w:rStyle w:val="None"/>
          <w:rFonts w:ascii="Times New Roman" w:hAnsi="Times New Roman"/>
        </w:rPr>
        <w:t xml:space="preserve"> London: NLB, 1977.</w:t>
      </w:r>
    </w:p>
    <w:p w14:paraId="6F5B9261"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lang w:val="da-DK"/>
        </w:rPr>
        <w:t xml:space="preserve">Luger, Jason D. </w:t>
      </w:r>
      <w:r>
        <w:rPr>
          <w:rStyle w:val="None"/>
          <w:rFonts w:ascii="Times New Roman" w:hAnsi="Times New Roman"/>
          <w:shd w:val="clear" w:color="auto" w:fill="FFFFFF"/>
          <w:rtl/>
          <w:lang w:val="ar-SA"/>
        </w:rPr>
        <w:t>“</w:t>
      </w:r>
      <w:r>
        <w:rPr>
          <w:rStyle w:val="None"/>
          <w:rFonts w:ascii="Times New Roman" w:hAnsi="Times New Roman"/>
          <w:shd w:val="clear" w:color="auto" w:fill="FFFFFF"/>
        </w:rPr>
        <w:t xml:space="preserve">When the Creative Class Strikes Back: State-Led Creativity and Its </w:t>
      </w:r>
      <w:r>
        <w:rPr>
          <w:rStyle w:val="None"/>
          <w:rFonts w:ascii="Times New Roman" w:hAnsi="Times New Roman"/>
          <w:shd w:val="clear" w:color="auto" w:fill="FFFFFF"/>
        </w:rPr>
        <w:tab/>
      </w:r>
      <w:r>
        <w:rPr>
          <w:rStyle w:val="None"/>
          <w:rFonts w:ascii="Times New Roman" w:hAnsi="Times New Roman"/>
          <w:shd w:val="clear" w:color="auto" w:fill="FFFFFF"/>
        </w:rPr>
        <w:tab/>
      </w:r>
      <w:r>
        <w:rPr>
          <w:rStyle w:val="None"/>
          <w:rFonts w:ascii="Times New Roman" w:hAnsi="Times New Roman"/>
          <w:shd w:val="clear" w:color="auto" w:fill="FFFFFF"/>
        </w:rPr>
        <w:tab/>
      </w:r>
      <w:r>
        <w:rPr>
          <w:rStyle w:val="None"/>
          <w:rFonts w:ascii="Times New Roman" w:hAnsi="Times New Roman"/>
          <w:shd w:val="clear" w:color="auto" w:fill="FFFFFF"/>
        </w:rPr>
        <w:tab/>
      </w:r>
      <w:proofErr w:type="spellStart"/>
      <w:r>
        <w:rPr>
          <w:rStyle w:val="None"/>
          <w:rFonts w:ascii="Times New Roman" w:hAnsi="Times New Roman"/>
          <w:shd w:val="clear" w:color="auto" w:fill="FFFFFF"/>
          <w:lang w:val="it-IT"/>
        </w:rPr>
        <w:t>Discontents</w:t>
      </w:r>
      <w:proofErr w:type="spellEnd"/>
      <w:r>
        <w:rPr>
          <w:rStyle w:val="None"/>
          <w:rFonts w:ascii="Times New Roman" w:hAnsi="Times New Roman"/>
          <w:shd w:val="clear" w:color="auto" w:fill="FFFFFF"/>
          <w:lang w:val="it-IT"/>
        </w:rPr>
        <w:t>.</w:t>
      </w:r>
      <w:r>
        <w:rPr>
          <w:rStyle w:val="None"/>
          <w:rFonts w:ascii="Times New Roman" w:hAnsi="Times New Roman"/>
          <w:shd w:val="clear" w:color="auto" w:fill="FFFFFF"/>
        </w:rPr>
        <w:t xml:space="preserve">” </w:t>
      </w:r>
      <w:proofErr w:type="spellStart"/>
      <w:r>
        <w:rPr>
          <w:rStyle w:val="None"/>
          <w:rFonts w:ascii="Times New Roman" w:hAnsi="Times New Roman"/>
          <w:i/>
          <w:iCs/>
          <w:shd w:val="clear" w:color="auto" w:fill="FFFFFF"/>
        </w:rPr>
        <w:t>Geoforum</w:t>
      </w:r>
      <w:proofErr w:type="spellEnd"/>
      <w:r>
        <w:rPr>
          <w:rStyle w:val="None"/>
          <w:rFonts w:ascii="Times New Roman" w:hAnsi="Times New Roman"/>
          <w:shd w:val="clear" w:color="auto" w:fill="FFFFFF"/>
        </w:rPr>
        <w:t xml:space="preserve"> 106 (2019): 330–339.</w:t>
      </w:r>
    </w:p>
    <w:p w14:paraId="270B826F" w14:textId="77777777" w:rsidR="00016E36" w:rsidRDefault="00F55250">
      <w:pPr>
        <w:pStyle w:val="Default"/>
        <w:spacing w:before="0" w:line="360" w:lineRule="auto"/>
        <w:rPr>
          <w:rFonts w:ascii="Times New Roman" w:eastAsia="Times New Roman" w:hAnsi="Times New Roman" w:cs="Times New Roman"/>
        </w:rPr>
      </w:pPr>
      <w:r>
        <w:rPr>
          <w:rStyle w:val="None"/>
          <w:rFonts w:ascii="Times New Roman" w:hAnsi="Times New Roman"/>
        </w:rPr>
        <w:t xml:space="preserve">Mardin, </w:t>
      </w:r>
      <w:proofErr w:type="spellStart"/>
      <w:r>
        <w:rPr>
          <w:rStyle w:val="None"/>
          <w:rFonts w:ascii="Times New Roman" w:hAnsi="Times New Roman"/>
        </w:rPr>
        <w:t>Şerif</w:t>
      </w:r>
      <w:proofErr w:type="spellEnd"/>
      <w:r>
        <w:rPr>
          <w:rStyle w:val="None"/>
          <w:rFonts w:ascii="Times New Roman" w:hAnsi="Times New Roman"/>
        </w:rPr>
        <w:t xml:space="preserve">. </w:t>
      </w:r>
      <w:r>
        <w:rPr>
          <w:rStyle w:val="None"/>
          <w:rFonts w:ascii="Times New Roman" w:hAnsi="Times New Roman"/>
          <w:rtl/>
          <w:lang w:val="ar-SA"/>
        </w:rPr>
        <w:t>“</w:t>
      </w:r>
      <w:r>
        <w:rPr>
          <w:rStyle w:val="None"/>
          <w:rFonts w:ascii="Times New Roman" w:hAnsi="Times New Roman"/>
        </w:rPr>
        <w:t xml:space="preserve">Center-Periphery Relations: A Key to Turkish Politics?” </w:t>
      </w:r>
      <w:r>
        <w:rPr>
          <w:rStyle w:val="None"/>
          <w:rFonts w:ascii="Times New Roman" w:hAnsi="Times New Roman"/>
          <w:i/>
          <w:iCs/>
        </w:rPr>
        <w:t>Daedalus</w:t>
      </w:r>
      <w:r>
        <w:rPr>
          <w:rStyle w:val="None"/>
          <w:rFonts w:ascii="Times New Roman" w:hAnsi="Times New Roman"/>
        </w:rPr>
        <w:t xml:space="preserve"> 102, no. 1 </w:t>
      </w:r>
      <w:r>
        <w:rPr>
          <w:rStyle w:val="None"/>
          <w:rFonts w:ascii="Times New Roman" w:hAnsi="Times New Roman"/>
        </w:rPr>
        <w:tab/>
      </w:r>
      <w:r>
        <w:rPr>
          <w:rStyle w:val="None"/>
          <w:rFonts w:ascii="Times New Roman" w:hAnsi="Times New Roman"/>
        </w:rPr>
        <w:tab/>
      </w:r>
      <w:r>
        <w:rPr>
          <w:rStyle w:val="None"/>
          <w:rFonts w:ascii="Times New Roman" w:hAnsi="Times New Roman"/>
        </w:rPr>
        <w:tab/>
        <w:t>(1973): 169–90. http://www.jstor.org/stable/20024114.</w:t>
      </w:r>
    </w:p>
    <w:p w14:paraId="7F97A513" w14:textId="77777777" w:rsidR="00016E36" w:rsidRDefault="00F55250">
      <w:pPr>
        <w:pStyle w:val="Default"/>
        <w:spacing w:before="0" w:line="360" w:lineRule="auto"/>
        <w:rPr>
          <w:rFonts w:ascii="Times New Roman" w:eastAsia="Times New Roman" w:hAnsi="Times New Roman" w:cs="Times New Roman"/>
        </w:rPr>
      </w:pPr>
      <w:r>
        <w:rPr>
          <w:rStyle w:val="None"/>
          <w:rFonts w:ascii="Times New Roman" w:hAnsi="Times New Roman"/>
        </w:rPr>
        <w:t xml:space="preserve">Markoff, Irene. </w:t>
      </w:r>
      <w:r>
        <w:rPr>
          <w:rStyle w:val="None"/>
          <w:rFonts w:ascii="Times New Roman" w:hAnsi="Times New Roman"/>
          <w:rtl/>
          <w:lang w:val="ar-SA"/>
        </w:rPr>
        <w:t>“</w:t>
      </w:r>
      <w:r>
        <w:rPr>
          <w:rStyle w:val="None"/>
          <w:rFonts w:ascii="Times New Roman" w:hAnsi="Times New Roman"/>
        </w:rPr>
        <w:t xml:space="preserve">The Ideology of Musical Practice and the Professional Turkish Folk Musician: </w:t>
      </w:r>
      <w:r>
        <w:rPr>
          <w:rStyle w:val="None"/>
          <w:rFonts w:ascii="Times New Roman" w:hAnsi="Times New Roman"/>
        </w:rPr>
        <w:tab/>
      </w:r>
      <w:r>
        <w:rPr>
          <w:rStyle w:val="None"/>
          <w:rFonts w:ascii="Times New Roman" w:hAnsi="Times New Roman"/>
        </w:rPr>
        <w:tab/>
      </w:r>
      <w:r>
        <w:rPr>
          <w:rStyle w:val="None"/>
          <w:rFonts w:ascii="Times New Roman" w:hAnsi="Times New Roman"/>
        </w:rPr>
        <w:tab/>
        <w:t xml:space="preserve">Tempering the Creative Impulse.” </w:t>
      </w:r>
      <w:r>
        <w:rPr>
          <w:rStyle w:val="None"/>
          <w:rFonts w:ascii="Times New Roman" w:hAnsi="Times New Roman"/>
          <w:i/>
          <w:iCs/>
        </w:rPr>
        <w:t>Asian M</w:t>
      </w:r>
      <w:proofErr w:type="spellStart"/>
      <w:r>
        <w:rPr>
          <w:rStyle w:val="None"/>
          <w:rFonts w:ascii="Times New Roman" w:hAnsi="Times New Roman"/>
          <w:i/>
          <w:iCs/>
          <w:lang w:val="it-IT"/>
        </w:rPr>
        <w:t>usic</w:t>
      </w:r>
      <w:proofErr w:type="spellEnd"/>
      <w:r>
        <w:rPr>
          <w:rStyle w:val="None"/>
          <w:rFonts w:ascii="Times New Roman" w:hAnsi="Times New Roman"/>
        </w:rPr>
        <w:t xml:space="preserve"> 22, no. 1 (1990): 129–145.</w:t>
      </w:r>
    </w:p>
    <w:p w14:paraId="77A4D86A" w14:textId="77777777" w:rsidR="00016E36" w:rsidRDefault="00F55250">
      <w:pPr>
        <w:pStyle w:val="Default"/>
        <w:spacing w:before="0" w:line="360" w:lineRule="auto"/>
        <w:rPr>
          <w:rFonts w:ascii="Times New Roman" w:eastAsia="Times New Roman" w:hAnsi="Times New Roman" w:cs="Times New Roman"/>
        </w:rPr>
      </w:pPr>
      <w:r>
        <w:rPr>
          <w:rStyle w:val="None"/>
          <w:rFonts w:ascii="Times New Roman" w:hAnsi="Times New Roman"/>
          <w:shd w:val="clear" w:color="auto" w:fill="FFFFFF"/>
          <w:lang w:val="de-DE"/>
        </w:rPr>
        <w:t xml:space="preserve">Michaels, Walter Benn. </w:t>
      </w:r>
      <w:r>
        <w:rPr>
          <w:rStyle w:val="None"/>
          <w:rFonts w:ascii="Times New Roman" w:hAnsi="Times New Roman"/>
          <w:shd w:val="clear" w:color="auto" w:fill="FFFFFF"/>
          <w:rtl/>
          <w:lang w:val="ar-SA"/>
        </w:rPr>
        <w:t>“</w:t>
      </w:r>
      <w:r>
        <w:rPr>
          <w:rStyle w:val="None"/>
          <w:rFonts w:ascii="Times New Roman" w:hAnsi="Times New Roman"/>
          <w:shd w:val="clear" w:color="auto" w:fill="FFFFFF"/>
        </w:rPr>
        <w:t xml:space="preserve">The Beauty of a Social Problem (e.g. Unemployment).” </w:t>
      </w:r>
      <w:proofErr w:type="spellStart"/>
      <w:r>
        <w:rPr>
          <w:rStyle w:val="None"/>
          <w:rFonts w:ascii="Times New Roman" w:hAnsi="Times New Roman"/>
          <w:i/>
          <w:iCs/>
          <w:shd w:val="clear" w:color="auto" w:fill="FFFFFF"/>
          <w:lang w:val="nl-NL"/>
        </w:rPr>
        <w:t>Twentieth</w:t>
      </w:r>
      <w:proofErr w:type="spellEnd"/>
      <w:r>
        <w:rPr>
          <w:rStyle w:val="None"/>
          <w:rFonts w:ascii="Times New Roman" w:hAnsi="Times New Roman"/>
          <w:i/>
          <w:iCs/>
          <w:shd w:val="clear" w:color="auto" w:fill="FFFFFF"/>
          <w:lang w:val="nl-NL"/>
        </w:rPr>
        <w:t xml:space="preserve"> </w:t>
      </w:r>
      <w:r>
        <w:rPr>
          <w:rStyle w:val="None"/>
          <w:rFonts w:ascii="Times New Roman" w:eastAsia="Times New Roman" w:hAnsi="Times New Roman" w:cs="Times New Roman"/>
          <w:i/>
          <w:iCs/>
          <w:shd w:val="clear" w:color="auto" w:fill="FFFFFF"/>
        </w:rPr>
        <w:tab/>
      </w:r>
      <w:r>
        <w:rPr>
          <w:rStyle w:val="None"/>
          <w:rFonts w:ascii="Times New Roman" w:eastAsia="Times New Roman" w:hAnsi="Times New Roman" w:cs="Times New Roman"/>
          <w:i/>
          <w:iCs/>
          <w:shd w:val="clear" w:color="auto" w:fill="FFFFFF"/>
        </w:rPr>
        <w:tab/>
      </w:r>
      <w:r>
        <w:rPr>
          <w:rStyle w:val="None"/>
          <w:rFonts w:ascii="Times New Roman" w:eastAsia="Times New Roman" w:hAnsi="Times New Roman" w:cs="Times New Roman"/>
          <w:i/>
          <w:iCs/>
          <w:shd w:val="clear" w:color="auto" w:fill="FFFFFF"/>
        </w:rPr>
        <w:tab/>
        <w:t>century literature</w:t>
      </w:r>
      <w:r>
        <w:rPr>
          <w:rStyle w:val="None"/>
          <w:rFonts w:ascii="Times New Roman" w:hAnsi="Times New Roman"/>
          <w:shd w:val="clear" w:color="auto" w:fill="FFFFFF"/>
        </w:rPr>
        <w:t xml:space="preserve"> 57, no. 3-4 (2011): 309–327.</w:t>
      </w:r>
    </w:p>
    <w:p w14:paraId="0A0F46EF"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lang w:val="it-IT"/>
        </w:rPr>
        <w:t>Nelson, Maggie.</w:t>
      </w:r>
      <w:r>
        <w:rPr>
          <w:rStyle w:val="None"/>
          <w:rFonts w:ascii="Times New Roman" w:hAnsi="Times New Roman"/>
          <w:shd w:val="clear" w:color="auto" w:fill="FFFFFF"/>
        </w:rPr>
        <w:t xml:space="preserve"> </w:t>
      </w:r>
      <w:r>
        <w:rPr>
          <w:rStyle w:val="None"/>
          <w:rFonts w:ascii="Times New Roman" w:hAnsi="Times New Roman"/>
          <w:i/>
          <w:iCs/>
          <w:shd w:val="clear" w:color="auto" w:fill="FFFFFF"/>
        </w:rPr>
        <w:t>On Freedom: Four Songs of Care and Constraint</w:t>
      </w:r>
      <w:r>
        <w:rPr>
          <w:rStyle w:val="None"/>
          <w:rFonts w:ascii="Times New Roman" w:hAnsi="Times New Roman"/>
          <w:shd w:val="clear" w:color="auto" w:fill="FFFFFF"/>
        </w:rPr>
        <w:t xml:space="preserve">. Minneapolis, Minnesota: </w:t>
      </w:r>
      <w:r>
        <w:rPr>
          <w:rStyle w:val="None"/>
          <w:rFonts w:ascii="Times New Roman" w:hAnsi="Times New Roman"/>
          <w:shd w:val="clear" w:color="auto" w:fill="FFFFFF"/>
        </w:rPr>
        <w:tab/>
      </w:r>
      <w:r>
        <w:rPr>
          <w:rStyle w:val="None"/>
          <w:rFonts w:ascii="Times New Roman" w:hAnsi="Times New Roman"/>
          <w:shd w:val="clear" w:color="auto" w:fill="FFFFFF"/>
        </w:rPr>
        <w:tab/>
      </w:r>
      <w:r>
        <w:rPr>
          <w:rStyle w:val="None"/>
          <w:rFonts w:ascii="Times New Roman" w:hAnsi="Times New Roman"/>
          <w:shd w:val="clear" w:color="auto" w:fill="FFFFFF"/>
        </w:rPr>
        <w:tab/>
        <w:t>Graywolf Press, 2022.</w:t>
      </w:r>
    </w:p>
    <w:p w14:paraId="0720EC03" w14:textId="77777777" w:rsidR="00016E36" w:rsidRDefault="00F55250">
      <w:pPr>
        <w:pStyle w:val="Default"/>
        <w:spacing w:before="0" w:line="360" w:lineRule="auto"/>
        <w:rPr>
          <w:rFonts w:ascii="Times New Roman" w:eastAsia="Times New Roman" w:hAnsi="Times New Roman" w:cs="Times New Roman"/>
        </w:rPr>
      </w:pPr>
      <w:r>
        <w:rPr>
          <w:rStyle w:val="None"/>
          <w:rFonts w:ascii="Times New Roman" w:hAnsi="Times New Roman"/>
          <w:shd w:val="clear" w:color="auto" w:fill="FFFFFF"/>
        </w:rPr>
        <w:t xml:space="preserve">Ngai, Sianne. </w:t>
      </w:r>
      <w:r>
        <w:rPr>
          <w:rStyle w:val="None"/>
          <w:rFonts w:ascii="Times New Roman" w:hAnsi="Times New Roman"/>
          <w:i/>
          <w:iCs/>
          <w:shd w:val="clear" w:color="auto" w:fill="FFFFFF"/>
        </w:rPr>
        <w:t>Ugly Feelings</w:t>
      </w:r>
      <w:r>
        <w:rPr>
          <w:rStyle w:val="None"/>
          <w:rFonts w:ascii="Times New Roman" w:hAnsi="Times New Roman"/>
          <w:shd w:val="clear" w:color="auto" w:fill="FFFFFF"/>
        </w:rPr>
        <w:t xml:space="preserve">. 1st Harvard University Press </w:t>
      </w:r>
      <w:proofErr w:type="spellStart"/>
      <w:r>
        <w:rPr>
          <w:rStyle w:val="None"/>
          <w:rFonts w:ascii="Times New Roman" w:hAnsi="Times New Roman"/>
          <w:shd w:val="clear" w:color="auto" w:fill="FFFFFF"/>
        </w:rPr>
        <w:t>pbk</w:t>
      </w:r>
      <w:proofErr w:type="spellEnd"/>
      <w:r>
        <w:rPr>
          <w:rStyle w:val="None"/>
          <w:rFonts w:ascii="Times New Roman" w:hAnsi="Times New Roman"/>
          <w:shd w:val="clear" w:color="auto" w:fill="FFFFFF"/>
        </w:rPr>
        <w:t xml:space="preserve">. ed. Cambridge, </w:t>
      </w:r>
      <w:proofErr w:type="gramStart"/>
      <w:r>
        <w:rPr>
          <w:rStyle w:val="None"/>
          <w:rFonts w:ascii="Times New Roman" w:hAnsi="Times New Roman"/>
          <w:shd w:val="clear" w:color="auto" w:fill="FFFFFF"/>
        </w:rPr>
        <w:t>Mass.</w:t>
      </w:r>
      <w:r w:rsidRPr="00975BB6">
        <w:rPr>
          <w:rStyle w:val="None"/>
          <w:rFonts w:ascii="Times New Roman" w:hAnsi="Times New Roman"/>
          <w:shd w:val="clear" w:color="auto" w:fill="FFFFFF"/>
        </w:rPr>
        <w:t> </w:t>
      </w:r>
      <w:r>
        <w:rPr>
          <w:rStyle w:val="None"/>
          <w:rFonts w:ascii="Times New Roman" w:hAnsi="Times New Roman"/>
          <w:shd w:val="clear" w:color="auto" w:fill="FFFFFF"/>
        </w:rPr>
        <w:t>;</w:t>
      </w:r>
      <w:proofErr w:type="gramEnd"/>
      <w:r>
        <w:rPr>
          <w:rStyle w:val="None"/>
          <w:rFonts w:ascii="Times New Roman" w:hAnsi="Times New Roman"/>
          <w:shd w:val="clear" w:color="auto" w:fill="FFFFFF"/>
        </w:rPr>
        <w:t xml:space="preserve">: Harvard </w:t>
      </w:r>
      <w:r>
        <w:rPr>
          <w:rStyle w:val="None"/>
          <w:rFonts w:ascii="Times New Roman" w:hAnsi="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hAnsi="Times New Roman"/>
          <w:shd w:val="clear" w:color="auto" w:fill="FFFFFF"/>
        </w:rPr>
        <w:t>University Press, 2007.</w:t>
      </w:r>
    </w:p>
    <w:p w14:paraId="150AD083" w14:textId="77777777" w:rsidR="00016E36" w:rsidRDefault="00F55250">
      <w:pPr>
        <w:pStyle w:val="Default"/>
        <w:spacing w:before="0" w:line="360" w:lineRule="auto"/>
        <w:rPr>
          <w:rFonts w:ascii="Times New Roman" w:eastAsia="Times New Roman" w:hAnsi="Times New Roman" w:cs="Times New Roman"/>
        </w:rPr>
      </w:pPr>
      <w:proofErr w:type="spellStart"/>
      <w:r>
        <w:rPr>
          <w:rStyle w:val="None"/>
          <w:rFonts w:ascii="Times New Roman" w:hAnsi="Times New Roman"/>
        </w:rPr>
        <w:t>Özbek</w:t>
      </w:r>
      <w:proofErr w:type="spellEnd"/>
      <w:r>
        <w:rPr>
          <w:rStyle w:val="None"/>
          <w:rFonts w:ascii="Times New Roman" w:hAnsi="Times New Roman"/>
        </w:rPr>
        <w:t xml:space="preserve">, Meral., and Orhan. </w:t>
      </w:r>
      <w:proofErr w:type="spellStart"/>
      <w:r>
        <w:rPr>
          <w:rStyle w:val="None"/>
          <w:rFonts w:ascii="Times New Roman" w:hAnsi="Times New Roman"/>
        </w:rPr>
        <w:t>Gencebay</w:t>
      </w:r>
      <w:proofErr w:type="spellEnd"/>
      <w:r>
        <w:rPr>
          <w:rStyle w:val="None"/>
          <w:rFonts w:ascii="Times New Roman" w:hAnsi="Times New Roman"/>
        </w:rPr>
        <w:t>. </w:t>
      </w:r>
      <w:proofErr w:type="spellStart"/>
      <w:r>
        <w:rPr>
          <w:rStyle w:val="None"/>
          <w:rFonts w:ascii="Times New Roman" w:hAnsi="Times New Roman"/>
          <w:i/>
          <w:iCs/>
        </w:rPr>
        <w:t>Popüler</w:t>
      </w:r>
      <w:proofErr w:type="spellEnd"/>
      <w:r>
        <w:rPr>
          <w:rStyle w:val="None"/>
          <w:rFonts w:ascii="Times New Roman" w:hAnsi="Times New Roman"/>
          <w:i/>
          <w:iCs/>
        </w:rPr>
        <w:t xml:space="preserve"> </w:t>
      </w:r>
      <w:proofErr w:type="spellStart"/>
      <w:r>
        <w:rPr>
          <w:rStyle w:val="None"/>
          <w:rFonts w:ascii="Times New Roman" w:hAnsi="Times New Roman"/>
          <w:i/>
          <w:iCs/>
        </w:rPr>
        <w:t>Kültür</w:t>
      </w:r>
      <w:proofErr w:type="spellEnd"/>
      <w:r>
        <w:rPr>
          <w:rStyle w:val="None"/>
          <w:rFonts w:ascii="Times New Roman" w:hAnsi="Times New Roman"/>
          <w:i/>
          <w:iCs/>
        </w:rPr>
        <w:t xml:space="preserve"> </w:t>
      </w:r>
      <w:proofErr w:type="spellStart"/>
      <w:r>
        <w:rPr>
          <w:rStyle w:val="None"/>
          <w:rFonts w:ascii="Times New Roman" w:hAnsi="Times New Roman"/>
          <w:i/>
          <w:iCs/>
        </w:rPr>
        <w:t>ve</w:t>
      </w:r>
      <w:proofErr w:type="spellEnd"/>
      <w:r>
        <w:rPr>
          <w:rStyle w:val="None"/>
          <w:rFonts w:ascii="Times New Roman" w:hAnsi="Times New Roman"/>
          <w:i/>
          <w:iCs/>
        </w:rPr>
        <w:t xml:space="preserve"> Orhan </w:t>
      </w:r>
      <w:proofErr w:type="spellStart"/>
      <w:r>
        <w:rPr>
          <w:rStyle w:val="None"/>
          <w:rFonts w:ascii="Times New Roman" w:hAnsi="Times New Roman"/>
          <w:i/>
          <w:iCs/>
        </w:rPr>
        <w:t>Gencebay</w:t>
      </w:r>
      <w:proofErr w:type="spellEnd"/>
      <w:r>
        <w:rPr>
          <w:rStyle w:val="None"/>
          <w:rFonts w:ascii="Times New Roman" w:hAnsi="Times New Roman"/>
          <w:i/>
          <w:iCs/>
        </w:rPr>
        <w:t xml:space="preserve"> </w:t>
      </w:r>
      <w:proofErr w:type="spellStart"/>
      <w:r>
        <w:rPr>
          <w:rStyle w:val="None"/>
          <w:rFonts w:ascii="Times New Roman" w:hAnsi="Times New Roman"/>
          <w:i/>
          <w:iCs/>
        </w:rPr>
        <w:t>Arabeski</w:t>
      </w:r>
      <w:proofErr w:type="spellEnd"/>
      <w:r>
        <w:rPr>
          <w:rStyle w:val="None"/>
          <w:rFonts w:ascii="Times New Roman" w:hAnsi="Times New Roman"/>
          <w:i/>
          <w:iCs/>
        </w:rPr>
        <w:t>.</w:t>
      </w:r>
      <w:r>
        <w:rPr>
          <w:rStyle w:val="None"/>
          <w:rFonts w:ascii="Times New Roman" w:hAnsi="Times New Roman"/>
        </w:rPr>
        <w:t xml:space="preserve"> 1. </w:t>
      </w:r>
      <w:proofErr w:type="spellStart"/>
      <w:r>
        <w:rPr>
          <w:rStyle w:val="None"/>
          <w:rFonts w:ascii="Times New Roman" w:hAnsi="Times New Roman"/>
        </w:rPr>
        <w:t>baskı</w:t>
      </w:r>
      <w:proofErr w:type="spellEnd"/>
      <w:r>
        <w:rPr>
          <w:rStyle w:val="None"/>
          <w:rFonts w:ascii="Times New Roman" w:hAnsi="Times New Roman"/>
        </w:rPr>
        <w:t xml:space="preserve">. </w:t>
      </w:r>
      <w:r>
        <w:rPr>
          <w:rStyle w:val="None"/>
          <w:rFonts w:ascii="Times New Roman" w:hAnsi="Times New Roman"/>
        </w:rPr>
        <w:tab/>
      </w:r>
      <w:r>
        <w:rPr>
          <w:rStyle w:val="None"/>
          <w:rFonts w:ascii="Times New Roman" w:hAnsi="Times New Roman"/>
        </w:rPr>
        <w:tab/>
      </w:r>
      <w:r>
        <w:rPr>
          <w:rStyle w:val="None"/>
          <w:rFonts w:ascii="Times New Roman" w:hAnsi="Times New Roman"/>
        </w:rPr>
        <w:tab/>
      </w:r>
      <w:proofErr w:type="spellStart"/>
      <w:r>
        <w:rPr>
          <w:rStyle w:val="None"/>
          <w:rFonts w:ascii="Times New Roman" w:hAnsi="Times New Roman"/>
        </w:rPr>
        <w:t>Cağaloğlu</w:t>
      </w:r>
      <w:proofErr w:type="spellEnd"/>
      <w:r>
        <w:rPr>
          <w:rStyle w:val="None"/>
          <w:rFonts w:ascii="Times New Roman" w:hAnsi="Times New Roman"/>
        </w:rPr>
        <w:t xml:space="preserve">, </w:t>
      </w:r>
      <w:proofErr w:type="spellStart"/>
      <w:r>
        <w:rPr>
          <w:rStyle w:val="None"/>
          <w:rFonts w:ascii="Times New Roman" w:hAnsi="Times New Roman"/>
        </w:rPr>
        <w:t>İstanbul</w:t>
      </w:r>
      <w:proofErr w:type="spellEnd"/>
      <w:r>
        <w:rPr>
          <w:rStyle w:val="None"/>
          <w:rFonts w:ascii="Times New Roman" w:hAnsi="Times New Roman"/>
        </w:rPr>
        <w:t>: İ</w:t>
      </w:r>
      <w:proofErr w:type="spellStart"/>
      <w:r>
        <w:rPr>
          <w:rStyle w:val="None"/>
          <w:rFonts w:ascii="Times New Roman" w:hAnsi="Times New Roman"/>
          <w:lang w:val="pt-PT"/>
        </w:rPr>
        <w:t>letis</w:t>
      </w:r>
      <w:proofErr w:type="spellEnd"/>
      <w:r>
        <w:rPr>
          <w:rStyle w:val="None"/>
          <w:rFonts w:ascii="Times New Roman" w:hAnsi="Times New Roman"/>
        </w:rPr>
        <w:t>̧</w:t>
      </w:r>
      <w:proofErr w:type="spellStart"/>
      <w:r>
        <w:rPr>
          <w:rStyle w:val="None"/>
          <w:rFonts w:ascii="Times New Roman" w:hAnsi="Times New Roman"/>
        </w:rPr>
        <w:t>im</w:t>
      </w:r>
      <w:proofErr w:type="spellEnd"/>
      <w:r>
        <w:rPr>
          <w:rStyle w:val="None"/>
          <w:rFonts w:ascii="Times New Roman" w:hAnsi="Times New Roman"/>
        </w:rPr>
        <w:t xml:space="preserve"> </w:t>
      </w:r>
      <w:proofErr w:type="spellStart"/>
      <w:r>
        <w:rPr>
          <w:rStyle w:val="None"/>
          <w:rFonts w:ascii="Times New Roman" w:hAnsi="Times New Roman"/>
        </w:rPr>
        <w:t>Yayınları</w:t>
      </w:r>
      <w:proofErr w:type="spellEnd"/>
      <w:r>
        <w:rPr>
          <w:rStyle w:val="None"/>
          <w:rFonts w:ascii="Times New Roman" w:hAnsi="Times New Roman"/>
        </w:rPr>
        <w:t>, 1991.</w:t>
      </w:r>
    </w:p>
    <w:p w14:paraId="5AEDE584" w14:textId="77777777" w:rsidR="00016E36" w:rsidRDefault="00F55250">
      <w:pPr>
        <w:pStyle w:val="Default"/>
        <w:spacing w:before="0" w:line="360" w:lineRule="auto"/>
        <w:rPr>
          <w:rFonts w:ascii="Times New Roman" w:eastAsia="Times New Roman" w:hAnsi="Times New Roman" w:cs="Times New Roman"/>
        </w:rPr>
      </w:pPr>
      <w:proofErr w:type="spellStart"/>
      <w:r>
        <w:rPr>
          <w:rFonts w:ascii="Times New Roman" w:hAnsi="Times New Roman"/>
        </w:rPr>
        <w:t>Özyürek</w:t>
      </w:r>
      <w:proofErr w:type="spellEnd"/>
      <w:r>
        <w:rPr>
          <w:rFonts w:ascii="Times New Roman" w:hAnsi="Times New Roman"/>
        </w:rPr>
        <w:t xml:space="preserve">, Esra. </w:t>
      </w:r>
      <w:r>
        <w:rPr>
          <w:rStyle w:val="None"/>
          <w:rFonts w:ascii="Times New Roman" w:hAnsi="Times New Roman"/>
          <w:i/>
          <w:iCs/>
        </w:rPr>
        <w:t>Nostalgia for the Modern: State Secularism and Everyday Politics in Turkey</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Durham, NC: Duke University Press, 2006.</w:t>
      </w:r>
    </w:p>
    <w:p w14:paraId="738ACE12" w14:textId="77777777" w:rsidR="00016E36" w:rsidRDefault="00F55250">
      <w:pPr>
        <w:pStyle w:val="Default"/>
        <w:spacing w:before="0" w:line="360" w:lineRule="auto"/>
        <w:rPr>
          <w:rStyle w:val="None"/>
          <w:rFonts w:ascii="Times New Roman" w:eastAsia="Times New Roman" w:hAnsi="Times New Roman" w:cs="Times New Roman"/>
          <w:i/>
          <w:iCs/>
        </w:rPr>
      </w:pPr>
      <w:r>
        <w:rPr>
          <w:rStyle w:val="None"/>
          <w:rFonts w:ascii="Times New Roman" w:hAnsi="Times New Roman"/>
        </w:rPr>
        <w:t xml:space="preserve">Parla, Taha. </w:t>
      </w:r>
      <w:proofErr w:type="spellStart"/>
      <w:r>
        <w:rPr>
          <w:rStyle w:val="None"/>
          <w:rFonts w:ascii="Times New Roman" w:hAnsi="Times New Roman"/>
          <w:i/>
          <w:iCs/>
        </w:rPr>
        <w:t>Türk</w:t>
      </w:r>
      <w:proofErr w:type="spellEnd"/>
      <w:r>
        <w:rPr>
          <w:rStyle w:val="None"/>
          <w:rFonts w:ascii="Times New Roman" w:hAnsi="Times New Roman"/>
          <w:i/>
          <w:iCs/>
        </w:rPr>
        <w:t xml:space="preserve"> </w:t>
      </w:r>
      <w:proofErr w:type="spellStart"/>
      <w:proofErr w:type="gramStart"/>
      <w:r>
        <w:rPr>
          <w:rStyle w:val="None"/>
          <w:rFonts w:ascii="Times New Roman" w:hAnsi="Times New Roman"/>
          <w:i/>
          <w:iCs/>
        </w:rPr>
        <w:t>sorunu</w:t>
      </w:r>
      <w:proofErr w:type="spellEnd"/>
      <w:r w:rsidRPr="00975BB6">
        <w:rPr>
          <w:rStyle w:val="None"/>
          <w:rFonts w:ascii="Times New Roman" w:hAnsi="Times New Roman"/>
          <w:i/>
          <w:iCs/>
        </w:rPr>
        <w:t> </w:t>
      </w:r>
      <w:r>
        <w:rPr>
          <w:rStyle w:val="None"/>
          <w:rFonts w:ascii="Times New Roman" w:hAnsi="Times New Roman"/>
          <w:i/>
          <w:iCs/>
        </w:rPr>
        <w:t>:</w:t>
      </w:r>
      <w:proofErr w:type="gramEnd"/>
      <w:r>
        <w:rPr>
          <w:rStyle w:val="None"/>
          <w:rFonts w:ascii="Times New Roman" w:hAnsi="Times New Roman"/>
          <w:i/>
          <w:iCs/>
        </w:rPr>
        <w:t xml:space="preserve"> </w:t>
      </w:r>
      <w:proofErr w:type="spellStart"/>
      <w:r>
        <w:rPr>
          <w:rStyle w:val="None"/>
          <w:rFonts w:ascii="Times New Roman" w:hAnsi="Times New Roman"/>
          <w:i/>
          <w:iCs/>
        </w:rPr>
        <w:t>siyasi</w:t>
      </w:r>
      <w:proofErr w:type="spellEnd"/>
      <w:r>
        <w:rPr>
          <w:rStyle w:val="None"/>
          <w:rFonts w:ascii="Times New Roman" w:hAnsi="Times New Roman"/>
          <w:i/>
          <w:iCs/>
        </w:rPr>
        <w:t xml:space="preserve"> </w:t>
      </w:r>
      <w:proofErr w:type="spellStart"/>
      <w:r>
        <w:rPr>
          <w:rStyle w:val="None"/>
          <w:rFonts w:ascii="Times New Roman" w:hAnsi="Times New Roman"/>
          <w:i/>
          <w:iCs/>
        </w:rPr>
        <w:t>yazılar</w:t>
      </w:r>
      <w:proofErr w:type="spellEnd"/>
      <w:r>
        <w:rPr>
          <w:rStyle w:val="None"/>
          <w:rFonts w:ascii="Times New Roman" w:hAnsi="Times New Roman"/>
          <w:i/>
          <w:iCs/>
        </w:rPr>
        <w:t xml:space="preserve"> 2, 1998-</w:t>
      </w:r>
      <w:proofErr w:type="gramStart"/>
      <w:r>
        <w:rPr>
          <w:rStyle w:val="None"/>
          <w:rFonts w:ascii="Times New Roman" w:hAnsi="Times New Roman"/>
          <w:i/>
          <w:iCs/>
        </w:rPr>
        <w:t>2007  /</w:t>
      </w:r>
      <w:proofErr w:type="gramEnd"/>
      <w:r>
        <w:rPr>
          <w:rStyle w:val="None"/>
          <w:rFonts w:ascii="Times New Roman" w:hAnsi="Times New Roman"/>
          <w:i/>
          <w:iCs/>
        </w:rPr>
        <w:t xml:space="preserve"> Taha Parla.</w:t>
      </w:r>
      <w:r>
        <w:rPr>
          <w:rStyle w:val="None"/>
          <w:rFonts w:ascii="Times New Roman" w:hAnsi="Times New Roman"/>
        </w:rPr>
        <w:t xml:space="preserve"> </w:t>
      </w:r>
      <w:proofErr w:type="spellStart"/>
      <w:r>
        <w:rPr>
          <w:rStyle w:val="None"/>
          <w:rFonts w:ascii="Times New Roman" w:hAnsi="Times New Roman"/>
        </w:rPr>
        <w:t>İlk</w:t>
      </w:r>
      <w:proofErr w:type="spellEnd"/>
      <w:r>
        <w:rPr>
          <w:rStyle w:val="None"/>
          <w:rFonts w:ascii="Times New Roman" w:hAnsi="Times New Roman"/>
        </w:rPr>
        <w:t xml:space="preserve"> </w:t>
      </w:r>
      <w:proofErr w:type="spellStart"/>
      <w:r>
        <w:rPr>
          <w:rStyle w:val="None"/>
          <w:rFonts w:ascii="Times New Roman" w:hAnsi="Times New Roman"/>
        </w:rPr>
        <w:t>basım</w:t>
      </w:r>
      <w:proofErr w:type="spellEnd"/>
      <w:r>
        <w:rPr>
          <w:rStyle w:val="None"/>
          <w:rFonts w:ascii="Times New Roman" w:hAnsi="Times New Roman"/>
        </w:rPr>
        <w:t xml:space="preserve">. </w:t>
      </w:r>
      <w:proofErr w:type="spellStart"/>
      <w:r>
        <w:rPr>
          <w:rStyle w:val="None"/>
          <w:rFonts w:ascii="Times New Roman" w:hAnsi="Times New Roman"/>
        </w:rPr>
        <w:t>İstanbul</w:t>
      </w:r>
      <w:proofErr w:type="spellEnd"/>
      <w:r>
        <w:rPr>
          <w:rStyle w:val="None"/>
          <w:rFonts w:ascii="Times New Roman" w:hAnsi="Times New Roman"/>
        </w:rPr>
        <w:t xml:space="preserve">: Metis, </w:t>
      </w:r>
      <w:r>
        <w:rPr>
          <w:rStyle w:val="None"/>
          <w:rFonts w:ascii="Times New Roman" w:hAnsi="Times New Roman"/>
        </w:rPr>
        <w:tab/>
      </w:r>
      <w:r>
        <w:rPr>
          <w:rStyle w:val="None"/>
          <w:rFonts w:ascii="Times New Roman" w:hAnsi="Times New Roman"/>
        </w:rPr>
        <w:tab/>
      </w:r>
      <w:r>
        <w:rPr>
          <w:rStyle w:val="None"/>
          <w:rFonts w:ascii="Times New Roman" w:hAnsi="Times New Roman"/>
        </w:rPr>
        <w:tab/>
        <w:t>2007.</w:t>
      </w:r>
    </w:p>
    <w:p w14:paraId="2F106F91"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lastRenderedPageBreak/>
        <w:t xml:space="preserve">Potter, Pamela M. </w:t>
      </w:r>
      <w:r>
        <w:rPr>
          <w:rStyle w:val="None"/>
          <w:rFonts w:ascii="Times New Roman" w:hAnsi="Times New Roman"/>
          <w:i/>
          <w:iCs/>
          <w:shd w:val="clear" w:color="auto" w:fill="FFFFFF"/>
        </w:rPr>
        <w:t xml:space="preserve">Art of Suppression: Confronting the Nazi Past in Histories of the Visual and </w:t>
      </w:r>
      <w:r>
        <w:rPr>
          <w:rStyle w:val="None"/>
          <w:rFonts w:ascii="Times New Roman" w:hAnsi="Times New Roman"/>
          <w:i/>
          <w:iCs/>
          <w:shd w:val="clear" w:color="auto" w:fill="FFFFFF"/>
        </w:rPr>
        <w:tab/>
      </w:r>
      <w:r>
        <w:rPr>
          <w:rStyle w:val="None"/>
          <w:rFonts w:ascii="Times New Roman" w:hAnsi="Times New Roman"/>
          <w:i/>
          <w:iCs/>
          <w:shd w:val="clear" w:color="auto" w:fill="FFFFFF"/>
        </w:rPr>
        <w:tab/>
      </w:r>
      <w:r>
        <w:rPr>
          <w:rStyle w:val="None"/>
          <w:rFonts w:ascii="Times New Roman" w:hAnsi="Times New Roman"/>
          <w:i/>
          <w:iCs/>
          <w:shd w:val="clear" w:color="auto" w:fill="FFFFFF"/>
        </w:rPr>
        <w:tab/>
        <w:t>Performing Arts</w:t>
      </w:r>
      <w:r>
        <w:rPr>
          <w:rStyle w:val="None"/>
          <w:rFonts w:ascii="Times New Roman" w:hAnsi="Times New Roman"/>
          <w:shd w:val="clear" w:color="auto" w:fill="FFFFFF"/>
        </w:rPr>
        <w:t>. 1st ed. Vol. 50. University of California Press, 2016.</w:t>
      </w:r>
    </w:p>
    <w:p w14:paraId="2494DE3A" w14:textId="77777777" w:rsidR="00016E36" w:rsidRDefault="00F55250">
      <w:pPr>
        <w:pStyle w:val="Default"/>
        <w:spacing w:before="0" w:line="360" w:lineRule="auto"/>
        <w:rPr>
          <w:rFonts w:ascii="Times New Roman" w:eastAsia="Times New Roman" w:hAnsi="Times New Roman" w:cs="Times New Roman"/>
        </w:rPr>
      </w:pPr>
      <w:proofErr w:type="spellStart"/>
      <w:r>
        <w:rPr>
          <w:rStyle w:val="None"/>
          <w:rFonts w:ascii="Times New Roman" w:hAnsi="Times New Roman"/>
        </w:rPr>
        <w:t>Saygun</w:t>
      </w:r>
      <w:proofErr w:type="spellEnd"/>
      <w:r>
        <w:rPr>
          <w:rStyle w:val="None"/>
          <w:rFonts w:ascii="Times New Roman" w:hAnsi="Times New Roman"/>
        </w:rPr>
        <w:t xml:space="preserve">, A. Adnan. </w:t>
      </w:r>
      <w:r>
        <w:rPr>
          <w:rStyle w:val="None"/>
          <w:rFonts w:ascii="Times New Roman" w:hAnsi="Times New Roman"/>
          <w:rtl/>
          <w:lang w:val="ar-SA"/>
        </w:rPr>
        <w:t>“</w:t>
      </w:r>
      <w:r>
        <w:rPr>
          <w:rStyle w:val="None"/>
          <w:rFonts w:ascii="Times New Roman" w:hAnsi="Times New Roman"/>
        </w:rPr>
        <w:t xml:space="preserve">Bartok in Turkey.” </w:t>
      </w:r>
      <w:r>
        <w:rPr>
          <w:rStyle w:val="None"/>
          <w:rFonts w:ascii="Times New Roman" w:hAnsi="Times New Roman"/>
          <w:i/>
          <w:iCs/>
        </w:rPr>
        <w:t>The Musical Quarterly</w:t>
      </w:r>
      <w:r>
        <w:rPr>
          <w:rStyle w:val="None"/>
          <w:rFonts w:ascii="Times New Roman" w:hAnsi="Times New Roman"/>
        </w:rPr>
        <w:t xml:space="preserve"> 37, no. 1 (1951): 5–</w:t>
      </w:r>
      <w:r>
        <w:rPr>
          <w:rStyle w:val="None"/>
          <w:rFonts w:ascii="Times New Roman" w:hAnsi="Times New Roman"/>
          <w:lang w:val="de-DE"/>
        </w:rPr>
        <w:t>9. http://</w:t>
      </w:r>
      <w:r>
        <w:rPr>
          <w:rStyle w:val="None"/>
          <w:rFonts w:ascii="Times New Roman" w:eastAsia="Times New Roman" w:hAnsi="Times New Roman" w:cs="Times New Roman"/>
        </w:rPr>
        <w:tab/>
      </w:r>
      <w:r>
        <w:rPr>
          <w:rStyle w:val="None"/>
          <w:rFonts w:ascii="Times New Roman" w:eastAsia="Times New Roman" w:hAnsi="Times New Roman" w:cs="Times New Roman"/>
        </w:rPr>
        <w:tab/>
      </w:r>
      <w:r>
        <w:rPr>
          <w:rStyle w:val="None"/>
          <w:rFonts w:ascii="Times New Roman" w:eastAsia="Times New Roman" w:hAnsi="Times New Roman" w:cs="Times New Roman"/>
        </w:rPr>
        <w:tab/>
        <w:t>www.jstor.org/stable/740104.</w:t>
      </w:r>
    </w:p>
    <w:p w14:paraId="7E1E14A8" w14:textId="77777777" w:rsidR="00016E36" w:rsidRDefault="00F55250">
      <w:pPr>
        <w:pStyle w:val="Default"/>
        <w:spacing w:before="0" w:line="360" w:lineRule="auto"/>
        <w:rPr>
          <w:rFonts w:ascii="Times New Roman" w:eastAsia="Times New Roman" w:hAnsi="Times New Roman" w:cs="Times New Roman"/>
        </w:rPr>
      </w:pPr>
      <w:r>
        <w:rPr>
          <w:rStyle w:val="None"/>
          <w:rFonts w:ascii="Times New Roman" w:hAnsi="Times New Roman"/>
          <w:shd w:val="clear" w:color="auto" w:fill="FFFFFF"/>
          <w:lang w:val="de-DE"/>
        </w:rPr>
        <w:t xml:space="preserve">Sedgwick, Eve </w:t>
      </w:r>
      <w:proofErr w:type="spellStart"/>
      <w:r>
        <w:rPr>
          <w:rStyle w:val="None"/>
          <w:rFonts w:ascii="Times New Roman" w:hAnsi="Times New Roman"/>
          <w:shd w:val="clear" w:color="auto" w:fill="FFFFFF"/>
          <w:lang w:val="de-DE"/>
        </w:rPr>
        <w:t>Kosofsky</w:t>
      </w:r>
      <w:proofErr w:type="spellEnd"/>
      <w:r>
        <w:rPr>
          <w:rStyle w:val="None"/>
          <w:rFonts w:ascii="Times New Roman" w:hAnsi="Times New Roman"/>
          <w:shd w:val="clear" w:color="auto" w:fill="FFFFFF"/>
          <w:lang w:val="de-DE"/>
        </w:rPr>
        <w:t xml:space="preserve">. </w:t>
      </w:r>
      <w:r>
        <w:rPr>
          <w:rStyle w:val="None"/>
          <w:rFonts w:ascii="Times New Roman" w:hAnsi="Times New Roman"/>
          <w:shd w:val="clear" w:color="auto" w:fill="FFFFFF"/>
          <w:rtl/>
          <w:lang w:val="ar-SA"/>
        </w:rPr>
        <w:t>“</w:t>
      </w:r>
      <w:r>
        <w:rPr>
          <w:rStyle w:val="None"/>
          <w:rFonts w:ascii="Times New Roman" w:hAnsi="Times New Roman"/>
          <w:shd w:val="clear" w:color="auto" w:fill="FFFFFF"/>
        </w:rPr>
        <w:t>Paranoid Reading and Reparative Reading, or, You</w:t>
      </w:r>
      <w:r>
        <w:rPr>
          <w:rStyle w:val="None"/>
          <w:rFonts w:ascii="Times New Roman" w:hAnsi="Times New Roman"/>
          <w:shd w:val="clear" w:color="auto" w:fill="FFFFFF"/>
          <w:rtl/>
          <w:lang w:val="ar-SA"/>
        </w:rPr>
        <w:t>’</w:t>
      </w:r>
      <w:r>
        <w:rPr>
          <w:rStyle w:val="None"/>
          <w:rFonts w:ascii="Times New Roman" w:hAnsi="Times New Roman"/>
          <w:shd w:val="clear" w:color="auto" w:fill="FFFFFF"/>
          <w:lang w:val="it-IT"/>
        </w:rPr>
        <w:t xml:space="preserve">re So </w:t>
      </w:r>
      <w:proofErr w:type="spellStart"/>
      <w:r>
        <w:rPr>
          <w:rStyle w:val="None"/>
          <w:rFonts w:ascii="Times New Roman" w:hAnsi="Times New Roman"/>
          <w:shd w:val="clear" w:color="auto" w:fill="FFFFFF"/>
          <w:lang w:val="it-IT"/>
        </w:rPr>
        <w:t>Paranoid</w:t>
      </w:r>
      <w:proofErr w:type="spellEnd"/>
      <w:r>
        <w:rPr>
          <w:rStyle w:val="None"/>
          <w:rFonts w:ascii="Times New Roman" w:hAnsi="Times New Roman"/>
          <w:shd w:val="clear" w:color="auto" w:fill="FFFFFF"/>
          <w:lang w:val="it-IT"/>
        </w:rPr>
        <w:t xml:space="preserve">, </w:t>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t>You Probably Think This Essay Is About You.</w:t>
      </w:r>
      <w:r>
        <w:rPr>
          <w:rStyle w:val="None"/>
          <w:rFonts w:ascii="Times New Roman" w:hAnsi="Times New Roman"/>
          <w:shd w:val="clear" w:color="auto" w:fill="FFFFFF"/>
        </w:rPr>
        <w:t xml:space="preserve">” In </w:t>
      </w:r>
      <w:r>
        <w:rPr>
          <w:rStyle w:val="None"/>
          <w:rFonts w:ascii="Times New Roman" w:hAnsi="Times New Roman"/>
          <w:i/>
          <w:iCs/>
          <w:shd w:val="clear" w:color="auto" w:fill="FFFFFF"/>
        </w:rPr>
        <w:t>Touching Feeling</w:t>
      </w:r>
      <w:r>
        <w:rPr>
          <w:rStyle w:val="None"/>
          <w:rFonts w:ascii="Times New Roman" w:hAnsi="Times New Roman"/>
          <w:shd w:val="clear" w:color="auto" w:fill="FFFFFF"/>
        </w:rPr>
        <w:t xml:space="preserve">, 123–152. New </w:t>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hAnsi="Times New Roman"/>
          <w:shd w:val="clear" w:color="auto" w:fill="FFFFFF"/>
        </w:rPr>
        <w:t>York, USA: Duke University Press, 2020.</w:t>
      </w:r>
    </w:p>
    <w:p w14:paraId="630B7D12" w14:textId="77777777" w:rsidR="00016E36" w:rsidRDefault="00F55250">
      <w:pPr>
        <w:pStyle w:val="Default"/>
        <w:spacing w:before="0" w:line="360" w:lineRule="auto"/>
        <w:rPr>
          <w:rFonts w:ascii="Times New Roman" w:eastAsia="Times New Roman" w:hAnsi="Times New Roman" w:cs="Times New Roman"/>
        </w:rPr>
      </w:pPr>
      <w:proofErr w:type="spellStart"/>
      <w:r>
        <w:rPr>
          <w:rStyle w:val="None"/>
          <w:rFonts w:ascii="Times New Roman" w:hAnsi="Times New Roman"/>
          <w:shd w:val="clear" w:color="auto" w:fill="FFFFFF"/>
        </w:rPr>
        <w:t>Sonevytsky</w:t>
      </w:r>
      <w:proofErr w:type="spellEnd"/>
      <w:r>
        <w:rPr>
          <w:rStyle w:val="None"/>
          <w:rFonts w:ascii="Times New Roman" w:hAnsi="Times New Roman"/>
          <w:shd w:val="clear" w:color="auto" w:fill="FFFFFF"/>
        </w:rPr>
        <w:t xml:space="preserve">, Maria. </w:t>
      </w:r>
      <w:r>
        <w:rPr>
          <w:rStyle w:val="None"/>
          <w:rFonts w:ascii="Times New Roman" w:hAnsi="Times New Roman"/>
          <w:shd w:val="clear" w:color="auto" w:fill="FFFFFF"/>
          <w:rtl/>
          <w:lang w:val="ar-SA"/>
        </w:rPr>
        <w:t>“</w:t>
      </w:r>
      <w:r>
        <w:rPr>
          <w:rStyle w:val="None"/>
          <w:rFonts w:ascii="Times New Roman" w:hAnsi="Times New Roman"/>
          <w:shd w:val="clear" w:color="auto" w:fill="FFFFFF"/>
        </w:rPr>
        <w:t xml:space="preserve">Listening for Dissensus.” </w:t>
      </w:r>
      <w:r>
        <w:rPr>
          <w:rStyle w:val="None"/>
          <w:rFonts w:ascii="Times New Roman" w:hAnsi="Times New Roman"/>
          <w:i/>
          <w:iCs/>
          <w:shd w:val="clear" w:color="auto" w:fill="FFFFFF"/>
        </w:rPr>
        <w:t>Music &amp; Politics</w:t>
      </w:r>
      <w:r>
        <w:rPr>
          <w:rStyle w:val="None"/>
          <w:rFonts w:ascii="Times New Roman" w:hAnsi="Times New Roman"/>
          <w:shd w:val="clear" w:color="auto" w:fill="FFFFFF"/>
        </w:rPr>
        <w:t xml:space="preserve"> 13, no. 1 (2019): 1–.</w:t>
      </w:r>
    </w:p>
    <w:p w14:paraId="4ACA081C" w14:textId="77777777" w:rsidR="00016E36" w:rsidRDefault="00F55250">
      <w:pPr>
        <w:pStyle w:val="Default"/>
        <w:spacing w:before="0" w:line="360" w:lineRule="auto"/>
        <w:rPr>
          <w:rFonts w:ascii="Times New Roman" w:eastAsia="Times New Roman" w:hAnsi="Times New Roman" w:cs="Times New Roman"/>
        </w:rPr>
      </w:pPr>
      <w:r>
        <w:rPr>
          <w:rStyle w:val="None"/>
          <w:rFonts w:ascii="Times New Roman" w:hAnsi="Times New Roman"/>
        </w:rPr>
        <w:t xml:space="preserve">Stokes, Martin. </w:t>
      </w:r>
      <w:r>
        <w:rPr>
          <w:rStyle w:val="None"/>
          <w:rFonts w:ascii="Times New Roman" w:hAnsi="Times New Roman"/>
          <w:i/>
          <w:iCs/>
        </w:rPr>
        <w:t xml:space="preserve">The </w:t>
      </w:r>
      <w:proofErr w:type="spellStart"/>
      <w:r>
        <w:rPr>
          <w:rStyle w:val="None"/>
          <w:rFonts w:ascii="Times New Roman" w:hAnsi="Times New Roman"/>
          <w:i/>
          <w:iCs/>
        </w:rPr>
        <w:t>Arabesk</w:t>
      </w:r>
      <w:proofErr w:type="spellEnd"/>
      <w:r>
        <w:rPr>
          <w:rStyle w:val="None"/>
          <w:rFonts w:ascii="Times New Roman" w:hAnsi="Times New Roman"/>
          <w:i/>
          <w:iCs/>
        </w:rPr>
        <w:t xml:space="preserve"> Debate: Music and Musicians in Modern Turkey</w:t>
      </w:r>
      <w:r>
        <w:rPr>
          <w:rStyle w:val="None"/>
          <w:rFonts w:ascii="Times New Roman" w:hAnsi="Times New Roman"/>
        </w:rPr>
        <w:t xml:space="preserve">. Oxford: </w:t>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lang w:val="it-IT"/>
        </w:rPr>
        <w:t>Clarendon Press, 1992.</w:t>
      </w:r>
    </w:p>
    <w:p w14:paraId="43A5FB94" w14:textId="77777777" w:rsidR="00016E36" w:rsidRDefault="00F55250">
      <w:pPr>
        <w:pStyle w:val="Default"/>
        <w:spacing w:before="0" w:line="360" w:lineRule="auto"/>
        <w:rPr>
          <w:rStyle w:val="None"/>
          <w:rFonts w:ascii="Times New Roman" w:eastAsia="Times New Roman" w:hAnsi="Times New Roman" w:cs="Times New Roman"/>
          <w:i/>
          <w:iCs/>
        </w:rPr>
      </w:pPr>
      <w:r>
        <w:rPr>
          <w:rStyle w:val="None"/>
          <w:rFonts w:ascii="Times New Roman" w:hAnsi="Times New Roman"/>
        </w:rPr>
        <w:t xml:space="preserve">Stokes, Martin. </w:t>
      </w:r>
      <w:r>
        <w:rPr>
          <w:rStyle w:val="None"/>
          <w:rFonts w:ascii="Times New Roman" w:hAnsi="Times New Roman"/>
          <w:i/>
          <w:iCs/>
        </w:rPr>
        <w:t>The Republic of Love: Cultural Intimacy in Turkish Popular Music</w:t>
      </w:r>
      <w:r>
        <w:rPr>
          <w:rStyle w:val="None"/>
          <w:rFonts w:ascii="Times New Roman" w:hAnsi="Times New Roman"/>
        </w:rPr>
        <w:t xml:space="preserve">. </w:t>
      </w:r>
      <w:proofErr w:type="gramStart"/>
      <w:r>
        <w:rPr>
          <w:rStyle w:val="None"/>
          <w:rFonts w:ascii="Times New Roman" w:hAnsi="Times New Roman"/>
        </w:rPr>
        <w:t>Chicago</w:t>
      </w:r>
      <w:r w:rsidRPr="00975BB6">
        <w:rPr>
          <w:rStyle w:val="None"/>
          <w:rFonts w:ascii="Times New Roman" w:hAnsi="Times New Roman"/>
        </w:rPr>
        <w:t> </w:t>
      </w:r>
      <w:r>
        <w:rPr>
          <w:rStyle w:val="None"/>
          <w:rFonts w:ascii="Times New Roman" w:hAnsi="Times New Roman"/>
        </w:rPr>
        <w:t>;</w:t>
      </w:r>
      <w:proofErr w:type="gramEnd"/>
      <w:r>
        <w:rPr>
          <w:rStyle w:val="None"/>
          <w:rFonts w:ascii="Times New Roman" w:hAnsi="Times New Roman"/>
        </w:rPr>
        <w:t xml:space="preserve">: </w:t>
      </w:r>
      <w:r>
        <w:rPr>
          <w:rStyle w:val="None"/>
          <w:rFonts w:ascii="Times New Roman" w:hAnsi="Times New Roman"/>
        </w:rPr>
        <w:tab/>
      </w:r>
      <w:r>
        <w:rPr>
          <w:rStyle w:val="None"/>
          <w:rFonts w:ascii="Times New Roman" w:hAnsi="Times New Roman"/>
        </w:rPr>
        <w:tab/>
      </w:r>
      <w:r>
        <w:rPr>
          <w:rStyle w:val="None"/>
          <w:rFonts w:ascii="Times New Roman" w:hAnsi="Times New Roman"/>
        </w:rPr>
        <w:tab/>
        <w:t>University of Chicago Press, 2010.</w:t>
      </w:r>
    </w:p>
    <w:p w14:paraId="51B13BB3" w14:textId="77777777" w:rsidR="00016E36" w:rsidRDefault="00F55250">
      <w:pPr>
        <w:pStyle w:val="Default"/>
        <w:spacing w:before="0" w:line="360" w:lineRule="auto"/>
        <w:rPr>
          <w:rFonts w:ascii="Times New Roman" w:eastAsia="Times New Roman" w:hAnsi="Times New Roman" w:cs="Times New Roman"/>
        </w:rPr>
      </w:pPr>
      <w:r>
        <w:rPr>
          <w:rStyle w:val="None"/>
          <w:rFonts w:ascii="Times New Roman" w:hAnsi="Times New Roman"/>
        </w:rPr>
        <w:t xml:space="preserve">Tansel, Cemal Burak. </w:t>
      </w:r>
      <w:r>
        <w:rPr>
          <w:rStyle w:val="None"/>
          <w:rFonts w:ascii="Times New Roman" w:hAnsi="Times New Roman"/>
          <w:rtl/>
          <w:lang w:val="ar-SA"/>
        </w:rPr>
        <w:t>“</w:t>
      </w:r>
      <w:r>
        <w:rPr>
          <w:rStyle w:val="None"/>
          <w:rFonts w:ascii="Times New Roman" w:hAnsi="Times New Roman"/>
        </w:rPr>
        <w:t xml:space="preserve">Antinomies of Authoritarian Neoliberalism in Turkey: The Justice and </w:t>
      </w:r>
      <w:r>
        <w:rPr>
          <w:rStyle w:val="None"/>
          <w:rFonts w:ascii="Times New Roman" w:hAnsi="Times New Roman"/>
        </w:rPr>
        <w:tab/>
      </w:r>
      <w:r>
        <w:rPr>
          <w:rStyle w:val="None"/>
          <w:rFonts w:ascii="Times New Roman" w:hAnsi="Times New Roman"/>
        </w:rPr>
        <w:tab/>
      </w:r>
      <w:r>
        <w:rPr>
          <w:rStyle w:val="None"/>
          <w:rFonts w:ascii="Times New Roman" w:hAnsi="Times New Roman"/>
        </w:rPr>
        <w:tab/>
        <w:t xml:space="preserve">Development Party Era.” In </w:t>
      </w:r>
      <w:r>
        <w:rPr>
          <w:rStyle w:val="None"/>
          <w:rFonts w:ascii="Times New Roman" w:hAnsi="Times New Roman"/>
          <w:i/>
          <w:iCs/>
        </w:rPr>
        <w:t>States of Discipline</w:t>
      </w:r>
      <w:r>
        <w:rPr>
          <w:rStyle w:val="None"/>
          <w:rFonts w:ascii="Times New Roman" w:hAnsi="Times New Roman"/>
        </w:rPr>
        <w:t xml:space="preserve">. United States: Rowman &amp; Littlefield </w:t>
      </w:r>
      <w:r>
        <w:rPr>
          <w:rStyle w:val="None"/>
          <w:rFonts w:ascii="Times New Roman" w:hAnsi="Times New Roman"/>
        </w:rPr>
        <w:tab/>
      </w:r>
      <w:r>
        <w:rPr>
          <w:rStyle w:val="None"/>
          <w:rFonts w:ascii="Times New Roman" w:hAnsi="Times New Roman"/>
        </w:rPr>
        <w:tab/>
      </w:r>
      <w:r>
        <w:rPr>
          <w:rStyle w:val="None"/>
          <w:rFonts w:ascii="Times New Roman" w:hAnsi="Times New Roman"/>
        </w:rPr>
        <w:tab/>
        <w:t>Publishers, Incorporated, 2017.</w:t>
      </w:r>
    </w:p>
    <w:p w14:paraId="174C2130" w14:textId="77777777" w:rsidR="00016E36" w:rsidRDefault="00F55250">
      <w:pPr>
        <w:pStyle w:val="Default"/>
        <w:spacing w:before="0" w:line="360" w:lineRule="auto"/>
        <w:rPr>
          <w:rFonts w:ascii="Times New Roman" w:eastAsia="Times New Roman" w:hAnsi="Times New Roman" w:cs="Times New Roman"/>
        </w:rPr>
      </w:pPr>
      <w:proofErr w:type="spellStart"/>
      <w:r>
        <w:rPr>
          <w:rStyle w:val="None"/>
          <w:rFonts w:ascii="Times New Roman" w:hAnsi="Times New Roman"/>
          <w:shd w:val="clear" w:color="auto" w:fill="FFFFFF"/>
        </w:rPr>
        <w:t>Taruskin</w:t>
      </w:r>
      <w:proofErr w:type="spellEnd"/>
      <w:r>
        <w:rPr>
          <w:rStyle w:val="None"/>
          <w:rFonts w:ascii="Times New Roman" w:hAnsi="Times New Roman"/>
          <w:shd w:val="clear" w:color="auto" w:fill="FFFFFF"/>
        </w:rPr>
        <w:t xml:space="preserve">, Richard. </w:t>
      </w:r>
      <w:r>
        <w:rPr>
          <w:rStyle w:val="None"/>
          <w:rFonts w:ascii="Times New Roman" w:hAnsi="Times New Roman"/>
          <w:i/>
          <w:iCs/>
          <w:shd w:val="clear" w:color="auto" w:fill="FFFFFF"/>
        </w:rPr>
        <w:t xml:space="preserve">The Danger of Music </w:t>
      </w:r>
      <w:proofErr w:type="gramStart"/>
      <w:r>
        <w:rPr>
          <w:rStyle w:val="None"/>
          <w:rFonts w:ascii="Times New Roman" w:hAnsi="Times New Roman"/>
          <w:i/>
          <w:iCs/>
          <w:shd w:val="clear" w:color="auto" w:fill="FFFFFF"/>
        </w:rPr>
        <w:t>And</w:t>
      </w:r>
      <w:proofErr w:type="gramEnd"/>
      <w:r>
        <w:rPr>
          <w:rStyle w:val="None"/>
          <w:rFonts w:ascii="Times New Roman" w:hAnsi="Times New Roman"/>
          <w:i/>
          <w:iCs/>
          <w:shd w:val="clear" w:color="auto" w:fill="FFFFFF"/>
        </w:rPr>
        <w:t xml:space="preserve"> Other Anti-Utopian Essays</w:t>
      </w:r>
      <w:r>
        <w:rPr>
          <w:rStyle w:val="None"/>
          <w:rFonts w:ascii="Times New Roman" w:hAnsi="Times New Roman"/>
          <w:shd w:val="clear" w:color="auto" w:fill="FFFFFF"/>
        </w:rPr>
        <w:t xml:space="preserve">. University of </w:t>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hAnsi="Times New Roman"/>
          <w:shd w:val="clear" w:color="auto" w:fill="FFFFFF"/>
        </w:rPr>
        <w:t>California Press, 2010. </w:t>
      </w:r>
    </w:p>
    <w:p w14:paraId="5EA1FC23" w14:textId="77777777" w:rsidR="00016E36" w:rsidRDefault="00F55250">
      <w:pPr>
        <w:pStyle w:val="Default"/>
        <w:spacing w:before="0" w:line="360" w:lineRule="auto"/>
        <w:rPr>
          <w:rStyle w:val="None"/>
          <w:rFonts w:ascii="Times New Roman" w:eastAsia="Times New Roman" w:hAnsi="Times New Roman" w:cs="Times New Roman"/>
          <w:i/>
          <w:iCs/>
          <w:shd w:val="clear" w:color="auto" w:fill="FFFFFF"/>
        </w:rPr>
      </w:pPr>
      <w:r>
        <w:rPr>
          <w:rStyle w:val="None"/>
          <w:rFonts w:ascii="Times New Roman" w:hAnsi="Times New Roman"/>
          <w:shd w:val="clear" w:color="auto" w:fill="FFFFFF"/>
        </w:rPr>
        <w:t xml:space="preserve">Tausig, Ben. </w:t>
      </w:r>
      <w:r>
        <w:rPr>
          <w:rStyle w:val="None"/>
          <w:rFonts w:ascii="Times New Roman" w:hAnsi="Times New Roman"/>
          <w:i/>
          <w:iCs/>
          <w:shd w:val="clear" w:color="auto" w:fill="FFFFFF"/>
        </w:rPr>
        <w:t>Bangkok Is Ringing: Sound, Protest, and Constraint</w:t>
      </w:r>
      <w:r>
        <w:rPr>
          <w:rStyle w:val="None"/>
          <w:rFonts w:ascii="Times New Roman" w:hAnsi="Times New Roman"/>
          <w:shd w:val="clear" w:color="auto" w:fill="FFFFFF"/>
        </w:rPr>
        <w:t xml:space="preserve">. New York, NY: Oxford </w:t>
      </w:r>
      <w:r>
        <w:rPr>
          <w:rStyle w:val="None"/>
          <w:rFonts w:ascii="Times New Roman" w:hAnsi="Times New Roman"/>
          <w:shd w:val="clear" w:color="auto" w:fill="FFFFFF"/>
        </w:rPr>
        <w:tab/>
      </w:r>
      <w:r>
        <w:rPr>
          <w:rStyle w:val="None"/>
          <w:rFonts w:ascii="Times New Roman" w:hAnsi="Times New Roman"/>
          <w:shd w:val="clear" w:color="auto" w:fill="FFFFFF"/>
        </w:rPr>
        <w:tab/>
      </w:r>
      <w:r>
        <w:rPr>
          <w:rStyle w:val="None"/>
          <w:rFonts w:ascii="Times New Roman" w:hAnsi="Times New Roman"/>
          <w:shd w:val="clear" w:color="auto" w:fill="FFFFFF"/>
        </w:rPr>
        <w:tab/>
        <w:t>University Press, 2019.</w:t>
      </w:r>
    </w:p>
    <w:p w14:paraId="0752B26B" w14:textId="77777777" w:rsidR="00016E36" w:rsidRDefault="00F55250">
      <w:pPr>
        <w:pStyle w:val="Default"/>
        <w:spacing w:before="0" w:line="360" w:lineRule="auto"/>
        <w:rPr>
          <w:rFonts w:ascii="Times New Roman" w:eastAsia="Times New Roman" w:hAnsi="Times New Roman" w:cs="Times New Roman"/>
        </w:rPr>
      </w:pPr>
      <w:proofErr w:type="spellStart"/>
      <w:r>
        <w:rPr>
          <w:rStyle w:val="None"/>
          <w:rFonts w:ascii="Times New Roman" w:hAnsi="Times New Roman"/>
        </w:rPr>
        <w:t>Tuğal</w:t>
      </w:r>
      <w:proofErr w:type="spellEnd"/>
      <w:r>
        <w:rPr>
          <w:rStyle w:val="None"/>
          <w:rFonts w:ascii="Times New Roman" w:hAnsi="Times New Roman"/>
        </w:rPr>
        <w:t xml:space="preserve">, Cihan. </w:t>
      </w:r>
      <w:r>
        <w:rPr>
          <w:rStyle w:val="None"/>
          <w:rFonts w:ascii="Times New Roman" w:hAnsi="Times New Roman"/>
          <w:i/>
          <w:iCs/>
        </w:rPr>
        <w:t xml:space="preserve">Passive Revolution: Absorbing the Islamic Challenge to Capitalism. </w:t>
      </w:r>
      <w:r>
        <w:rPr>
          <w:rStyle w:val="None"/>
          <w:rFonts w:ascii="Times New Roman" w:hAnsi="Times New Roman"/>
          <w:lang w:val="sv-SE"/>
        </w:rPr>
        <w:t xml:space="preserve">Stanford, </w:t>
      </w:r>
      <w:r>
        <w:rPr>
          <w:rStyle w:val="None"/>
          <w:rFonts w:ascii="Times New Roman" w:eastAsia="Times New Roman" w:hAnsi="Times New Roman" w:cs="Times New Roman"/>
        </w:rPr>
        <w:tab/>
      </w:r>
      <w:r>
        <w:rPr>
          <w:rStyle w:val="None"/>
          <w:rFonts w:ascii="Times New Roman" w:eastAsia="Times New Roman" w:hAnsi="Times New Roman" w:cs="Times New Roman"/>
        </w:rPr>
        <w:tab/>
      </w:r>
      <w:r>
        <w:rPr>
          <w:rStyle w:val="None"/>
          <w:rFonts w:ascii="Times New Roman" w:eastAsia="Times New Roman" w:hAnsi="Times New Roman" w:cs="Times New Roman"/>
        </w:rPr>
        <w:tab/>
        <w:t>Calif: Stanford University Press, 2009.</w:t>
      </w:r>
    </w:p>
    <w:p w14:paraId="0A937556" w14:textId="77777777" w:rsidR="00016E36" w:rsidRDefault="00F55250">
      <w:pPr>
        <w:pStyle w:val="Default"/>
        <w:spacing w:before="0" w:line="360" w:lineRule="auto"/>
        <w:rPr>
          <w:rFonts w:ascii="Times New Roman" w:eastAsia="Times New Roman" w:hAnsi="Times New Roman" w:cs="Times New Roman"/>
        </w:rPr>
      </w:pPr>
      <w:proofErr w:type="spellStart"/>
      <w:r>
        <w:rPr>
          <w:rStyle w:val="None"/>
          <w:rFonts w:ascii="Times New Roman" w:hAnsi="Times New Roman"/>
        </w:rPr>
        <w:t>Tuğal</w:t>
      </w:r>
      <w:proofErr w:type="spellEnd"/>
      <w:r>
        <w:rPr>
          <w:rStyle w:val="None"/>
          <w:rFonts w:ascii="Times New Roman" w:hAnsi="Times New Roman"/>
        </w:rPr>
        <w:t xml:space="preserve">, Cihan. </w:t>
      </w:r>
      <w:r>
        <w:rPr>
          <w:rStyle w:val="None"/>
          <w:rFonts w:ascii="Times New Roman" w:hAnsi="Times New Roman"/>
          <w:i/>
          <w:iCs/>
        </w:rPr>
        <w:t xml:space="preserve">The Fall of the Turkish </w:t>
      </w:r>
      <w:proofErr w:type="gramStart"/>
      <w:r>
        <w:rPr>
          <w:rStyle w:val="None"/>
          <w:rFonts w:ascii="Times New Roman" w:hAnsi="Times New Roman"/>
          <w:i/>
          <w:iCs/>
        </w:rPr>
        <w:t>Model</w:t>
      </w:r>
      <w:r w:rsidRPr="00975BB6">
        <w:rPr>
          <w:rStyle w:val="None"/>
          <w:rFonts w:ascii="Times New Roman" w:hAnsi="Times New Roman"/>
          <w:i/>
          <w:iCs/>
        </w:rPr>
        <w:t> </w:t>
      </w:r>
      <w:r>
        <w:rPr>
          <w:rStyle w:val="None"/>
          <w:rFonts w:ascii="Times New Roman" w:hAnsi="Times New Roman"/>
          <w:i/>
          <w:iCs/>
        </w:rPr>
        <w:t>:</w:t>
      </w:r>
      <w:proofErr w:type="gramEnd"/>
      <w:r>
        <w:rPr>
          <w:rStyle w:val="None"/>
          <w:rFonts w:ascii="Times New Roman" w:hAnsi="Times New Roman"/>
          <w:i/>
          <w:iCs/>
        </w:rPr>
        <w:t xml:space="preserve"> How the Arab Uprisings Brought </w:t>
      </w:r>
      <w:proofErr w:type="gramStart"/>
      <w:r>
        <w:rPr>
          <w:rStyle w:val="None"/>
          <w:rFonts w:ascii="Times New Roman" w:hAnsi="Times New Roman"/>
          <w:i/>
          <w:iCs/>
        </w:rPr>
        <w:t>down</w:t>
      </w:r>
      <w:proofErr w:type="gramEnd"/>
      <w:r>
        <w:rPr>
          <w:rStyle w:val="None"/>
          <w:rFonts w:ascii="Times New Roman" w:hAnsi="Times New Roman"/>
          <w:i/>
          <w:iCs/>
        </w:rPr>
        <w:t xml:space="preserve"> Islamic </w:t>
      </w:r>
      <w:r>
        <w:rPr>
          <w:rStyle w:val="None"/>
          <w:rFonts w:ascii="Times New Roman" w:hAnsi="Times New Roman"/>
          <w:i/>
          <w:iCs/>
        </w:rPr>
        <w:tab/>
      </w:r>
      <w:r>
        <w:rPr>
          <w:rStyle w:val="None"/>
          <w:rFonts w:ascii="Times New Roman" w:hAnsi="Times New Roman"/>
          <w:i/>
          <w:iCs/>
        </w:rPr>
        <w:tab/>
      </w:r>
      <w:r>
        <w:rPr>
          <w:rStyle w:val="None"/>
          <w:rFonts w:ascii="Times New Roman" w:hAnsi="Times New Roman"/>
          <w:i/>
          <w:iCs/>
        </w:rPr>
        <w:tab/>
      </w:r>
      <w:proofErr w:type="spellStart"/>
      <w:r>
        <w:rPr>
          <w:rStyle w:val="None"/>
          <w:rFonts w:ascii="Times New Roman" w:hAnsi="Times New Roman"/>
          <w:i/>
          <w:iCs/>
          <w:lang w:val="pt-PT"/>
        </w:rPr>
        <w:t>Liberalism</w:t>
      </w:r>
      <w:proofErr w:type="spellEnd"/>
      <w:r>
        <w:rPr>
          <w:rStyle w:val="None"/>
          <w:rFonts w:ascii="Times New Roman" w:hAnsi="Times New Roman"/>
          <w:i/>
          <w:iCs/>
          <w:lang w:val="pt-PT"/>
        </w:rPr>
        <w:t>.</w:t>
      </w:r>
      <w:r>
        <w:rPr>
          <w:rStyle w:val="None"/>
          <w:rFonts w:ascii="Times New Roman" w:hAnsi="Times New Roman"/>
          <w:lang w:val="it-IT"/>
        </w:rPr>
        <w:t xml:space="preserve"> </w:t>
      </w:r>
      <w:proofErr w:type="gramStart"/>
      <w:r>
        <w:rPr>
          <w:rStyle w:val="None"/>
          <w:rFonts w:ascii="Times New Roman" w:hAnsi="Times New Roman"/>
          <w:lang w:val="it-IT"/>
        </w:rPr>
        <w:t>London</w:t>
      </w:r>
      <w:r w:rsidRPr="00975BB6">
        <w:rPr>
          <w:rStyle w:val="None"/>
          <w:rFonts w:ascii="Times New Roman" w:hAnsi="Times New Roman"/>
        </w:rPr>
        <w:t> </w:t>
      </w:r>
      <w:r>
        <w:rPr>
          <w:rStyle w:val="None"/>
          <w:rFonts w:ascii="Times New Roman" w:hAnsi="Times New Roman"/>
          <w:lang w:val="de-DE"/>
        </w:rPr>
        <w:t>;</w:t>
      </w:r>
      <w:proofErr w:type="gramEnd"/>
      <w:r>
        <w:rPr>
          <w:rStyle w:val="None"/>
          <w:rFonts w:ascii="Times New Roman" w:hAnsi="Times New Roman"/>
          <w:lang w:val="de-DE"/>
        </w:rPr>
        <w:t>: Verso, 2016.</w:t>
      </w:r>
    </w:p>
    <w:p w14:paraId="56091C23" w14:textId="77777777" w:rsidR="00016E36" w:rsidRDefault="00F55250">
      <w:pPr>
        <w:pStyle w:val="Default"/>
        <w:spacing w:before="0" w:line="360" w:lineRule="auto"/>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 xml:space="preserve">Way, Lyndon C. S. </w:t>
      </w:r>
      <w:r>
        <w:rPr>
          <w:rStyle w:val="None"/>
          <w:rFonts w:ascii="Times New Roman" w:hAnsi="Times New Roman"/>
          <w:i/>
          <w:iCs/>
          <w:shd w:val="clear" w:color="auto" w:fill="FFFFFF"/>
        </w:rPr>
        <w:t xml:space="preserve">Popular Music and Multimodal Critical Discourse </w:t>
      </w:r>
      <w:proofErr w:type="gramStart"/>
      <w:r>
        <w:rPr>
          <w:rStyle w:val="None"/>
          <w:rFonts w:ascii="Times New Roman" w:hAnsi="Times New Roman"/>
          <w:i/>
          <w:iCs/>
          <w:shd w:val="clear" w:color="auto" w:fill="FFFFFF"/>
        </w:rPr>
        <w:t>Studies</w:t>
      </w:r>
      <w:r w:rsidRPr="00975BB6">
        <w:rPr>
          <w:rStyle w:val="None"/>
          <w:rFonts w:ascii="Times New Roman" w:hAnsi="Times New Roman"/>
          <w:i/>
          <w:iCs/>
          <w:shd w:val="clear" w:color="auto" w:fill="FFFFFF"/>
        </w:rPr>
        <w:t> </w:t>
      </w:r>
      <w:r>
        <w:rPr>
          <w:rStyle w:val="None"/>
          <w:rFonts w:ascii="Times New Roman" w:hAnsi="Times New Roman"/>
          <w:i/>
          <w:iCs/>
          <w:shd w:val="clear" w:color="auto" w:fill="FFFFFF"/>
        </w:rPr>
        <w:t>:</w:t>
      </w:r>
      <w:proofErr w:type="gramEnd"/>
      <w:r>
        <w:rPr>
          <w:rStyle w:val="None"/>
          <w:rFonts w:ascii="Times New Roman" w:hAnsi="Times New Roman"/>
          <w:i/>
          <w:iCs/>
          <w:shd w:val="clear" w:color="auto" w:fill="FFFFFF"/>
        </w:rPr>
        <w:t xml:space="preserve"> Ideology, </w:t>
      </w:r>
      <w:r>
        <w:rPr>
          <w:rStyle w:val="None"/>
          <w:rFonts w:ascii="Times New Roman" w:eastAsia="Times New Roman" w:hAnsi="Times New Roman" w:cs="Times New Roman"/>
          <w:i/>
          <w:iCs/>
          <w:shd w:val="clear" w:color="auto" w:fill="FFFFFF"/>
        </w:rPr>
        <w:tab/>
      </w:r>
      <w:r>
        <w:rPr>
          <w:rStyle w:val="None"/>
          <w:rFonts w:ascii="Times New Roman" w:eastAsia="Times New Roman" w:hAnsi="Times New Roman" w:cs="Times New Roman"/>
          <w:i/>
          <w:iCs/>
          <w:shd w:val="clear" w:color="auto" w:fill="FFFFFF"/>
        </w:rPr>
        <w:tab/>
      </w:r>
      <w:r>
        <w:rPr>
          <w:rStyle w:val="None"/>
          <w:rFonts w:ascii="Times New Roman" w:eastAsia="Times New Roman" w:hAnsi="Times New Roman" w:cs="Times New Roman"/>
          <w:i/>
          <w:iCs/>
          <w:shd w:val="clear" w:color="auto" w:fill="FFFFFF"/>
        </w:rPr>
        <w:tab/>
      </w:r>
      <w:r>
        <w:rPr>
          <w:rStyle w:val="None"/>
          <w:rFonts w:ascii="Times New Roman" w:eastAsia="Times New Roman" w:hAnsi="Times New Roman" w:cs="Times New Roman"/>
          <w:i/>
          <w:iCs/>
          <w:shd w:val="clear" w:color="auto" w:fill="FFFFFF"/>
        </w:rPr>
        <w:tab/>
      </w:r>
      <w:r>
        <w:rPr>
          <w:rStyle w:val="None"/>
          <w:rFonts w:ascii="Times New Roman" w:hAnsi="Times New Roman"/>
          <w:i/>
          <w:iCs/>
          <w:shd w:val="clear" w:color="auto" w:fill="FFFFFF"/>
        </w:rPr>
        <w:t>Control and Resistance in Turkey Since 2002</w:t>
      </w:r>
      <w:r>
        <w:rPr>
          <w:rStyle w:val="None"/>
          <w:rFonts w:ascii="Times New Roman" w:hAnsi="Times New Roman"/>
          <w:shd w:val="clear" w:color="auto" w:fill="FFFFFF"/>
          <w:lang w:val="it-IT"/>
        </w:rPr>
        <w:t xml:space="preserve">. London, </w:t>
      </w:r>
      <w:proofErr w:type="gramStart"/>
      <w:r>
        <w:rPr>
          <w:rStyle w:val="None"/>
          <w:rFonts w:ascii="Times New Roman" w:hAnsi="Times New Roman"/>
          <w:shd w:val="clear" w:color="auto" w:fill="FFFFFF"/>
          <w:lang w:val="it-IT"/>
        </w:rPr>
        <w:t>UK</w:t>
      </w:r>
      <w:r w:rsidRPr="00975BB6">
        <w:rPr>
          <w:rStyle w:val="None"/>
          <w:rFonts w:ascii="Times New Roman" w:hAnsi="Times New Roman"/>
          <w:shd w:val="clear" w:color="auto" w:fill="FFFFFF"/>
        </w:rPr>
        <w:t> </w:t>
      </w:r>
      <w:r>
        <w:rPr>
          <w:rStyle w:val="None"/>
          <w:rFonts w:ascii="Times New Roman" w:hAnsi="Times New Roman"/>
          <w:shd w:val="clear" w:color="auto" w:fill="FFFFFF"/>
        </w:rPr>
        <w:t>;</w:t>
      </w:r>
      <w:proofErr w:type="gramEnd"/>
      <w:r>
        <w:rPr>
          <w:rStyle w:val="None"/>
          <w:rFonts w:ascii="Times New Roman" w:hAnsi="Times New Roman"/>
          <w:shd w:val="clear" w:color="auto" w:fill="FFFFFF"/>
        </w:rPr>
        <w:t xml:space="preserve">: Bloomsbury Academic, </w:t>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eastAsia="Times New Roman" w:hAnsi="Times New Roman" w:cs="Times New Roman"/>
          <w:shd w:val="clear" w:color="auto" w:fill="FFFFFF"/>
        </w:rPr>
        <w:tab/>
      </w:r>
      <w:r>
        <w:rPr>
          <w:rStyle w:val="None"/>
          <w:rFonts w:ascii="Times New Roman" w:hAnsi="Times New Roman"/>
          <w:shd w:val="clear" w:color="auto" w:fill="FFFFFF"/>
        </w:rPr>
        <w:t>2018.</w:t>
      </w:r>
    </w:p>
    <w:p w14:paraId="368957E3" w14:textId="77777777" w:rsidR="00016E36" w:rsidRDefault="00F55250">
      <w:pPr>
        <w:pStyle w:val="Default"/>
        <w:spacing w:before="0" w:line="360" w:lineRule="auto"/>
      </w:pPr>
      <w:r>
        <w:rPr>
          <w:rFonts w:ascii="Times New Roman" w:hAnsi="Times New Roman"/>
        </w:rPr>
        <w:t>Williams, Raymond. “Structures of Feeling”. In </w:t>
      </w:r>
      <w:r>
        <w:rPr>
          <w:rStyle w:val="None"/>
          <w:rFonts w:ascii="Times New Roman" w:hAnsi="Times New Roman"/>
          <w:i/>
          <w:iCs/>
        </w:rPr>
        <w:t>Marxism and Literature</w:t>
      </w:r>
      <w:r>
        <w:rPr>
          <w:rFonts w:ascii="Times New Roman" w:hAnsi="Times New Roman"/>
        </w:rPr>
        <w:t xml:space="preserve">. Oxford [England: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hAnsi="Times New Roman"/>
        </w:rPr>
        <w:t>Oxford University Press, 1977.</w:t>
      </w:r>
    </w:p>
    <w:sectPr w:rsidR="00016E36">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E47B1" w14:textId="77777777" w:rsidR="00CE6677" w:rsidRDefault="00CE6677">
      <w:r>
        <w:separator/>
      </w:r>
    </w:p>
  </w:endnote>
  <w:endnote w:type="continuationSeparator" w:id="0">
    <w:p w14:paraId="080FBBF7" w14:textId="77777777" w:rsidR="00CE6677" w:rsidRDefault="00CE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E9680" w14:textId="77777777" w:rsidR="00016E36" w:rsidRDefault="00F55250">
    <w:pPr>
      <w:pStyle w:val="Footer"/>
      <w:tabs>
        <w:tab w:val="clear" w:pos="9360"/>
        <w:tab w:val="right" w:pos="9340"/>
      </w:tabs>
      <w:jc w:val="right"/>
    </w:pPr>
    <w:r>
      <w:fldChar w:fldCharType="begin"/>
    </w:r>
    <w:r>
      <w:instrText xml:space="preserve"> PAGE </w:instrText>
    </w:r>
    <w:r>
      <w:fldChar w:fldCharType="separate"/>
    </w:r>
    <w:r w:rsidR="00767A9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1ABFC" w14:textId="77777777" w:rsidR="00CE6677" w:rsidRDefault="00CE6677">
      <w:r>
        <w:separator/>
      </w:r>
    </w:p>
  </w:footnote>
  <w:footnote w:type="continuationSeparator" w:id="0">
    <w:p w14:paraId="2DAE052C" w14:textId="77777777" w:rsidR="00CE6677" w:rsidRDefault="00CE6677">
      <w:r>
        <w:continuationSeparator/>
      </w:r>
    </w:p>
  </w:footnote>
  <w:footnote w:type="continuationNotice" w:id="1">
    <w:p w14:paraId="615923BE" w14:textId="77777777" w:rsidR="00CE6677" w:rsidRDefault="00CE6677"/>
  </w:footnote>
  <w:footnote w:id="2">
    <w:p w14:paraId="5213501F" w14:textId="77777777" w:rsidR="00016E36" w:rsidRDefault="00F55250">
      <w:pPr>
        <w:pStyle w:val="Footnote"/>
      </w:pPr>
      <w:r>
        <w:rPr>
          <w:rFonts w:ascii="Times New Roman" w:eastAsia="Times New Roman" w:hAnsi="Times New Roman" w:cs="Times New Roman"/>
          <w:vertAlign w:val="superscript"/>
        </w:rPr>
        <w:footnoteRef/>
      </w:r>
      <w:r>
        <w:rPr>
          <w:rFonts w:ascii="Times New Roman" w:hAnsi="Times New Roman"/>
        </w:rPr>
        <w:t xml:space="preserve"> Adalet ve Kalkınma Partisi (AKP) is the Islamist conservative political party founded and led by President Recep Tayyip Erdoğan. It is the ruling party in Turkey since 2002. Translation: Justice and Development Party. </w:t>
      </w:r>
    </w:p>
  </w:footnote>
  <w:footnote w:id="3">
    <w:p w14:paraId="49F5A5F4" w14:textId="77777777" w:rsidR="00016E36" w:rsidRDefault="00F55250">
      <w:pPr>
        <w:pStyle w:val="Footnote"/>
      </w:pPr>
      <w:r>
        <w:rPr>
          <w:rFonts w:ascii="Times New Roman" w:eastAsia="Times New Roman" w:hAnsi="Times New Roman" w:cs="Times New Roman"/>
          <w:vertAlign w:val="superscript"/>
        </w:rPr>
        <w:footnoteRef/>
      </w:r>
      <w:r>
        <w:rPr>
          <w:rFonts w:ascii="Times New Roman" w:hAnsi="Times New Roman"/>
        </w:rPr>
        <w:t xml:space="preserve"> The use of the term “articulation” is indebted to Hall (1986), Laclau (1977), and Laclau and Mouffe (1985). According to these scholars, there is a non-necessary unity, belongingness, linkage, or a connection between ideology, social forces, groups and practices. An example Stuart Hall gives is how religion has no necessary political connotation but gets bound up to the “cultural and ideological underpinning of a particular structure of power” (2019 [1986], 236). This concept will be put to use in my first</w:t>
      </w:r>
      <w:r>
        <w:rPr>
          <w:rFonts w:ascii="Times New Roman" w:hAnsi="Times New Roman"/>
        </w:rPr>
        <w:t xml:space="preserve"> chapter to explain how the genre “arabesk” came to bear ideological connotations to the conservative AKP regime.</w:t>
      </w:r>
    </w:p>
  </w:footnote>
  <w:footnote w:id="4">
    <w:p w14:paraId="6FEC62AC" w14:textId="77777777" w:rsidR="00016E36" w:rsidRDefault="00F55250">
      <w:pPr>
        <w:pStyle w:val="Footnote"/>
      </w:pPr>
      <w:r>
        <w:rPr>
          <w:rFonts w:ascii="Times New Roman" w:eastAsia="Times New Roman" w:hAnsi="Times New Roman" w:cs="Times New Roman"/>
          <w:vertAlign w:val="superscript"/>
        </w:rPr>
        <w:footnoteRef/>
      </w:r>
      <w:r>
        <w:rPr>
          <w:rFonts w:ascii="Times New Roman" w:hAnsi="Times New Roman"/>
        </w:rPr>
        <w:t xml:space="preserve"> Although music is not the primary concern in </w:t>
      </w:r>
      <w:r>
        <w:rPr>
          <w:rFonts w:ascii="Times New Roman" w:hAnsi="Times New Roman"/>
          <w:lang w:val="es-ES_tradnl"/>
        </w:rPr>
        <w:t>Ah</w:t>
      </w:r>
      <w:r>
        <w:rPr>
          <w:rFonts w:ascii="Times New Roman" w:hAnsi="Times New Roman"/>
        </w:rPr>
        <w:t xml:space="preserve">ıska’s works, the section on musical policies in the early decades of the republic provide important information for music scholars. The book is also helpful to understand the mission and agenda of the Turkish Radio and its role in the construction of national identity. </w:t>
      </w:r>
    </w:p>
  </w:footnote>
  <w:footnote w:id="5">
    <w:p w14:paraId="5A9242F0" w14:textId="77777777" w:rsidR="00016E36" w:rsidRDefault="00F55250">
      <w:pPr>
        <w:pStyle w:val="Footnote"/>
      </w:pPr>
      <w:r>
        <w:rPr>
          <w:rFonts w:ascii="Times New Roman" w:eastAsia="Times New Roman" w:hAnsi="Times New Roman" w:cs="Times New Roman"/>
          <w:vertAlign w:val="superscript"/>
        </w:rPr>
        <w:footnoteRef/>
      </w:r>
      <w:r>
        <w:rPr>
          <w:rFonts w:ascii="Times New Roman" w:hAnsi="Times New Roman"/>
        </w:rPr>
        <w:t xml:space="preserve"> In </w:t>
      </w:r>
      <w:r>
        <w:rPr>
          <w:rFonts w:ascii="Times New Roman" w:hAnsi="Times New Roman"/>
          <w:i/>
          <w:iCs/>
        </w:rPr>
        <w:t>The Principles of Turkism</w:t>
      </w:r>
      <w:r>
        <w:rPr>
          <w:rFonts w:ascii="Times New Roman" w:hAnsi="Times New Roman"/>
        </w:rPr>
        <w:t xml:space="preserve"> (1923), G</w:t>
      </w:r>
      <w:r>
        <w:rPr>
          <w:rFonts w:ascii="Times New Roman" w:hAnsi="Times New Roman"/>
          <w:lang w:val="sv-SE"/>
        </w:rPr>
        <w:t>ö</w:t>
      </w:r>
      <w:r>
        <w:rPr>
          <w:rFonts w:ascii="Times New Roman" w:hAnsi="Times New Roman"/>
        </w:rPr>
        <w:t xml:space="preserve">kalp suggests that Turkish art music </w:t>
      </w:r>
      <w:r>
        <w:rPr>
          <w:rFonts w:ascii="Times New Roman" w:hAnsi="Times New Roman"/>
        </w:rPr>
        <w:t>(alternatively, Ottoman classical music) is morbid because the quarter tones are not found in nature and added artificially, and non-national because it was born out of old Greek music.</w:t>
      </w:r>
    </w:p>
  </w:footnote>
  <w:footnote w:id="6">
    <w:p w14:paraId="381EE51A" w14:textId="77777777" w:rsidR="00016E36" w:rsidRDefault="00F55250">
      <w:pPr>
        <w:pStyle w:val="Footnote"/>
      </w:pPr>
      <w:r>
        <w:rPr>
          <w:rFonts w:ascii="Times New Roman" w:eastAsia="Times New Roman" w:hAnsi="Times New Roman" w:cs="Times New Roman"/>
          <w:vertAlign w:val="superscript"/>
        </w:rPr>
        <w:footnoteRef/>
      </w:r>
      <w:r>
        <w:rPr>
          <w:rFonts w:ascii="Times New Roman" w:hAnsi="Times New Roman"/>
        </w:rPr>
        <w:t xml:space="preserve"> See O</w:t>
      </w:r>
      <w:r>
        <w:rPr>
          <w:rFonts w:ascii="Times New Roman" w:hAnsi="Times New Roman"/>
          <w:rtl/>
          <w:lang w:val="ar-SA"/>
        </w:rPr>
        <w:t>’</w:t>
      </w:r>
      <w:r>
        <w:rPr>
          <w:rFonts w:ascii="Times New Roman" w:hAnsi="Times New Roman"/>
          <w:lang w:val="it-IT"/>
        </w:rPr>
        <w:t>Connell</w:t>
      </w:r>
      <w:r>
        <w:rPr>
          <w:rFonts w:ascii="Times New Roman" w:hAnsi="Times New Roman"/>
        </w:rPr>
        <w:t xml:space="preserve"> (2000) for a detailed exploration.</w:t>
      </w:r>
    </w:p>
  </w:footnote>
  <w:footnote w:id="7">
    <w:p w14:paraId="1447F036" w14:textId="77777777" w:rsidR="00016E36" w:rsidRDefault="00F55250">
      <w:pPr>
        <w:pStyle w:val="Footnote"/>
      </w:pPr>
      <w:r>
        <w:rPr>
          <w:rFonts w:ascii="Times New Roman" w:eastAsia="Times New Roman" w:hAnsi="Times New Roman" w:cs="Times New Roman"/>
          <w:vertAlign w:val="superscript"/>
        </w:rPr>
        <w:footnoteRef/>
      </w:r>
      <w:r>
        <w:rPr>
          <w:rFonts w:ascii="Times New Roman" w:hAnsi="Times New Roman"/>
        </w:rPr>
        <w:t xml:space="preserve"> Translation: Popular Culture and the Arabesk of Orhan Gencebay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B89B4" w14:textId="77777777" w:rsidR="00016E36" w:rsidRDefault="00016E3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E36"/>
    <w:rsid w:val="00016E36"/>
    <w:rsid w:val="00187037"/>
    <w:rsid w:val="00190916"/>
    <w:rsid w:val="00392D21"/>
    <w:rsid w:val="00767A96"/>
    <w:rsid w:val="00952891"/>
    <w:rsid w:val="00975BB6"/>
    <w:rsid w:val="00CE6677"/>
    <w:rsid w:val="00F30140"/>
    <w:rsid w:val="00F55250"/>
    <w:rsid w:val="00FD2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CA4D2"/>
  <w15:docId w15:val="{652C096D-EBF6-6845-837F-B2E69044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rPr>
  </w:style>
  <w:style w:type="paragraph" w:customStyle="1" w:styleId="BodyA">
    <w:name w:val="Body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customStyle="1" w:styleId="Footnote">
    <w:name w:val="Footnote"/>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u w:val="single"/>
      <w:lang w:val="en-US"/>
    </w:rPr>
  </w:style>
  <w:style w:type="character" w:customStyle="1" w:styleId="Hyperlink1">
    <w:name w:val="Hyperlink.1"/>
    <w:basedOn w:val="Hyperlink"/>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 TargetMode="External"/><Relationship Id="rId3" Type="http://schemas.openxmlformats.org/officeDocument/2006/relationships/webSettings" Target="webSettings.xml"/><Relationship Id="rId7" Type="http://schemas.openxmlformats.org/officeDocument/2006/relationships/hyperlink" Target="https://doi.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540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7349</Words>
  <Characters>41451</Characters>
  <Application>Microsoft Office Word</Application>
  <DocSecurity>0</DocSecurity>
  <Lines>609</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Cohen</cp:lastModifiedBy>
  <cp:revision>3</cp:revision>
  <dcterms:created xsi:type="dcterms:W3CDTF">2025-04-17T04:47:00Z</dcterms:created>
  <dcterms:modified xsi:type="dcterms:W3CDTF">2025-05-14T02:58:00Z</dcterms:modified>
</cp:coreProperties>
</file>