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Template</w:t>
      </w:r>
      <w:r>
        <w:t xml:space="preserve"> </w:t>
      </w:r>
      <w:r>
        <w:t xml:space="preserve">Leitfaden</w:t>
      </w:r>
    </w:p>
    <w:p>
      <w:pPr>
        <w:pStyle w:val="Subtitle"/>
      </w:pPr>
      <w:r>
        <w:t xml:space="preserve">Dein</w:t>
      </w:r>
      <w:r>
        <w:t xml:space="preserve"> </w:t>
      </w:r>
      <w:r>
        <w:t xml:space="preserve">eigener</w:t>
      </w:r>
      <w:r>
        <w:t xml:space="preserve"> </w:t>
      </w:r>
      <w:r>
        <w:t xml:space="preserve">lernOS</w:t>
      </w:r>
      <w:r>
        <w:t xml:space="preserve"> </w:t>
      </w:r>
      <w:r>
        <w:t xml:space="preserve">Leitfaden</w:t>
      </w:r>
      <w:r>
        <w:t xml:space="preserve"> </w:t>
      </w:r>
      <w:r>
        <w:t xml:space="preserve">in</w:t>
      </w:r>
      <w:r>
        <w:t xml:space="preserve"> </w:t>
      </w:r>
      <w:r>
        <w:t xml:space="preserve">einem</w:t>
      </w:r>
      <w:r>
        <w:t xml:space="preserve"> </w:t>
      </w:r>
      <w:r>
        <w:t xml:space="preserve">Sprint</w:t>
      </w:r>
    </w:p>
    <w:p>
      <w:pPr>
        <w:pStyle w:val="Author"/>
      </w:pPr>
      <w:r>
        <w:t xml:space="preserve">Simon</w:t>
      </w:r>
      <w:r>
        <w:t xml:space="preserve"> </w:t>
      </w:r>
      <w:r>
        <w:t xml:space="preserve">Dückert</w:t>
      </w:r>
    </w:p>
    <w:p>
      <w:pPr>
        <w:pStyle w:val="Date"/>
      </w:pPr>
      <w:r>
        <w:t xml:space="preserve">Version</w:t>
      </w:r>
      <w:r>
        <w:t xml:space="preserve"> </w:t>
      </w:r>
      <w:r>
        <w:t xml:space="preserve">0.2</w:t>
      </w:r>
      <w:r>
        <w:t xml:space="preserve"> </w:t>
      </w:r>
      <w:r>
        <w:t xml:space="preserve">(01.01.2022)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über-lernos"/>
    <w:p>
      <w:pPr>
        <w:pStyle w:val="Heading1"/>
      </w:pPr>
      <w:r>
        <w:rPr>
          <w:rStyle w:val="SectionNumber"/>
        </w:rPr>
        <w:t xml:space="preserve">1</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20">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22" name="Picture"/>
            <a:graphic>
              <a:graphicData uri="http://schemas.openxmlformats.org/drawingml/2006/picture">
                <pic:pic>
                  <pic:nvPicPr>
                    <pic:cNvPr descr="https://i.creativecommons.org/l/by/4.0/88x31.png" id="23" name="Picture"/>
                    <pic:cNvPicPr>
                      <a:picLocks noChangeArrowheads="1" noChangeAspect="1"/>
                    </pic:cNvPicPr>
                  </pic:nvPicPr>
                  <pic:blipFill>
                    <a:blip r:embed="rId21"/>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Cs/>
          <w:b/>
        </w:rPr>
        <w:t xml:space="preserve">Du darfst:</w:t>
      </w:r>
    </w:p>
    <w:p>
      <w:pPr>
        <w:numPr>
          <w:ilvl w:val="0"/>
          <w:numId w:val="1001"/>
        </w:numPr>
        <w:pStyle w:val="Compact"/>
      </w:pPr>
      <w:r>
        <w:rPr>
          <w:bCs/>
          <w:b/>
        </w:rPr>
        <w:t xml:space="preserve">Teilen</w:t>
      </w:r>
      <w:r>
        <w:t xml:space="preserve"> </w:t>
      </w:r>
      <w:r>
        <w:t xml:space="preserve">- das Material in jedwedem Format oder Medium vervielfältigen und weiterverbreiten.</w:t>
      </w:r>
    </w:p>
    <w:p>
      <w:pPr>
        <w:numPr>
          <w:ilvl w:val="0"/>
          <w:numId w:val="1001"/>
        </w:numPr>
        <w:pStyle w:val="Compact"/>
      </w:pPr>
      <w:r>
        <w:rPr>
          <w:bCs/>
          <w:b/>
        </w:rPr>
        <w:t xml:space="preserve">Bearbeiten</w:t>
      </w:r>
      <w:r>
        <w:t xml:space="preserve"> </w:t>
      </w:r>
      <w:r>
        <w:t xml:space="preserve">- das Material remixen, verändern und darauf aufbauen und zwar für beliebige Zwecke, sogar kommerziell.</w:t>
      </w:r>
    </w:p>
    <w:p>
      <w:pPr>
        <w:pStyle w:val="FirstParagraph"/>
      </w:pPr>
      <w:r>
        <w:rPr>
          <w:bCs/>
          <w:b/>
        </w:rPr>
        <w:t xml:space="preserve">Unter folgenden Bedingungen:</w:t>
      </w:r>
    </w:p>
    <w:p>
      <w:pPr>
        <w:numPr>
          <w:ilvl w:val="0"/>
          <w:numId w:val="1002"/>
        </w:numPr>
        <w:pStyle w:val="Compact"/>
      </w:pPr>
      <w:r>
        <w:rPr>
          <w:bCs/>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Cs/>
          <w:b/>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https://creativecommons.org/licenses/by/4.0/deed.de" TargetMode="External" /></Relationships>
</file>

<file path=word/_rels/footnotes.xml.rels><?xml version="1.0" encoding="UTF-8"?><Relationships xmlns="http://schemas.openxmlformats.org/package/2006/relationships"><Relationship Type="http://schemas.openxmlformats.org/officeDocument/2006/relationships/hyperlink" Id="rId2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Template Leitfaden</dc:title>
  <dc:creator>Simon Dückert</dc:creator>
  <cp:keywords/>
  <dcterms:created xsi:type="dcterms:W3CDTF">2023-08-06T09:05:02Z</dcterms:created>
  <dcterms:modified xsi:type="dcterms:W3CDTF">2023-08-06T09:05:02Z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0.2 (01.01.2022)</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Dein eigener lernOS Leitfaden in einem Sprint</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