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762C05" w14:textId="3B273A2C" w:rsidR="008C6707" w:rsidRDefault="00CD0A7C">
      <w:r>
        <w:t xml:space="preserve">Modifiche: </w:t>
      </w:r>
    </w:p>
    <w:p w14:paraId="02619EAA" w14:textId="77777777" w:rsidR="00CD0A7C" w:rsidRDefault="00CD0A7C"/>
    <w:p w14:paraId="6A63F714" w14:textId="37F3C25E" w:rsidR="00CD0A7C" w:rsidRPr="00CD0A7C" w:rsidRDefault="00CD0A7C" w:rsidP="00CD0A7C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 w:rsidRPr="00CD0A7C">
        <w:t xml:space="preserve">Sistemare copertina </w:t>
      </w:r>
      <w:r w:rsidRPr="00CD0A7C">
        <w:sym w:font="Wingdings" w:char="F0E0"/>
      </w:r>
      <w:r w:rsidRPr="00CD0A7C">
        <w:t xml:space="preserve"> </w:t>
      </w:r>
      <w:r w:rsidRPr="00CD0A7C">
        <w:rPr>
          <w:color w:val="000000"/>
        </w:rPr>
        <w:t>CORSO DI LAUREA IN</w:t>
      </w:r>
      <w:r>
        <w:rPr>
          <w:color w:val="000000"/>
        </w:rPr>
        <w:t>: “</w:t>
      </w:r>
      <w:r w:rsidRPr="00CD0A7C">
        <w:rPr>
          <w:color w:val="000000"/>
        </w:rPr>
        <w:t>Psicologia dello sviluppo tipico e atipico</w:t>
      </w:r>
      <w:proofErr w:type="gramStart"/>
      <w:r>
        <w:rPr>
          <w:color w:val="000000"/>
        </w:rPr>
        <w:t>”</w:t>
      </w:r>
      <w:r w:rsidRPr="00CD0A7C"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r w:rsidRPr="00CD0A7C">
        <w:rPr>
          <w:color w:val="000000"/>
        </w:rPr>
        <w:t xml:space="preserve">TITOLO: </w:t>
      </w:r>
      <w:r>
        <w:rPr>
          <w:color w:val="000000"/>
        </w:rPr>
        <w:t>“</w:t>
      </w:r>
      <w:r w:rsidRPr="00CD0A7C">
        <w:rPr>
          <w:color w:val="000000"/>
        </w:rPr>
        <w:t xml:space="preserve">Profili di disregolazione nella prima infanzia: una prospettiva </w:t>
      </w:r>
      <w:proofErr w:type="spellStart"/>
      <w:r w:rsidRPr="00CD0A7C">
        <w:rPr>
          <w:color w:val="000000"/>
        </w:rPr>
        <w:t>transdiagnostica</w:t>
      </w:r>
      <w:proofErr w:type="spellEnd"/>
      <w:r w:rsidRPr="00CD0A7C">
        <w:rPr>
          <w:color w:val="000000"/>
        </w:rPr>
        <w:t xml:space="preserve"> per la valutazione precoce</w:t>
      </w:r>
      <w:proofErr w:type="gramStart"/>
      <w:r>
        <w:rPr>
          <w:color w:val="000000"/>
        </w:rPr>
        <w:t>” ;</w:t>
      </w:r>
      <w:proofErr w:type="gramEnd"/>
      <w:r>
        <w:rPr>
          <w:color w:val="000000"/>
        </w:rPr>
        <w:t xml:space="preserve"> </w:t>
      </w:r>
      <w:r w:rsidRPr="00CD0A7C">
        <w:t>relatore (</w:t>
      </w:r>
      <w:r w:rsidRPr="00CD0A7C">
        <w:rPr>
          <w:color w:val="000000"/>
        </w:rPr>
        <w:t>Prof.ssa Paola Viterbori</w:t>
      </w:r>
      <w:r w:rsidRPr="00CD0A7C">
        <w:rPr>
          <w:color w:val="000000"/>
        </w:rPr>
        <w:t xml:space="preserve">) </w:t>
      </w:r>
      <w:r w:rsidRPr="00CD0A7C">
        <w:t>e correlatore (</w:t>
      </w:r>
      <w:r w:rsidRPr="00CD0A7C">
        <w:rPr>
          <w:color w:val="000000"/>
        </w:rPr>
        <w:t>Maria Carmen Usai</w:t>
      </w:r>
      <w:r w:rsidRPr="00CD0A7C">
        <w:rPr>
          <w:color w:val="000000"/>
        </w:rPr>
        <w:t>)</w:t>
      </w:r>
      <w:r w:rsidRPr="00CD0A7C">
        <w:t xml:space="preserve"> a </w:t>
      </w:r>
      <w:proofErr w:type="gramStart"/>
      <w:r w:rsidRPr="00CD0A7C">
        <w:t xml:space="preserve">sinistra </w:t>
      </w:r>
      <w:r>
        <w:t>;</w:t>
      </w:r>
      <w:proofErr w:type="gramEnd"/>
      <w:r>
        <w:t xml:space="preserve"> </w:t>
      </w:r>
      <w:r w:rsidRPr="00CD0A7C">
        <w:t>candidato</w:t>
      </w:r>
      <w:r>
        <w:t xml:space="preserve"> (Silvia Occhionero)</w:t>
      </w:r>
      <w:r w:rsidRPr="00CD0A7C">
        <w:t xml:space="preserve"> a </w:t>
      </w:r>
      <w:proofErr w:type="gramStart"/>
      <w:r w:rsidRPr="00CD0A7C">
        <w:t>destra ;</w:t>
      </w:r>
      <w:proofErr w:type="gramEnd"/>
      <w:r w:rsidRPr="00CD0A7C">
        <w:t xml:space="preserve"> ANNO ACCADEMICO 2025 / 2026</w:t>
      </w:r>
    </w:p>
    <w:p w14:paraId="177190CF" w14:textId="3BA17C99" w:rsidR="00CD0A7C" w:rsidRPr="00CD0A7C" w:rsidRDefault="00CD0A7C" w:rsidP="00CD0A7C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t>Inserire dedica iniziale (vedi file “dediche”)</w:t>
      </w:r>
    </w:p>
    <w:p w14:paraId="5378995D" w14:textId="15989A8D" w:rsidR="00CD0A7C" w:rsidRPr="00CD0A7C" w:rsidRDefault="00CD0A7C" w:rsidP="00CD0A7C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t xml:space="preserve">Inserire </w:t>
      </w:r>
      <w:r>
        <w:t>ringraziamenti</w:t>
      </w:r>
      <w:r>
        <w:t xml:space="preserve"> (vedi file “dediche”)</w:t>
      </w:r>
    </w:p>
    <w:p w14:paraId="5BE9AD96" w14:textId="407F0B22" w:rsidR="00CD0A7C" w:rsidRDefault="00CD0A7C" w:rsidP="00CD0A7C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Inserire sommario in italiano e inglese ma chiamalo abstract (vedi file “</w:t>
      </w:r>
      <w:proofErr w:type="spellStart"/>
      <w:r>
        <w:rPr>
          <w:color w:val="000000"/>
        </w:rPr>
        <w:t>Intro&amp;Abstract</w:t>
      </w:r>
      <w:proofErr w:type="spellEnd"/>
      <w:r>
        <w:rPr>
          <w:color w:val="000000"/>
        </w:rPr>
        <w:t>”)</w:t>
      </w:r>
    </w:p>
    <w:p w14:paraId="3F1BAE32" w14:textId="7D0EC052" w:rsidR="00CD0A7C" w:rsidRDefault="00CD0A7C" w:rsidP="00CD0A7C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Togli “elenco degli </w:t>
      </w:r>
      <w:proofErr w:type="spellStart"/>
      <w:r>
        <w:rPr>
          <w:color w:val="000000"/>
        </w:rPr>
        <w:t>acronomi</w:t>
      </w:r>
      <w:proofErr w:type="spellEnd"/>
      <w:r>
        <w:rPr>
          <w:color w:val="000000"/>
        </w:rPr>
        <w:t>”</w:t>
      </w:r>
    </w:p>
    <w:p w14:paraId="4A1ED056" w14:textId="77777777" w:rsidR="00135BF0" w:rsidRDefault="00CD0A7C" w:rsidP="00135BF0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Indice </w:t>
      </w:r>
      <w:r w:rsidRPr="00CD0A7C">
        <w:rPr>
          <w:color w:val="000000"/>
        </w:rPr>
        <w:sym w:font="Wingdings" w:char="F0E0"/>
      </w:r>
      <w:r>
        <w:rPr>
          <w:color w:val="000000"/>
        </w:rPr>
        <w:t xml:space="preserve"> sistemare nome appendice, da uniformare tra indice, testo nel capitolo 3 e appendice (vedi messaggio </w:t>
      </w:r>
      <w:proofErr w:type="spellStart"/>
      <w:r>
        <w:rPr>
          <w:color w:val="000000"/>
        </w:rPr>
        <w:t>whatapp</w:t>
      </w:r>
      <w:proofErr w:type="spellEnd"/>
      <w:r>
        <w:rPr>
          <w:color w:val="000000"/>
        </w:rPr>
        <w:t xml:space="preserve">) </w:t>
      </w:r>
    </w:p>
    <w:p w14:paraId="7E70D690" w14:textId="703B2F13" w:rsidR="00CD0A7C" w:rsidRPr="00135BF0" w:rsidRDefault="00CD0A7C" w:rsidP="00135BF0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 w:rsidRPr="00135BF0">
        <w:rPr>
          <w:color w:val="000000"/>
        </w:rPr>
        <w:t xml:space="preserve">Capitolo 3 </w:t>
      </w:r>
      <w:r w:rsidRPr="00135BF0">
        <w:rPr>
          <w:color w:val="000000"/>
        </w:rPr>
        <w:sym w:font="Wingdings" w:char="F0E0"/>
      </w:r>
      <w:r w:rsidRPr="00135BF0">
        <w:rPr>
          <w:color w:val="000000"/>
        </w:rPr>
        <w:t xml:space="preserve"> sistemare </w:t>
      </w:r>
      <w:r w:rsidR="00135BF0" w:rsidRPr="00135BF0">
        <w:rPr>
          <w:color w:val="000000"/>
          <w:u w:val="single"/>
        </w:rPr>
        <w:t>solo</w:t>
      </w:r>
      <w:r w:rsidR="00135BF0">
        <w:rPr>
          <w:color w:val="000000"/>
        </w:rPr>
        <w:t xml:space="preserve"> </w:t>
      </w:r>
      <w:r w:rsidRPr="00135BF0">
        <w:rPr>
          <w:color w:val="000000"/>
        </w:rPr>
        <w:t>titol</w:t>
      </w:r>
      <w:r w:rsidR="00135BF0" w:rsidRPr="00135BF0">
        <w:rPr>
          <w:color w:val="000000"/>
        </w:rPr>
        <w:t>o “</w:t>
      </w:r>
      <w:r w:rsidR="00135BF0" w:rsidRPr="00135BF0">
        <w:t>La valutazione dell’autoregolazione</w:t>
      </w:r>
      <w:r w:rsidR="00135BF0">
        <w:t xml:space="preserve"> </w:t>
      </w:r>
      <w:r w:rsidR="00135BF0" w:rsidRPr="00135BF0">
        <w:t>nella prima infanzia (18–36 mesi e</w:t>
      </w:r>
      <w:r w:rsidR="00135BF0">
        <w:t xml:space="preserve"> </w:t>
      </w:r>
      <w:r w:rsidR="00135BF0" w:rsidRPr="00135BF0">
        <w:t>3–6 anni)</w:t>
      </w:r>
      <w:r w:rsidR="00135BF0" w:rsidRPr="00135BF0">
        <w:t xml:space="preserve">” solo nelle pagine successive togli </w:t>
      </w:r>
      <w:r w:rsidR="00135BF0" w:rsidRPr="00135BF0">
        <w:t>(18–36 mesi e</w:t>
      </w:r>
      <w:r w:rsidR="00135BF0">
        <w:t xml:space="preserve"> </w:t>
      </w:r>
      <w:r w:rsidR="00135BF0" w:rsidRPr="00135BF0">
        <w:t>3–6 anni)</w:t>
      </w:r>
      <w:r w:rsidR="00135BF0" w:rsidRPr="00135BF0">
        <w:t xml:space="preserve"> perché si sovrappone con scritta “capitolo 3”</w:t>
      </w:r>
    </w:p>
    <w:p w14:paraId="2CE505FF" w14:textId="77777777" w:rsidR="00135BF0" w:rsidRPr="00135BF0" w:rsidRDefault="00135BF0" w:rsidP="00135BF0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>
        <w:t xml:space="preserve">Capitolo 4 integrare sezioni revisionate (vedi file </w:t>
      </w:r>
      <w:r w:rsidRPr="00135BF0">
        <w:t>4.3.3_4.4.1_rev.docx</w:t>
      </w:r>
      <w:r>
        <w:t>)</w:t>
      </w:r>
    </w:p>
    <w:p w14:paraId="7B416D6C" w14:textId="6923D7CF" w:rsidR="00135BF0" w:rsidRPr="00135BF0" w:rsidRDefault="00135BF0" w:rsidP="00135BF0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 w:rsidRPr="00135BF0">
        <w:t>Appendice</w:t>
      </w:r>
      <w:r w:rsidRPr="00135BF0">
        <w:sym w:font="Wingdings" w:char="F0E0"/>
      </w:r>
      <w:r w:rsidRPr="00135BF0">
        <w:t xml:space="preserve"> ETA IN MESI </w:t>
      </w:r>
      <w:r w:rsidRPr="00135BF0">
        <w:sym w:font="Wingdings" w:char="F0E0"/>
      </w:r>
      <w:r w:rsidRPr="00135BF0">
        <w:t xml:space="preserve"> TOGLIERE SOLO</w:t>
      </w:r>
      <w:r>
        <w:t>:</w:t>
      </w:r>
      <w:r w:rsidRPr="00135BF0">
        <w:t xml:space="preserve"> </w:t>
      </w:r>
      <w:r w:rsidRPr="00135BF0">
        <w:t>ule2.4cm0.4pt</w:t>
      </w:r>
    </w:p>
    <w:p w14:paraId="6B024BC4" w14:textId="1F435C06" w:rsidR="00135BF0" w:rsidRPr="00135BF0" w:rsidRDefault="00135BF0" w:rsidP="00135BF0">
      <w:pPr>
        <w:pStyle w:val="NormaleWeb"/>
        <w:numPr>
          <w:ilvl w:val="0"/>
          <w:numId w:val="2"/>
        </w:numPr>
        <w:spacing w:before="0" w:beforeAutospacing="0" w:after="0" w:afterAutospacing="0"/>
        <w:rPr>
          <w:color w:val="000000"/>
        </w:rPr>
      </w:pPr>
      <w:r w:rsidRPr="00135BF0">
        <w:rPr>
          <w:sz w:val="26"/>
          <w:szCs w:val="26"/>
        </w:rPr>
        <w:t xml:space="preserve">Check finale completo di grammatica, sintassi e titoli </w:t>
      </w:r>
    </w:p>
    <w:p w14:paraId="1DC58E5A" w14:textId="77777777" w:rsidR="00135BF0" w:rsidRPr="00135BF0" w:rsidRDefault="00135BF0" w:rsidP="00135BF0">
      <w:pPr>
        <w:pStyle w:val="NormaleWeb"/>
        <w:spacing w:before="0" w:beforeAutospacing="0" w:after="0" w:afterAutospacing="0"/>
        <w:ind w:left="720"/>
        <w:rPr>
          <w:color w:val="000000"/>
        </w:rPr>
      </w:pPr>
    </w:p>
    <w:sectPr w:rsidR="00135BF0" w:rsidRPr="00135B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AB43F4"/>
    <w:multiLevelType w:val="hybridMultilevel"/>
    <w:tmpl w:val="66FEAC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05221"/>
    <w:multiLevelType w:val="hybridMultilevel"/>
    <w:tmpl w:val="00C871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050086">
    <w:abstractNumId w:val="0"/>
  </w:num>
  <w:num w:numId="2" w16cid:durableId="7082603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7C"/>
    <w:rsid w:val="00135BF0"/>
    <w:rsid w:val="002371D3"/>
    <w:rsid w:val="002B46A8"/>
    <w:rsid w:val="00491F2C"/>
    <w:rsid w:val="008C6707"/>
    <w:rsid w:val="00CD0A7C"/>
    <w:rsid w:val="00D75717"/>
    <w:rsid w:val="00DA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4B3F8"/>
  <w15:chartTrackingRefBased/>
  <w15:docId w15:val="{08E4FC91-C8F1-2B43-8343-2B4A626A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0A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0A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0A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0A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0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0A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0A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0A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0A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0A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0A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0A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0A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0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0A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0A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0A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0A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0A7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CD0A7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1">
    <w:name w:val="p1"/>
    <w:basedOn w:val="Normale"/>
    <w:rsid w:val="00135BF0"/>
    <w:pPr>
      <w:jc w:val="left"/>
    </w:pPr>
    <w:rPr>
      <w:rFonts w:ascii="Helvetica" w:eastAsia="Times New Roman" w:hAnsi="Helvetica" w:cs="Times New Roman"/>
      <w:color w:val="000000"/>
      <w:kern w:val="0"/>
      <w:sz w:val="35"/>
      <w:szCs w:val="35"/>
      <w:lang w:eastAsia="it-IT"/>
      <w14:ligatures w14:val="none"/>
    </w:rPr>
  </w:style>
  <w:style w:type="paragraph" w:customStyle="1" w:styleId="p2">
    <w:name w:val="p2"/>
    <w:basedOn w:val="Normale"/>
    <w:rsid w:val="00135BF0"/>
    <w:pPr>
      <w:jc w:val="left"/>
    </w:pPr>
    <w:rPr>
      <w:rFonts w:ascii="Helvetica" w:eastAsia="Times New Roman" w:hAnsi="Helvetica" w:cs="Times New Roman"/>
      <w:color w:val="000000"/>
      <w:kern w:val="0"/>
      <w:sz w:val="34"/>
      <w:szCs w:val="3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Occhionero</dc:creator>
  <cp:keywords/>
  <dc:description/>
  <cp:lastModifiedBy/>
  <cp:revision>1</cp:revision>
  <dcterms:created xsi:type="dcterms:W3CDTF">2026-09-05T10:29:00Z</dcterms:created>
</cp:coreProperties>
</file>