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99B8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>ecommerce-microservices/ (Root)</w:t>
      </w:r>
    </w:p>
    <w:p w14:paraId="2EA8DCAB" w14:textId="77777777" w:rsidR="00285E1C" w:rsidRPr="00285E1C" w:rsidRDefault="00285E1C" w:rsidP="00285E1C">
      <w:pPr>
        <w:rPr>
          <w:lang w:val="en-US"/>
        </w:rPr>
      </w:pPr>
      <w:r w:rsidRPr="00285E1C">
        <w:rPr>
          <w:rFonts w:ascii="MS Gothic" w:eastAsia="MS Gothic" w:hAnsi="MS Gothic" w:cs="MS Gothic" w:hint="eastAsia"/>
          <w:lang w:val="en-US"/>
        </w:rPr>
        <w:t>├</w:t>
      </w:r>
      <w:r w:rsidRPr="00285E1C">
        <w:rPr>
          <w:rFonts w:ascii="Aptos" w:hAnsi="Aptos" w:cs="Aptos"/>
          <w:lang w:val="en-US"/>
        </w:rPr>
        <w:t>──</w:t>
      </w:r>
      <w:r w:rsidRPr="00285E1C">
        <w:rPr>
          <w:lang w:val="en-US"/>
        </w:rPr>
        <w:t xml:space="preserve"> docker-compose.yml       # Avvia Postgres, RabbitMQ, Zipkin, Keycloak</w:t>
      </w:r>
    </w:p>
    <w:p w14:paraId="1F266823" w14:textId="77777777" w:rsidR="00285E1C" w:rsidRDefault="00285E1C" w:rsidP="00285E1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                  # Parent POM (gestisce le versioni di Spring Boot)</w:t>
      </w:r>
    </w:p>
    <w:p w14:paraId="1F75BC4A" w14:textId="77777777" w:rsidR="00285E1C" w:rsidRDefault="00285E1C" w:rsidP="00285E1C">
      <w:r>
        <w:t>│</w:t>
      </w:r>
    </w:p>
    <w:p w14:paraId="02C537DB" w14:textId="77777777" w:rsidR="00285E1C" w:rsidRDefault="00285E1C" w:rsidP="00285E1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discovery-server/        # Netflix Eureka (La "Pagine Gialle" dei servizi)</w:t>
      </w:r>
    </w:p>
    <w:p w14:paraId="62FC7F49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>│</w:t>
      </w:r>
    </w:p>
    <w:p w14:paraId="0BABEC3E" w14:textId="77777777" w:rsidR="00285E1C" w:rsidRPr="00285E1C" w:rsidRDefault="00285E1C" w:rsidP="00285E1C">
      <w:pPr>
        <w:rPr>
          <w:lang w:val="en-US"/>
        </w:rPr>
      </w:pPr>
      <w:r w:rsidRPr="00285E1C">
        <w:rPr>
          <w:rFonts w:ascii="MS Gothic" w:eastAsia="MS Gothic" w:hAnsi="MS Gothic" w:cs="MS Gothic" w:hint="eastAsia"/>
          <w:lang w:val="en-US"/>
        </w:rPr>
        <w:t>├</w:t>
      </w:r>
      <w:r w:rsidRPr="00285E1C">
        <w:rPr>
          <w:rFonts w:ascii="Aptos" w:hAnsi="Aptos" w:cs="Aptos"/>
          <w:lang w:val="en-US"/>
        </w:rPr>
        <w:t>──</w:t>
      </w:r>
      <w:r w:rsidRPr="00285E1C">
        <w:rPr>
          <w:lang w:val="en-US"/>
        </w:rPr>
        <w:t xml:space="preserve"> api-gateway/             # Spring Cloud Gateway (Ingresso unico)</w:t>
      </w:r>
    </w:p>
    <w:p w14:paraId="5D92AD09" w14:textId="77777777" w:rsidR="00285E1C" w:rsidRDefault="00285E1C" w:rsidP="00285E1C">
      <w:r>
        <w:t>│</w:t>
      </w:r>
    </w:p>
    <w:p w14:paraId="5F051A0B" w14:textId="77777777" w:rsidR="00285E1C" w:rsidRDefault="00285E1C" w:rsidP="00285E1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product-service/         # Gestisce catalogo prodotti</w:t>
      </w:r>
    </w:p>
    <w:p w14:paraId="61C507CA" w14:textId="77777777" w:rsidR="00285E1C" w:rsidRDefault="00285E1C" w:rsidP="00285E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src/main/java...</w:t>
      </w:r>
    </w:p>
    <w:p w14:paraId="5EC8AA85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 xml:space="preserve">│   </w:t>
      </w:r>
      <w:r w:rsidRPr="00285E1C">
        <w:rPr>
          <w:rFonts w:ascii="MS Gothic" w:eastAsia="MS Gothic" w:hAnsi="MS Gothic" w:cs="MS Gothic" w:hint="eastAsia"/>
          <w:lang w:val="en-US"/>
        </w:rPr>
        <w:t>├</w:t>
      </w:r>
      <w:r w:rsidRPr="00285E1C">
        <w:rPr>
          <w:rFonts w:ascii="Aptos" w:hAnsi="Aptos" w:cs="Aptos"/>
          <w:lang w:val="en-US"/>
        </w:rPr>
        <w:t>──</w:t>
      </w:r>
      <w:r w:rsidRPr="00285E1C">
        <w:rPr>
          <w:lang w:val="en-US"/>
        </w:rPr>
        <w:t xml:space="preserve"> src/main/resources/application.properties</w:t>
      </w:r>
    </w:p>
    <w:p w14:paraId="53429DDC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>│   └── Dockerfile</w:t>
      </w:r>
    </w:p>
    <w:p w14:paraId="3DAEF031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>│</w:t>
      </w:r>
    </w:p>
    <w:p w14:paraId="7B415785" w14:textId="77777777" w:rsidR="00285E1C" w:rsidRPr="00285E1C" w:rsidRDefault="00285E1C" w:rsidP="00285E1C">
      <w:pPr>
        <w:rPr>
          <w:lang w:val="en-US"/>
        </w:rPr>
      </w:pPr>
      <w:r w:rsidRPr="00285E1C">
        <w:rPr>
          <w:rFonts w:ascii="MS Gothic" w:eastAsia="MS Gothic" w:hAnsi="MS Gothic" w:cs="MS Gothic" w:hint="eastAsia"/>
          <w:lang w:val="en-US"/>
        </w:rPr>
        <w:t>├</w:t>
      </w:r>
      <w:r w:rsidRPr="00285E1C">
        <w:rPr>
          <w:rFonts w:ascii="Aptos" w:hAnsi="Aptos" w:cs="Aptos"/>
          <w:lang w:val="en-US"/>
        </w:rPr>
        <w:t>──</w:t>
      </w:r>
      <w:r w:rsidRPr="00285E1C">
        <w:rPr>
          <w:lang w:val="en-US"/>
        </w:rPr>
        <w:t xml:space="preserve"> order-service/           # Gestisce gli ordini</w:t>
      </w:r>
    </w:p>
    <w:p w14:paraId="14C793B6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 xml:space="preserve">│   </w:t>
      </w:r>
      <w:r w:rsidRPr="00285E1C">
        <w:rPr>
          <w:rFonts w:ascii="MS Gothic" w:eastAsia="MS Gothic" w:hAnsi="MS Gothic" w:cs="MS Gothic" w:hint="eastAsia"/>
          <w:lang w:val="en-US"/>
        </w:rPr>
        <w:t>├</w:t>
      </w:r>
      <w:r w:rsidRPr="00285E1C">
        <w:rPr>
          <w:rFonts w:ascii="Aptos" w:hAnsi="Aptos" w:cs="Aptos"/>
          <w:lang w:val="en-US"/>
        </w:rPr>
        <w:t>──</w:t>
      </w:r>
      <w:r w:rsidRPr="00285E1C">
        <w:rPr>
          <w:lang w:val="en-US"/>
        </w:rPr>
        <w:t xml:space="preserve"> src/main/java...</w:t>
      </w:r>
    </w:p>
    <w:p w14:paraId="477A737A" w14:textId="77777777" w:rsidR="00285E1C" w:rsidRPr="00285E1C" w:rsidRDefault="00285E1C" w:rsidP="00285E1C">
      <w:pPr>
        <w:rPr>
          <w:lang w:val="en-US"/>
        </w:rPr>
      </w:pPr>
      <w:r w:rsidRPr="00285E1C">
        <w:rPr>
          <w:lang w:val="en-US"/>
        </w:rPr>
        <w:t>│   └── Dockerfile</w:t>
      </w:r>
    </w:p>
    <w:p w14:paraId="3FACD84D" w14:textId="77777777" w:rsidR="00285E1C" w:rsidRDefault="00285E1C" w:rsidP="00285E1C">
      <w:r>
        <w:t>│</w:t>
      </w:r>
    </w:p>
    <w:p w14:paraId="64F2D8AA" w14:textId="77777777" w:rsidR="00285E1C" w:rsidRDefault="00285E1C" w:rsidP="00285E1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inventory-service/       # Gestisce le quantit</w:t>
      </w:r>
      <w:r>
        <w:rPr>
          <w:rFonts w:ascii="Aptos" w:hAnsi="Aptos" w:cs="Aptos"/>
        </w:rPr>
        <w:t>à</w:t>
      </w:r>
      <w:r>
        <w:t xml:space="preserve"> a magazzino</w:t>
      </w:r>
    </w:p>
    <w:p w14:paraId="536ED1AA" w14:textId="77777777" w:rsidR="00285E1C" w:rsidRDefault="00285E1C" w:rsidP="00285E1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src/main/java...</w:t>
      </w:r>
    </w:p>
    <w:p w14:paraId="5D6E53C7" w14:textId="77777777" w:rsidR="00285E1C" w:rsidRDefault="00285E1C" w:rsidP="00285E1C">
      <w:r>
        <w:t>│   └── Dockerfile</w:t>
      </w:r>
    </w:p>
    <w:p w14:paraId="6C90DE25" w14:textId="77777777" w:rsidR="00285E1C" w:rsidRDefault="00285E1C" w:rsidP="00285E1C">
      <w:r>
        <w:t>│</w:t>
      </w:r>
    </w:p>
    <w:p w14:paraId="0CA71E04" w14:textId="77777777" w:rsidR="00285E1C" w:rsidRDefault="00285E1C" w:rsidP="00285E1C">
      <w:r>
        <w:t>└── notification-service/    # Manda email (Consumer RabbitMQ)</w:t>
      </w:r>
    </w:p>
    <w:p w14:paraId="02373A93" w14:textId="77777777" w:rsidR="00285E1C" w:rsidRDefault="00285E1C" w:rsidP="00285E1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src/main/java...</w:t>
      </w:r>
    </w:p>
    <w:p w14:paraId="54549BFC" w14:textId="1BCED8F2" w:rsidR="000241A8" w:rsidRDefault="00285E1C" w:rsidP="00285E1C">
      <w:r>
        <w:t xml:space="preserve">    └── Dockerfile</w:t>
      </w:r>
    </w:p>
    <w:p w14:paraId="646BE8C8" w14:textId="77777777" w:rsidR="007F04C5" w:rsidRDefault="007F04C5" w:rsidP="00285E1C"/>
    <w:p w14:paraId="6FFDCA41" w14:textId="77777777" w:rsidR="007F04C5" w:rsidRDefault="007F04C5" w:rsidP="00285E1C"/>
    <w:p w14:paraId="0D6A7332" w14:textId="77777777" w:rsidR="007F04C5" w:rsidRDefault="007F04C5" w:rsidP="007F04C5">
      <w:pPr>
        <w:rPr>
          <w:b/>
          <w:bCs/>
        </w:rPr>
      </w:pPr>
    </w:p>
    <w:p w14:paraId="5F6FE3E7" w14:textId="77777777" w:rsidR="007F04C5" w:rsidRDefault="007F04C5" w:rsidP="007F04C5">
      <w:pPr>
        <w:rPr>
          <w:b/>
          <w:bCs/>
        </w:rPr>
      </w:pPr>
    </w:p>
    <w:p w14:paraId="538A0841" w14:textId="47D20753" w:rsidR="007F04C5" w:rsidRPr="007F04C5" w:rsidRDefault="007F04C5" w:rsidP="007F04C5">
      <w:pPr>
        <w:rPr>
          <w:b/>
          <w:bCs/>
        </w:rPr>
      </w:pPr>
      <w:r w:rsidRPr="007F04C5">
        <w:rPr>
          <w:b/>
          <w:bCs/>
        </w:rPr>
        <w:lastRenderedPageBreak/>
        <w:t>2. Organizzazione dei Database (Schema per Service)</w:t>
      </w:r>
    </w:p>
    <w:p w14:paraId="716B8764" w14:textId="77777777" w:rsidR="007F04C5" w:rsidRPr="007F04C5" w:rsidRDefault="007F04C5" w:rsidP="007F04C5">
      <w:r w:rsidRPr="007F04C5">
        <w:t xml:space="preserve">Invece di creare 3 database fisici separati (che costano risorse), in locale useremo </w:t>
      </w:r>
      <w:r w:rsidRPr="007F04C5">
        <w:rPr>
          <w:b/>
          <w:bCs/>
        </w:rPr>
        <w:t>un unico container Docker PostgreSQL</w:t>
      </w:r>
      <w:r w:rsidRPr="007F04C5">
        <w:t xml:space="preserve">, ma creeremo </w:t>
      </w:r>
      <w:r w:rsidRPr="007F04C5">
        <w:rPr>
          <w:b/>
          <w:bCs/>
        </w:rPr>
        <w:t>3 database logici (schemas)</w:t>
      </w:r>
      <w:r w:rsidRPr="007F04C5">
        <w:t xml:space="preserve"> diversi al suo interno.</w:t>
      </w:r>
    </w:p>
    <w:p w14:paraId="4536091B" w14:textId="77777777" w:rsidR="007F04C5" w:rsidRPr="007F04C5" w:rsidRDefault="007F04C5" w:rsidP="007F04C5">
      <w:r w:rsidRPr="007F04C5">
        <w:t>Ecco come dovrebbero essere le tabelle (semplificate):</w:t>
      </w:r>
    </w:p>
    <w:p w14:paraId="45081B5D" w14:textId="77777777" w:rsidR="007F04C5" w:rsidRPr="007F04C5" w:rsidRDefault="007F04C5" w:rsidP="007F04C5">
      <w:pPr>
        <w:rPr>
          <w:b/>
          <w:bCs/>
          <w:lang w:val="en-US"/>
        </w:rPr>
      </w:pPr>
      <w:r w:rsidRPr="007F04C5">
        <w:rPr>
          <w:b/>
          <w:bCs/>
          <w:lang w:val="en-US"/>
        </w:rPr>
        <w:t>A. Product Service (Database: product_db)</w:t>
      </w:r>
    </w:p>
    <w:p w14:paraId="630E8E5B" w14:textId="77777777" w:rsidR="007F04C5" w:rsidRPr="007F04C5" w:rsidRDefault="007F04C5" w:rsidP="007F04C5">
      <w:r w:rsidRPr="007F04C5">
        <w:t>Questo servizio è l'"Authority" sui dettagli del prodotto.</w:t>
      </w:r>
    </w:p>
    <w:p w14:paraId="40783584" w14:textId="77777777" w:rsidR="007F04C5" w:rsidRPr="007F04C5" w:rsidRDefault="007F04C5" w:rsidP="007F04C5">
      <w:pPr>
        <w:numPr>
          <w:ilvl w:val="0"/>
          <w:numId w:val="1"/>
        </w:numPr>
      </w:pPr>
      <w:r w:rsidRPr="007F04C5">
        <w:rPr>
          <w:b/>
          <w:bCs/>
        </w:rPr>
        <w:t>Table t_products</w:t>
      </w:r>
      <w:r w:rsidRPr="007F04C5">
        <w:t>:</w:t>
      </w:r>
    </w:p>
    <w:p w14:paraId="5EA9D77A" w14:textId="77777777" w:rsidR="007F04C5" w:rsidRPr="007F04C5" w:rsidRDefault="007F04C5" w:rsidP="007F04C5">
      <w:pPr>
        <w:numPr>
          <w:ilvl w:val="1"/>
          <w:numId w:val="1"/>
        </w:numPr>
      </w:pPr>
      <w:r w:rsidRPr="007F04C5">
        <w:t>id (BigInt, PK)</w:t>
      </w:r>
    </w:p>
    <w:p w14:paraId="34BC4AF2" w14:textId="77777777" w:rsidR="007F04C5" w:rsidRPr="007F04C5" w:rsidRDefault="007F04C5" w:rsidP="007F04C5">
      <w:pPr>
        <w:numPr>
          <w:ilvl w:val="1"/>
          <w:numId w:val="1"/>
        </w:numPr>
      </w:pPr>
      <w:r w:rsidRPr="007F04C5">
        <w:rPr>
          <w:lang w:val="en-US"/>
        </w:rPr>
        <w:t xml:space="preserve">sku_code (String, Unique) -&gt; Es. </w:t>
      </w:r>
      <w:r w:rsidRPr="007F04C5">
        <w:t>"IPHONE_15_BLK" (Useremo questo per collegare i servizi)</w:t>
      </w:r>
    </w:p>
    <w:p w14:paraId="369407C5" w14:textId="77777777" w:rsidR="007F04C5" w:rsidRPr="007F04C5" w:rsidRDefault="007F04C5" w:rsidP="007F04C5">
      <w:pPr>
        <w:numPr>
          <w:ilvl w:val="1"/>
          <w:numId w:val="1"/>
        </w:numPr>
      </w:pPr>
      <w:r w:rsidRPr="007F04C5">
        <w:t>name (String)</w:t>
      </w:r>
    </w:p>
    <w:p w14:paraId="67FAF2F2" w14:textId="77777777" w:rsidR="007F04C5" w:rsidRPr="007F04C5" w:rsidRDefault="007F04C5" w:rsidP="007F04C5">
      <w:pPr>
        <w:numPr>
          <w:ilvl w:val="1"/>
          <w:numId w:val="1"/>
        </w:numPr>
      </w:pPr>
      <w:r w:rsidRPr="007F04C5">
        <w:t>description (String)</w:t>
      </w:r>
    </w:p>
    <w:p w14:paraId="21471AB6" w14:textId="77777777" w:rsidR="007F04C5" w:rsidRPr="007F04C5" w:rsidRDefault="007F04C5" w:rsidP="007F04C5">
      <w:pPr>
        <w:numPr>
          <w:ilvl w:val="1"/>
          <w:numId w:val="1"/>
        </w:numPr>
      </w:pPr>
      <w:r w:rsidRPr="007F04C5">
        <w:t>price (Decimal)</w:t>
      </w:r>
    </w:p>
    <w:p w14:paraId="3FD88811" w14:textId="77777777" w:rsidR="007F04C5" w:rsidRPr="007F04C5" w:rsidRDefault="007F04C5" w:rsidP="007F04C5">
      <w:pPr>
        <w:rPr>
          <w:b/>
          <w:bCs/>
        </w:rPr>
      </w:pPr>
      <w:r w:rsidRPr="007F04C5">
        <w:rPr>
          <w:b/>
          <w:bCs/>
        </w:rPr>
        <w:t>B. Inventory Service (Database: inventory_db)</w:t>
      </w:r>
    </w:p>
    <w:p w14:paraId="70E8C6BE" w14:textId="77777777" w:rsidR="007F04C5" w:rsidRPr="007F04C5" w:rsidRDefault="007F04C5" w:rsidP="007F04C5">
      <w:r w:rsidRPr="007F04C5">
        <w:t>Questo servizio sa solo quanti pezzi ci sono. Non gli importa il prezzo o la descrizione.</w:t>
      </w:r>
    </w:p>
    <w:p w14:paraId="2D1D6DAC" w14:textId="77777777" w:rsidR="007F04C5" w:rsidRPr="007F04C5" w:rsidRDefault="007F04C5" w:rsidP="007F04C5">
      <w:pPr>
        <w:numPr>
          <w:ilvl w:val="0"/>
          <w:numId w:val="2"/>
        </w:numPr>
      </w:pPr>
      <w:r w:rsidRPr="007F04C5">
        <w:rPr>
          <w:b/>
          <w:bCs/>
        </w:rPr>
        <w:t>Table t_inventory</w:t>
      </w:r>
      <w:r w:rsidRPr="007F04C5">
        <w:t>:</w:t>
      </w:r>
    </w:p>
    <w:p w14:paraId="5D0522B2" w14:textId="77777777" w:rsidR="007F04C5" w:rsidRPr="007F04C5" w:rsidRDefault="007F04C5" w:rsidP="007F04C5">
      <w:pPr>
        <w:numPr>
          <w:ilvl w:val="1"/>
          <w:numId w:val="2"/>
        </w:numPr>
      </w:pPr>
      <w:r w:rsidRPr="007F04C5">
        <w:t>id (BigInt, PK)</w:t>
      </w:r>
    </w:p>
    <w:p w14:paraId="2910DDE2" w14:textId="77777777" w:rsidR="007F04C5" w:rsidRPr="007F04C5" w:rsidRDefault="007F04C5" w:rsidP="007F04C5">
      <w:pPr>
        <w:numPr>
          <w:ilvl w:val="1"/>
          <w:numId w:val="2"/>
        </w:numPr>
      </w:pPr>
      <w:r w:rsidRPr="007F04C5">
        <w:t>sku_code (String) -&gt; Collegamento logico al Product Service</w:t>
      </w:r>
    </w:p>
    <w:p w14:paraId="071CEB11" w14:textId="77777777" w:rsidR="007F04C5" w:rsidRPr="007F04C5" w:rsidRDefault="007F04C5" w:rsidP="007F04C5">
      <w:pPr>
        <w:numPr>
          <w:ilvl w:val="1"/>
          <w:numId w:val="2"/>
        </w:numPr>
      </w:pPr>
      <w:r w:rsidRPr="007F04C5">
        <w:t>quantity (Integer)</w:t>
      </w:r>
    </w:p>
    <w:p w14:paraId="7B7294FC" w14:textId="77777777" w:rsidR="007F04C5" w:rsidRPr="007F04C5" w:rsidRDefault="007F04C5" w:rsidP="007F04C5">
      <w:pPr>
        <w:rPr>
          <w:b/>
          <w:bCs/>
          <w:lang w:val="en-US"/>
        </w:rPr>
      </w:pPr>
      <w:r w:rsidRPr="007F04C5">
        <w:rPr>
          <w:b/>
          <w:bCs/>
          <w:lang w:val="en-US"/>
        </w:rPr>
        <w:t>C. Order Service (Database: order_db)</w:t>
      </w:r>
    </w:p>
    <w:p w14:paraId="75CA6F05" w14:textId="77777777" w:rsidR="007F04C5" w:rsidRPr="007F04C5" w:rsidRDefault="007F04C5" w:rsidP="007F04C5">
      <w:r w:rsidRPr="007F04C5">
        <w:t>Questo servizio gestisce la transazione di vendita.</w:t>
      </w:r>
    </w:p>
    <w:p w14:paraId="72120D2C" w14:textId="77777777" w:rsidR="007F04C5" w:rsidRPr="007F04C5" w:rsidRDefault="007F04C5" w:rsidP="007F04C5">
      <w:pPr>
        <w:numPr>
          <w:ilvl w:val="0"/>
          <w:numId w:val="3"/>
        </w:numPr>
      </w:pPr>
      <w:r w:rsidRPr="007F04C5">
        <w:rPr>
          <w:b/>
          <w:bCs/>
        </w:rPr>
        <w:t>Table t_orders</w:t>
      </w:r>
      <w:r w:rsidRPr="007F04C5">
        <w:t>:</w:t>
      </w:r>
    </w:p>
    <w:p w14:paraId="399042A7" w14:textId="77777777" w:rsidR="007F04C5" w:rsidRPr="007F04C5" w:rsidRDefault="007F04C5" w:rsidP="007F04C5">
      <w:pPr>
        <w:numPr>
          <w:ilvl w:val="1"/>
          <w:numId w:val="3"/>
        </w:numPr>
      </w:pPr>
      <w:r w:rsidRPr="007F04C5">
        <w:t>id (PK)</w:t>
      </w:r>
    </w:p>
    <w:p w14:paraId="6E59C945" w14:textId="77777777" w:rsidR="007F04C5" w:rsidRPr="007F04C5" w:rsidRDefault="007F04C5" w:rsidP="007F04C5">
      <w:pPr>
        <w:numPr>
          <w:ilvl w:val="1"/>
          <w:numId w:val="3"/>
        </w:numPr>
      </w:pPr>
      <w:r w:rsidRPr="007F04C5">
        <w:t>order_number (String, UUID)</w:t>
      </w:r>
    </w:p>
    <w:p w14:paraId="058B5CA6" w14:textId="77777777" w:rsidR="007F04C5" w:rsidRPr="007F04C5" w:rsidRDefault="007F04C5" w:rsidP="007F04C5">
      <w:pPr>
        <w:numPr>
          <w:ilvl w:val="1"/>
          <w:numId w:val="3"/>
        </w:numPr>
        <w:rPr>
          <w:lang w:val="en-US"/>
        </w:rPr>
      </w:pPr>
      <w:r w:rsidRPr="007F04C5">
        <w:rPr>
          <w:b/>
          <w:bCs/>
          <w:lang w:val="en-US"/>
        </w:rPr>
        <w:t>Table t_order_items</w:t>
      </w:r>
      <w:r w:rsidRPr="007F04C5">
        <w:rPr>
          <w:lang w:val="en-US"/>
        </w:rPr>
        <w:t xml:space="preserve"> (Relazione One-to-Many):</w:t>
      </w:r>
    </w:p>
    <w:p w14:paraId="4E6DF417" w14:textId="77777777" w:rsidR="007F04C5" w:rsidRPr="007F04C5" w:rsidRDefault="007F04C5" w:rsidP="007F04C5">
      <w:pPr>
        <w:numPr>
          <w:ilvl w:val="2"/>
          <w:numId w:val="3"/>
        </w:numPr>
      </w:pPr>
      <w:r w:rsidRPr="007F04C5">
        <w:t>sku_code</w:t>
      </w:r>
    </w:p>
    <w:p w14:paraId="6B3A0180" w14:textId="77777777" w:rsidR="007F04C5" w:rsidRPr="007F04C5" w:rsidRDefault="007F04C5" w:rsidP="007F04C5">
      <w:pPr>
        <w:numPr>
          <w:ilvl w:val="2"/>
          <w:numId w:val="3"/>
        </w:numPr>
      </w:pPr>
      <w:r w:rsidRPr="007F04C5">
        <w:t>price</w:t>
      </w:r>
    </w:p>
    <w:p w14:paraId="2B5881F7" w14:textId="77777777" w:rsidR="007F04C5" w:rsidRPr="007F04C5" w:rsidRDefault="007F04C5" w:rsidP="007F04C5">
      <w:pPr>
        <w:numPr>
          <w:ilvl w:val="2"/>
          <w:numId w:val="3"/>
        </w:numPr>
      </w:pPr>
      <w:r w:rsidRPr="007F04C5">
        <w:t>quantity</w:t>
      </w:r>
    </w:p>
    <w:p w14:paraId="7D7E9AF2" w14:textId="77777777" w:rsidR="007F04C5" w:rsidRPr="007F04C5" w:rsidRDefault="00A56FBF" w:rsidP="007F04C5">
      <w:r>
        <w:lastRenderedPageBreak/>
        <w:pict w14:anchorId="09E081BD">
          <v:rect id="_x0000_i1025" style="width:0;height:1.5pt" o:hralign="center" o:hrstd="t" o:hr="t" fillcolor="#a0a0a0" stroked="f"/>
        </w:pict>
      </w:r>
    </w:p>
    <w:p w14:paraId="7D0B3B48" w14:textId="77777777" w:rsidR="007F04C5" w:rsidRPr="007F04C5" w:rsidRDefault="007F04C5" w:rsidP="007F04C5">
      <w:pPr>
        <w:rPr>
          <w:b/>
          <w:bCs/>
        </w:rPr>
      </w:pPr>
      <w:r w:rsidRPr="007F04C5">
        <w:rPr>
          <w:b/>
          <w:bCs/>
        </w:rPr>
        <w:t>3. Il Flusso di Comunicazione (Architettura)</w:t>
      </w:r>
    </w:p>
    <w:p w14:paraId="32EE45A6" w14:textId="77777777" w:rsidR="007F04C5" w:rsidRPr="007F04C5" w:rsidRDefault="007F04C5" w:rsidP="007F04C5">
      <w:r w:rsidRPr="007F04C5">
        <w:t>Ecco cosa succede quando un utente compra qualcosa. Questo ti aiuta a capire come scrivere il codice.</w:t>
      </w:r>
    </w:p>
    <w:p w14:paraId="79F2BAF5" w14:textId="77777777" w:rsidR="007F04C5" w:rsidRPr="007F04C5" w:rsidRDefault="007F04C5" w:rsidP="007F04C5">
      <w:r w:rsidRPr="007F04C5">
        <w:rPr>
          <w:b/>
          <w:bCs/>
        </w:rPr>
        <w:t>Scenario:</w:t>
      </w:r>
      <w:r w:rsidRPr="007F04C5">
        <w:t xml:space="preserve"> L'utente ordina un iPhone.</w:t>
      </w:r>
    </w:p>
    <w:p w14:paraId="6FFB380C" w14:textId="77777777" w:rsidR="007F04C5" w:rsidRPr="007F04C5" w:rsidRDefault="007F04C5" w:rsidP="007F04C5">
      <w:pPr>
        <w:numPr>
          <w:ilvl w:val="0"/>
          <w:numId w:val="4"/>
        </w:numPr>
      </w:pPr>
      <w:r w:rsidRPr="007F04C5">
        <w:rPr>
          <w:b/>
          <w:bCs/>
        </w:rPr>
        <w:t>Frontend -&gt; API Gateway (Porta 8080):</w:t>
      </w:r>
      <w:r w:rsidRPr="007F04C5">
        <w:t xml:space="preserve"> L'utente invia una POST /api/order. Il Gateway la gira all'order-service.</w:t>
      </w:r>
    </w:p>
    <w:p w14:paraId="13A205B2" w14:textId="77777777" w:rsidR="007F04C5" w:rsidRPr="007F04C5" w:rsidRDefault="007F04C5" w:rsidP="007F04C5">
      <w:pPr>
        <w:numPr>
          <w:ilvl w:val="0"/>
          <w:numId w:val="4"/>
        </w:numPr>
      </w:pPr>
      <w:r w:rsidRPr="007F04C5">
        <w:rPr>
          <w:b/>
          <w:bCs/>
        </w:rPr>
        <w:t>Order Service (Sincrono - Feign Client):</w:t>
      </w:r>
      <w:r w:rsidRPr="007F04C5">
        <w:t xml:space="preserve"> Prima di accettare l'ordine, l'order-service deve chiedere all'inventory-service: </w:t>
      </w:r>
      <w:r w:rsidRPr="007F04C5">
        <w:rPr>
          <w:i/>
          <w:iCs/>
        </w:rPr>
        <w:t>"Ehi, hai l'articolo IPHONE_15_BLK in magazzino?"</w:t>
      </w:r>
      <w:r w:rsidRPr="007F04C5">
        <w:t>.</w:t>
      </w:r>
    </w:p>
    <w:p w14:paraId="49C12F57" w14:textId="77777777" w:rsidR="007F04C5" w:rsidRPr="007F04C5" w:rsidRDefault="007F04C5" w:rsidP="007F04C5">
      <w:pPr>
        <w:numPr>
          <w:ilvl w:val="1"/>
          <w:numId w:val="4"/>
        </w:numPr>
      </w:pPr>
      <w:r w:rsidRPr="007F04C5">
        <w:rPr>
          <w:i/>
          <w:iCs/>
        </w:rPr>
        <w:t>Tecnologia:</w:t>
      </w:r>
      <w:r w:rsidRPr="007F04C5">
        <w:t xml:space="preserve"> Spring Cloud OpenFeign (chiamata HTTP interna).</w:t>
      </w:r>
    </w:p>
    <w:p w14:paraId="134206DB" w14:textId="77777777" w:rsidR="007F04C5" w:rsidRPr="007F04C5" w:rsidRDefault="007F04C5" w:rsidP="007F04C5">
      <w:pPr>
        <w:numPr>
          <w:ilvl w:val="0"/>
          <w:numId w:val="4"/>
        </w:numPr>
      </w:pPr>
      <w:r w:rsidRPr="007F04C5">
        <w:rPr>
          <w:b/>
          <w:bCs/>
        </w:rPr>
        <w:t>Order Service (Salvataggio):</w:t>
      </w:r>
      <w:r w:rsidRPr="007F04C5">
        <w:t xml:space="preserve"> Se l'inventario risponde "Sì", l'ordine viene salvato nel DB order_db.</w:t>
      </w:r>
    </w:p>
    <w:p w14:paraId="670DC8C3" w14:textId="77777777" w:rsidR="007F04C5" w:rsidRPr="007F04C5" w:rsidRDefault="007F04C5" w:rsidP="007F04C5">
      <w:pPr>
        <w:numPr>
          <w:ilvl w:val="0"/>
          <w:numId w:val="4"/>
        </w:numPr>
      </w:pPr>
      <w:r w:rsidRPr="007F04C5">
        <w:rPr>
          <w:b/>
          <w:bCs/>
        </w:rPr>
        <w:t>Order Service (Asincrono - RabbitMQ):</w:t>
      </w:r>
      <w:r w:rsidRPr="007F04C5">
        <w:t xml:space="preserve"> L'ordine è confermato. Ora bisogna avvisare il magazzino di scalare la merce e mandare l'email. L'order-service non lo fa direttamente (troppo lento).</w:t>
      </w:r>
    </w:p>
    <w:p w14:paraId="16DBCC71" w14:textId="77777777" w:rsidR="007F04C5" w:rsidRPr="007F04C5" w:rsidRDefault="007F04C5" w:rsidP="007F04C5">
      <w:pPr>
        <w:numPr>
          <w:ilvl w:val="1"/>
          <w:numId w:val="4"/>
        </w:numPr>
      </w:pPr>
      <w:r w:rsidRPr="007F04C5">
        <w:t>Invia un messaggio: OrderPlacedEvent su RabbitMQ.</w:t>
      </w:r>
    </w:p>
    <w:p w14:paraId="093EB83C" w14:textId="77777777" w:rsidR="007F04C5" w:rsidRPr="007F04C5" w:rsidRDefault="007F04C5" w:rsidP="007F04C5">
      <w:pPr>
        <w:numPr>
          <w:ilvl w:val="0"/>
          <w:numId w:val="4"/>
        </w:numPr>
      </w:pPr>
      <w:r w:rsidRPr="007F04C5">
        <w:rPr>
          <w:b/>
          <w:bCs/>
        </w:rPr>
        <w:t>Notification Service (Consumer):</w:t>
      </w:r>
      <w:r w:rsidRPr="007F04C5">
        <w:t xml:space="preserve"> Ascolta RabbitMQ, riceve l'evento e manda l'email.</w:t>
      </w:r>
    </w:p>
    <w:p w14:paraId="462E9D94" w14:textId="77777777" w:rsidR="007F04C5" w:rsidRPr="007F04C5" w:rsidRDefault="00A56FBF" w:rsidP="007F04C5">
      <w:r>
        <w:pict w14:anchorId="04DDF665">
          <v:rect id="_x0000_i1026" style="width:0;height:1.5pt" o:hralign="center" o:hrstd="t" o:hr="t" fillcolor="#a0a0a0" stroked="f"/>
        </w:pict>
      </w:r>
    </w:p>
    <w:p w14:paraId="0560110F" w14:textId="77777777" w:rsidR="007F04C5" w:rsidRPr="007F04C5" w:rsidRDefault="007F04C5" w:rsidP="007F04C5">
      <w:pPr>
        <w:rPr>
          <w:b/>
          <w:bCs/>
        </w:rPr>
      </w:pPr>
      <w:r w:rsidRPr="007F04C5">
        <w:rPr>
          <w:b/>
          <w:bCs/>
        </w:rPr>
        <w:t>4. Configurazione delle Porte (Per sviluppo locale)</w:t>
      </w:r>
    </w:p>
    <w:p w14:paraId="517B1B34" w14:textId="77777777" w:rsidR="007F04C5" w:rsidRPr="007F04C5" w:rsidRDefault="007F04C5" w:rsidP="007F04C5">
      <w:r w:rsidRPr="007F04C5">
        <w:t>Per evitare conflitti (Port 8080 already in use), assegna porte fisse nel file application.properties di ogni servizio:</w:t>
      </w:r>
    </w:p>
    <w:p w14:paraId="7ACF80EA" w14:textId="77777777" w:rsidR="007F04C5" w:rsidRPr="007F04C5" w:rsidRDefault="007F04C5" w:rsidP="007F04C5">
      <w:pPr>
        <w:numPr>
          <w:ilvl w:val="0"/>
          <w:numId w:val="5"/>
        </w:numPr>
      </w:pPr>
      <w:r w:rsidRPr="007F04C5">
        <w:rPr>
          <w:b/>
          <w:bCs/>
        </w:rPr>
        <w:t>API Gateway:</w:t>
      </w:r>
      <w:r w:rsidRPr="007F04C5">
        <w:t xml:space="preserve"> 8080 (L'unica porta esposta all'utente)</w:t>
      </w:r>
    </w:p>
    <w:p w14:paraId="059187D9" w14:textId="77777777" w:rsidR="007F04C5" w:rsidRPr="007F04C5" w:rsidRDefault="007F04C5" w:rsidP="007F04C5">
      <w:pPr>
        <w:numPr>
          <w:ilvl w:val="0"/>
          <w:numId w:val="5"/>
        </w:numPr>
      </w:pPr>
      <w:r w:rsidRPr="007F04C5">
        <w:rPr>
          <w:b/>
          <w:bCs/>
        </w:rPr>
        <w:t>Discovery Server (Eureka):</w:t>
      </w:r>
      <w:r w:rsidRPr="007F04C5">
        <w:t xml:space="preserve"> 8761</w:t>
      </w:r>
    </w:p>
    <w:p w14:paraId="3B15469B" w14:textId="77777777" w:rsidR="007F04C5" w:rsidRPr="007F04C5" w:rsidRDefault="007F04C5" w:rsidP="007F04C5">
      <w:pPr>
        <w:numPr>
          <w:ilvl w:val="0"/>
          <w:numId w:val="5"/>
        </w:numPr>
      </w:pPr>
      <w:r w:rsidRPr="007F04C5">
        <w:rPr>
          <w:b/>
          <w:bCs/>
        </w:rPr>
        <w:t>Product Service:</w:t>
      </w:r>
      <w:r w:rsidRPr="007F04C5">
        <w:t xml:space="preserve"> 8081</w:t>
      </w:r>
    </w:p>
    <w:p w14:paraId="3A4279AE" w14:textId="77777777" w:rsidR="007F04C5" w:rsidRPr="007F04C5" w:rsidRDefault="007F04C5" w:rsidP="007F04C5">
      <w:pPr>
        <w:numPr>
          <w:ilvl w:val="0"/>
          <w:numId w:val="5"/>
        </w:numPr>
      </w:pPr>
      <w:r w:rsidRPr="007F04C5">
        <w:rPr>
          <w:b/>
          <w:bCs/>
        </w:rPr>
        <w:t>Order Service:</w:t>
      </w:r>
      <w:r w:rsidRPr="007F04C5">
        <w:t xml:space="preserve"> 8082</w:t>
      </w:r>
    </w:p>
    <w:p w14:paraId="2342EC18" w14:textId="77777777" w:rsidR="007F04C5" w:rsidRPr="007F04C5" w:rsidRDefault="007F04C5" w:rsidP="007F04C5">
      <w:pPr>
        <w:numPr>
          <w:ilvl w:val="0"/>
          <w:numId w:val="5"/>
        </w:numPr>
      </w:pPr>
      <w:r w:rsidRPr="007F04C5">
        <w:rPr>
          <w:b/>
          <w:bCs/>
        </w:rPr>
        <w:t>Inventory Service:</w:t>
      </w:r>
      <w:r w:rsidRPr="007F04C5">
        <w:t xml:space="preserve"> 8083</w:t>
      </w:r>
    </w:p>
    <w:p w14:paraId="59680D10" w14:textId="77777777" w:rsidR="007F04C5" w:rsidRPr="007F04C5" w:rsidRDefault="007F04C5" w:rsidP="007F04C5">
      <w:pPr>
        <w:numPr>
          <w:ilvl w:val="0"/>
          <w:numId w:val="5"/>
        </w:numPr>
      </w:pPr>
      <w:r w:rsidRPr="007F04C5">
        <w:rPr>
          <w:b/>
          <w:bCs/>
        </w:rPr>
        <w:t>Notification Service:</w:t>
      </w:r>
      <w:r w:rsidRPr="007F04C5">
        <w:t xml:space="preserve"> 8084</w:t>
      </w:r>
    </w:p>
    <w:p w14:paraId="07CA0F6F" w14:textId="77777777" w:rsidR="007F04C5" w:rsidRPr="007F04C5" w:rsidRDefault="00A56FBF" w:rsidP="007F04C5">
      <w:r>
        <w:pict w14:anchorId="52424626">
          <v:rect id="_x0000_i1027" style="width:0;height:1.5pt" o:hralign="center" o:hrstd="t" o:hr="t" fillcolor="#a0a0a0" stroked="f"/>
        </w:pict>
      </w:r>
    </w:p>
    <w:p w14:paraId="6DBEC906" w14:textId="77777777" w:rsidR="007F04C5" w:rsidRPr="007F04C5" w:rsidRDefault="007F04C5" w:rsidP="007F04C5">
      <w:pPr>
        <w:rPr>
          <w:b/>
          <w:bCs/>
        </w:rPr>
      </w:pPr>
      <w:r w:rsidRPr="007F04C5">
        <w:rPr>
          <w:b/>
          <w:bCs/>
        </w:rPr>
        <w:t>5. Roadmap operativa: Da dove partire?</w:t>
      </w:r>
    </w:p>
    <w:p w14:paraId="4B32D1C2" w14:textId="77777777" w:rsidR="007F04C5" w:rsidRPr="007F04C5" w:rsidRDefault="007F04C5" w:rsidP="007F04C5">
      <w:r w:rsidRPr="007F04C5">
        <w:t>Non provare a fare tutto insieme. Segui questo ordine per non bloccarti:</w:t>
      </w:r>
    </w:p>
    <w:p w14:paraId="77A5CC93" w14:textId="77777777" w:rsidR="007F04C5" w:rsidRPr="007F04C5" w:rsidRDefault="007F04C5" w:rsidP="007F04C5">
      <w:pPr>
        <w:numPr>
          <w:ilvl w:val="0"/>
          <w:numId w:val="6"/>
        </w:numPr>
      </w:pPr>
      <w:r w:rsidRPr="007F04C5">
        <w:rPr>
          <w:b/>
          <w:bCs/>
        </w:rPr>
        <w:lastRenderedPageBreak/>
        <w:t>Fase Infrastruttura:</w:t>
      </w:r>
      <w:r w:rsidRPr="007F04C5">
        <w:t xml:space="preserve"> Prepara il file docker-compose.yml (solo con Postgres e pgAdmin per ora).</w:t>
      </w:r>
    </w:p>
    <w:p w14:paraId="2EA62016" w14:textId="77777777" w:rsidR="007F04C5" w:rsidRPr="007F04C5" w:rsidRDefault="007F04C5" w:rsidP="007F04C5">
      <w:pPr>
        <w:numPr>
          <w:ilvl w:val="0"/>
          <w:numId w:val="6"/>
        </w:numPr>
      </w:pPr>
      <w:r w:rsidRPr="007F04C5">
        <w:rPr>
          <w:b/>
          <w:bCs/>
        </w:rPr>
        <w:t>Fase Eureka:</w:t>
      </w:r>
      <w:r w:rsidRPr="007F04C5">
        <w:t xml:space="preserve"> Crea il modulo discovery-server. Senza di lui i servizi non si vedono.</w:t>
      </w:r>
    </w:p>
    <w:p w14:paraId="3629A90F" w14:textId="77777777" w:rsidR="007F04C5" w:rsidRPr="007F04C5" w:rsidRDefault="007F04C5" w:rsidP="007F04C5">
      <w:pPr>
        <w:numPr>
          <w:ilvl w:val="0"/>
          <w:numId w:val="6"/>
        </w:numPr>
      </w:pPr>
      <w:r w:rsidRPr="007F04C5">
        <w:rPr>
          <w:b/>
          <w:bCs/>
        </w:rPr>
        <w:t>Fase Product &amp; Inventory:</w:t>
      </w:r>
      <w:r w:rsidRPr="007F04C5">
        <w:t xml:space="preserve"> Crea questi due servizi. Sono i più semplici (CRUD base). Collegali al DB.</w:t>
      </w:r>
    </w:p>
    <w:p w14:paraId="77477FB5" w14:textId="77777777" w:rsidR="007F04C5" w:rsidRPr="007F04C5" w:rsidRDefault="007F04C5" w:rsidP="007F04C5">
      <w:pPr>
        <w:numPr>
          <w:ilvl w:val="0"/>
          <w:numId w:val="6"/>
        </w:numPr>
      </w:pPr>
      <w:r w:rsidRPr="007F04C5">
        <w:rPr>
          <w:b/>
          <w:bCs/>
        </w:rPr>
        <w:t>Fase Order (Logica):</w:t>
      </w:r>
      <w:r w:rsidRPr="007F04C5">
        <w:t xml:space="preserve"> Crea order-service. Qui implementerai la logica complessa e la comunicazione con inventory.</w:t>
      </w:r>
    </w:p>
    <w:p w14:paraId="0CFB4C1A" w14:textId="77777777" w:rsidR="007F04C5" w:rsidRPr="007F04C5" w:rsidRDefault="007F04C5" w:rsidP="007F04C5">
      <w:pPr>
        <w:numPr>
          <w:ilvl w:val="0"/>
          <w:numId w:val="6"/>
        </w:numPr>
        <w:pBdr>
          <w:bottom w:val="single" w:sz="6" w:space="1" w:color="auto"/>
        </w:pBdr>
      </w:pPr>
      <w:r w:rsidRPr="007F04C5">
        <w:rPr>
          <w:b/>
          <w:bCs/>
        </w:rPr>
        <w:t>Fase Gateway:</w:t>
      </w:r>
      <w:r w:rsidRPr="007F04C5">
        <w:t xml:space="preserve"> Metti il gateway davanti a tutto.</w:t>
      </w:r>
    </w:p>
    <w:p w14:paraId="1DED8C5B" w14:textId="77777777" w:rsidR="00A56FBF" w:rsidRDefault="00A56FBF" w:rsidP="00285E1C"/>
    <w:p w14:paraId="507C96B2" w14:textId="1683BAA7" w:rsidR="00A56FBF" w:rsidRPr="00285E1C" w:rsidRDefault="00A56FBF" w:rsidP="00285E1C">
      <w:r>
        <w:t>Eureka serve per far vedere i servizi tra di loro</w:t>
      </w:r>
    </w:p>
    <w:sectPr w:rsidR="00A56FBF" w:rsidRPr="00285E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E7C41"/>
    <w:multiLevelType w:val="multilevel"/>
    <w:tmpl w:val="338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D5022"/>
    <w:multiLevelType w:val="multilevel"/>
    <w:tmpl w:val="E2DE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57A4"/>
    <w:multiLevelType w:val="multilevel"/>
    <w:tmpl w:val="D1B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113DE"/>
    <w:multiLevelType w:val="multilevel"/>
    <w:tmpl w:val="996C6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026FE"/>
    <w:multiLevelType w:val="multilevel"/>
    <w:tmpl w:val="39E2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A40DC"/>
    <w:multiLevelType w:val="multilevel"/>
    <w:tmpl w:val="0F5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2802">
    <w:abstractNumId w:val="5"/>
  </w:num>
  <w:num w:numId="2" w16cid:durableId="2050913679">
    <w:abstractNumId w:val="4"/>
  </w:num>
  <w:num w:numId="3" w16cid:durableId="1267158499">
    <w:abstractNumId w:val="2"/>
  </w:num>
  <w:num w:numId="4" w16cid:durableId="142816106">
    <w:abstractNumId w:val="3"/>
  </w:num>
  <w:num w:numId="5" w16cid:durableId="115758426">
    <w:abstractNumId w:val="0"/>
  </w:num>
  <w:num w:numId="6" w16cid:durableId="43444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B1"/>
    <w:rsid w:val="000241A8"/>
    <w:rsid w:val="001B17F1"/>
    <w:rsid w:val="00285E1C"/>
    <w:rsid w:val="003D5546"/>
    <w:rsid w:val="005306FE"/>
    <w:rsid w:val="007F04C5"/>
    <w:rsid w:val="00A56FBF"/>
    <w:rsid w:val="00B732CC"/>
    <w:rsid w:val="00F0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5B96650"/>
  <w15:chartTrackingRefBased/>
  <w15:docId w15:val="{8856C346-E356-478D-A525-7E57E16F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7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Battiato, Simone</dc:creator>
  <cp:keywords/>
  <dc:description/>
  <cp:lastModifiedBy>Battiato, Simone</cp:lastModifiedBy>
  <cp:revision>4</cp:revision>
  <dcterms:created xsi:type="dcterms:W3CDTF">2026-01-27T14:29:00Z</dcterms:created>
  <dcterms:modified xsi:type="dcterms:W3CDTF">2026-01-28T10:28:00Z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2026-01-27T14:29:40Z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b631199e-cc3d-445a-a744-77e91145b11f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