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4025" w14:textId="77777777" w:rsidR="00E36E9B" w:rsidRDefault="00E36E9B"/>
    <w:p w14:paraId="0C2D4151" w14:textId="77777777" w:rsidR="006B49EC" w:rsidRDefault="006B49EC"/>
    <w:p w14:paraId="1D2D37AF" w14:textId="77777777" w:rsidR="006B49EC" w:rsidRDefault="006B49EC"/>
    <w:p w14:paraId="144AD793" w14:textId="77777777" w:rsidR="006B49EC" w:rsidRDefault="006B49EC"/>
    <w:p w14:paraId="3AE25C80" w14:textId="77777777" w:rsidR="006B49EC" w:rsidRDefault="006B49EC"/>
    <w:p w14:paraId="33BB68FA" w14:textId="77777777" w:rsidR="006B49EC" w:rsidRDefault="006B49EC"/>
    <w:p w14:paraId="067BFA19" w14:textId="77777777" w:rsidR="006B49EC" w:rsidRDefault="006B49EC"/>
    <w:p w14:paraId="032AF392" w14:textId="77777777" w:rsidR="006B49EC" w:rsidRDefault="006B49EC"/>
    <w:p w14:paraId="1507E851" w14:textId="77777777" w:rsidR="006B49EC" w:rsidRDefault="006B49EC"/>
    <w:p w14:paraId="13EC5BCD" w14:textId="77777777" w:rsidR="006B49EC" w:rsidRDefault="006B49EC"/>
    <w:p w14:paraId="6EFC1893" w14:textId="402E067E" w:rsidR="006B49EC" w:rsidRPr="007A1F94" w:rsidRDefault="006B49EC" w:rsidP="41786291">
      <w:pPr>
        <w:pStyle w:val="NormalWeb"/>
        <w:spacing w:before="180" w:beforeAutospacing="0" w:after="180" w:afterAutospacing="0"/>
        <w:jc w:val="center"/>
        <w:rPr>
          <w:b/>
          <w:bCs/>
          <w:color w:val="000000" w:themeColor="text1"/>
        </w:rPr>
      </w:pPr>
      <w:r w:rsidRPr="41786291">
        <w:rPr>
          <w:b/>
          <w:bCs/>
          <w:color w:val="000000" w:themeColor="text1"/>
        </w:rPr>
        <w:t>Group Research Abstract Paper – Group 9</w:t>
      </w:r>
    </w:p>
    <w:p w14:paraId="5847A96D" w14:textId="77777777" w:rsidR="006B49EC" w:rsidRDefault="006B49EC" w:rsidP="006B49EC">
      <w:pPr>
        <w:pStyle w:val="NormalWeb"/>
        <w:spacing w:before="180" w:beforeAutospacing="0" w:after="180" w:afterAutospacing="0"/>
        <w:jc w:val="center"/>
        <w:rPr>
          <w:b/>
          <w:bCs/>
          <w:color w:val="000000" w:themeColor="text1"/>
        </w:rPr>
      </w:pPr>
    </w:p>
    <w:p w14:paraId="503B9556" w14:textId="77777777" w:rsidR="006B49EC" w:rsidRPr="006C14AA" w:rsidRDefault="006B49EC" w:rsidP="006B49EC">
      <w:pPr>
        <w:pStyle w:val="NormalWeb"/>
        <w:spacing w:before="180" w:beforeAutospacing="0" w:after="180" w:afterAutospacing="0"/>
        <w:jc w:val="center"/>
        <w:rPr>
          <w:color w:val="000000" w:themeColor="text1"/>
        </w:rPr>
      </w:pPr>
      <w:r>
        <w:rPr>
          <w:color w:val="000000" w:themeColor="text1"/>
        </w:rPr>
        <w:t>Emily Jao, Haidah Saad, Minh Nguyen, Sai Anurag Sudagauni, Simone Orange</w:t>
      </w:r>
    </w:p>
    <w:p w14:paraId="18DCDCCF" w14:textId="77777777" w:rsidR="006B49EC" w:rsidRDefault="006B49EC" w:rsidP="006B49EC">
      <w:pPr>
        <w:pStyle w:val="NormalWeb"/>
        <w:spacing w:before="180" w:beforeAutospacing="0" w:after="180" w:afterAutospacing="0"/>
        <w:jc w:val="center"/>
        <w:rPr>
          <w:color w:val="000000" w:themeColor="text1"/>
        </w:rPr>
      </w:pPr>
      <w:r>
        <w:rPr>
          <w:color w:val="000000" w:themeColor="text1"/>
        </w:rPr>
        <w:t>The Pennsylvania State University</w:t>
      </w:r>
    </w:p>
    <w:p w14:paraId="6C0FBF7F" w14:textId="77777777" w:rsidR="006B49EC" w:rsidRDefault="006B49EC" w:rsidP="006B49EC">
      <w:pPr>
        <w:pStyle w:val="NormalWeb"/>
        <w:spacing w:before="180" w:beforeAutospacing="0" w:after="180" w:afterAutospacing="0"/>
        <w:jc w:val="center"/>
        <w:rPr>
          <w:color w:val="000000" w:themeColor="text1"/>
        </w:rPr>
      </w:pPr>
      <w:r>
        <w:rPr>
          <w:color w:val="000000" w:themeColor="text1"/>
        </w:rPr>
        <w:t>IST 432: Legal and Regulatory Environment of Information Science and Technology</w:t>
      </w:r>
    </w:p>
    <w:p w14:paraId="33326439" w14:textId="77777777" w:rsidR="006B49EC" w:rsidRDefault="006B49EC" w:rsidP="006B49EC">
      <w:pPr>
        <w:pStyle w:val="NormalWeb"/>
        <w:spacing w:before="180" w:beforeAutospacing="0" w:after="180" w:afterAutospacing="0"/>
        <w:jc w:val="center"/>
        <w:rPr>
          <w:color w:val="000000" w:themeColor="text1"/>
        </w:rPr>
      </w:pPr>
      <w:r>
        <w:rPr>
          <w:color w:val="000000" w:themeColor="text1"/>
        </w:rPr>
        <w:t xml:space="preserve">Prof. Marc Friedenberg </w:t>
      </w:r>
    </w:p>
    <w:p w14:paraId="2F3BA691" w14:textId="6B147320" w:rsidR="006B49EC" w:rsidRDefault="35C3BC60" w:rsidP="55E9E12F">
      <w:pPr>
        <w:pStyle w:val="NormalWeb"/>
        <w:spacing w:before="180" w:beforeAutospacing="0" w:after="180" w:afterAutospacing="0"/>
        <w:jc w:val="center"/>
        <w:rPr>
          <w:color w:val="000000" w:themeColor="text1"/>
        </w:rPr>
      </w:pPr>
      <w:r w:rsidRPr="55E9E12F">
        <w:rPr>
          <w:color w:val="000000" w:themeColor="text1"/>
        </w:rPr>
        <w:t>March 8</w:t>
      </w:r>
      <w:r w:rsidRPr="55E9E12F">
        <w:rPr>
          <w:color w:val="000000" w:themeColor="text1"/>
          <w:vertAlign w:val="superscript"/>
        </w:rPr>
        <w:t>th</w:t>
      </w:r>
      <w:r w:rsidR="006B49EC" w:rsidRPr="55E9E12F">
        <w:rPr>
          <w:color w:val="000000" w:themeColor="text1"/>
        </w:rPr>
        <w:t>, 2026</w:t>
      </w:r>
    </w:p>
    <w:p w14:paraId="75704460" w14:textId="77777777" w:rsidR="006B49EC" w:rsidRDefault="006B49EC"/>
    <w:p w14:paraId="79987098" w14:textId="77777777" w:rsidR="006B49EC" w:rsidRDefault="006B49EC"/>
    <w:p w14:paraId="56884420" w14:textId="77777777" w:rsidR="006B49EC" w:rsidRDefault="006B49EC"/>
    <w:p w14:paraId="587E81A6" w14:textId="77777777" w:rsidR="006B49EC" w:rsidRDefault="006B49EC"/>
    <w:p w14:paraId="31FE8C16" w14:textId="77777777" w:rsidR="006B49EC" w:rsidRDefault="006B49EC"/>
    <w:p w14:paraId="77BD3A2D" w14:textId="77777777" w:rsidR="006B49EC" w:rsidRDefault="006B49EC"/>
    <w:p w14:paraId="5D735C8E" w14:textId="77777777" w:rsidR="006B49EC" w:rsidRDefault="006B49EC"/>
    <w:p w14:paraId="277C467D" w14:textId="77777777" w:rsidR="000C7D64" w:rsidRDefault="000C7D64"/>
    <w:p w14:paraId="1B8A927E" w14:textId="77777777" w:rsidR="000C7D64" w:rsidRDefault="000C7D64"/>
    <w:p w14:paraId="0135CC93" w14:textId="77777777" w:rsidR="000C7D64" w:rsidRDefault="000C7D64"/>
    <w:p w14:paraId="7A86C6D6" w14:textId="77777777" w:rsidR="000C7D64" w:rsidRDefault="000C7D64"/>
    <w:p w14:paraId="159650E9" w14:textId="77777777" w:rsidR="000C7D64" w:rsidRDefault="000C7D64"/>
    <w:p w14:paraId="2C02E91D" w14:textId="77777777" w:rsidR="000C7D64" w:rsidRDefault="000C7D64"/>
    <w:p w14:paraId="04AAA260" w14:textId="77777777" w:rsidR="000C7D64" w:rsidRDefault="000C7D64"/>
    <w:p w14:paraId="7BF650C9" w14:textId="77777777" w:rsidR="000C7D64" w:rsidRDefault="000C7D64"/>
    <w:p w14:paraId="3C2222A6" w14:textId="77777777" w:rsidR="000C7D64" w:rsidRDefault="000C7D64"/>
    <w:p w14:paraId="59410180" w14:textId="77777777" w:rsidR="000C7D64" w:rsidRDefault="000C7D64"/>
    <w:p w14:paraId="097C97B8" w14:textId="77777777" w:rsidR="000C7D64" w:rsidRDefault="000C7D64"/>
    <w:p w14:paraId="377D6005" w14:textId="5FED2EB4" w:rsidR="55314AE7" w:rsidRDefault="55314AE7"/>
    <w:p w14:paraId="5B2CDF3F" w14:textId="35AB7383" w:rsidR="41786291" w:rsidRDefault="41786291" w:rsidP="41786291">
      <w:pPr>
        <w:rPr>
          <w:b/>
          <w:bCs/>
        </w:rPr>
      </w:pPr>
    </w:p>
    <w:p w14:paraId="11F87927" w14:textId="18662D39" w:rsidR="41786291" w:rsidRDefault="41786291" w:rsidP="41786291">
      <w:pPr>
        <w:rPr>
          <w:b/>
          <w:bCs/>
        </w:rPr>
      </w:pPr>
    </w:p>
    <w:p w14:paraId="60F125FD" w14:textId="77777777" w:rsidR="00E8347E" w:rsidRDefault="00E8347E" w:rsidP="00121C57">
      <w:pPr>
        <w:rPr>
          <w:b/>
          <w:bCs/>
        </w:rPr>
      </w:pPr>
    </w:p>
    <w:p w14:paraId="4B580031" w14:textId="77777777" w:rsidR="00E8347E" w:rsidRDefault="00E8347E" w:rsidP="00121C57">
      <w:pPr>
        <w:rPr>
          <w:b/>
          <w:bCs/>
        </w:rPr>
      </w:pPr>
    </w:p>
    <w:p w14:paraId="0FA2C038" w14:textId="77777777" w:rsidR="00E8347E" w:rsidRDefault="00E8347E" w:rsidP="00121C57">
      <w:pPr>
        <w:rPr>
          <w:b/>
          <w:bCs/>
        </w:rPr>
      </w:pPr>
    </w:p>
    <w:p w14:paraId="35825D56" w14:textId="0A0C298D" w:rsidR="001E3196" w:rsidRPr="008E26F4" w:rsidRDefault="009A19D2" w:rsidP="00121C57">
      <w:r w:rsidRPr="41786291">
        <w:rPr>
          <w:b/>
          <w:bCs/>
        </w:rPr>
        <w:lastRenderedPageBreak/>
        <w:t>Topic:</w:t>
      </w:r>
      <w:r>
        <w:t xml:space="preserve"> </w:t>
      </w:r>
      <w:r w:rsidR="00C61051">
        <w:t>C</w:t>
      </w:r>
      <w:r w:rsidR="003C4E5A">
        <w:t>ybersecurity Risks in Global Supply Chains</w:t>
      </w:r>
      <w:r w:rsidR="42141B8F">
        <w:t>.</w:t>
      </w:r>
    </w:p>
    <w:p w14:paraId="4329468F" w14:textId="0AB94103" w:rsidR="001F1446" w:rsidRPr="00457313" w:rsidRDefault="00847904" w:rsidP="682919ED">
      <w:pPr>
        <w:pStyle w:val="NormalWeb"/>
        <w:spacing w:before="180" w:beforeAutospacing="0" w:after="180" w:afterAutospacing="0"/>
        <w:rPr>
          <w:color w:val="000000" w:themeColor="text1"/>
        </w:rPr>
      </w:pPr>
      <w:r w:rsidRPr="682919ED">
        <w:rPr>
          <w:b/>
          <w:bCs/>
        </w:rPr>
        <w:t>Group Members</w:t>
      </w:r>
      <w:r w:rsidR="00E12145" w:rsidRPr="682919ED">
        <w:rPr>
          <w:b/>
          <w:bCs/>
        </w:rPr>
        <w:t>:</w:t>
      </w:r>
      <w:r>
        <w:t xml:space="preserve"> </w:t>
      </w:r>
      <w:r w:rsidR="0011457C" w:rsidRPr="682919ED">
        <w:rPr>
          <w:color w:val="000000" w:themeColor="text1"/>
        </w:rPr>
        <w:t>Emily Jao, Haidah Saad, Minh Nguyen, Sai Anurag Sudagauni, Simone Orange</w:t>
      </w:r>
    </w:p>
    <w:p w14:paraId="6A1429F4" w14:textId="3975CDB0" w:rsidR="001E3196" w:rsidRPr="00457313" w:rsidRDefault="00761FFC" w:rsidP="00121C57">
      <w:r w:rsidRPr="41786291">
        <w:rPr>
          <w:b/>
          <w:bCs/>
        </w:rPr>
        <w:t>Justification:</w:t>
      </w:r>
      <w:r>
        <w:t xml:space="preserve"> </w:t>
      </w:r>
      <w:r w:rsidR="18DAE6D6">
        <w:t xml:space="preserve">Cybersecurity risks in </w:t>
      </w:r>
      <w:r w:rsidR="2FB809B7">
        <w:t xml:space="preserve">the </w:t>
      </w:r>
      <w:r w:rsidR="18DAE6D6">
        <w:t xml:space="preserve">global supply chain </w:t>
      </w:r>
      <w:r w:rsidR="70A78457">
        <w:t>ha</w:t>
      </w:r>
      <w:r w:rsidR="38DAA1BA">
        <w:t>ve</w:t>
      </w:r>
      <w:r w:rsidR="70A78457">
        <w:t xml:space="preserve"> a critical intersection </w:t>
      </w:r>
      <w:r w:rsidR="64EF847C">
        <w:t xml:space="preserve">of </w:t>
      </w:r>
      <w:r w:rsidR="70A78457">
        <w:t>cyber law and organizati</w:t>
      </w:r>
      <w:r w:rsidR="5BE67EED">
        <w:t>ons</w:t>
      </w:r>
      <w:r w:rsidR="7AD06DBE">
        <w:t>’</w:t>
      </w:r>
      <w:r w:rsidR="5BE67EED">
        <w:t xml:space="preserve"> </w:t>
      </w:r>
      <w:r w:rsidR="16D5E8F4">
        <w:t xml:space="preserve">dependency on </w:t>
      </w:r>
      <w:r w:rsidR="5BE67EED">
        <w:t xml:space="preserve">third-party services. </w:t>
      </w:r>
      <w:r w:rsidR="7467177B">
        <w:t>Organiz</w:t>
      </w:r>
      <w:r w:rsidR="49CB4F91">
        <w:t>a</w:t>
      </w:r>
      <w:r w:rsidR="7467177B">
        <w:t xml:space="preserve">tions may need to share </w:t>
      </w:r>
      <w:r w:rsidR="7B70989C">
        <w:t>sen</w:t>
      </w:r>
      <w:r w:rsidR="61492829">
        <w:t>sitive infor</w:t>
      </w:r>
      <w:r w:rsidR="1A7AAD38">
        <w:t>m</w:t>
      </w:r>
      <w:r w:rsidR="61492829">
        <w:t xml:space="preserve">ation </w:t>
      </w:r>
      <w:r w:rsidR="13080E67">
        <w:t xml:space="preserve">with </w:t>
      </w:r>
      <w:r w:rsidR="2D19A317">
        <w:t xml:space="preserve">external </w:t>
      </w:r>
      <w:r w:rsidR="61492829">
        <w:t>part</w:t>
      </w:r>
      <w:r w:rsidR="386E608D">
        <w:t>ies, creating vulnerabilities out of their control</w:t>
      </w:r>
      <w:r w:rsidR="61492829">
        <w:t>.</w:t>
      </w:r>
      <w:r w:rsidR="7CE2B50F">
        <w:t xml:space="preserve"> </w:t>
      </w:r>
      <w:r w:rsidR="1F6DC34B">
        <w:t xml:space="preserve">The rise of AI-as-a-service </w:t>
      </w:r>
      <w:r w:rsidR="68A961D7">
        <w:t>increases these risks</w:t>
      </w:r>
      <w:r w:rsidR="26376718">
        <w:t>,</w:t>
      </w:r>
      <w:r w:rsidR="2D88D128">
        <w:t xml:space="preserve"> which </w:t>
      </w:r>
      <w:r w:rsidR="6D7DFE6B">
        <w:t>is why</w:t>
      </w:r>
      <w:r w:rsidR="68A961D7">
        <w:t xml:space="preserve"> understanding the </w:t>
      </w:r>
      <w:r w:rsidR="31F96078">
        <w:t xml:space="preserve">cyber law </w:t>
      </w:r>
      <w:r w:rsidR="7256D06A">
        <w:t xml:space="preserve">implications is essential to establish </w:t>
      </w:r>
      <w:r w:rsidR="50DC212A">
        <w:t xml:space="preserve">a </w:t>
      </w:r>
      <w:r w:rsidR="7256D06A">
        <w:t>clear agreement with third-party providers.</w:t>
      </w:r>
    </w:p>
    <w:p w14:paraId="4FFFD2B3" w14:textId="77777777" w:rsidR="00761FFC" w:rsidRPr="00457313" w:rsidRDefault="00761FFC" w:rsidP="00121C57"/>
    <w:p w14:paraId="386A0FCB" w14:textId="0EA724A4" w:rsidR="00761FFC" w:rsidRPr="00457313" w:rsidRDefault="00761FFC" w:rsidP="00121C57">
      <w:r w:rsidRPr="00457313">
        <w:rPr>
          <w:b/>
          <w:bCs/>
        </w:rPr>
        <w:t>Specific Aspect:</w:t>
      </w:r>
      <w:r w:rsidRPr="00457313">
        <w:t xml:space="preserve"> </w:t>
      </w:r>
    </w:p>
    <w:p w14:paraId="48127FE3" w14:textId="23B25073" w:rsidR="00344570" w:rsidRDefault="00C070D0" w:rsidP="00121C57">
      <w:r>
        <w:t>Th</w:t>
      </w:r>
      <w:r w:rsidR="003E29F3">
        <w:t>is</w:t>
      </w:r>
      <w:r>
        <w:t xml:space="preserve"> paper will </w:t>
      </w:r>
      <w:r w:rsidR="00554771">
        <w:t>summarize</w:t>
      </w:r>
      <w:r>
        <w:t xml:space="preserve"> </w:t>
      </w:r>
      <w:r w:rsidR="00F91694">
        <w:t xml:space="preserve">cyber </w:t>
      </w:r>
      <w:r w:rsidR="00F3707D">
        <w:t>threats</w:t>
      </w:r>
      <w:r w:rsidR="00591657">
        <w:t xml:space="preserve"> in global supply chains</w:t>
      </w:r>
      <w:r w:rsidR="00E63353">
        <w:t>,</w:t>
      </w:r>
      <w:r w:rsidR="00591657">
        <w:t xml:space="preserve"> with a focus on: </w:t>
      </w:r>
    </w:p>
    <w:p w14:paraId="15DB4C4D" w14:textId="4AF4BD83" w:rsidR="00DC06CA" w:rsidRDefault="000A50C8" w:rsidP="002E7AB4">
      <w:pPr>
        <w:pStyle w:val="ListParagraph"/>
        <w:numPr>
          <w:ilvl w:val="1"/>
          <w:numId w:val="7"/>
        </w:numPr>
      </w:pPr>
      <w:r>
        <w:t xml:space="preserve">Vulnerabilities in </w:t>
      </w:r>
      <w:r w:rsidR="007058BD">
        <w:t>cyber supply chain security</w:t>
      </w:r>
    </w:p>
    <w:p w14:paraId="15932CE9" w14:textId="213B16BC" w:rsidR="008A51E1" w:rsidRDefault="00C03AA0" w:rsidP="002E7AB4">
      <w:pPr>
        <w:pStyle w:val="ListParagraph"/>
        <w:numPr>
          <w:ilvl w:val="1"/>
          <w:numId w:val="7"/>
        </w:numPr>
      </w:pPr>
      <w:r>
        <w:t xml:space="preserve">The role of AI tools, </w:t>
      </w:r>
      <w:r w:rsidR="002050AC">
        <w:t>like</w:t>
      </w:r>
      <w:r>
        <w:t xml:space="preserve"> Claude, in military operations </w:t>
      </w:r>
      <w:r w:rsidR="00B22253">
        <w:t xml:space="preserve">and </w:t>
      </w:r>
      <w:proofErr w:type="gramStart"/>
      <w:r w:rsidR="0016532A">
        <w:t>its</w:t>
      </w:r>
      <w:proofErr w:type="gramEnd"/>
      <w:r w:rsidR="00B22253">
        <w:t xml:space="preserve"> impact on supply chain </w:t>
      </w:r>
      <w:r w:rsidR="0016532A">
        <w:t>concerns</w:t>
      </w:r>
    </w:p>
    <w:p w14:paraId="54C5F27F" w14:textId="5E5EBE59" w:rsidR="00B22253" w:rsidRDefault="00B22253" w:rsidP="002E7AB4">
      <w:pPr>
        <w:pStyle w:val="ListParagraph"/>
        <w:numPr>
          <w:ilvl w:val="1"/>
          <w:numId w:val="7"/>
        </w:numPr>
      </w:pPr>
      <w:r>
        <w:t>China’s influence on supply chain cyber risk</w:t>
      </w:r>
      <w:r w:rsidR="006D2266">
        <w:t>s</w:t>
      </w:r>
      <w:r>
        <w:t xml:space="preserve"> and E</w:t>
      </w:r>
      <w:r w:rsidR="008C61F9">
        <w:t>U/US policy responses</w:t>
      </w:r>
    </w:p>
    <w:p w14:paraId="0774D2EC" w14:textId="237BA308" w:rsidR="008C61F9" w:rsidRDefault="00483201" w:rsidP="002E7AB4">
      <w:pPr>
        <w:pStyle w:val="ListParagraph"/>
        <w:numPr>
          <w:ilvl w:val="1"/>
          <w:numId w:val="7"/>
        </w:numPr>
      </w:pPr>
      <w:r>
        <w:t xml:space="preserve">Software-based threats </w:t>
      </w:r>
      <w:r w:rsidR="00B82814">
        <w:t>from</w:t>
      </w:r>
      <w:r>
        <w:t xml:space="preserve"> </w:t>
      </w:r>
      <w:r w:rsidR="00D12237">
        <w:t>third-party</w:t>
      </w:r>
      <w:r w:rsidR="00EA29A3">
        <w:t xml:space="preserve"> vendors</w:t>
      </w:r>
      <w:r w:rsidR="4073BD8A">
        <w:t xml:space="preserve">. </w:t>
      </w:r>
      <w:r w:rsidR="4073BD8A" w:rsidRPr="5EBED8FD">
        <w:t xml:space="preserve">Many organizations rely on external partners for software, logistics systems, and cloud services, which </w:t>
      </w:r>
      <w:proofErr w:type="gramStart"/>
      <w:r w:rsidR="4073BD8A" w:rsidRPr="5EBED8FD">
        <w:t>creates</w:t>
      </w:r>
      <w:proofErr w:type="gramEnd"/>
      <w:r w:rsidR="4073BD8A" w:rsidRPr="5EBED8FD">
        <w:t xml:space="preserve"> additional cybersecurity vulnerabilities. Attackers often exploit weaker security in these third-party vendors to gain access to larger organizations.</w:t>
      </w:r>
    </w:p>
    <w:p w14:paraId="2C9CF357" w14:textId="77777777" w:rsidR="006C4090" w:rsidRDefault="006C4090" w:rsidP="006C4090">
      <w:pPr>
        <w:rPr>
          <w:b/>
          <w:bCs/>
        </w:rPr>
      </w:pPr>
    </w:p>
    <w:p w14:paraId="6500234F" w14:textId="18E88E04" w:rsidR="006C4090" w:rsidRDefault="006C4090" w:rsidP="006C4090">
      <w:pPr>
        <w:rPr>
          <w:b/>
          <w:bCs/>
        </w:rPr>
      </w:pPr>
      <w:r w:rsidRPr="5BABF6D2">
        <w:rPr>
          <w:b/>
          <w:bCs/>
        </w:rPr>
        <w:t>Relevance to course material:</w:t>
      </w:r>
    </w:p>
    <w:p w14:paraId="51577181" w14:textId="5095E1FB" w:rsidR="006C4090" w:rsidRDefault="006C4090" w:rsidP="006C4090">
      <w:pPr>
        <w:pStyle w:val="ListParagraph"/>
        <w:numPr>
          <w:ilvl w:val="0"/>
          <w:numId w:val="9"/>
        </w:numPr>
      </w:pPr>
      <w:r>
        <w:t>The topic of supply chain and cyber risk aligns closely with the idea of this class. Vulnerabilities in</w:t>
      </w:r>
      <w:r>
        <w:t xml:space="preserve"> the</w:t>
      </w:r>
      <w:r>
        <w:t xml:space="preserve"> supply chain make us question discussions around data protection, vendor liability</w:t>
      </w:r>
      <w:r>
        <w:t>,</w:t>
      </w:r>
      <w:r>
        <w:t xml:space="preserve"> and how current cybersecurity regulations are keeping up with the present threat landscape.</w:t>
      </w:r>
    </w:p>
    <w:p w14:paraId="22AA399B" w14:textId="0E40374B" w:rsidR="006C4090" w:rsidRDefault="006C4090" w:rsidP="006C4090">
      <w:pPr>
        <w:pStyle w:val="ListParagraph"/>
        <w:numPr>
          <w:ilvl w:val="0"/>
          <w:numId w:val="9"/>
        </w:numPr>
      </w:pPr>
      <w:r>
        <w:t xml:space="preserve">As organizations grow more dependent on third-party vendors, the legal framework </w:t>
      </w:r>
      <w:r>
        <w:t>that governs</w:t>
      </w:r>
      <w:r>
        <w:t xml:space="preserve"> these relationships becomes important. </w:t>
      </w:r>
    </w:p>
    <w:p w14:paraId="7770BDAE" w14:textId="77777777" w:rsidR="006C4090" w:rsidRDefault="006C4090" w:rsidP="006C4090">
      <w:pPr>
        <w:pStyle w:val="ListParagraph"/>
        <w:numPr>
          <w:ilvl w:val="0"/>
          <w:numId w:val="9"/>
        </w:numPr>
      </w:pPr>
      <w:r>
        <w:t>This topic raises questions surrounding liability, responsibility, and data protection.</w:t>
      </w:r>
    </w:p>
    <w:p w14:paraId="4A361C4D" w14:textId="77777777" w:rsidR="006C4090" w:rsidRDefault="006C4090" w:rsidP="78291D48">
      <w:pPr>
        <w:rPr>
          <w:b/>
          <w:bCs/>
        </w:rPr>
      </w:pPr>
    </w:p>
    <w:p w14:paraId="020923E5" w14:textId="76558757" w:rsidR="2BEFBC6B" w:rsidRPr="00457313" w:rsidRDefault="2BEFBC6B" w:rsidP="78291D48">
      <w:r w:rsidRPr="002710B0">
        <w:rPr>
          <w:b/>
          <w:bCs/>
        </w:rPr>
        <w:t>Rough outline</w:t>
      </w:r>
      <w:r w:rsidR="65EA7D5D" w:rsidRPr="00457313">
        <w:t xml:space="preserve"> </w:t>
      </w:r>
      <w:r w:rsidRPr="00457313">
        <w:t>(12-15 pa</w:t>
      </w:r>
      <w:r w:rsidR="62D83C74" w:rsidRPr="00457313">
        <w:t>ges total)</w:t>
      </w:r>
      <w:r w:rsidRPr="00457313">
        <w:t>:</w:t>
      </w:r>
    </w:p>
    <w:p w14:paraId="2E316E9D" w14:textId="05FB5A4F" w:rsidR="7A66C9EC" w:rsidRPr="00457313" w:rsidRDefault="33F0A13D" w:rsidP="78291D48">
      <w:pPr>
        <w:pStyle w:val="ListParagraph"/>
        <w:numPr>
          <w:ilvl w:val="0"/>
          <w:numId w:val="12"/>
        </w:numPr>
      </w:pPr>
      <w:r w:rsidRPr="00457313">
        <w:t>Introduction</w:t>
      </w:r>
      <w:r w:rsidR="000A0B5A">
        <w:t xml:space="preserve"> </w:t>
      </w:r>
      <w:r w:rsidR="000A0B5A" w:rsidRPr="00457313">
        <w:t xml:space="preserve">(1-2 </w:t>
      </w:r>
      <w:r w:rsidR="5D3F21A5">
        <w:t>p</w:t>
      </w:r>
      <w:r w:rsidR="2137A6B4">
        <w:t>a</w:t>
      </w:r>
      <w:r w:rsidR="5D3F21A5">
        <w:t>g</w:t>
      </w:r>
      <w:r w:rsidR="2137A6B4">
        <w:t>e</w:t>
      </w:r>
      <w:r w:rsidR="59513826">
        <w:t>s</w:t>
      </w:r>
      <w:r w:rsidR="000A0B5A" w:rsidRPr="00457313">
        <w:t>)</w:t>
      </w:r>
    </w:p>
    <w:p w14:paraId="7736DBE2" w14:textId="708DE95F" w:rsidR="61C223A8" w:rsidRPr="00457313" w:rsidRDefault="61C223A8" w:rsidP="78291D48">
      <w:pPr>
        <w:pStyle w:val="ListParagraph"/>
        <w:numPr>
          <w:ilvl w:val="1"/>
          <w:numId w:val="12"/>
        </w:numPr>
      </w:pPr>
      <w:r w:rsidRPr="00457313">
        <w:t>Introduce the topic of cyber risks in supply chains.</w:t>
      </w:r>
    </w:p>
    <w:p w14:paraId="1F5A1EDA" w14:textId="3534573D" w:rsidR="61C223A8" w:rsidRPr="00457313" w:rsidRDefault="61C223A8" w:rsidP="78291D48">
      <w:pPr>
        <w:pStyle w:val="ListParagraph"/>
        <w:numPr>
          <w:ilvl w:val="1"/>
          <w:numId w:val="12"/>
        </w:numPr>
      </w:pPr>
      <w:r w:rsidRPr="00457313">
        <w:t xml:space="preserve">Provide main </w:t>
      </w:r>
      <w:r w:rsidR="05DC05A4" w:rsidRPr="00457313">
        <w:t>connections to IST 432 that will be discussed further</w:t>
      </w:r>
    </w:p>
    <w:p w14:paraId="72E27AD8" w14:textId="75E9100D" w:rsidR="025D4652" w:rsidRPr="00457313" w:rsidRDefault="3E82CBD7" w:rsidP="78291D48">
      <w:pPr>
        <w:pStyle w:val="ListParagraph"/>
        <w:numPr>
          <w:ilvl w:val="0"/>
          <w:numId w:val="12"/>
        </w:numPr>
      </w:pPr>
      <w:r w:rsidRPr="00457313">
        <w:t>Cyber supply chain security</w:t>
      </w:r>
      <w:r w:rsidR="00C16F19">
        <w:t xml:space="preserve"> </w:t>
      </w:r>
      <w:r w:rsidR="00C16F19" w:rsidRPr="00457313">
        <w:t xml:space="preserve">(2.5-3 </w:t>
      </w:r>
      <w:r w:rsidR="3BBDEA75">
        <w:t>p</w:t>
      </w:r>
      <w:r w:rsidR="1AAF3146">
        <w:t>a</w:t>
      </w:r>
      <w:r w:rsidR="3BBDEA75">
        <w:t>g</w:t>
      </w:r>
      <w:r w:rsidR="1AAF3146">
        <w:t>e</w:t>
      </w:r>
      <w:r w:rsidR="4652636A">
        <w:t>s</w:t>
      </w:r>
      <w:r w:rsidR="00C16F19" w:rsidRPr="00457313">
        <w:t>)</w:t>
      </w:r>
    </w:p>
    <w:p w14:paraId="6D71E3B3" w14:textId="094F325D" w:rsidR="2B01A81A" w:rsidRPr="00CA0A50" w:rsidRDefault="2B01A81A" w:rsidP="78291D48">
      <w:pPr>
        <w:pStyle w:val="ListParagraph"/>
        <w:numPr>
          <w:ilvl w:val="1"/>
          <w:numId w:val="12"/>
        </w:numPr>
      </w:pPr>
      <w:r w:rsidRPr="00CA0A50">
        <w:t>Lots of components in</w:t>
      </w:r>
      <w:r w:rsidR="006C4090">
        <w:t xml:space="preserve"> the</w:t>
      </w:r>
      <w:r w:rsidRPr="00CA0A50">
        <w:t xml:space="preserve"> cyber supply chain security </w:t>
      </w:r>
      <w:proofErr w:type="gramStart"/>
      <w:r w:rsidR="7AFE8407" w:rsidRPr="00CA0A50">
        <w:t>lead</w:t>
      </w:r>
      <w:proofErr w:type="gramEnd"/>
      <w:r w:rsidR="7AFE8407" w:rsidRPr="00CA0A50">
        <w:t xml:space="preserve"> to vulnerabilities</w:t>
      </w:r>
    </w:p>
    <w:p w14:paraId="29772633" w14:textId="5000686E" w:rsidR="35266DA7" w:rsidRPr="00CA0A50" w:rsidRDefault="35266DA7" w:rsidP="78291D48">
      <w:pPr>
        <w:pStyle w:val="ListParagraph"/>
        <w:numPr>
          <w:ilvl w:val="1"/>
          <w:numId w:val="12"/>
        </w:numPr>
      </w:pPr>
      <w:r w:rsidRPr="00CA0A50">
        <w:t>Policymaker involvement</w:t>
      </w:r>
    </w:p>
    <w:p w14:paraId="23D3F372" w14:textId="2A176010" w:rsidR="7A876097" w:rsidRPr="00CA0A50" w:rsidRDefault="5FF270E5" w:rsidP="78291D48">
      <w:pPr>
        <w:pStyle w:val="ListParagraph"/>
        <w:numPr>
          <w:ilvl w:val="0"/>
          <w:numId w:val="12"/>
        </w:numPr>
      </w:pPr>
      <w:r w:rsidRPr="00CA0A50">
        <w:t xml:space="preserve">AI </w:t>
      </w:r>
      <w:r w:rsidR="3E82CBD7" w:rsidRPr="00CA0A50">
        <w:t>in the military</w:t>
      </w:r>
      <w:r w:rsidR="00F963AA">
        <w:t xml:space="preserve"> </w:t>
      </w:r>
      <w:r w:rsidR="00F963AA" w:rsidRPr="00CA0A50">
        <w:t xml:space="preserve">(2.5-3 </w:t>
      </w:r>
      <w:r w:rsidR="4A162863">
        <w:t>p</w:t>
      </w:r>
      <w:r w:rsidR="0DCD562B">
        <w:t>a</w:t>
      </w:r>
      <w:r w:rsidR="4A162863">
        <w:t>g</w:t>
      </w:r>
      <w:r w:rsidR="6EA5E3E5">
        <w:t>e</w:t>
      </w:r>
      <w:r w:rsidR="4A162863">
        <w:t>s</w:t>
      </w:r>
      <w:r w:rsidR="00F963AA" w:rsidRPr="00CA0A50">
        <w:t>)</w:t>
      </w:r>
    </w:p>
    <w:p w14:paraId="539382D0" w14:textId="0A83D1C4" w:rsidR="75DC11F8" w:rsidRDefault="75DC11F8" w:rsidP="78291D48">
      <w:pPr>
        <w:pStyle w:val="ListParagraph"/>
        <w:numPr>
          <w:ilvl w:val="1"/>
          <w:numId w:val="12"/>
        </w:numPr>
      </w:pPr>
      <w:r w:rsidRPr="78291D48">
        <w:t xml:space="preserve">Claude </w:t>
      </w:r>
      <w:r w:rsidR="006C4090">
        <w:t xml:space="preserve">is </w:t>
      </w:r>
      <w:r w:rsidRPr="78291D48">
        <w:t>being used for military operations</w:t>
      </w:r>
    </w:p>
    <w:p w14:paraId="0696154B" w14:textId="165F49EE" w:rsidR="11E0EA57" w:rsidRDefault="11E0EA57" w:rsidP="78291D48">
      <w:pPr>
        <w:pStyle w:val="ListParagraph"/>
        <w:numPr>
          <w:ilvl w:val="1"/>
          <w:numId w:val="12"/>
        </w:numPr>
      </w:pPr>
      <w:r w:rsidRPr="78291D48">
        <w:t>Anthropic want</w:t>
      </w:r>
      <w:r w:rsidR="006C4090">
        <w:t>s</w:t>
      </w:r>
      <w:r w:rsidRPr="78291D48">
        <w:t xml:space="preserve"> to label the usage as a “supply chain risk”</w:t>
      </w:r>
    </w:p>
    <w:p w14:paraId="2FDD79E7" w14:textId="00C7500D" w:rsidR="39AB7A3D" w:rsidRDefault="4711CAD8" w:rsidP="78291D48">
      <w:pPr>
        <w:pStyle w:val="ListParagraph"/>
        <w:numPr>
          <w:ilvl w:val="0"/>
          <w:numId w:val="12"/>
        </w:numPr>
      </w:pPr>
      <w:r w:rsidRPr="78291D48">
        <w:t>China’s involvement with supply chain cyber risks</w:t>
      </w:r>
      <w:r w:rsidR="00F963AA">
        <w:t xml:space="preserve"> </w:t>
      </w:r>
      <w:r w:rsidR="00F963AA" w:rsidRPr="78291D48">
        <w:t xml:space="preserve">(2.5-3 </w:t>
      </w:r>
      <w:r w:rsidR="4A162863">
        <w:t>p</w:t>
      </w:r>
      <w:r w:rsidR="1D87786A">
        <w:t>a</w:t>
      </w:r>
      <w:r w:rsidR="4A162863">
        <w:t>g</w:t>
      </w:r>
      <w:r w:rsidR="1D87786A">
        <w:t>e</w:t>
      </w:r>
      <w:r w:rsidR="4A162863">
        <w:t>s</w:t>
      </w:r>
      <w:r w:rsidR="00F963AA" w:rsidRPr="78291D48">
        <w:t>)</w:t>
      </w:r>
    </w:p>
    <w:p w14:paraId="2369CB0E" w14:textId="5F2580C6" w:rsidR="4711CAD8" w:rsidRDefault="4711CAD8" w:rsidP="78291D48">
      <w:pPr>
        <w:pStyle w:val="ListParagraph"/>
        <w:numPr>
          <w:ilvl w:val="1"/>
          <w:numId w:val="12"/>
        </w:numPr>
      </w:pPr>
      <w:r w:rsidRPr="78291D48">
        <w:t xml:space="preserve">EU phasing out </w:t>
      </w:r>
      <w:r w:rsidR="006C4090">
        <w:t>the use of</w:t>
      </w:r>
      <w:r w:rsidRPr="78291D48">
        <w:t xml:space="preserve"> items supplied by companies in “high risk” countries such as China</w:t>
      </w:r>
    </w:p>
    <w:p w14:paraId="1B37EFBB" w14:textId="21408C2D" w:rsidR="6B539938" w:rsidRDefault="6B539938" w:rsidP="78291D48">
      <w:pPr>
        <w:pStyle w:val="ListParagraph"/>
        <w:numPr>
          <w:ilvl w:val="1"/>
          <w:numId w:val="12"/>
        </w:numPr>
      </w:pPr>
      <w:r w:rsidRPr="78291D48">
        <w:t>China has a lot of involvement with military and cy</w:t>
      </w:r>
      <w:r w:rsidR="694311D6" w:rsidRPr="78291D48">
        <w:t>ber operations</w:t>
      </w:r>
    </w:p>
    <w:p w14:paraId="5602B672" w14:textId="6C13E83E" w:rsidR="5092F05D" w:rsidRDefault="006C4090" w:rsidP="78291D48">
      <w:pPr>
        <w:pStyle w:val="ListParagraph"/>
        <w:numPr>
          <w:ilvl w:val="1"/>
          <w:numId w:val="12"/>
        </w:numPr>
      </w:pPr>
      <w:r>
        <w:t xml:space="preserve">The </w:t>
      </w:r>
      <w:r w:rsidR="5092F05D" w:rsidRPr="78291D48">
        <w:t>US relies on China for military technology</w:t>
      </w:r>
    </w:p>
    <w:p w14:paraId="3482DCF6" w14:textId="5BFD10E0" w:rsidR="60F2F4E9" w:rsidRDefault="0A6437C6" w:rsidP="78291D48">
      <w:pPr>
        <w:pStyle w:val="ListParagraph"/>
        <w:numPr>
          <w:ilvl w:val="0"/>
          <w:numId w:val="12"/>
        </w:numPr>
      </w:pPr>
      <w:r w:rsidRPr="78291D48">
        <w:t>Malware Risks in supply chain</w:t>
      </w:r>
      <w:r w:rsidR="00F963AA">
        <w:t xml:space="preserve"> </w:t>
      </w:r>
      <w:r w:rsidR="00F963AA" w:rsidRPr="78291D48">
        <w:t xml:space="preserve">(2.5-3 </w:t>
      </w:r>
      <w:r w:rsidR="4A162863">
        <w:t>p</w:t>
      </w:r>
      <w:r w:rsidR="04960EC3">
        <w:t>a</w:t>
      </w:r>
      <w:r w:rsidR="4A162863">
        <w:t>g</w:t>
      </w:r>
      <w:r w:rsidR="5D310678">
        <w:t>es</w:t>
      </w:r>
      <w:r w:rsidR="00F963AA" w:rsidRPr="78291D48">
        <w:t>)</w:t>
      </w:r>
    </w:p>
    <w:p w14:paraId="3AD54038" w14:textId="48030F42" w:rsidR="0A6437C6" w:rsidRDefault="0A6437C6" w:rsidP="78291D48">
      <w:pPr>
        <w:pStyle w:val="ListParagraph"/>
        <w:numPr>
          <w:ilvl w:val="1"/>
          <w:numId w:val="12"/>
        </w:numPr>
      </w:pPr>
      <w:r w:rsidRPr="78291D48">
        <w:lastRenderedPageBreak/>
        <w:t>Third parties that supply software</w:t>
      </w:r>
    </w:p>
    <w:p w14:paraId="1B98417C" w14:textId="5603F053" w:rsidR="0A6437C6" w:rsidRDefault="0A6437C6" w:rsidP="78291D48">
      <w:pPr>
        <w:pStyle w:val="ListParagraph"/>
        <w:numPr>
          <w:ilvl w:val="1"/>
          <w:numId w:val="12"/>
        </w:numPr>
      </w:pPr>
      <w:r w:rsidRPr="78291D48">
        <w:t>Data leaks a</w:t>
      </w:r>
      <w:r w:rsidR="4D07125F" w:rsidRPr="78291D48">
        <w:t>nd</w:t>
      </w:r>
      <w:r w:rsidRPr="78291D48">
        <w:t xml:space="preserve"> </w:t>
      </w:r>
      <w:r w:rsidR="173D769C" w:rsidRPr="78291D48">
        <w:t>other cyber threats</w:t>
      </w:r>
    </w:p>
    <w:p w14:paraId="6BCBD683" w14:textId="10A90F21" w:rsidR="134A5D9A" w:rsidRDefault="134A5D9A" w:rsidP="78291D48">
      <w:pPr>
        <w:pStyle w:val="ListParagraph"/>
        <w:numPr>
          <w:ilvl w:val="0"/>
          <w:numId w:val="12"/>
        </w:numPr>
      </w:pPr>
      <w:r w:rsidRPr="78291D48">
        <w:t>Space for another section with 2-3 pages</w:t>
      </w:r>
      <w:r w:rsidR="1D7DECBD" w:rsidRPr="78291D48">
        <w:t xml:space="preserve"> if anything gets </w:t>
      </w:r>
      <w:r w:rsidR="27581148" w:rsidRPr="78291D48">
        <w:t>found (other 4 sections can be minimum 2 pages if this is added)</w:t>
      </w:r>
    </w:p>
    <w:p w14:paraId="0721294F" w14:textId="06A4E312" w:rsidR="3E82CBD7" w:rsidRDefault="3E82CBD7" w:rsidP="78291D48">
      <w:pPr>
        <w:pStyle w:val="ListParagraph"/>
        <w:numPr>
          <w:ilvl w:val="0"/>
          <w:numId w:val="12"/>
        </w:numPr>
      </w:pPr>
      <w:r w:rsidRPr="78291D48">
        <w:t>Conclusion</w:t>
      </w:r>
      <w:r w:rsidR="00143D57">
        <w:t xml:space="preserve"> </w:t>
      </w:r>
      <w:r w:rsidR="00143D57" w:rsidRPr="78291D48">
        <w:t xml:space="preserve">(1-2 </w:t>
      </w:r>
      <w:r w:rsidR="19C3FD19">
        <w:t>p</w:t>
      </w:r>
      <w:r w:rsidR="64DEDD1D">
        <w:t>a</w:t>
      </w:r>
      <w:r w:rsidR="19C3FD19">
        <w:t>g</w:t>
      </w:r>
      <w:r w:rsidR="6C2CD911">
        <w:t>es</w:t>
      </w:r>
      <w:r w:rsidR="00143D57" w:rsidRPr="78291D48">
        <w:t>)</w:t>
      </w:r>
    </w:p>
    <w:p w14:paraId="6618180C" w14:textId="0EF09F3A" w:rsidR="3E82CBD7" w:rsidRDefault="3E82CBD7" w:rsidP="78291D48">
      <w:pPr>
        <w:pStyle w:val="ListParagraph"/>
        <w:numPr>
          <w:ilvl w:val="1"/>
          <w:numId w:val="12"/>
        </w:numPr>
      </w:pPr>
      <w:r w:rsidRPr="78291D48">
        <w:t xml:space="preserve">Reiterate previous points about significance </w:t>
      </w:r>
    </w:p>
    <w:p w14:paraId="179CB753" w14:textId="2D52468A" w:rsidR="54DCF5E1" w:rsidRDefault="76E3DCD9" w:rsidP="00926C40">
      <w:pPr>
        <w:pStyle w:val="ListParagraph"/>
        <w:numPr>
          <w:ilvl w:val="1"/>
          <w:numId w:val="12"/>
        </w:numPr>
      </w:pPr>
      <w:r>
        <w:t>Restate IST 432 connections and any significance that needs to be repeated</w:t>
      </w:r>
    </w:p>
    <w:p w14:paraId="2995D6FB" w14:textId="09277BCC" w:rsidR="78291D48" w:rsidRDefault="78291D48" w:rsidP="78291D48"/>
    <w:p w14:paraId="683ECD0B" w14:textId="128FC7CF" w:rsidR="626A93D4" w:rsidRDefault="626A93D4" w:rsidP="78291D48">
      <w:pPr>
        <w:rPr>
          <w:sz w:val="30"/>
          <w:szCs w:val="30"/>
        </w:rPr>
      </w:pPr>
      <w:r w:rsidRPr="00926C40">
        <w:rPr>
          <w:b/>
          <w:bCs/>
        </w:rPr>
        <w:t>Resources</w:t>
      </w:r>
      <w:r w:rsidRPr="41786291">
        <w:rPr>
          <w:sz w:val="30"/>
          <w:szCs w:val="30"/>
        </w:rPr>
        <w:t>:</w:t>
      </w:r>
    </w:p>
    <w:p w14:paraId="701D4BDA" w14:textId="34FE66C6" w:rsidR="626A93D4" w:rsidRDefault="55EBBBDA" w:rsidP="78291D48">
      <w:pPr>
        <w:pStyle w:val="ListParagraph"/>
        <w:numPr>
          <w:ilvl w:val="0"/>
          <w:numId w:val="11"/>
        </w:numPr>
      </w:pPr>
      <w:hyperlink r:id="rId5">
        <w:r w:rsidRPr="41786291">
          <w:rPr>
            <w:rStyle w:val="Hyperlink"/>
          </w:rPr>
          <w:t xml:space="preserve">Lawfare Media: </w:t>
        </w:r>
        <w:r w:rsidR="3F2E2672" w:rsidRPr="41786291">
          <w:rPr>
            <w:rStyle w:val="Hyperlink"/>
          </w:rPr>
          <w:t>Tackling Software Supply Chain Security: A Toolbox for P</w:t>
        </w:r>
        <w:r w:rsidR="626A93D4" w:rsidRPr="41786291">
          <w:rPr>
            <w:rStyle w:val="Hyperlink"/>
          </w:rPr>
          <w:t>olicymakers</w:t>
        </w:r>
      </w:hyperlink>
    </w:p>
    <w:p w14:paraId="1330FB97" w14:textId="26BF02F3" w:rsidR="626A93D4" w:rsidRDefault="626C7108" w:rsidP="78291D48">
      <w:pPr>
        <w:pStyle w:val="ListParagraph"/>
        <w:numPr>
          <w:ilvl w:val="0"/>
          <w:numId w:val="4"/>
        </w:numPr>
      </w:pPr>
      <w:hyperlink r:id="rId6">
        <w:r w:rsidRPr="41786291">
          <w:rPr>
            <w:rStyle w:val="Hyperlink"/>
          </w:rPr>
          <w:t xml:space="preserve">The Hacker News: </w:t>
        </w:r>
        <w:r w:rsidR="7DDBB411" w:rsidRPr="41786291">
          <w:rPr>
            <w:rStyle w:val="Hyperlink"/>
          </w:rPr>
          <w:t>Pentagon Designates Anthropic Supply Chain Risk Over AI Military Dispute</w:t>
        </w:r>
      </w:hyperlink>
    </w:p>
    <w:p w14:paraId="0D74931C" w14:textId="6821F410" w:rsidR="626A93D4" w:rsidRDefault="25EAD5F6" w:rsidP="78291D48">
      <w:pPr>
        <w:pStyle w:val="ListParagraph"/>
        <w:numPr>
          <w:ilvl w:val="0"/>
          <w:numId w:val="13"/>
        </w:numPr>
      </w:pPr>
      <w:hyperlink r:id="rId7">
        <w:r w:rsidRPr="41786291">
          <w:rPr>
            <w:rStyle w:val="Hyperlink"/>
          </w:rPr>
          <w:t xml:space="preserve">Lawfare Media: Is Claude Too Woke </w:t>
        </w:r>
        <w:proofErr w:type="gramStart"/>
        <w:r w:rsidRPr="41786291">
          <w:rPr>
            <w:rStyle w:val="Hyperlink"/>
          </w:rPr>
          <w:t>For</w:t>
        </w:r>
        <w:proofErr w:type="gramEnd"/>
        <w:r w:rsidRPr="41786291">
          <w:rPr>
            <w:rStyle w:val="Hyperlink"/>
          </w:rPr>
          <w:t xml:space="preserve"> War?</w:t>
        </w:r>
      </w:hyperlink>
      <w:r w:rsidR="626A93D4">
        <w:t xml:space="preserve"> </w:t>
      </w:r>
    </w:p>
    <w:p w14:paraId="2D10B776" w14:textId="1B0EE9B8" w:rsidR="626A93D4" w:rsidRDefault="2C0E2E1D" w:rsidP="78291D48">
      <w:pPr>
        <w:pStyle w:val="ListParagraph"/>
        <w:numPr>
          <w:ilvl w:val="0"/>
          <w:numId w:val="2"/>
        </w:numPr>
      </w:pPr>
      <w:hyperlink r:id="rId8">
        <w:r w:rsidRPr="41786291">
          <w:rPr>
            <w:rStyle w:val="Hyperlink"/>
          </w:rPr>
          <w:t>CSIS: China’s Weaponization of Global Cyber Supply C</w:t>
        </w:r>
        <w:r w:rsidR="626A93D4" w:rsidRPr="41786291">
          <w:rPr>
            <w:rStyle w:val="Hyperlink"/>
          </w:rPr>
          <w:t>hains</w:t>
        </w:r>
      </w:hyperlink>
      <w:r w:rsidR="626A93D4">
        <w:t xml:space="preserve"> </w:t>
      </w:r>
    </w:p>
    <w:p w14:paraId="54D7BC68" w14:textId="45EC6105" w:rsidR="626A93D4" w:rsidRDefault="5ADBF9D2" w:rsidP="78291D48">
      <w:pPr>
        <w:pStyle w:val="ListParagraph"/>
        <w:numPr>
          <w:ilvl w:val="0"/>
          <w:numId w:val="5"/>
        </w:numPr>
      </w:pPr>
      <w:hyperlink r:id="rId9">
        <w:r w:rsidRPr="41786291">
          <w:rPr>
            <w:rStyle w:val="Hyperlink"/>
          </w:rPr>
          <w:t>The Hill: US-China Trade War Impact</w:t>
        </w:r>
      </w:hyperlink>
      <w:r w:rsidR="626A93D4">
        <w:t xml:space="preserve"> </w:t>
      </w:r>
    </w:p>
    <w:p w14:paraId="52578A5D" w14:textId="5A037C4F" w:rsidR="626A93D4" w:rsidRDefault="67D03370" w:rsidP="78291D48">
      <w:pPr>
        <w:pStyle w:val="ListParagraph"/>
        <w:numPr>
          <w:ilvl w:val="0"/>
          <w:numId w:val="10"/>
        </w:numPr>
      </w:pPr>
      <w:hyperlink r:id="rId10">
        <w:r w:rsidRPr="41786291">
          <w:rPr>
            <w:rStyle w:val="Hyperlink"/>
          </w:rPr>
          <w:t>The Hacker News: Open VSX Supply Chain Attack Used Compromised Dev Account to Spread GlassWorm</w:t>
        </w:r>
      </w:hyperlink>
    </w:p>
    <w:p w14:paraId="14E7A902" w14:textId="6265410D" w:rsidR="626A93D4" w:rsidRDefault="67D03370" w:rsidP="78291D48">
      <w:pPr>
        <w:pStyle w:val="ListParagraph"/>
        <w:numPr>
          <w:ilvl w:val="0"/>
          <w:numId w:val="8"/>
        </w:numPr>
      </w:pPr>
      <w:hyperlink r:id="rId11">
        <w:r w:rsidRPr="41786291">
          <w:rPr>
            <w:rStyle w:val="Hyperlink"/>
          </w:rPr>
          <w:t xml:space="preserve">WTOP News: EU plans phase out of </w:t>
        </w:r>
        <w:proofErr w:type="gramStart"/>
        <w:r w:rsidRPr="41786291">
          <w:rPr>
            <w:rStyle w:val="Hyperlink"/>
          </w:rPr>
          <w:t>high risk</w:t>
        </w:r>
        <w:proofErr w:type="gramEnd"/>
        <w:r w:rsidRPr="41786291">
          <w:rPr>
            <w:rStyle w:val="Hyperlink"/>
          </w:rPr>
          <w:t xml:space="preserve"> telecom suppliers, in proposals seen as targeting China</w:t>
        </w:r>
      </w:hyperlink>
    </w:p>
    <w:p w14:paraId="3011F09F" w14:textId="5FE78F58" w:rsidR="78291D48" w:rsidRDefault="78291D48" w:rsidP="78291D48"/>
    <w:sectPr w:rsidR="78291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88DA"/>
    <w:multiLevelType w:val="hybridMultilevel"/>
    <w:tmpl w:val="FFFFFFFF"/>
    <w:lvl w:ilvl="0" w:tplc="2B2A6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8C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C24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654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9C28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8A6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FC5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120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A4AB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71135"/>
    <w:multiLevelType w:val="multilevel"/>
    <w:tmpl w:val="AA644864"/>
    <w:lvl w:ilvl="0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A2BF9"/>
    <w:multiLevelType w:val="hybridMultilevel"/>
    <w:tmpl w:val="FFFFFFFF"/>
    <w:lvl w:ilvl="0" w:tplc="E188BC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FDCB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1602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B2CF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C2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FEC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F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69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A2A2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0FBEDB"/>
    <w:multiLevelType w:val="hybridMultilevel"/>
    <w:tmpl w:val="FFFFFFFF"/>
    <w:lvl w:ilvl="0" w:tplc="BDAABD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516DC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4C51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DA4E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5C75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A27B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3C2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E6F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D8C9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30A34"/>
    <w:multiLevelType w:val="hybridMultilevel"/>
    <w:tmpl w:val="FFFFFFFF"/>
    <w:lvl w:ilvl="0" w:tplc="B9FC804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948FC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428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E64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28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84E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607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4AB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E8E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C866C"/>
    <w:multiLevelType w:val="hybridMultilevel"/>
    <w:tmpl w:val="FFFFFFFF"/>
    <w:lvl w:ilvl="0" w:tplc="72208F3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7EA98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4B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964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022E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C0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4A9D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DE91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0D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148C4"/>
    <w:multiLevelType w:val="multilevel"/>
    <w:tmpl w:val="5AD0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B3F18"/>
    <w:multiLevelType w:val="hybridMultilevel"/>
    <w:tmpl w:val="6B2E5DAC"/>
    <w:lvl w:ilvl="0" w:tplc="E604A57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F2CE60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B432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D2E04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FE2E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EE57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708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9CBC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6C85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F790F"/>
    <w:multiLevelType w:val="multilevel"/>
    <w:tmpl w:val="F13ABED2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9F487"/>
    <w:multiLevelType w:val="hybridMultilevel"/>
    <w:tmpl w:val="FFFFFFFF"/>
    <w:lvl w:ilvl="0" w:tplc="846218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20E4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3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00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A2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708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88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C9A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3AF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F81BEF"/>
    <w:multiLevelType w:val="hybridMultilevel"/>
    <w:tmpl w:val="FFFFFFFF"/>
    <w:lvl w:ilvl="0" w:tplc="DC880CE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820F2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408F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6A9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EA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C29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EC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2A94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FE8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E2D70"/>
    <w:multiLevelType w:val="multilevel"/>
    <w:tmpl w:val="9F68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84A72"/>
    <w:multiLevelType w:val="hybridMultilevel"/>
    <w:tmpl w:val="FFFFFFFF"/>
    <w:lvl w:ilvl="0" w:tplc="118EFC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8EB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8B7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D42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32A7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74B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061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8E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5E0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165790">
    <w:abstractNumId w:val="8"/>
  </w:num>
  <w:num w:numId="2" w16cid:durableId="1243027627">
    <w:abstractNumId w:val="2"/>
  </w:num>
  <w:num w:numId="3" w16cid:durableId="1558129041">
    <w:abstractNumId w:val="1"/>
  </w:num>
  <w:num w:numId="4" w16cid:durableId="1647200839">
    <w:abstractNumId w:val="9"/>
  </w:num>
  <w:num w:numId="5" w16cid:durableId="1880312203">
    <w:abstractNumId w:val="3"/>
  </w:num>
  <w:num w:numId="6" w16cid:durableId="2064787159">
    <w:abstractNumId w:val="11"/>
  </w:num>
  <w:num w:numId="7" w16cid:durableId="22945575">
    <w:abstractNumId w:val="6"/>
  </w:num>
  <w:num w:numId="8" w16cid:durableId="414523296">
    <w:abstractNumId w:val="12"/>
  </w:num>
  <w:num w:numId="9" w16cid:durableId="524169779">
    <w:abstractNumId w:val="4"/>
  </w:num>
  <w:num w:numId="10" w16cid:durableId="603539939">
    <w:abstractNumId w:val="10"/>
  </w:num>
  <w:num w:numId="11" w16cid:durableId="643584483">
    <w:abstractNumId w:val="7"/>
  </w:num>
  <w:num w:numId="12" w16cid:durableId="773014745">
    <w:abstractNumId w:val="0"/>
  </w:num>
  <w:num w:numId="13" w16cid:durableId="813834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EC"/>
    <w:rsid w:val="0002223E"/>
    <w:rsid w:val="00032EE5"/>
    <w:rsid w:val="00033369"/>
    <w:rsid w:val="000516C0"/>
    <w:rsid w:val="00093968"/>
    <w:rsid w:val="000A0B5A"/>
    <w:rsid w:val="000A50C8"/>
    <w:rsid w:val="000B20EE"/>
    <w:rsid w:val="000C7D64"/>
    <w:rsid w:val="0011457C"/>
    <w:rsid w:val="00121C57"/>
    <w:rsid w:val="001359CC"/>
    <w:rsid w:val="00143D57"/>
    <w:rsid w:val="00147942"/>
    <w:rsid w:val="0016532A"/>
    <w:rsid w:val="0017381B"/>
    <w:rsid w:val="001836E0"/>
    <w:rsid w:val="0018605D"/>
    <w:rsid w:val="00191BDB"/>
    <w:rsid w:val="001B02BA"/>
    <w:rsid w:val="001D6B01"/>
    <w:rsid w:val="001E3196"/>
    <w:rsid w:val="001E62A9"/>
    <w:rsid w:val="001F1446"/>
    <w:rsid w:val="002045A9"/>
    <w:rsid w:val="002050AC"/>
    <w:rsid w:val="0022116D"/>
    <w:rsid w:val="002675A5"/>
    <w:rsid w:val="002710B0"/>
    <w:rsid w:val="0027563F"/>
    <w:rsid w:val="002E7AB4"/>
    <w:rsid w:val="002F1511"/>
    <w:rsid w:val="003033C3"/>
    <w:rsid w:val="00341712"/>
    <w:rsid w:val="00344570"/>
    <w:rsid w:val="003649D2"/>
    <w:rsid w:val="00365207"/>
    <w:rsid w:val="00367883"/>
    <w:rsid w:val="00371B2A"/>
    <w:rsid w:val="003741C2"/>
    <w:rsid w:val="003C4E5A"/>
    <w:rsid w:val="003E29F3"/>
    <w:rsid w:val="003E69D2"/>
    <w:rsid w:val="003E6FBD"/>
    <w:rsid w:val="00403C9A"/>
    <w:rsid w:val="00457313"/>
    <w:rsid w:val="00473797"/>
    <w:rsid w:val="00477E6E"/>
    <w:rsid w:val="00483201"/>
    <w:rsid w:val="004C369A"/>
    <w:rsid w:val="004C3C02"/>
    <w:rsid w:val="004D066B"/>
    <w:rsid w:val="004E1AA0"/>
    <w:rsid w:val="005219A0"/>
    <w:rsid w:val="0055329A"/>
    <w:rsid w:val="00554771"/>
    <w:rsid w:val="00591657"/>
    <w:rsid w:val="005969CA"/>
    <w:rsid w:val="005A0D66"/>
    <w:rsid w:val="005B56C0"/>
    <w:rsid w:val="005C0D4B"/>
    <w:rsid w:val="005D06A2"/>
    <w:rsid w:val="005E38B8"/>
    <w:rsid w:val="005F2793"/>
    <w:rsid w:val="006A1626"/>
    <w:rsid w:val="006B26C6"/>
    <w:rsid w:val="006B49EC"/>
    <w:rsid w:val="006C4090"/>
    <w:rsid w:val="006D2266"/>
    <w:rsid w:val="006E0F5D"/>
    <w:rsid w:val="006F33C0"/>
    <w:rsid w:val="007058BD"/>
    <w:rsid w:val="0070661F"/>
    <w:rsid w:val="00741F9C"/>
    <w:rsid w:val="0074398D"/>
    <w:rsid w:val="00751696"/>
    <w:rsid w:val="00761FFC"/>
    <w:rsid w:val="00787F56"/>
    <w:rsid w:val="007B3023"/>
    <w:rsid w:val="007B7BF3"/>
    <w:rsid w:val="007D6790"/>
    <w:rsid w:val="007F6B68"/>
    <w:rsid w:val="0080740F"/>
    <w:rsid w:val="00815820"/>
    <w:rsid w:val="00847904"/>
    <w:rsid w:val="00863CB8"/>
    <w:rsid w:val="008A51E1"/>
    <w:rsid w:val="008C25B8"/>
    <w:rsid w:val="008C61F9"/>
    <w:rsid w:val="008E26F4"/>
    <w:rsid w:val="008E53DC"/>
    <w:rsid w:val="00922E5B"/>
    <w:rsid w:val="00926C40"/>
    <w:rsid w:val="00967345"/>
    <w:rsid w:val="009854A2"/>
    <w:rsid w:val="00996400"/>
    <w:rsid w:val="009A19D2"/>
    <w:rsid w:val="009A49EA"/>
    <w:rsid w:val="009C4F30"/>
    <w:rsid w:val="00A421F0"/>
    <w:rsid w:val="00A43594"/>
    <w:rsid w:val="00A65045"/>
    <w:rsid w:val="00A6646A"/>
    <w:rsid w:val="00AE4FD8"/>
    <w:rsid w:val="00AE6EB5"/>
    <w:rsid w:val="00AF66CC"/>
    <w:rsid w:val="00B11767"/>
    <w:rsid w:val="00B22253"/>
    <w:rsid w:val="00B249A2"/>
    <w:rsid w:val="00B82814"/>
    <w:rsid w:val="00BB6D23"/>
    <w:rsid w:val="00BD4BE0"/>
    <w:rsid w:val="00BE51C1"/>
    <w:rsid w:val="00BF180C"/>
    <w:rsid w:val="00C03AA0"/>
    <w:rsid w:val="00C05421"/>
    <w:rsid w:val="00C06FB1"/>
    <w:rsid w:val="00C070D0"/>
    <w:rsid w:val="00C16F19"/>
    <w:rsid w:val="00C434E0"/>
    <w:rsid w:val="00C569F8"/>
    <w:rsid w:val="00C61051"/>
    <w:rsid w:val="00C81550"/>
    <w:rsid w:val="00CA0A50"/>
    <w:rsid w:val="00CA5B3B"/>
    <w:rsid w:val="00CC6668"/>
    <w:rsid w:val="00CE01E6"/>
    <w:rsid w:val="00D12237"/>
    <w:rsid w:val="00D30EC7"/>
    <w:rsid w:val="00D352E4"/>
    <w:rsid w:val="00D46020"/>
    <w:rsid w:val="00D56D94"/>
    <w:rsid w:val="00D84A23"/>
    <w:rsid w:val="00D93D84"/>
    <w:rsid w:val="00DB4C61"/>
    <w:rsid w:val="00DC06CA"/>
    <w:rsid w:val="00DD4303"/>
    <w:rsid w:val="00DD4C9B"/>
    <w:rsid w:val="00E12145"/>
    <w:rsid w:val="00E22C8E"/>
    <w:rsid w:val="00E32C0F"/>
    <w:rsid w:val="00E36E9B"/>
    <w:rsid w:val="00E434A3"/>
    <w:rsid w:val="00E540BF"/>
    <w:rsid w:val="00E63353"/>
    <w:rsid w:val="00E66CCA"/>
    <w:rsid w:val="00E736A1"/>
    <w:rsid w:val="00E8347E"/>
    <w:rsid w:val="00EA29A3"/>
    <w:rsid w:val="00EC4A28"/>
    <w:rsid w:val="00EE17F5"/>
    <w:rsid w:val="00EE21A8"/>
    <w:rsid w:val="00F1139E"/>
    <w:rsid w:val="00F3707D"/>
    <w:rsid w:val="00F727AF"/>
    <w:rsid w:val="00F91694"/>
    <w:rsid w:val="00F963AA"/>
    <w:rsid w:val="00FA7321"/>
    <w:rsid w:val="0259511F"/>
    <w:rsid w:val="025D4652"/>
    <w:rsid w:val="027014A8"/>
    <w:rsid w:val="02B00D48"/>
    <w:rsid w:val="0399BA21"/>
    <w:rsid w:val="04960EC3"/>
    <w:rsid w:val="05DC05A4"/>
    <w:rsid w:val="05FB5D46"/>
    <w:rsid w:val="065B7DA1"/>
    <w:rsid w:val="0693B849"/>
    <w:rsid w:val="06F408FF"/>
    <w:rsid w:val="073D1FF2"/>
    <w:rsid w:val="0873BEED"/>
    <w:rsid w:val="0920AF83"/>
    <w:rsid w:val="0A6437C6"/>
    <w:rsid w:val="0ADD5A3B"/>
    <w:rsid w:val="0B21816C"/>
    <w:rsid w:val="0BA4B011"/>
    <w:rsid w:val="0BE98C89"/>
    <w:rsid w:val="0C465A2B"/>
    <w:rsid w:val="0DCD562B"/>
    <w:rsid w:val="0F439D30"/>
    <w:rsid w:val="105E4D41"/>
    <w:rsid w:val="1126BF86"/>
    <w:rsid w:val="11E0EA57"/>
    <w:rsid w:val="13080E67"/>
    <w:rsid w:val="131D0046"/>
    <w:rsid w:val="134A5D9A"/>
    <w:rsid w:val="13791A16"/>
    <w:rsid w:val="16438CD3"/>
    <w:rsid w:val="16D5E8F4"/>
    <w:rsid w:val="173D769C"/>
    <w:rsid w:val="18DAE6D6"/>
    <w:rsid w:val="19C3FD19"/>
    <w:rsid w:val="19E669FF"/>
    <w:rsid w:val="19F97A36"/>
    <w:rsid w:val="1A2116D0"/>
    <w:rsid w:val="1A7AAD38"/>
    <w:rsid w:val="1AAF3146"/>
    <w:rsid w:val="1D7DECBD"/>
    <w:rsid w:val="1D87786A"/>
    <w:rsid w:val="1F6DC34B"/>
    <w:rsid w:val="1F71EE51"/>
    <w:rsid w:val="1FAAEA1F"/>
    <w:rsid w:val="2137A6B4"/>
    <w:rsid w:val="21DEA696"/>
    <w:rsid w:val="2240CE27"/>
    <w:rsid w:val="25EAD5F6"/>
    <w:rsid w:val="26376718"/>
    <w:rsid w:val="2637D25F"/>
    <w:rsid w:val="26A74385"/>
    <w:rsid w:val="27581148"/>
    <w:rsid w:val="2903940E"/>
    <w:rsid w:val="290F3F9D"/>
    <w:rsid w:val="2978D1D0"/>
    <w:rsid w:val="2981A453"/>
    <w:rsid w:val="2B01A81A"/>
    <w:rsid w:val="2BEFBC6B"/>
    <w:rsid w:val="2C0E2E1D"/>
    <w:rsid w:val="2C8D2422"/>
    <w:rsid w:val="2CC9E6D5"/>
    <w:rsid w:val="2D19A317"/>
    <w:rsid w:val="2D1CBC8D"/>
    <w:rsid w:val="2D88D128"/>
    <w:rsid w:val="2E77FCC4"/>
    <w:rsid w:val="2E95036B"/>
    <w:rsid w:val="2E9DD460"/>
    <w:rsid w:val="2F42DC4A"/>
    <w:rsid w:val="2FB809B7"/>
    <w:rsid w:val="31F96078"/>
    <w:rsid w:val="32E13C00"/>
    <w:rsid w:val="33F0A13D"/>
    <w:rsid w:val="33F6A1C5"/>
    <w:rsid w:val="345189E1"/>
    <w:rsid w:val="34BAC249"/>
    <w:rsid w:val="35266DA7"/>
    <w:rsid w:val="35C3BC60"/>
    <w:rsid w:val="3635B6F4"/>
    <w:rsid w:val="370029C8"/>
    <w:rsid w:val="3743C91D"/>
    <w:rsid w:val="3758A3DF"/>
    <w:rsid w:val="3817791E"/>
    <w:rsid w:val="386E608D"/>
    <w:rsid w:val="38DAA1BA"/>
    <w:rsid w:val="38F4CC45"/>
    <w:rsid w:val="396B23BB"/>
    <w:rsid w:val="39AB7A3D"/>
    <w:rsid w:val="39C1275B"/>
    <w:rsid w:val="3A25D789"/>
    <w:rsid w:val="3B777BDE"/>
    <w:rsid w:val="3BBDEA75"/>
    <w:rsid w:val="3D51B018"/>
    <w:rsid w:val="3E82CBD7"/>
    <w:rsid w:val="3E9ED1F1"/>
    <w:rsid w:val="3F2E2672"/>
    <w:rsid w:val="40135263"/>
    <w:rsid w:val="4073BD8A"/>
    <w:rsid w:val="40FE52BB"/>
    <w:rsid w:val="41786291"/>
    <w:rsid w:val="42141B8F"/>
    <w:rsid w:val="423ADF83"/>
    <w:rsid w:val="453165CC"/>
    <w:rsid w:val="4542E2E7"/>
    <w:rsid w:val="4652636A"/>
    <w:rsid w:val="469D3E3A"/>
    <w:rsid w:val="4711CAD8"/>
    <w:rsid w:val="4907571A"/>
    <w:rsid w:val="49CB4F91"/>
    <w:rsid w:val="4A162863"/>
    <w:rsid w:val="4A51DABA"/>
    <w:rsid w:val="4AD50973"/>
    <w:rsid w:val="4BE839B4"/>
    <w:rsid w:val="4BFE06BB"/>
    <w:rsid w:val="4D07125F"/>
    <w:rsid w:val="4F191B3C"/>
    <w:rsid w:val="4F5FE1F1"/>
    <w:rsid w:val="4F6DD13A"/>
    <w:rsid w:val="5092F05D"/>
    <w:rsid w:val="50DC212A"/>
    <w:rsid w:val="50E0F54A"/>
    <w:rsid w:val="52D484CC"/>
    <w:rsid w:val="54DCF5E1"/>
    <w:rsid w:val="55314AE7"/>
    <w:rsid w:val="55E9E12F"/>
    <w:rsid w:val="55EBBBDA"/>
    <w:rsid w:val="5654EA18"/>
    <w:rsid w:val="56C49959"/>
    <w:rsid w:val="57039D06"/>
    <w:rsid w:val="57342EB3"/>
    <w:rsid w:val="5740E312"/>
    <w:rsid w:val="58499ECA"/>
    <w:rsid w:val="584E3804"/>
    <w:rsid w:val="58F8E60D"/>
    <w:rsid w:val="59513826"/>
    <w:rsid w:val="5AD5FC0B"/>
    <w:rsid w:val="5ADBF9D2"/>
    <w:rsid w:val="5BABF6D2"/>
    <w:rsid w:val="5BE67EED"/>
    <w:rsid w:val="5D310678"/>
    <w:rsid w:val="5D3F21A5"/>
    <w:rsid w:val="5EBED8FD"/>
    <w:rsid w:val="5FF270E5"/>
    <w:rsid w:val="602C0A38"/>
    <w:rsid w:val="6096644B"/>
    <w:rsid w:val="60ED8BD2"/>
    <w:rsid w:val="60F2F4E9"/>
    <w:rsid w:val="6131B04B"/>
    <w:rsid w:val="61492829"/>
    <w:rsid w:val="61C223A8"/>
    <w:rsid w:val="626A93D4"/>
    <w:rsid w:val="626C7108"/>
    <w:rsid w:val="62D83C74"/>
    <w:rsid w:val="63C6B443"/>
    <w:rsid w:val="64719F70"/>
    <w:rsid w:val="64DEDD1D"/>
    <w:rsid w:val="64EF847C"/>
    <w:rsid w:val="65001DDB"/>
    <w:rsid w:val="652014A8"/>
    <w:rsid w:val="65EA7D5D"/>
    <w:rsid w:val="67D03370"/>
    <w:rsid w:val="682919ED"/>
    <w:rsid w:val="68538819"/>
    <w:rsid w:val="68A961D7"/>
    <w:rsid w:val="694311D6"/>
    <w:rsid w:val="6B539938"/>
    <w:rsid w:val="6BF49159"/>
    <w:rsid w:val="6C2CD911"/>
    <w:rsid w:val="6C451894"/>
    <w:rsid w:val="6D7DFE6B"/>
    <w:rsid w:val="6DB9E8FB"/>
    <w:rsid w:val="6DF05F55"/>
    <w:rsid w:val="6EA5E3E5"/>
    <w:rsid w:val="708727C6"/>
    <w:rsid w:val="70A78457"/>
    <w:rsid w:val="71963643"/>
    <w:rsid w:val="7256D06A"/>
    <w:rsid w:val="72B9B917"/>
    <w:rsid w:val="73AD6A71"/>
    <w:rsid w:val="74571B76"/>
    <w:rsid w:val="7467177B"/>
    <w:rsid w:val="75DC11F8"/>
    <w:rsid w:val="76E3DCD9"/>
    <w:rsid w:val="77290F6B"/>
    <w:rsid w:val="773DDDD5"/>
    <w:rsid w:val="7764B620"/>
    <w:rsid w:val="77894F29"/>
    <w:rsid w:val="78291D48"/>
    <w:rsid w:val="7934D193"/>
    <w:rsid w:val="7A66C9EC"/>
    <w:rsid w:val="7A6D3995"/>
    <w:rsid w:val="7A876097"/>
    <w:rsid w:val="7AD06DBE"/>
    <w:rsid w:val="7AFE8407"/>
    <w:rsid w:val="7B70989C"/>
    <w:rsid w:val="7CE2B50F"/>
    <w:rsid w:val="7D9B1646"/>
    <w:rsid w:val="7DDBB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106E5"/>
  <w15:chartTrackingRefBased/>
  <w15:docId w15:val="{9A894054-3652-4311-BF77-000E7C75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4A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9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9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9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9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9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9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49E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9854A2"/>
  </w:style>
  <w:style w:type="character" w:styleId="Hyperlink">
    <w:name w:val="Hyperlink"/>
    <w:basedOn w:val="DefaultParagraphFont"/>
    <w:uiPriority w:val="99"/>
    <w:unhideWhenUsed/>
    <w:rsid w:val="009854A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854A2"/>
    <w:rPr>
      <w:b/>
      <w:bCs/>
    </w:rPr>
  </w:style>
  <w:style w:type="character" w:customStyle="1" w:styleId="screenreader-only">
    <w:name w:val="screenreader-only"/>
    <w:basedOn w:val="DefaultParagraphFont"/>
    <w:rsid w:val="009854A2"/>
  </w:style>
  <w:style w:type="character" w:styleId="UnresolvedMention">
    <w:name w:val="Unresolved Mention"/>
    <w:basedOn w:val="DefaultParagraphFont"/>
    <w:uiPriority w:val="99"/>
    <w:semiHidden/>
    <w:unhideWhenUsed/>
    <w:rsid w:val="00051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is.org/blogs/strategic-technologies-blog/chinas-weaponization-global-cyber-supply-chain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awfaremedia.org/article/is-claude-too-woke-for-wa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hackernews.com/2026/02/pentagon-designates-anthropic-supply.html" TargetMode="External"/><Relationship Id="rId11" Type="http://schemas.openxmlformats.org/officeDocument/2006/relationships/hyperlink" Target="https://wtop.com/europe/2026/01/eu-plans-phase-out-of-high-risk-telecom-suppliers-in-proposals-seen-as-targeting-china/" TargetMode="External"/><Relationship Id="rId5" Type="http://schemas.openxmlformats.org/officeDocument/2006/relationships/hyperlink" Target="https://www.lawfaremedia.org/article/tackling-software-supply-chain-security-toolbox-policymakers" TargetMode="External"/><Relationship Id="rId10" Type="http://schemas.openxmlformats.org/officeDocument/2006/relationships/hyperlink" Target="https://thehackernews.com/2026/02/open-vsx-supply-chain-attack-use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hill.com/opinion/5090860-us-china-trade-war-impa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Jao, Emily</dc:creator>
  <cp:keywords/>
  <dc:description/>
  <cp:lastModifiedBy>Haidah Saad</cp:lastModifiedBy>
  <cp:revision>11</cp:revision>
  <dcterms:created xsi:type="dcterms:W3CDTF">2026-03-02T07:32:00Z</dcterms:created>
  <dcterms:modified xsi:type="dcterms:W3CDTF">2026-03-08T19:10:00Z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dae443d0-f23c-437d-856d-35d84809077a</vt:lpwstr>
  </property>
</Properties>
</file>