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71259" w14:textId="2387BE12" w:rsidR="00E37E1C" w:rsidRPr="00B456B7" w:rsidRDefault="009814C4" w:rsidP="00E2386D">
      <w:pPr>
        <w:rPr>
          <w:b/>
          <w:bCs/>
          <w:color w:val="EE0000"/>
          <w:lang w:val="en-US"/>
        </w:rPr>
      </w:pPr>
      <w:r w:rsidRPr="00B456B7">
        <w:rPr>
          <w:b/>
          <w:bCs/>
          <w:color w:val="EE0000"/>
          <w:lang w:val="en-US"/>
        </w:rPr>
        <w:t xml:space="preserve">QUESTION </w:t>
      </w:r>
      <w:r w:rsidR="003D60B5">
        <w:rPr>
          <w:b/>
          <w:bCs/>
          <w:color w:val="EE0000"/>
          <w:lang w:val="en-US"/>
        </w:rPr>
        <w:t xml:space="preserve">2 - PART </w:t>
      </w:r>
      <w:r w:rsidR="00E37E1C">
        <w:rPr>
          <w:b/>
          <w:bCs/>
          <w:color w:val="EE0000"/>
          <w:lang w:val="en-US"/>
        </w:rPr>
        <w:t>B</w:t>
      </w:r>
    </w:p>
    <w:p w14:paraId="190839A9" w14:textId="03356556" w:rsidR="00473AA4" w:rsidRPr="00473AA4" w:rsidRDefault="009814C4" w:rsidP="00B92589">
      <w:pPr>
        <w:rPr>
          <w:lang w:val="en-US"/>
        </w:rPr>
      </w:pPr>
      <w:r w:rsidRPr="009814C4">
        <w:rPr>
          <w:b/>
          <w:bCs/>
          <w:lang w:val="en-US"/>
        </w:rPr>
        <w:t>INTRODUCTION</w:t>
      </w:r>
      <w:r w:rsidR="00473AA4">
        <w:rPr>
          <w:b/>
          <w:bCs/>
          <w:lang w:val="en-US"/>
        </w:rPr>
        <w:t xml:space="preserve"> &amp; PROBLEM SOLVING APPROACH</w:t>
      </w:r>
      <w:r w:rsidRPr="009814C4">
        <w:rPr>
          <w:b/>
          <w:bCs/>
          <w:lang w:val="en-US"/>
        </w:rPr>
        <w:br/>
      </w:r>
      <w:r w:rsidR="00B92589">
        <w:rPr>
          <w:lang w:val="en-US"/>
        </w:rPr>
        <w:t>In this case it appears to me that I need to propose an architecture/framework that solves the problem, so I won’t write any code or return any numeric output in this case.</w:t>
      </w:r>
    </w:p>
    <w:p w14:paraId="2BDDD112" w14:textId="02CC2467" w:rsidR="00B92589" w:rsidRPr="00B92589" w:rsidRDefault="00B92589" w:rsidP="00B92589">
      <w:pPr>
        <w:rPr>
          <w:lang w:val="en-US"/>
        </w:rPr>
      </w:pPr>
      <w:r w:rsidRPr="00B92589">
        <w:rPr>
          <w:lang w:val="en-US"/>
        </w:rPr>
        <w:t>The</w:t>
      </w:r>
      <w:r w:rsidR="008322C7">
        <w:rPr>
          <w:lang w:val="en-US"/>
        </w:rPr>
        <w:t xml:space="preserve"> problem here is that</w:t>
      </w:r>
      <w:r w:rsidRPr="00B92589">
        <w:rPr>
          <w:lang w:val="en-US"/>
        </w:rPr>
        <w:t xml:space="preserve"> current tracking systems make it difficult to immediately attribute paid activities, which limits the </w:t>
      </w:r>
      <w:r>
        <w:rPr>
          <w:lang w:val="en-US"/>
        </w:rPr>
        <w:t>marketing</w:t>
      </w:r>
      <w:r w:rsidRPr="00B92589">
        <w:rPr>
          <w:lang w:val="en-US"/>
        </w:rPr>
        <w:t xml:space="preserve"> team’s ability to optimize bidding strategies effectively. This challenge is primarily caused by conversion lag and sparse final conversion signals.</w:t>
      </w:r>
    </w:p>
    <w:p w14:paraId="77AA6DFD" w14:textId="6C7D5B5F" w:rsidR="00B92589" w:rsidRPr="00B92589" w:rsidRDefault="00B92589" w:rsidP="00B92589">
      <w:pPr>
        <w:rPr>
          <w:lang w:val="en-US"/>
        </w:rPr>
      </w:pPr>
      <w:r w:rsidRPr="00B92589">
        <w:rPr>
          <w:lang w:val="en-US"/>
        </w:rPr>
        <w:t>In the travel industry,</w:t>
      </w:r>
      <w:r>
        <w:rPr>
          <w:lang w:val="en-US"/>
        </w:rPr>
        <w:t xml:space="preserve"> indeed,</w:t>
      </w:r>
      <w:r w:rsidRPr="00B92589">
        <w:rPr>
          <w:lang w:val="en-US"/>
        </w:rPr>
        <w:t xml:space="preserve"> the customer journey is typically long and non-linear. </w:t>
      </w:r>
      <w:r>
        <w:rPr>
          <w:lang w:val="en-US"/>
        </w:rPr>
        <w:t>Let’s consider what we usually do when plan</w:t>
      </w:r>
      <w:r w:rsidR="008322C7">
        <w:rPr>
          <w:lang w:val="en-US"/>
        </w:rPr>
        <w:t>ning</w:t>
      </w:r>
      <w:r>
        <w:rPr>
          <w:lang w:val="en-US"/>
        </w:rPr>
        <w:t xml:space="preserve"> a trip, especially an expensive one: we </w:t>
      </w:r>
      <w:r w:rsidRPr="00B92589">
        <w:rPr>
          <w:lang w:val="en-US"/>
        </w:rPr>
        <w:t>visit</w:t>
      </w:r>
      <w:r>
        <w:rPr>
          <w:lang w:val="en-US"/>
        </w:rPr>
        <w:t xml:space="preserve"> the involved pages</w:t>
      </w:r>
      <w:r w:rsidRPr="00B92589">
        <w:rPr>
          <w:lang w:val="en-US"/>
        </w:rPr>
        <w:t xml:space="preserve"> multiple times, compare </w:t>
      </w:r>
      <w:r>
        <w:rPr>
          <w:lang w:val="en-US"/>
        </w:rPr>
        <w:t>options</w:t>
      </w:r>
      <w:r w:rsidRPr="00B92589">
        <w:rPr>
          <w:lang w:val="en-US"/>
        </w:rPr>
        <w:t xml:space="preserve">, </w:t>
      </w:r>
      <w:r>
        <w:rPr>
          <w:lang w:val="en-US"/>
        </w:rPr>
        <w:t xml:space="preserve">maybe send the link to friends to include them in the trip or just to get an opinion and so on…This result in </w:t>
      </w:r>
      <w:r w:rsidRPr="00B92589">
        <w:rPr>
          <w:lang w:val="en-US"/>
        </w:rPr>
        <w:t>conver</w:t>
      </w:r>
      <w:r>
        <w:rPr>
          <w:lang w:val="en-US"/>
        </w:rPr>
        <w:t>sions that happen, when they happen,</w:t>
      </w:r>
      <w:r w:rsidRPr="00B92589">
        <w:rPr>
          <w:lang w:val="en-US"/>
        </w:rPr>
        <w:t xml:space="preserve"> several days or weeks after the initial </w:t>
      </w:r>
      <w:r w:rsidR="008322C7">
        <w:rPr>
          <w:lang w:val="en-US"/>
        </w:rPr>
        <w:t>(</w:t>
      </w:r>
      <w:r w:rsidRPr="00B92589">
        <w:rPr>
          <w:lang w:val="en-US"/>
        </w:rPr>
        <w:t xml:space="preserve">paid </w:t>
      </w:r>
      <w:r w:rsidR="008322C7">
        <w:rPr>
          <w:lang w:val="en-US"/>
        </w:rPr>
        <w:t xml:space="preserve"> or organic) </w:t>
      </w:r>
      <w:r w:rsidRPr="00B92589">
        <w:rPr>
          <w:lang w:val="en-US"/>
        </w:rPr>
        <w:t>interaction</w:t>
      </w:r>
      <w:r>
        <w:rPr>
          <w:lang w:val="en-US"/>
        </w:rPr>
        <w:t xml:space="preserve">!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40C"/>
          </mc:Choice>
          <mc:Fallback>
            <w:t>🐌</w:t>
          </mc:Fallback>
        </mc:AlternateContent>
      </w:r>
      <w:r w:rsidRPr="00B92589">
        <w:rPr>
          <w:lang w:val="en-US"/>
        </w:rPr>
        <w:t xml:space="preserve"> </w:t>
      </w:r>
      <w:r>
        <w:rPr>
          <w:lang w:val="en-US"/>
        </w:rPr>
        <w:br/>
        <w:t>Therefore, i</w:t>
      </w:r>
      <w:r w:rsidRPr="00B92589">
        <w:rPr>
          <w:lang w:val="en-US"/>
        </w:rPr>
        <w:t>f optimization relies only on final booking events, platforms such as Meta and Google receive delayed and low-frequency signals, which reduces the efficiency of machine learning algorithms</w:t>
      </w:r>
      <w:r>
        <w:rPr>
          <w:lang w:val="en-US"/>
        </w:rPr>
        <w:t xml:space="preserve"> that apply to them. The same end result, even if in the opposite way, happens when optimization relies only on traffic maximization.</w:t>
      </w:r>
    </w:p>
    <w:p w14:paraId="31E69438" w14:textId="77777777" w:rsidR="00306EB9" w:rsidRDefault="00306EB9" w:rsidP="00B92589">
      <w:pPr>
        <w:rPr>
          <w:b/>
          <w:bCs/>
          <w:lang w:val="en-US"/>
        </w:rPr>
      </w:pPr>
    </w:p>
    <w:p w14:paraId="6A11E780" w14:textId="77777777" w:rsidR="00306EB9" w:rsidRDefault="00306EB9" w:rsidP="00B92589">
      <w:pPr>
        <w:rPr>
          <w:b/>
          <w:bCs/>
          <w:lang w:val="en-US"/>
        </w:rPr>
      </w:pPr>
    </w:p>
    <w:p w14:paraId="1254C1F3" w14:textId="77777777" w:rsidR="00306EB9" w:rsidRDefault="00306EB9" w:rsidP="00B92589">
      <w:pPr>
        <w:rPr>
          <w:b/>
          <w:bCs/>
          <w:lang w:val="en-US"/>
        </w:rPr>
      </w:pPr>
    </w:p>
    <w:p w14:paraId="3D1B46FE" w14:textId="77777777" w:rsidR="00306EB9" w:rsidRDefault="00306EB9" w:rsidP="00B92589">
      <w:pPr>
        <w:rPr>
          <w:b/>
          <w:bCs/>
          <w:lang w:val="en-US"/>
        </w:rPr>
      </w:pPr>
    </w:p>
    <w:p w14:paraId="60927728" w14:textId="77777777" w:rsidR="00306EB9" w:rsidRDefault="00306EB9" w:rsidP="00B92589">
      <w:pPr>
        <w:rPr>
          <w:b/>
          <w:bCs/>
          <w:lang w:val="en-US"/>
        </w:rPr>
      </w:pPr>
    </w:p>
    <w:p w14:paraId="7D1CDB51" w14:textId="77777777" w:rsidR="00306EB9" w:rsidRDefault="00306EB9" w:rsidP="00B92589">
      <w:pPr>
        <w:rPr>
          <w:b/>
          <w:bCs/>
          <w:lang w:val="en-US"/>
        </w:rPr>
      </w:pPr>
    </w:p>
    <w:p w14:paraId="19FB3CD4" w14:textId="77777777" w:rsidR="00306EB9" w:rsidRDefault="00306EB9" w:rsidP="00B92589">
      <w:pPr>
        <w:rPr>
          <w:b/>
          <w:bCs/>
          <w:lang w:val="en-US"/>
        </w:rPr>
      </w:pPr>
    </w:p>
    <w:p w14:paraId="3B06F78A" w14:textId="77777777" w:rsidR="00306EB9" w:rsidRDefault="00306EB9" w:rsidP="00B92589">
      <w:pPr>
        <w:rPr>
          <w:b/>
          <w:bCs/>
          <w:lang w:val="en-US"/>
        </w:rPr>
      </w:pPr>
    </w:p>
    <w:p w14:paraId="34F28B01" w14:textId="77777777" w:rsidR="00306EB9" w:rsidRDefault="00306EB9" w:rsidP="00B92589">
      <w:pPr>
        <w:rPr>
          <w:b/>
          <w:bCs/>
          <w:lang w:val="en-US"/>
        </w:rPr>
      </w:pPr>
    </w:p>
    <w:p w14:paraId="31130B26" w14:textId="77777777" w:rsidR="00306EB9" w:rsidRDefault="00306EB9" w:rsidP="00B92589">
      <w:pPr>
        <w:rPr>
          <w:b/>
          <w:bCs/>
          <w:lang w:val="en-US"/>
        </w:rPr>
      </w:pPr>
    </w:p>
    <w:p w14:paraId="78EDC348" w14:textId="77777777" w:rsidR="00306EB9" w:rsidRDefault="00306EB9" w:rsidP="00B92589">
      <w:pPr>
        <w:rPr>
          <w:b/>
          <w:bCs/>
          <w:lang w:val="en-US"/>
        </w:rPr>
      </w:pPr>
    </w:p>
    <w:p w14:paraId="70E4D4D2" w14:textId="77777777" w:rsidR="00306EB9" w:rsidRDefault="00306EB9" w:rsidP="00B92589">
      <w:pPr>
        <w:rPr>
          <w:b/>
          <w:bCs/>
          <w:lang w:val="en-US"/>
        </w:rPr>
      </w:pPr>
    </w:p>
    <w:p w14:paraId="54CCD984" w14:textId="77777777" w:rsidR="00306EB9" w:rsidRDefault="00306EB9" w:rsidP="00B92589">
      <w:pPr>
        <w:rPr>
          <w:b/>
          <w:bCs/>
          <w:lang w:val="en-US"/>
        </w:rPr>
      </w:pPr>
    </w:p>
    <w:p w14:paraId="07B4A760" w14:textId="77777777" w:rsidR="00306EB9" w:rsidRDefault="00306EB9" w:rsidP="00B92589">
      <w:pPr>
        <w:rPr>
          <w:b/>
          <w:bCs/>
          <w:lang w:val="en-US"/>
        </w:rPr>
      </w:pPr>
    </w:p>
    <w:p w14:paraId="3F988570" w14:textId="77777777" w:rsidR="00306EB9" w:rsidRDefault="00306EB9" w:rsidP="00B92589">
      <w:pPr>
        <w:rPr>
          <w:b/>
          <w:bCs/>
          <w:lang w:val="en-US"/>
        </w:rPr>
      </w:pPr>
    </w:p>
    <w:p w14:paraId="2293D3D7" w14:textId="00545DA0" w:rsidR="00B92589" w:rsidRPr="00B92589" w:rsidRDefault="00B92589" w:rsidP="00B92589">
      <w:pPr>
        <w:rPr>
          <w:lang w:val="en-US"/>
        </w:rPr>
      </w:pPr>
      <w:r>
        <w:rPr>
          <w:b/>
          <w:bCs/>
          <w:lang w:val="en-US"/>
        </w:rPr>
        <w:lastRenderedPageBreak/>
        <w:t>PROPOSAL</w:t>
      </w:r>
      <w:r w:rsidRPr="00B92589">
        <w:rPr>
          <w:b/>
          <w:bCs/>
          <w:lang w:val="en-US"/>
        </w:rPr>
        <w:br/>
      </w:r>
      <w:r w:rsidRPr="00E37E1C">
        <w:rPr>
          <w:i/>
          <w:iCs/>
          <w:u w:val="single"/>
          <w:lang w:val="en-US"/>
        </w:rPr>
        <w:t>Proxy Events</w:t>
      </w:r>
      <w:r w:rsidRPr="00E37E1C">
        <w:rPr>
          <w:i/>
          <w:iCs/>
          <w:u w:val="single"/>
          <w:lang w:val="en-US"/>
        </w:rPr>
        <w:br/>
      </w:r>
      <w:r w:rsidRPr="00B92589">
        <w:rPr>
          <w:lang w:val="en-US"/>
        </w:rPr>
        <w:t>I would redesign the optimization signal architecture. The goal is to provide platforms with earlier, higher-volume events that are strongly correlated with final bookings</w:t>
      </w:r>
      <w:r>
        <w:rPr>
          <w:lang w:val="en-US"/>
        </w:rPr>
        <w:t>, namely proxy events</w:t>
      </w:r>
      <w:r w:rsidRPr="00B92589">
        <w:rPr>
          <w:lang w:val="en-US"/>
        </w:rPr>
        <w:t>.</w:t>
      </w:r>
    </w:p>
    <w:p w14:paraId="11ABAEE3" w14:textId="30701DCB" w:rsidR="00B92589" w:rsidRDefault="00B92589" w:rsidP="00B92589">
      <w:pPr>
        <w:rPr>
          <w:lang w:val="en-US"/>
        </w:rPr>
      </w:pPr>
      <w:r w:rsidRPr="00B92589">
        <w:rPr>
          <w:lang w:val="en-US"/>
        </w:rPr>
        <w:t xml:space="preserve">I would identify intermediate funnel events that occur earlier than bookings but maintain strong predictive power. </w:t>
      </w:r>
      <w:r>
        <w:rPr>
          <w:lang w:val="en-US"/>
        </w:rPr>
        <w:t>Some examples</w:t>
      </w:r>
      <w:r w:rsidRPr="00B92589">
        <w:rPr>
          <w:lang w:val="en-US"/>
        </w:rPr>
        <w:t>:</w:t>
      </w:r>
    </w:p>
    <w:p w14:paraId="061BD773" w14:textId="77777777" w:rsidR="00B92589" w:rsidRDefault="00B92589" w:rsidP="00B92589">
      <w:pPr>
        <w:pStyle w:val="Paragrafoelenco"/>
        <w:numPr>
          <w:ilvl w:val="0"/>
          <w:numId w:val="33"/>
        </w:numPr>
        <w:rPr>
          <w:lang w:val="en-US"/>
        </w:rPr>
      </w:pPr>
      <w:r w:rsidRPr="00B92589">
        <w:rPr>
          <w:lang w:val="en-US"/>
        </w:rPr>
        <w:t>Trip detail page deep engagement (multiple visits, high scroll depth, and so on)</w:t>
      </w:r>
      <w:r>
        <w:rPr>
          <w:lang w:val="en-US"/>
        </w:rPr>
        <w:t>;</w:t>
      </w:r>
    </w:p>
    <w:p w14:paraId="3006D3B9" w14:textId="6D345AD6" w:rsidR="00B92589" w:rsidRDefault="00B92589" w:rsidP="00B92589">
      <w:pPr>
        <w:pStyle w:val="Paragrafoelenco"/>
        <w:numPr>
          <w:ilvl w:val="0"/>
          <w:numId w:val="33"/>
        </w:numPr>
        <w:rPr>
          <w:lang w:val="en-US"/>
        </w:rPr>
      </w:pPr>
      <w:r>
        <w:rPr>
          <w:lang w:val="en-US"/>
        </w:rPr>
        <w:t>Trip page link share;</w:t>
      </w:r>
    </w:p>
    <w:p w14:paraId="4ED6D44A" w14:textId="3DAB6C91" w:rsidR="00B92589" w:rsidRPr="00B92589" w:rsidRDefault="00B92589" w:rsidP="00B92589">
      <w:pPr>
        <w:pStyle w:val="Paragrafoelenco"/>
        <w:numPr>
          <w:ilvl w:val="0"/>
          <w:numId w:val="33"/>
        </w:numPr>
        <w:rPr>
          <w:lang w:val="en-US"/>
        </w:rPr>
      </w:pPr>
      <w:r w:rsidRPr="00B92589">
        <w:rPr>
          <w:lang w:val="en-US"/>
        </w:rPr>
        <w:t>Account creation;</w:t>
      </w:r>
    </w:p>
    <w:p w14:paraId="57892DEF" w14:textId="77777777" w:rsidR="00B92589" w:rsidRDefault="00B92589" w:rsidP="00B92589">
      <w:pPr>
        <w:pStyle w:val="Paragrafoelenco"/>
        <w:numPr>
          <w:ilvl w:val="0"/>
          <w:numId w:val="33"/>
        </w:numPr>
        <w:rPr>
          <w:lang w:val="en-US"/>
        </w:rPr>
      </w:pPr>
      <w:r w:rsidRPr="00B92589">
        <w:rPr>
          <w:lang w:val="en-US"/>
        </w:rPr>
        <w:t>Add to cart;</w:t>
      </w:r>
    </w:p>
    <w:p w14:paraId="762034E8" w14:textId="3E43EA33" w:rsidR="00B92589" w:rsidRDefault="00B92589" w:rsidP="00B92589">
      <w:pPr>
        <w:pStyle w:val="Paragrafoelenco"/>
        <w:numPr>
          <w:ilvl w:val="0"/>
          <w:numId w:val="33"/>
        </w:numPr>
        <w:rPr>
          <w:lang w:val="en-US"/>
        </w:rPr>
      </w:pPr>
      <w:r>
        <w:rPr>
          <w:lang w:val="en-US"/>
        </w:rPr>
        <w:t>C</w:t>
      </w:r>
      <w:r w:rsidRPr="00B92589">
        <w:rPr>
          <w:lang w:val="en-US"/>
        </w:rPr>
        <w:t>heckout started</w:t>
      </w:r>
      <w:r w:rsidR="008322C7">
        <w:rPr>
          <w:lang w:val="en-US"/>
        </w:rPr>
        <w:t>.</w:t>
      </w:r>
    </w:p>
    <w:p w14:paraId="2C859B49" w14:textId="09F40C52" w:rsidR="00B92589" w:rsidRDefault="00B92589" w:rsidP="00B92589">
      <w:pPr>
        <w:rPr>
          <w:lang w:val="en-US"/>
        </w:rPr>
      </w:pPr>
      <w:r w:rsidRPr="00B92589">
        <w:rPr>
          <w:lang w:val="en-US"/>
        </w:rPr>
        <w:t>However, these events should not be selected arbitrarily. They must be validated quantitatively.</w:t>
      </w:r>
      <w:r>
        <w:rPr>
          <w:lang w:val="en-US"/>
        </w:rPr>
        <w:t xml:space="preserve"> How do we do so? We could </w:t>
      </w:r>
      <w:r w:rsidRPr="00B92589">
        <w:rPr>
          <w:lang w:val="en-US"/>
        </w:rPr>
        <w:t>evaluate</w:t>
      </w:r>
      <w:r>
        <w:rPr>
          <w:lang w:val="en-US"/>
        </w:rPr>
        <w:t xml:space="preserve"> for instance:</w:t>
      </w:r>
    </w:p>
    <w:p w14:paraId="5C37919B" w14:textId="3E03D163" w:rsidR="00B92589" w:rsidRDefault="00B92589" w:rsidP="00B92589">
      <w:pPr>
        <w:pStyle w:val="Paragrafoelenco"/>
        <w:numPr>
          <w:ilvl w:val="0"/>
          <w:numId w:val="34"/>
        </w:numPr>
        <w:rPr>
          <w:lang w:val="en-US"/>
        </w:rPr>
      </w:pPr>
      <w:r>
        <w:rPr>
          <w:lang w:val="en-US"/>
        </w:rPr>
        <w:t>The c</w:t>
      </w:r>
      <w:r w:rsidRPr="00B92589">
        <w:rPr>
          <w:lang w:val="en-US"/>
        </w:rPr>
        <w:t>onditional conversion rate, that is P(Booking | Event), only a posteriori;</w:t>
      </w:r>
    </w:p>
    <w:p w14:paraId="46284CF4" w14:textId="4AD355B7" w:rsidR="00B92589" w:rsidRPr="00B92589" w:rsidRDefault="00B92589" w:rsidP="00B92589">
      <w:pPr>
        <w:pStyle w:val="Paragrafoelenco"/>
        <w:numPr>
          <w:ilvl w:val="0"/>
          <w:numId w:val="34"/>
        </w:numPr>
        <w:rPr>
          <w:lang w:val="en-US"/>
        </w:rPr>
      </w:pPr>
      <w:r w:rsidRPr="00B92589">
        <w:rPr>
          <w:lang w:val="en-US"/>
        </w:rPr>
        <w:t>T</w:t>
      </w:r>
      <w:r>
        <w:rPr>
          <w:lang w:val="en-US"/>
        </w:rPr>
        <w:t>he t</w:t>
      </w:r>
      <w:r w:rsidRPr="00B92589">
        <w:rPr>
          <w:lang w:val="en-US"/>
        </w:rPr>
        <w:t>ime lag distribution between the event and booking, that would require having a tracking of what each user does</w:t>
      </w:r>
      <w:r>
        <w:rPr>
          <w:lang w:val="en-US"/>
        </w:rPr>
        <w:t xml:space="preserve"> over time.</w:t>
      </w:r>
    </w:p>
    <w:p w14:paraId="131D0A14" w14:textId="2514F7B8" w:rsidR="00B92589" w:rsidRPr="00B92589" w:rsidRDefault="00B92589" w:rsidP="00B92589">
      <w:pPr>
        <w:rPr>
          <w:lang w:val="en-US"/>
        </w:rPr>
      </w:pPr>
      <w:r w:rsidRPr="00B92589">
        <w:rPr>
          <w:lang w:val="en-US"/>
        </w:rPr>
        <w:t>The ideal optimization event should have high predictive power, shorter lag than final booking, and sufficient volume to enable effective machine learning training.</w:t>
      </w:r>
    </w:p>
    <w:p w14:paraId="49922079" w14:textId="137F564F" w:rsidR="00E37E1C" w:rsidRDefault="00E37E1C" w:rsidP="00B92589">
      <w:pPr>
        <w:rPr>
          <w:lang w:val="en-US"/>
        </w:rPr>
      </w:pPr>
      <w:r>
        <w:rPr>
          <w:lang w:val="en-US"/>
        </w:rPr>
        <w:t>What would make this even better?</w:t>
      </w:r>
      <w:r w:rsidR="00B92589" w:rsidRPr="00B92589">
        <w:rPr>
          <w:lang w:val="en-US"/>
        </w:rPr>
        <w:t xml:space="preserve"> </w:t>
      </w:r>
      <w:r>
        <w:rPr>
          <w:lang w:val="en-US"/>
        </w:rPr>
        <w:t xml:space="preserve"> </w:t>
      </w:r>
      <w:r w:rsidR="008322C7">
        <w:rPr>
          <w:lang w:val="en-US"/>
        </w:rPr>
        <w:t xml:space="preserve">Pairing the </w:t>
      </w:r>
      <w:r w:rsidR="00B92589" w:rsidRPr="00B92589">
        <w:rPr>
          <w:lang w:val="en-US"/>
        </w:rPr>
        <w:t xml:space="preserve">hierarchical event strategy with </w:t>
      </w:r>
      <w:r w:rsidR="008322C7">
        <w:rPr>
          <w:lang w:val="en-US"/>
        </w:rPr>
        <w:t xml:space="preserve">the </w:t>
      </w:r>
      <w:r w:rsidR="00B92589" w:rsidRPr="00B92589">
        <w:rPr>
          <w:lang w:val="en-US"/>
        </w:rPr>
        <w:t>funnel stages:</w:t>
      </w:r>
    </w:p>
    <w:p w14:paraId="28A1391F" w14:textId="77777777" w:rsidR="00E37E1C" w:rsidRDefault="00B92589" w:rsidP="00B92589">
      <w:pPr>
        <w:pStyle w:val="Paragrafoelenco"/>
        <w:numPr>
          <w:ilvl w:val="0"/>
          <w:numId w:val="37"/>
        </w:numPr>
        <w:rPr>
          <w:lang w:val="en-US"/>
        </w:rPr>
      </w:pPr>
      <w:r w:rsidRPr="00E37E1C">
        <w:rPr>
          <w:lang w:val="en-US"/>
        </w:rPr>
        <w:t>Awareness: Engaged session</w:t>
      </w:r>
      <w:r w:rsidR="00E37E1C">
        <w:rPr>
          <w:lang w:val="en-US"/>
        </w:rPr>
        <w:t>;</w:t>
      </w:r>
    </w:p>
    <w:p w14:paraId="4A5E0E15" w14:textId="77777777" w:rsidR="00E37E1C" w:rsidRDefault="00B92589" w:rsidP="00B92589">
      <w:pPr>
        <w:pStyle w:val="Paragrafoelenco"/>
        <w:numPr>
          <w:ilvl w:val="0"/>
          <w:numId w:val="37"/>
        </w:numPr>
        <w:rPr>
          <w:lang w:val="en-US"/>
        </w:rPr>
      </w:pPr>
      <w:r w:rsidRPr="00E37E1C">
        <w:rPr>
          <w:lang w:val="en-US"/>
        </w:rPr>
        <w:t>Consideration: Trip detail page view</w:t>
      </w:r>
      <w:r w:rsidR="00E37E1C">
        <w:rPr>
          <w:lang w:val="en-US"/>
        </w:rPr>
        <w:t>;</w:t>
      </w:r>
    </w:p>
    <w:p w14:paraId="1D415EB8" w14:textId="77777777" w:rsidR="00E37E1C" w:rsidRDefault="00B92589" w:rsidP="00B92589">
      <w:pPr>
        <w:pStyle w:val="Paragrafoelenco"/>
        <w:numPr>
          <w:ilvl w:val="0"/>
          <w:numId w:val="37"/>
        </w:numPr>
        <w:rPr>
          <w:lang w:val="en-US"/>
        </w:rPr>
      </w:pPr>
      <w:r w:rsidRPr="00E37E1C">
        <w:rPr>
          <w:lang w:val="en-US"/>
        </w:rPr>
        <w:t>Intent: Checkout started</w:t>
      </w:r>
      <w:r w:rsidR="00E37E1C">
        <w:rPr>
          <w:lang w:val="en-US"/>
        </w:rPr>
        <w:t>;</w:t>
      </w:r>
    </w:p>
    <w:p w14:paraId="63C216CE" w14:textId="6FDB74C9" w:rsidR="00B92589" w:rsidRPr="00E37E1C" w:rsidRDefault="00B92589" w:rsidP="00B92589">
      <w:pPr>
        <w:pStyle w:val="Paragrafoelenco"/>
        <w:numPr>
          <w:ilvl w:val="0"/>
          <w:numId w:val="37"/>
        </w:numPr>
        <w:rPr>
          <w:lang w:val="en-US"/>
        </w:rPr>
      </w:pPr>
      <w:r w:rsidRPr="00E37E1C">
        <w:rPr>
          <w:lang w:val="en-US"/>
        </w:rPr>
        <w:t>Decision: Booking confirmed</w:t>
      </w:r>
      <w:r w:rsidR="00E37E1C">
        <w:rPr>
          <w:lang w:val="en-US"/>
        </w:rPr>
        <w:t>.</w:t>
      </w:r>
    </w:p>
    <w:p w14:paraId="27F1B614" w14:textId="7992363A" w:rsidR="00B92589" w:rsidRPr="00B92589" w:rsidRDefault="00B92589" w:rsidP="00B92589">
      <w:pPr>
        <w:rPr>
          <w:lang w:val="en-US"/>
        </w:rPr>
      </w:pPr>
      <w:r w:rsidRPr="00B92589">
        <w:rPr>
          <w:lang w:val="en-US"/>
        </w:rPr>
        <w:t xml:space="preserve">This structure allows upper-funnel campaigns to </w:t>
      </w:r>
      <w:r w:rsidR="00E37E1C" w:rsidRPr="00B92589">
        <w:rPr>
          <w:lang w:val="en-US"/>
        </w:rPr>
        <w:t>optimize</w:t>
      </w:r>
      <w:r w:rsidRPr="00B92589">
        <w:rPr>
          <w:lang w:val="en-US"/>
        </w:rPr>
        <w:t xml:space="preserve"> for micro-conversions, while lower-funnel campaigns can </w:t>
      </w:r>
      <w:r w:rsidR="00E37E1C" w:rsidRPr="00B92589">
        <w:rPr>
          <w:lang w:val="en-US"/>
        </w:rPr>
        <w:t>optimize</w:t>
      </w:r>
      <w:r w:rsidRPr="00B92589">
        <w:rPr>
          <w:lang w:val="en-US"/>
        </w:rPr>
        <w:t xml:space="preserve"> for bookings or value-based conversions.</w:t>
      </w:r>
    </w:p>
    <w:p w14:paraId="6F749311" w14:textId="77777777" w:rsidR="00B92589" w:rsidRDefault="00B92589" w:rsidP="00B92589">
      <w:pPr>
        <w:rPr>
          <w:i/>
          <w:iCs/>
          <w:u w:val="single"/>
          <w:lang w:val="en-US"/>
        </w:rPr>
      </w:pPr>
      <w:r w:rsidRPr="00B92589">
        <w:rPr>
          <w:i/>
          <w:iCs/>
          <w:u w:val="single"/>
          <w:lang w:val="en-US"/>
        </w:rPr>
        <w:t>Required Data</w:t>
      </w:r>
      <w:r>
        <w:rPr>
          <w:i/>
          <w:iCs/>
          <w:u w:val="single"/>
          <w:lang w:val="en-US"/>
        </w:rPr>
        <w:br/>
      </w:r>
      <w:r w:rsidRPr="00B92589">
        <w:rPr>
          <w:lang w:val="en-US"/>
        </w:rPr>
        <w:t xml:space="preserve">To implement this strategy effectively, </w:t>
      </w:r>
      <w:r>
        <w:rPr>
          <w:lang w:val="en-US"/>
        </w:rPr>
        <w:t>we would need the</w:t>
      </w:r>
      <w:r w:rsidRPr="00B92589">
        <w:rPr>
          <w:lang w:val="en-US"/>
        </w:rPr>
        <w:t xml:space="preserve"> following data:</w:t>
      </w:r>
    </w:p>
    <w:p w14:paraId="47D9F662" w14:textId="77777777" w:rsidR="00B92589" w:rsidRDefault="00B92589" w:rsidP="00B92589">
      <w:pPr>
        <w:pStyle w:val="Paragrafoelenco"/>
        <w:numPr>
          <w:ilvl w:val="0"/>
          <w:numId w:val="35"/>
        </w:numPr>
        <w:rPr>
          <w:lang w:val="en-US"/>
        </w:rPr>
      </w:pPr>
      <w:r w:rsidRPr="00B92589">
        <w:rPr>
          <w:lang w:val="en-US"/>
        </w:rPr>
        <w:t>Conversion lag distribution by channel;</w:t>
      </w:r>
    </w:p>
    <w:p w14:paraId="464F69B6" w14:textId="77777777" w:rsidR="00B92589" w:rsidRDefault="00B92589" w:rsidP="00B92589">
      <w:pPr>
        <w:pStyle w:val="Paragrafoelenco"/>
        <w:numPr>
          <w:ilvl w:val="0"/>
          <w:numId w:val="35"/>
        </w:numPr>
        <w:rPr>
          <w:lang w:val="en-US"/>
        </w:rPr>
      </w:pPr>
      <w:r>
        <w:rPr>
          <w:lang w:val="en-US"/>
        </w:rPr>
        <w:t>C</w:t>
      </w:r>
      <w:r w:rsidRPr="00B92589">
        <w:rPr>
          <w:lang w:val="en-US"/>
        </w:rPr>
        <w:t>onditional conversion rates for each funnel event by channel</w:t>
      </w:r>
      <w:r>
        <w:rPr>
          <w:lang w:val="en-US"/>
        </w:rPr>
        <w:t>;</w:t>
      </w:r>
    </w:p>
    <w:p w14:paraId="195F4747" w14:textId="1D39D309" w:rsidR="00B92589" w:rsidRDefault="00B92589" w:rsidP="00B92589">
      <w:pPr>
        <w:pStyle w:val="Paragrafoelenco"/>
        <w:numPr>
          <w:ilvl w:val="0"/>
          <w:numId w:val="35"/>
        </w:numPr>
        <w:rPr>
          <w:lang w:val="en-US"/>
        </w:rPr>
      </w:pPr>
      <w:r w:rsidRPr="00B92589">
        <w:rPr>
          <w:lang w:val="en-US"/>
        </w:rPr>
        <w:t>Event volume by channel and market</w:t>
      </w:r>
      <w:r w:rsidR="008322C7">
        <w:rPr>
          <w:lang w:val="en-US"/>
        </w:rPr>
        <w:t>.</w:t>
      </w:r>
    </w:p>
    <w:p w14:paraId="70009B7F" w14:textId="58530496" w:rsidR="00B92589" w:rsidRPr="00B92589" w:rsidRDefault="00B92589" w:rsidP="00B92589">
      <w:pPr>
        <w:rPr>
          <w:i/>
          <w:iCs/>
          <w:u w:val="single"/>
          <w:lang w:val="en-US"/>
        </w:rPr>
      </w:pPr>
      <w:r w:rsidRPr="00B92589">
        <w:rPr>
          <w:i/>
          <w:iCs/>
          <w:u w:val="single"/>
          <w:lang w:val="en-US"/>
        </w:rPr>
        <w:t>Steps to follow</w:t>
      </w:r>
    </w:p>
    <w:p w14:paraId="6B1328F3" w14:textId="29D37590" w:rsidR="00B92589" w:rsidRDefault="00B92589" w:rsidP="00B92589">
      <w:pPr>
        <w:pStyle w:val="Paragrafoelenco"/>
        <w:numPr>
          <w:ilvl w:val="0"/>
          <w:numId w:val="36"/>
        </w:numPr>
        <w:rPr>
          <w:lang w:val="en-US"/>
        </w:rPr>
      </w:pPr>
      <w:r w:rsidRPr="00B92589">
        <w:rPr>
          <w:lang w:val="en-US"/>
        </w:rPr>
        <w:t>Analyze historical funnel data to identify high-correlation proxy events</w:t>
      </w:r>
      <w:r>
        <w:rPr>
          <w:lang w:val="en-US"/>
        </w:rPr>
        <w:t>;</w:t>
      </w:r>
    </w:p>
    <w:p w14:paraId="712D7576" w14:textId="77777777" w:rsidR="00B92589" w:rsidRDefault="00B92589" w:rsidP="00B92589">
      <w:pPr>
        <w:pStyle w:val="Paragrafoelenco"/>
        <w:numPr>
          <w:ilvl w:val="0"/>
          <w:numId w:val="36"/>
        </w:numPr>
        <w:rPr>
          <w:lang w:val="en-US"/>
        </w:rPr>
      </w:pPr>
      <w:r w:rsidRPr="00B92589">
        <w:rPr>
          <w:lang w:val="en-US"/>
        </w:rPr>
        <w:t>Validate predictive power and lag reduction quantitatively</w:t>
      </w:r>
      <w:r>
        <w:rPr>
          <w:lang w:val="en-US"/>
        </w:rPr>
        <w:t>;</w:t>
      </w:r>
    </w:p>
    <w:p w14:paraId="7536F2AA" w14:textId="51FA40B8" w:rsidR="00B92589" w:rsidRDefault="00B92589" w:rsidP="00B92589">
      <w:pPr>
        <w:pStyle w:val="Paragrafoelenco"/>
        <w:numPr>
          <w:ilvl w:val="0"/>
          <w:numId w:val="36"/>
        </w:numPr>
        <w:rPr>
          <w:lang w:val="en-US"/>
        </w:rPr>
      </w:pPr>
      <w:r w:rsidRPr="00B92589">
        <w:rPr>
          <w:lang w:val="en-US"/>
        </w:rPr>
        <w:lastRenderedPageBreak/>
        <w:t>Align optimization events with funnel stage and channel objective</w:t>
      </w:r>
      <w:r>
        <w:rPr>
          <w:lang w:val="en-US"/>
        </w:rPr>
        <w:t>;</w:t>
      </w:r>
    </w:p>
    <w:p w14:paraId="72D5F4C2" w14:textId="77777777" w:rsidR="00B92589" w:rsidRDefault="00B92589" w:rsidP="00B92589">
      <w:pPr>
        <w:pStyle w:val="Paragrafoelenco"/>
        <w:numPr>
          <w:ilvl w:val="0"/>
          <w:numId w:val="36"/>
        </w:numPr>
        <w:rPr>
          <w:lang w:val="en-US"/>
        </w:rPr>
      </w:pPr>
      <w:r w:rsidRPr="00B92589">
        <w:rPr>
          <w:lang w:val="en-US"/>
        </w:rPr>
        <w:t>Implement server-side tracking to improve signal quality and match rate</w:t>
      </w:r>
      <w:r>
        <w:rPr>
          <w:lang w:val="en-US"/>
        </w:rPr>
        <w:t>;</w:t>
      </w:r>
    </w:p>
    <w:p w14:paraId="0C7A4DEC" w14:textId="58D0F947" w:rsidR="00B92589" w:rsidRDefault="00B92589" w:rsidP="00B92589">
      <w:pPr>
        <w:pStyle w:val="Paragrafoelenco"/>
        <w:numPr>
          <w:ilvl w:val="0"/>
          <w:numId w:val="36"/>
        </w:numPr>
        <w:rPr>
          <w:lang w:val="en-US"/>
        </w:rPr>
      </w:pPr>
      <w:r w:rsidRPr="00B92589">
        <w:rPr>
          <w:lang w:val="en-US"/>
        </w:rPr>
        <w:t>Gradually transition campaigns toward validated proxy or value-based optimization</w:t>
      </w:r>
      <w:r>
        <w:rPr>
          <w:lang w:val="en-US"/>
        </w:rPr>
        <w:t>;</w:t>
      </w:r>
    </w:p>
    <w:p w14:paraId="2025528B" w14:textId="7ED07C94" w:rsidR="00E37E1C" w:rsidRDefault="00B92589" w:rsidP="00E37E1C">
      <w:pPr>
        <w:pStyle w:val="Paragrafoelenco"/>
        <w:numPr>
          <w:ilvl w:val="0"/>
          <w:numId w:val="36"/>
        </w:numPr>
        <w:rPr>
          <w:lang w:val="en-US"/>
        </w:rPr>
      </w:pPr>
      <w:r w:rsidRPr="00B92589">
        <w:rPr>
          <w:lang w:val="en-US"/>
        </w:rPr>
        <w:t>Continuously monitor model performance and incrementality.</w:t>
      </w:r>
    </w:p>
    <w:sectPr w:rsidR="00E37E1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3A94"/>
    <w:multiLevelType w:val="hybridMultilevel"/>
    <w:tmpl w:val="FBEC194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78666D"/>
    <w:multiLevelType w:val="hybridMultilevel"/>
    <w:tmpl w:val="4FCA7BF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12135E"/>
    <w:multiLevelType w:val="hybridMultilevel"/>
    <w:tmpl w:val="5D3E76B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7D7E89"/>
    <w:multiLevelType w:val="hybridMultilevel"/>
    <w:tmpl w:val="2F6C881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8A5E0D"/>
    <w:multiLevelType w:val="hybridMultilevel"/>
    <w:tmpl w:val="D132005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0860BB"/>
    <w:multiLevelType w:val="hybridMultilevel"/>
    <w:tmpl w:val="4A1A2FC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7F43B6"/>
    <w:multiLevelType w:val="hybridMultilevel"/>
    <w:tmpl w:val="D2802FB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1A083F"/>
    <w:multiLevelType w:val="multilevel"/>
    <w:tmpl w:val="1B96B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2F0D14"/>
    <w:multiLevelType w:val="hybridMultilevel"/>
    <w:tmpl w:val="BA74924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F05EFA"/>
    <w:multiLevelType w:val="hybridMultilevel"/>
    <w:tmpl w:val="EC1806C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A8492A"/>
    <w:multiLevelType w:val="hybridMultilevel"/>
    <w:tmpl w:val="2C2631D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D636B5"/>
    <w:multiLevelType w:val="hybridMultilevel"/>
    <w:tmpl w:val="FD78710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F37A4E"/>
    <w:multiLevelType w:val="hybridMultilevel"/>
    <w:tmpl w:val="A392A86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AA7439"/>
    <w:multiLevelType w:val="hybridMultilevel"/>
    <w:tmpl w:val="08B444E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B67E73"/>
    <w:multiLevelType w:val="hybridMultilevel"/>
    <w:tmpl w:val="AC3019F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541396"/>
    <w:multiLevelType w:val="hybridMultilevel"/>
    <w:tmpl w:val="10E0E2C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D84983"/>
    <w:multiLevelType w:val="hybridMultilevel"/>
    <w:tmpl w:val="D9C866A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FE05C8"/>
    <w:multiLevelType w:val="hybridMultilevel"/>
    <w:tmpl w:val="DCE8498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EE1878"/>
    <w:multiLevelType w:val="multilevel"/>
    <w:tmpl w:val="EDCC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311324"/>
    <w:multiLevelType w:val="hybridMultilevel"/>
    <w:tmpl w:val="11A08E6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B83F1A"/>
    <w:multiLevelType w:val="multilevel"/>
    <w:tmpl w:val="1482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363936"/>
    <w:multiLevelType w:val="hybridMultilevel"/>
    <w:tmpl w:val="B7A0E65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FD66ED"/>
    <w:multiLevelType w:val="hybridMultilevel"/>
    <w:tmpl w:val="A06611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767691"/>
    <w:multiLevelType w:val="hybridMultilevel"/>
    <w:tmpl w:val="BD5E518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EC20A4"/>
    <w:multiLevelType w:val="multilevel"/>
    <w:tmpl w:val="F960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D05456"/>
    <w:multiLevelType w:val="multilevel"/>
    <w:tmpl w:val="4254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1F5DD1"/>
    <w:multiLevelType w:val="multilevel"/>
    <w:tmpl w:val="B1EC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980823"/>
    <w:multiLevelType w:val="multilevel"/>
    <w:tmpl w:val="C1A6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C43753"/>
    <w:multiLevelType w:val="multilevel"/>
    <w:tmpl w:val="671C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835AFD"/>
    <w:multiLevelType w:val="multilevel"/>
    <w:tmpl w:val="B37C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09153B"/>
    <w:multiLevelType w:val="hybridMultilevel"/>
    <w:tmpl w:val="55EA73B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321DCF"/>
    <w:multiLevelType w:val="hybridMultilevel"/>
    <w:tmpl w:val="A20C387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DD4B2F"/>
    <w:multiLevelType w:val="hybridMultilevel"/>
    <w:tmpl w:val="25B4DA5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9A2465"/>
    <w:multiLevelType w:val="hybridMultilevel"/>
    <w:tmpl w:val="BB24ECC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871770"/>
    <w:multiLevelType w:val="hybridMultilevel"/>
    <w:tmpl w:val="96C6CEC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3115EE"/>
    <w:multiLevelType w:val="hybridMultilevel"/>
    <w:tmpl w:val="0110073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E41466"/>
    <w:multiLevelType w:val="hybridMultilevel"/>
    <w:tmpl w:val="732A86A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434377"/>
    <w:multiLevelType w:val="multilevel"/>
    <w:tmpl w:val="E8D0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3561C2"/>
    <w:multiLevelType w:val="hybridMultilevel"/>
    <w:tmpl w:val="56F0B3C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4C49BC"/>
    <w:multiLevelType w:val="hybridMultilevel"/>
    <w:tmpl w:val="C5780BE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99A15AE"/>
    <w:multiLevelType w:val="multilevel"/>
    <w:tmpl w:val="F720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C016D0"/>
    <w:multiLevelType w:val="hybridMultilevel"/>
    <w:tmpl w:val="9FD6429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B4A4D05"/>
    <w:multiLevelType w:val="multilevel"/>
    <w:tmpl w:val="FC864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E03A0A"/>
    <w:multiLevelType w:val="hybridMultilevel"/>
    <w:tmpl w:val="AB7AFA8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DA9450D"/>
    <w:multiLevelType w:val="hybridMultilevel"/>
    <w:tmpl w:val="9F38A01E"/>
    <w:lvl w:ilvl="0" w:tplc="0410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45" w15:restartNumberingAfterBreak="0">
    <w:nsid w:val="6F347728"/>
    <w:multiLevelType w:val="multilevel"/>
    <w:tmpl w:val="2684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8E667A"/>
    <w:multiLevelType w:val="hybridMultilevel"/>
    <w:tmpl w:val="37867C6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5435C56"/>
    <w:multiLevelType w:val="multilevel"/>
    <w:tmpl w:val="2674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433CC8"/>
    <w:multiLevelType w:val="multilevel"/>
    <w:tmpl w:val="0B52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B17E7B"/>
    <w:multiLevelType w:val="hybridMultilevel"/>
    <w:tmpl w:val="0EE81D3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F7918E5"/>
    <w:multiLevelType w:val="hybridMultilevel"/>
    <w:tmpl w:val="5EA41B6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FF778A9"/>
    <w:multiLevelType w:val="hybridMultilevel"/>
    <w:tmpl w:val="92BCC05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3935675">
    <w:abstractNumId w:val="32"/>
  </w:num>
  <w:num w:numId="2" w16cid:durableId="451628880">
    <w:abstractNumId w:val="46"/>
  </w:num>
  <w:num w:numId="3" w16cid:durableId="81798962">
    <w:abstractNumId w:val="31"/>
  </w:num>
  <w:num w:numId="4" w16cid:durableId="674965289">
    <w:abstractNumId w:val="1"/>
  </w:num>
  <w:num w:numId="5" w16cid:durableId="594481396">
    <w:abstractNumId w:val="6"/>
  </w:num>
  <w:num w:numId="6" w16cid:durableId="962614215">
    <w:abstractNumId w:val="14"/>
  </w:num>
  <w:num w:numId="7" w16cid:durableId="1566406546">
    <w:abstractNumId w:val="36"/>
  </w:num>
  <w:num w:numId="8" w16cid:durableId="795682222">
    <w:abstractNumId w:val="17"/>
  </w:num>
  <w:num w:numId="9" w16cid:durableId="333463293">
    <w:abstractNumId w:val="16"/>
  </w:num>
  <w:num w:numId="10" w16cid:durableId="1983538887">
    <w:abstractNumId w:val="9"/>
  </w:num>
  <w:num w:numId="11" w16cid:durableId="1133206404">
    <w:abstractNumId w:val="8"/>
  </w:num>
  <w:num w:numId="12" w16cid:durableId="1991254494">
    <w:abstractNumId w:val="3"/>
  </w:num>
  <w:num w:numId="13" w16cid:durableId="1758013339">
    <w:abstractNumId w:val="5"/>
  </w:num>
  <w:num w:numId="14" w16cid:durableId="635068548">
    <w:abstractNumId w:val="35"/>
  </w:num>
  <w:num w:numId="15" w16cid:durableId="956370216">
    <w:abstractNumId w:val="34"/>
  </w:num>
  <w:num w:numId="16" w16cid:durableId="1135105926">
    <w:abstractNumId w:val="43"/>
  </w:num>
  <w:num w:numId="17" w16cid:durableId="1815873444">
    <w:abstractNumId w:val="23"/>
  </w:num>
  <w:num w:numId="18" w16cid:durableId="1801260909">
    <w:abstractNumId w:val="50"/>
  </w:num>
  <w:num w:numId="19" w16cid:durableId="1037238736">
    <w:abstractNumId w:val="21"/>
  </w:num>
  <w:num w:numId="20" w16cid:durableId="1507868628">
    <w:abstractNumId w:val="39"/>
  </w:num>
  <w:num w:numId="21" w16cid:durableId="1003892210">
    <w:abstractNumId w:val="30"/>
  </w:num>
  <w:num w:numId="22" w16cid:durableId="217405458">
    <w:abstractNumId w:val="51"/>
  </w:num>
  <w:num w:numId="23" w16cid:durableId="296685245">
    <w:abstractNumId w:val="10"/>
  </w:num>
  <w:num w:numId="24" w16cid:durableId="1764375168">
    <w:abstractNumId w:val="49"/>
  </w:num>
  <w:num w:numId="25" w16cid:durableId="474444830">
    <w:abstractNumId w:val="0"/>
  </w:num>
  <w:num w:numId="26" w16cid:durableId="516625648">
    <w:abstractNumId w:val="44"/>
  </w:num>
  <w:num w:numId="27" w16cid:durableId="105849969">
    <w:abstractNumId w:val="12"/>
  </w:num>
  <w:num w:numId="28" w16cid:durableId="476917781">
    <w:abstractNumId w:val="19"/>
  </w:num>
  <w:num w:numId="29" w16cid:durableId="322973741">
    <w:abstractNumId w:val="33"/>
  </w:num>
  <w:num w:numId="30" w16cid:durableId="743339191">
    <w:abstractNumId w:val="38"/>
  </w:num>
  <w:num w:numId="31" w16cid:durableId="1730956886">
    <w:abstractNumId w:val="4"/>
  </w:num>
  <w:num w:numId="32" w16cid:durableId="31998831">
    <w:abstractNumId w:val="22"/>
  </w:num>
  <w:num w:numId="33" w16cid:durableId="1806463453">
    <w:abstractNumId w:val="41"/>
  </w:num>
  <w:num w:numId="34" w16cid:durableId="1068960612">
    <w:abstractNumId w:val="13"/>
  </w:num>
  <w:num w:numId="35" w16cid:durableId="1763838423">
    <w:abstractNumId w:val="15"/>
  </w:num>
  <w:num w:numId="36" w16cid:durableId="1823620297">
    <w:abstractNumId w:val="11"/>
  </w:num>
  <w:num w:numId="37" w16cid:durableId="1498686592">
    <w:abstractNumId w:val="2"/>
  </w:num>
  <w:num w:numId="38" w16cid:durableId="148786142">
    <w:abstractNumId w:val="42"/>
  </w:num>
  <w:num w:numId="39" w16cid:durableId="1342316572">
    <w:abstractNumId w:val="29"/>
  </w:num>
  <w:num w:numId="40" w16cid:durableId="1037121744">
    <w:abstractNumId w:val="7"/>
  </w:num>
  <w:num w:numId="41" w16cid:durableId="397556120">
    <w:abstractNumId w:val="27"/>
  </w:num>
  <w:num w:numId="42" w16cid:durableId="1749113747">
    <w:abstractNumId w:val="18"/>
  </w:num>
  <w:num w:numId="43" w16cid:durableId="1347099378">
    <w:abstractNumId w:val="24"/>
  </w:num>
  <w:num w:numId="44" w16cid:durableId="1442452917">
    <w:abstractNumId w:val="45"/>
  </w:num>
  <w:num w:numId="45" w16cid:durableId="115832725">
    <w:abstractNumId w:val="48"/>
  </w:num>
  <w:num w:numId="46" w16cid:durableId="44988781">
    <w:abstractNumId w:val="37"/>
  </w:num>
  <w:num w:numId="47" w16cid:durableId="785736665">
    <w:abstractNumId w:val="26"/>
  </w:num>
  <w:num w:numId="48" w16cid:durableId="1491172626">
    <w:abstractNumId w:val="25"/>
  </w:num>
  <w:num w:numId="49" w16cid:durableId="1573005690">
    <w:abstractNumId w:val="47"/>
  </w:num>
  <w:num w:numId="50" w16cid:durableId="658075740">
    <w:abstractNumId w:val="28"/>
  </w:num>
  <w:num w:numId="51" w16cid:durableId="84694524">
    <w:abstractNumId w:val="20"/>
  </w:num>
  <w:num w:numId="52" w16cid:durableId="381028729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936"/>
    <w:rsid w:val="0001635B"/>
    <w:rsid w:val="00031EAF"/>
    <w:rsid w:val="0003787A"/>
    <w:rsid w:val="00043659"/>
    <w:rsid w:val="00073B46"/>
    <w:rsid w:val="001D553B"/>
    <w:rsid w:val="00226903"/>
    <w:rsid w:val="00306EB9"/>
    <w:rsid w:val="00312DBA"/>
    <w:rsid w:val="00372462"/>
    <w:rsid w:val="003B1507"/>
    <w:rsid w:val="003D60B5"/>
    <w:rsid w:val="00405B99"/>
    <w:rsid w:val="00452936"/>
    <w:rsid w:val="00473AA4"/>
    <w:rsid w:val="00483669"/>
    <w:rsid w:val="004B3815"/>
    <w:rsid w:val="004E77B5"/>
    <w:rsid w:val="004F7B3F"/>
    <w:rsid w:val="00560ED5"/>
    <w:rsid w:val="005D4E26"/>
    <w:rsid w:val="00661085"/>
    <w:rsid w:val="00747EDE"/>
    <w:rsid w:val="007836F7"/>
    <w:rsid w:val="007E5404"/>
    <w:rsid w:val="008322C7"/>
    <w:rsid w:val="008C5F89"/>
    <w:rsid w:val="0093557D"/>
    <w:rsid w:val="00947404"/>
    <w:rsid w:val="009814C4"/>
    <w:rsid w:val="009F7BD9"/>
    <w:rsid w:val="00B456B7"/>
    <w:rsid w:val="00B92589"/>
    <w:rsid w:val="00BB7F9C"/>
    <w:rsid w:val="00BF263F"/>
    <w:rsid w:val="00C0124A"/>
    <w:rsid w:val="00D6359B"/>
    <w:rsid w:val="00DE425E"/>
    <w:rsid w:val="00E2386D"/>
    <w:rsid w:val="00E37E1C"/>
    <w:rsid w:val="00E65FBA"/>
    <w:rsid w:val="00F36274"/>
    <w:rsid w:val="00F728E9"/>
    <w:rsid w:val="00F851D3"/>
    <w:rsid w:val="00FA4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89242"/>
  <w15:chartTrackingRefBased/>
  <w15:docId w15:val="{C9899F57-4141-43F8-982A-46809C88F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43659"/>
  </w:style>
  <w:style w:type="paragraph" w:styleId="Titolo1">
    <w:name w:val="heading 1"/>
    <w:basedOn w:val="Normale"/>
    <w:next w:val="Normale"/>
    <w:link w:val="Titolo1Carattere"/>
    <w:uiPriority w:val="9"/>
    <w:qFormat/>
    <w:rsid w:val="00452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52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529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52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529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52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52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52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52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529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529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529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5293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5293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5293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5293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5293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5293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52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52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52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52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52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5293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5293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5293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529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5293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529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505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Caruso</dc:creator>
  <cp:keywords/>
  <dc:description/>
  <cp:lastModifiedBy>Simone Caruso</cp:lastModifiedBy>
  <cp:revision>11</cp:revision>
  <dcterms:created xsi:type="dcterms:W3CDTF">2026-02-24T15:45:00Z</dcterms:created>
  <dcterms:modified xsi:type="dcterms:W3CDTF">2026-03-02T10:32:00Z</dcterms:modified>
</cp:coreProperties>
</file>