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Control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10274300</wp:posOffset>
                </wp:positionV>
                <wp:extent cx="7591425" cy="83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559880" y="3747600"/>
                          <a:ext cx="7572240" cy="648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cap="flat" cmpd="sng" w="9525">
                          <a:solidFill>
                            <a:srgbClr val="4F81BC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10075" lIns="91425" spcFirstLastPara="1" rIns="91425" wrap="square" tIns="100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10274300</wp:posOffset>
                </wp:positionV>
                <wp:extent cx="7591425" cy="838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1425" cy="83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930.0" w:type="dxa"/>
        <w:jc w:val="left"/>
        <w:tblInd w:w="-411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3240"/>
        <w:gridCol w:w="6690"/>
        <w:tblGridChange w:id="0">
          <w:tblGrid>
            <w:gridCol w:w="3240"/>
            <w:gridCol w:w="6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Settings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Document Title: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Project Brief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JCM sport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Document Author: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Version: 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Issue Date: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[Issue Date]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Approver(s)</w:t>
      </w: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-216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4788"/>
        <w:gridCol w:w="4947"/>
        <w:tblGridChange w:id="0">
          <w:tblGrid>
            <w:gridCol w:w="4788"/>
            <w:gridCol w:w="49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Approver Name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Enrico Viali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Review and approve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D’agostino Angela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Review and approve</w:t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Document Reviewers: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</w:p>
    <w:tbl>
      <w:tblPr>
        <w:tblStyle w:val="Table3"/>
        <w:tblW w:w="9735.0" w:type="dxa"/>
        <w:jc w:val="left"/>
        <w:tblInd w:w="-216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4788"/>
        <w:gridCol w:w="4947"/>
        <w:tblGridChange w:id="0">
          <w:tblGrid>
            <w:gridCol w:w="4788"/>
            <w:gridCol w:w="49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Reviewer Name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eaeaea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Alam Jubayed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Ciaschini Simone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Fonts w:ascii="Corbel" w:cs="Corbel" w:eastAsia="Corbel" w:hAnsi="Corbel"/>
                <w:rtl w:val="0"/>
              </w:rPr>
              <w:t xml:space="preserve">Fedrigo Massimo Davide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rbel" w:cs="Corbel" w:eastAsia="Corbel" w:hAnsi="Cor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Corbel" w:cs="Corbel" w:eastAsia="Corbel" w:hAnsi="Corbel"/>
          <w:sz w:val="16"/>
          <w:szCs w:val="16"/>
        </w:rPr>
      </w:pPr>
      <w:r w:rsidDel="00000000" w:rsidR="00000000" w:rsidRPr="00000000">
        <w:rPr>
          <w:rFonts w:ascii="Corbel" w:cs="Corbel" w:eastAsia="Corbel" w:hAnsi="Corbel"/>
          <w:i w:val="1"/>
          <w:sz w:val="16"/>
          <w:szCs w:val="16"/>
          <w:rtl w:val="0"/>
        </w:rPr>
        <w:t xml:space="preserve">NOTE:  All Reviewers in the list are considered required unless explicitly listed as Optional</w:t>
      </w:r>
      <w:r w:rsidDel="00000000" w:rsidR="00000000" w:rsidRPr="00000000">
        <w:rPr>
          <w:rFonts w:ascii="Corbel" w:cs="Corbel" w:eastAsia="Corbel" w:hAnsi="Corbe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rbel" w:cs="Corbel" w:eastAsia="Corbel" w:hAnsi="Corbe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color w:val="4a86e8"/>
          <w:sz w:val="56"/>
          <w:szCs w:val="56"/>
          <w:u w:val="none"/>
        </w:rPr>
      </w:pPr>
      <w:r w:rsidDel="00000000" w:rsidR="00000000" w:rsidRPr="00000000">
        <w:rPr>
          <w:color w:val="4a86e8"/>
          <w:sz w:val="56"/>
          <w:szCs w:val="56"/>
          <w:rtl w:val="0"/>
        </w:rPr>
        <w:t xml:space="preserve"> OBIETTIVI DEL PROGETTO</w:t>
      </w:r>
    </w:p>
    <w:p w:rsidR="00000000" w:rsidDel="00000000" w:rsidP="00000000" w:rsidRDefault="00000000" w:rsidRPr="00000000" w14:paraId="00000043">
      <w:pPr>
        <w:spacing w:line="240" w:lineRule="auto"/>
        <w:rPr>
          <w:color w:val="4a86e8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questo progetto porterà ad un modo più razionale e più equo nella votazione e classificazione degli alunni della materia P.E (educazione fisica) attraverso voti senza errori e con modifiche attraverso tag (che possono variare dalle difficoltà fino alle skills)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voto equo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miglioramento personale attraverso analisi di dati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migliore realizzazione della persona attraverso il riconoscimento delle skills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160" w:line="288" w:lineRule="auto"/>
        <w:ind w:left="720" w:firstLine="0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line="288" w:lineRule="auto"/>
        <w:ind w:left="720" w:firstLine="0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88" w:lineRule="auto"/>
        <w:ind w:left="720" w:firstLine="0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60" w:line="288" w:lineRule="auto"/>
        <w:ind w:left="720" w:firstLine="0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60" w:line="288" w:lineRule="auto"/>
        <w:ind w:left="0" w:firstLine="0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color w:val="4a86e8"/>
          <w:sz w:val="56"/>
          <w:szCs w:val="56"/>
          <w:u w:val="none"/>
        </w:rPr>
      </w:pPr>
      <w:r w:rsidDel="00000000" w:rsidR="00000000" w:rsidRPr="00000000">
        <w:rPr>
          <w:color w:val="4a86e8"/>
          <w:sz w:val="56"/>
          <w:szCs w:val="56"/>
          <w:rtl w:val="0"/>
        </w:rPr>
        <w:t xml:space="preserve"> APPROCCIO DEL PROGETTO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color w:val="4a86e8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4320"/>
          <w:tab w:val="right" w:leader="none" w:pos="8640"/>
        </w:tabs>
        <w:spacing w:after="160" w:line="288" w:lineRule="auto"/>
        <w:rPr>
          <w:rFonts w:ascii="Corbel" w:cs="Corbel" w:eastAsia="Corbel" w:hAnsi="Corbel"/>
          <w:color w:val="404040"/>
          <w:sz w:val="34"/>
          <w:szCs w:val="34"/>
        </w:rPr>
      </w:pPr>
      <w:r w:rsidDel="00000000" w:rsidR="00000000" w:rsidRPr="00000000">
        <w:rPr>
          <w:rFonts w:ascii="Corbel" w:cs="Corbel" w:eastAsia="Corbel" w:hAnsi="Corbel"/>
          <w:color w:val="404040"/>
          <w:sz w:val="34"/>
          <w:szCs w:val="34"/>
          <w:rtl w:val="0"/>
        </w:rPr>
        <w:t xml:space="preserve">L’approccio al Progetto è stato eseguito con queste fasi:</w:t>
      </w:r>
    </w:p>
    <w:p w:rsidR="00000000" w:rsidDel="00000000" w:rsidP="00000000" w:rsidRDefault="00000000" w:rsidRPr="00000000" w14:paraId="00000054">
      <w:pPr>
        <w:tabs>
          <w:tab w:val="center" w:leader="none" w:pos="4320"/>
          <w:tab w:val="right" w:leader="none" w:pos="8640"/>
        </w:tabs>
        <w:spacing w:after="160" w:line="288" w:lineRule="auto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leader="none" w:pos="4320"/>
          <w:tab w:val="right" w:leader="none" w:pos="8640"/>
        </w:tabs>
        <w:spacing w:after="160" w:line="288" w:lineRule="auto"/>
        <w:rPr>
          <w:rFonts w:ascii="Corbel" w:cs="Corbel" w:eastAsia="Corbel" w:hAnsi="Corbel"/>
          <w:color w:val="404040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962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1150" y="3279300"/>
                          <a:ext cx="5731200" cy="962698"/>
                          <a:chOff x="2321150" y="3279300"/>
                          <a:chExt cx="6049700" cy="1001400"/>
                        </a:xfrm>
                      </wpg:grpSpPr>
                      <wpg:grpSp>
                        <wpg:cNvGrpSpPr/>
                        <wpg:grpSpPr>
                          <a:xfrm>
                            <a:off x="2321178" y="3279303"/>
                            <a:ext cx="6049645" cy="1001395"/>
                            <a:chOff x="2310900" y="3279225"/>
                            <a:chExt cx="6069125" cy="1001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10900" y="3279225"/>
                              <a:ext cx="6069125" cy="100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1100" y="3279240"/>
                              <a:ext cx="6049800" cy="1001520"/>
                              <a:chOff x="0" y="0"/>
                              <a:chExt cx="6049800" cy="100152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049800" cy="100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049800" cy="1001520"/>
                                <a:chOff x="0" y="0"/>
                                <a:chExt cx="6049800" cy="100152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049800" cy="100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6049800" cy="1001520"/>
                                  <a:chOff x="0" y="0"/>
                                  <a:chExt cx="6049800" cy="100152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6049800" cy="1001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520" y="178920"/>
                                    <a:ext cx="1330920" cy="514440"/>
                                  </a:xfrm>
                                  <a:prstGeom prst="chevron">
                                    <a:avLst>
                                      <a:gd fmla="val 40000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58200" y="307800"/>
                                    <a:ext cx="1123200" cy="51444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solidFill>
                                    <a:schemeClr val="lt1">
                                      <a:alpha val="89411"/>
                                    </a:schemeClr>
                                  </a:solidFill>
                                  <a:ln cap="flat" cmpd="sng" w="25400">
                                    <a:solidFill>
                                      <a:srgbClr val="4F81B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373320" y="323280"/>
                                    <a:ext cx="1093320" cy="48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4"/>
                                          <w:vertAlign w:val="baseline"/>
                                        </w:rPr>
                                        <w:t xml:space="preserve">Inizio</w:t>
                                      </w:r>
                                    </w:p>
                                  </w:txbxContent>
                                </wps:txbx>
                                <wps:bodyPr anchorCtr="0" anchor="ctr" bIns="120600" lIns="120600" spcFirstLastPara="1" rIns="120600" wrap="square" tIns="12060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1523880" y="178920"/>
                                    <a:ext cx="1330920" cy="514440"/>
                                  </a:xfrm>
                                  <a:prstGeom prst="chevron">
                                    <a:avLst>
                                      <a:gd fmla="val 40000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879560" y="307800"/>
                                    <a:ext cx="1123200" cy="51444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solidFill>
                                    <a:schemeClr val="lt1">
                                      <a:alpha val="89411"/>
                                    </a:schemeClr>
                                  </a:solidFill>
                                  <a:ln cap="flat" cmpd="sng" w="25400">
                                    <a:solidFill>
                                      <a:srgbClr val="4F81B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1894319" y="323270"/>
                                    <a:ext cx="1151700" cy="48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4"/>
                                          <w:vertAlign w:val="baseline"/>
                                        </w:rPr>
                                        <w:t xml:space="preserve">Pianificazione</w:t>
                                      </w:r>
                                    </w:p>
                                  </w:txbxContent>
                                </wps:txbx>
                                <wps:bodyPr anchorCtr="0" anchor="ctr" bIns="120600" lIns="120600" spcFirstLastPara="1" rIns="120600" wrap="square" tIns="120600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3045960" y="178920"/>
                                    <a:ext cx="1330200" cy="514440"/>
                                  </a:xfrm>
                                  <a:prstGeom prst="chevron">
                                    <a:avLst>
                                      <a:gd fmla="val 40000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3401640" y="307800"/>
                                    <a:ext cx="1123200" cy="51444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solidFill>
                                    <a:schemeClr val="lt1">
                                      <a:alpha val="89411"/>
                                    </a:schemeClr>
                                  </a:solidFill>
                                  <a:ln cap="flat" cmpd="sng" w="25400">
                                    <a:solidFill>
                                      <a:srgbClr val="4F81B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3416400" y="323280"/>
                                    <a:ext cx="1093320" cy="48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4"/>
                                          <w:vertAlign w:val="baseline"/>
                                        </w:rPr>
                                        <w:t xml:space="preserve">Esecuzione</w:t>
                                      </w:r>
                                    </w:p>
                                  </w:txbxContent>
                                </wps:txbx>
                                <wps:bodyPr anchorCtr="0" anchor="ctr" bIns="120600" lIns="120600" spcFirstLastPara="1" rIns="120600" wrap="square" tIns="120600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4567680" y="178920"/>
                                    <a:ext cx="1330920" cy="514440"/>
                                  </a:xfrm>
                                  <a:prstGeom prst="chevron">
                                    <a:avLst>
                                      <a:gd fmla="val 40000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4923000" y="307800"/>
                                    <a:ext cx="1123200" cy="51444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solidFill>
                                    <a:schemeClr val="lt1">
                                      <a:alpha val="89411"/>
                                    </a:schemeClr>
                                  </a:solidFill>
                                  <a:ln cap="flat" cmpd="sng" w="25400">
                                    <a:solidFill>
                                      <a:srgbClr val="4F81BD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937760" y="323280"/>
                                    <a:ext cx="1093320" cy="483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4"/>
                                          <w:vertAlign w:val="baseline"/>
                                        </w:rPr>
                                        <w:t xml:space="preserve">Conclusione</w:t>
                                      </w:r>
                                    </w:p>
                                  </w:txbxContent>
                                </wps:txbx>
                                <wps:bodyPr anchorCtr="0" anchor="ctr" bIns="120600" lIns="120600" spcFirstLastPara="1" rIns="120600" wrap="square" tIns="1206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962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2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color w:val="4a86e8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12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