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Arial" w:cs="Arial" w:eastAsia="Arial" w:hAnsi="Arial"/>
          <w:b/>
          <w:bCs/>
          <w:color w:val="0077A8"/>
          <w:sz w:val="44"/>
          <w:szCs w:val="44"/>
        </w:rPr>
        <w:t xml:space="preserve">PRODUCT REQUIREMENTS DOCUMENT</w:t>
      </w:r>
    </w:p>
    <w:p>
      <w:pPr>
        <w:spacing w:after="60" w:before="0"/>
        <w:jc w:val="center"/>
      </w:pPr>
      <w:r>
        <w:rPr>
          <w:rFonts w:ascii="Arial" w:cs="Arial" w:eastAsia="Arial" w:hAnsi="Arial"/>
          <w:b/>
          <w:bCs/>
          <w:color w:val="1A1A2E"/>
          <w:sz w:val="56"/>
          <w:szCs w:val="56"/>
        </w:rPr>
        <w:t xml:space="preserve">Presence App</w:t>
      </w:r>
    </w:p>
    <w:p>
      <w:pPr>
        <w:spacing w:after="600" w:before="0"/>
        <w:jc w:val="center"/>
      </w:pPr>
      <w:r>
        <w:rPr>
          <w:rFonts w:ascii="Arial" w:cs="Arial" w:eastAsia="Arial" w:hAnsi="Arial"/>
          <w:i/>
          <w:iCs/>
          <w:color w:val="555555"/>
          <w:sz w:val="26"/>
          <w:szCs w:val="26"/>
        </w:rPr>
        <w:t xml:space="preserve">Workforce Presence Planning Platform</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1.0 — Integrated (PRD + Mandatory Tech Specs)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Draft — For Review</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Document Owner</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Roberto Venditti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Tech Specs Author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Natalia (mandatory addendum)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1A2E"/>
                <w:sz w:val="20"/>
                <w:szCs w:val="20"/>
              </w:rPr>
              <w:t xml:space="preserve">May 2026</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000" w:sz="1"/>
              <w:left w:val="single" w:color="C05000" w:sz="1"/>
              <w:bottom w:val="single" w:color="C05000" w:sz="1"/>
              <w:right w:val="single" w:color="C05000" w:sz="1"/>
            </w:tcBorders>
            <w:shd w:fill="C05000" w:val="clear"/>
            <w:tcMar>
              <w:top w:type="dxa" w:w="80"/>
              <w:left w:type="dxa" w:w="160"/>
              <w:bottom w:type="dxa" w:w="80"/>
              <w:right w:type="dxa" w:w="160"/>
            </w:tcMar>
          </w:tcPr>
          <w:p>
            <w:r>
              <w:rPr>
                <w:rFonts w:ascii="Arial" w:cs="Arial" w:eastAsia="Arial" w:hAnsi="Arial"/>
                <w:b/>
                <w:bCs/>
                <w:color w:val="FFFFFF"/>
                <w:sz w:val="20"/>
                <w:szCs w:val="20"/>
              </w:rPr>
              <w:t xml:space="preserve">NOTE FOR REFINEMENT SESSIONS</w:t>
            </w:r>
          </w:p>
        </w:tc>
      </w:tr>
      <w:tr>
        <w:tc>
          <w:tcPr>
            <w:tcW w:type="dxa" w:w="9026"/>
            <w:tcBorders>
              <w:top w:val="single" w:color="C05000" w:sz="1"/>
              <w:left w:val="single" w:color="C05000" w:sz="1"/>
              <w:bottom w:val="single" w:color="C05000" w:sz="1"/>
              <w:right w:val="single" w:color="C05000" w:sz="1"/>
            </w:tcBorders>
            <w:shd w:fill="FFF8E1" w:val="clear"/>
            <w:tcMar>
              <w:top w:type="dxa" w:w="60"/>
              <w:left w:type="dxa" w:w="160"/>
              <w:bottom w:type="dxa" w:w="60"/>
              <w:right w:type="dxa" w:w="160"/>
            </w:tcMar>
          </w:tcPr>
          <w:p>
            <w:pPr>
              <w:spacing w:after="20" w:before="20"/>
            </w:pPr>
            <w:r>
              <w:rPr>
                <w:rFonts w:ascii="Arial" w:cs="Arial" w:eastAsia="Arial" w:hAnsi="Arial"/>
                <w:color w:val="1A1A2E"/>
                <w:sz w:val="20"/>
                <w:szCs w:val="20"/>
              </w:rPr>
              <w:t xml:space="preserve">This document is the authoritative base for iterative refinement with Claude. Blocks marked [MANDATORY] are non-negotiable constraints. Blocks marked [TBD] must be resolved before development begins. For each refinement session, specify the section to deepen and the desired level of detail.</w:t>
            </w:r>
          </w:p>
        </w:tc>
      </w:tr>
      <w:tr>
        <w:tc>
          <w:tcPr>
            <w:tcW w:type="dxa" w:w="9026"/>
            <w:tcBorders>
              <w:top w:val="single" w:color="C05000" w:sz="1"/>
              <w:left w:val="single" w:color="C05000" w:sz="1"/>
              <w:bottom w:val="single" w:color="C05000" w:sz="1"/>
              <w:right w:val="single" w:color="C05000" w:sz="1"/>
            </w:tcBorders>
            <w:shd w:fill="FFF8E1" w:val="clear"/>
            <w:tcMar>
              <w:top w:type="dxa" w:w="60"/>
              <w:left w:type="dxa" w:w="160"/>
              <w:bottom w:type="dxa" w:w="60"/>
              <w:right w:type="dxa" w:w="160"/>
            </w:tcMar>
          </w:tcPr>
          <w:p>
            <w:pPr>
              <w:spacing w:after="20" w:before="20"/>
            </w:pPr>
            <w:r>
              <w:rPr>
                <w:rFonts w:ascii="Arial" w:cs="Arial" w:eastAsia="Arial" w:hAnsi="Arial"/>
                <w:color w:val="1A1A2E"/>
                <w:sz w:val="20"/>
                <w:szCs w:val="20"/>
              </w:rPr>
              <w:t xml:space="preserve">Mandatory technical requirements: the technology stack defined in Section 2 is a hard integration constraint dictated by Deep Blue's existing infrastructure. It cannot be changed without explicit approval from the technical lead.</w:t>
            </w:r>
          </w:p>
        </w:tc>
      </w:tr>
    </w:tbl>
    <w:p>
      <w:pPr>
        <w:spacing w:after="0" w:before="300"/>
      </w:pPr>
      <w:r>
        <w:t xml:space="preserve"/>
      </w:r>
    </w:p>
    <w:p>
      <w:r>
        <w:br w:type="page"/>
      </w:r>
    </w:p>
    <w:p>
      <w:pPr>
        <w:pStyle w:val="Heading1"/>
        <w:spacing w:after="200" w:before="0"/>
      </w:pPr>
      <w:r>
        <w:rPr>
          <w:rFonts w:ascii="Arial" w:cs="Arial" w:eastAsia="Arial" w:hAnsi="Arial"/>
          <w:b/>
          <w:bCs/>
          <w:color w:val="0077A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0077A8"/>
          <w:sz w:val="32"/>
          <w:szCs w:val="32"/>
        </w:rPr>
        <w:t xml:space="preserve">1. Product Overview</w:t>
      </w:r>
    </w:p>
    <w:p>
      <w:pPr>
        <w:pStyle w:val="Heading2"/>
        <w:spacing w:after="80" w:before="280"/>
      </w:pPr>
      <w:r>
        <w:rPr>
          <w:rFonts w:ascii="Arial" w:cs="Arial" w:eastAsia="Arial" w:hAnsi="Arial"/>
          <w:b/>
          <w:bCs/>
          <w:color w:val="0077A8"/>
          <w:sz w:val="26"/>
          <w:szCs w:val="26"/>
        </w:rPr>
        <w:t xml:space="preserve">1.1 Purpose</w:t>
      </w:r>
    </w:p>
    <w:p>
      <w:pPr>
        <w:spacing w:after="80" w:before="60"/>
      </w:pPr>
      <w:r>
        <w:rPr>
          <w:rFonts w:ascii="Arial" w:cs="Arial" w:eastAsia="Arial" w:hAnsi="Arial"/>
          <w:color w:val="1A1A2E"/>
          <w:sz w:val="20"/>
          <w:szCs w:val="20"/>
        </w:rPr>
        <w:t xml:space="preserve">Presence App is a web-based workforce management tool that enables Deep Blue employees (DBluers) to plan, declare, confirm, and — when necessary — retroactively correct their daily Working Status (WS).</w:t>
      </w:r>
    </w:p>
    <w:p>
      <w:pPr>
        <w:spacing w:after="80" w:before="60"/>
      </w:pPr>
      <w:r>
        <w:rPr>
          <w:rFonts w:ascii="Arial" w:cs="Arial" w:eastAsia="Arial" w:hAnsi="Arial"/>
          <w:color w:val="1A1A2E"/>
          <w:sz w:val="20"/>
          <w:szCs w:val="20"/>
        </w:rPr>
        <w:t xml:space="preserve">Its primary goal is to provide real-time visibility into where colleagues are working from, driving collaboration and adherence to the company Hybrid Work Policy. As a secondary benefit, the app automatically feeds confirmed attendance data into monthly timesheets.</w:t>
      </w:r>
    </w:p>
    <w:p>
      <w:pPr>
        <w:pStyle w:val="Heading2"/>
        <w:spacing w:after="80" w:before="280"/>
      </w:pPr>
      <w:r>
        <w:rPr>
          <w:rFonts w:ascii="Arial" w:cs="Arial" w:eastAsia="Arial" w:hAnsi="Arial"/>
          <w:b/>
          <w:bCs/>
          <w:color w:val="0077A8"/>
          <w:sz w:val="26"/>
          <w:szCs w:val="26"/>
        </w:rPr>
        <w:t xml:space="preserve">1.2 Primary Users</w:t>
      </w:r>
    </w:p>
    <w:p>
      <w:pPr>
        <w:pStyle w:val="ListParagraph"/>
        <w:numPr>
          <w:ilvl w:val="0"/>
          <w:numId w:val="2"/>
        </w:numPr>
        <w:spacing w:after="30" w:before="30"/>
      </w:pPr>
      <w:r>
        <w:rPr>
          <w:rFonts w:ascii="Arial" w:cs="Arial" w:eastAsia="Arial" w:hAnsi="Arial"/>
          <w:b w:val="false"/>
          <w:bCs w:val="false"/>
          <w:color w:val="1A1A2E"/>
          <w:sz w:val="20"/>
          <w:szCs w:val="20"/>
        </w:rPr>
        <w:t xml:space="preserve">Employee (DBluers) — manages and communicates their own Working Status.</w:t>
      </w:r>
    </w:p>
    <w:p>
      <w:pPr>
        <w:pStyle w:val="ListParagraph"/>
        <w:numPr>
          <w:ilvl w:val="0"/>
          <w:numId w:val="2"/>
        </w:numPr>
        <w:spacing w:after="30" w:before="30"/>
      </w:pPr>
      <w:r>
        <w:rPr>
          <w:rFonts w:ascii="Arial" w:cs="Arial" w:eastAsia="Arial" w:hAnsi="Arial"/>
          <w:b w:val="false"/>
          <w:bCs w:val="false"/>
          <w:color w:val="1A1A2E"/>
          <w:sz w:val="20"/>
          <w:szCs w:val="20"/>
        </w:rPr>
        <w:t xml:space="preserve">Lab Responsible — all Employee capabilities, plus the exclusive right to book the DBLue Innovation Lab for full-day activities.</w:t>
      </w:r>
    </w:p>
    <w:p>
      <w:pPr>
        <w:pStyle w:val="ListParagraph"/>
        <w:numPr>
          <w:ilvl w:val="0"/>
          <w:numId w:val="2"/>
        </w:numPr>
        <w:spacing w:after="30" w:before="30"/>
      </w:pPr>
      <w:r>
        <w:rPr>
          <w:rFonts w:ascii="Arial" w:cs="Arial" w:eastAsia="Arial" w:hAnsi="Arial"/>
          <w:b w:val="false"/>
          <w:bCs w:val="false"/>
          <w:color w:val="1A1A2E"/>
          <w:sz w:val="20"/>
          <w:szCs w:val="20"/>
        </w:rPr>
        <w:t xml:space="preserve">Admin Member — all Employee capabilities, plus the right to book the Admin room.</w:t>
      </w:r>
    </w:p>
    <w:p>
      <w:pPr>
        <w:pStyle w:val="ListParagraph"/>
        <w:numPr>
          <w:ilvl w:val="0"/>
          <w:numId w:val="2"/>
        </w:numPr>
        <w:spacing w:after="30" w:before="30"/>
      </w:pPr>
      <w:r>
        <w:rPr>
          <w:rFonts w:ascii="Arial" w:cs="Arial" w:eastAsia="Arial" w:hAnsi="Arial"/>
          <w:b w:val="false"/>
          <w:bCs w:val="false"/>
          <w:color w:val="1A1A2E"/>
          <w:sz w:val="20"/>
          <w:szCs w:val="20"/>
        </w:rPr>
        <w:t xml:space="preserve">Director — all Employee capabilities, plus full visibility and lightweight management of their area group; can book the Management Room.</w:t>
      </w:r>
    </w:p>
    <w:p>
      <w:pPr>
        <w:pStyle w:val="ListParagraph"/>
        <w:numPr>
          <w:ilvl w:val="0"/>
          <w:numId w:val="2"/>
        </w:numPr>
        <w:spacing w:after="30" w:before="30"/>
      </w:pPr>
      <w:r>
        <w:rPr>
          <w:rFonts w:ascii="Arial" w:cs="Arial" w:eastAsia="Arial" w:hAnsi="Arial"/>
          <w:b w:val="false"/>
          <w:bCs w:val="false"/>
          <w:color w:val="1A1A2E"/>
          <w:sz w:val="20"/>
          <w:szCs w:val="20"/>
        </w:rPr>
        <w:t xml:space="preserve">Owner — full administrative access: all groups, all data, all configuration.</w:t>
      </w:r>
    </w:p>
    <w:p>
      <w:pPr>
        <w:pStyle w:val="Heading2"/>
        <w:spacing w:after="80" w:before="280"/>
      </w:pPr>
      <w:r>
        <w:rPr>
          <w:rFonts w:ascii="Arial" w:cs="Arial" w:eastAsia="Arial" w:hAnsi="Arial"/>
          <w:b/>
          <w:bCs/>
          <w:color w:val="0077A8"/>
          <w:sz w:val="26"/>
          <w:szCs w:val="26"/>
        </w:rPr>
        <w:t xml:space="preserve">1.3 Value Proposition</w:t>
      </w:r>
    </w:p>
    <w:p>
      <w:pPr>
        <w:pStyle w:val="ListParagraph"/>
        <w:numPr>
          <w:ilvl w:val="0"/>
          <w:numId w:val="2"/>
        </w:numPr>
        <w:spacing w:after="30" w:before="30"/>
      </w:pPr>
      <w:r>
        <w:rPr>
          <w:rFonts w:ascii="Arial" w:cs="Arial" w:eastAsia="Arial" w:hAnsi="Arial"/>
          <w:b w:val="false"/>
          <w:bCs w:val="false"/>
          <w:color w:val="1A1A2E"/>
          <w:sz w:val="20"/>
          <w:szCs w:val="20"/>
        </w:rPr>
        <w:t xml:space="preserve">Real-time visibility into when colleagues will be working from the office, making collaboration the primary driver of presence decisions.</w:t>
      </w:r>
    </w:p>
    <w:p>
      <w:pPr>
        <w:pStyle w:val="ListParagraph"/>
        <w:numPr>
          <w:ilvl w:val="0"/>
          <w:numId w:val="2"/>
        </w:numPr>
        <w:spacing w:after="30" w:before="30"/>
      </w:pPr>
      <w:r>
        <w:rPr>
          <w:rFonts w:ascii="Arial" w:cs="Arial" w:eastAsia="Arial" w:hAnsi="Arial"/>
          <w:b w:val="false"/>
          <w:bCs w:val="false"/>
          <w:color w:val="1A1A2E"/>
          <w:sz w:val="20"/>
          <w:szCs w:val="20"/>
        </w:rPr>
        <w:t xml:space="preserve">Clear personal tracking of monthly and yearly Presence Days vs. contractual targets.</w:t>
      </w:r>
    </w:p>
    <w:p>
      <w:pPr>
        <w:pStyle w:val="ListParagraph"/>
        <w:numPr>
          <w:ilvl w:val="0"/>
          <w:numId w:val="2"/>
        </w:numPr>
        <w:spacing w:after="30" w:before="30"/>
      </w:pPr>
      <w:r>
        <w:rPr>
          <w:rFonts w:ascii="Arial" w:cs="Arial" w:eastAsia="Arial" w:hAnsi="Arial"/>
          <w:b w:val="false"/>
          <w:bCs w:val="false"/>
          <w:color w:val="1A1A2E"/>
          <w:sz w:val="20"/>
          <w:szCs w:val="20"/>
        </w:rPr>
        <w:t xml:space="preserve">Automated timesheet and policy-adherence data collection as a consequence of daily status declarations.</w:t>
      </w:r>
    </w:p>
    <w:p>
      <w:pPr>
        <w:pStyle w:val="ListParagraph"/>
        <w:numPr>
          <w:ilvl w:val="0"/>
          <w:numId w:val="2"/>
        </w:numPr>
        <w:spacing w:after="30" w:before="30"/>
      </w:pPr>
      <w:r>
        <w:rPr>
          <w:rFonts w:ascii="Arial" w:cs="Arial" w:eastAsia="Arial" w:hAnsi="Arial"/>
          <w:b w:val="false"/>
          <w:bCs w:val="false"/>
          <w:color w:val="1A1A2E"/>
          <w:sz w:val="20"/>
          <w:szCs w:val="20"/>
        </w:rPr>
        <w:t xml:space="preserve">Aggregated presence analytics for management at individual and organisational levels.</w:t>
      </w:r>
    </w:p>
    <w:p>
      <w:pPr>
        <w:pStyle w:val="ListParagraph"/>
        <w:numPr>
          <w:ilvl w:val="0"/>
          <w:numId w:val="2"/>
        </w:numPr>
        <w:spacing w:after="30" w:before="30"/>
      </w:pPr>
      <w:r>
        <w:rPr>
          <w:rFonts w:ascii="Arial" w:cs="Arial" w:eastAsia="Arial" w:hAnsi="Arial"/>
          <w:b w:val="false"/>
          <w:bCs w:val="false"/>
          <w:color w:val="1A1A2E"/>
          <w:sz w:val="20"/>
          <w:szCs w:val="20"/>
        </w:rPr>
        <w:t xml:space="preserve">Simplified administration by automatically providing attendance data to the admin office.</w:t>
      </w:r>
    </w:p>
    <w:p>
      <w:pPr>
        <w:pStyle w:val="Heading2"/>
        <w:spacing w:after="80" w:before="280"/>
      </w:pPr>
      <w:r>
        <w:rPr>
          <w:rFonts w:ascii="Arial" w:cs="Arial" w:eastAsia="Arial" w:hAnsi="Arial"/>
          <w:b/>
          <w:bCs/>
          <w:color w:val="0077A8"/>
          <w:sz w:val="26"/>
          <w:szCs w:val="26"/>
        </w:rPr>
        <w:t xml:space="preserve">1.4 Design Principles</w:t>
      </w:r>
    </w:p>
    <w:p>
      <w:pPr>
        <w:pStyle w:val="ListParagraph"/>
        <w:numPr>
          <w:ilvl w:val="0"/>
          <w:numId w:val="2"/>
        </w:numPr>
        <w:spacing w:after="30" w:before="30"/>
      </w:pPr>
      <w:r>
        <w:rPr>
          <w:rFonts w:ascii="Arial" w:cs="Arial" w:eastAsia="Arial" w:hAnsi="Arial"/>
          <w:b w:val="false"/>
          <w:bCs w:val="false"/>
          <w:color w:val="1A1A2E"/>
          <w:sz w:val="20"/>
          <w:szCs w:val="20"/>
        </w:rPr>
        <w:t xml:space="preserve">Planning First: proactive, advance planning is always preferred over last-minute changes.</w:t>
      </w:r>
    </w:p>
    <w:p>
      <w:pPr>
        <w:pStyle w:val="ListParagraph"/>
        <w:numPr>
          <w:ilvl w:val="0"/>
          <w:numId w:val="2"/>
        </w:numPr>
        <w:spacing w:after="30" w:before="30"/>
      </w:pPr>
      <w:r>
        <w:rPr>
          <w:rFonts w:ascii="Arial" w:cs="Arial" w:eastAsia="Arial" w:hAnsi="Arial"/>
          <w:b w:val="false"/>
          <w:bCs w:val="false"/>
          <w:color w:val="1A1A2E"/>
          <w:sz w:val="20"/>
          <w:szCs w:val="20"/>
        </w:rPr>
        <w:t xml:space="preserve">Presence Over Booking: the app communicates intent and status for all employees, regardless of location. It is not merely a desk reservation tool.</w:t>
      </w:r>
    </w:p>
    <w:p>
      <w:pPr>
        <w:pStyle w:val="ListParagraph"/>
        <w:numPr>
          <w:ilvl w:val="0"/>
          <w:numId w:val="2"/>
        </w:numPr>
        <w:spacing w:after="30" w:before="30"/>
      </w:pPr>
      <w:r>
        <w:rPr>
          <w:rFonts w:ascii="Arial" w:cs="Arial" w:eastAsia="Arial" w:hAnsi="Arial"/>
          <w:b w:val="false"/>
          <w:bCs w:val="false"/>
          <w:color w:val="1A1A2E"/>
          <w:sz w:val="20"/>
          <w:szCs w:val="20"/>
        </w:rPr>
        <w:t xml:space="preserve">Minimal Micro-management: all core daily actions must be completable in only a few steps. Bulk actions are also supported.</w:t>
      </w:r>
    </w:p>
    <w:p>
      <w:pPr>
        <w:pStyle w:val="ListParagraph"/>
        <w:numPr>
          <w:ilvl w:val="0"/>
          <w:numId w:val="2"/>
        </w:numPr>
        <w:spacing w:after="30" w:before="30"/>
      </w:pPr>
      <w:r>
        <w:rPr>
          <w:rFonts w:ascii="Arial" w:cs="Arial" w:eastAsia="Arial" w:hAnsi="Arial"/>
          <w:b w:val="false"/>
          <w:bCs w:val="false"/>
          <w:color w:val="1A1A2E"/>
          <w:sz w:val="20"/>
          <w:szCs w:val="20"/>
        </w:rPr>
        <w:t xml:space="preserve">Flexibility: until the user has confirmed their status, they must be able to change it.</w:t>
      </w:r>
    </w:p>
    <w:p>
      <w:pPr>
        <w:pStyle w:val="ListParagraph"/>
        <w:numPr>
          <w:ilvl w:val="0"/>
          <w:numId w:val="2"/>
        </w:numPr>
        <w:spacing w:after="30" w:before="30"/>
      </w:pPr>
      <w:r>
        <w:rPr>
          <w:rFonts w:ascii="Arial" w:cs="Arial" w:eastAsia="Arial" w:hAnsi="Arial"/>
          <w:b w:val="false"/>
          <w:bCs w:val="false"/>
          <w:color w:val="1A1A2E"/>
          <w:sz w:val="20"/>
          <w:szCs w:val="20"/>
        </w:rPr>
        <w:t xml:space="preserve">Accessible by Default: accessibility is a first-class requirement from day one, not an afterthought.</w:t>
      </w:r>
    </w:p>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2. Mandatory Technical Requirements</w:t>
      </w:r>
    </w:p>
    <w:p>
      <w:pPr>
        <w:spacing w:after="80" w:before="60"/>
      </w:pPr>
      <w:r>
        <w:rPr>
          <w:rFonts w:ascii="Arial" w:cs="Arial" w:eastAsia="Arial" w:hAnsi="Arial"/>
          <w:b/>
          <w:bCs/>
          <w:color w:val="B22222"/>
          <w:sz w:val="20"/>
          <w:szCs w:val="20"/>
        </w:rPr>
        <w:t xml:space="preserve">IMPORTANT: </w:t>
      </w:r>
      <w:r>
        <w:rPr>
          <w:rFonts w:ascii="Arial" w:cs="Arial" w:eastAsia="Arial" w:hAnsi="Arial"/>
          <w:color w:val="1A1A2E"/>
          <w:sz w:val="20"/>
          <w:szCs w:val="20"/>
        </w:rPr>
        <w:t xml:space="preserve">The technology stack defined in this section is a non-negotiable constraint, imposed by the need to integrate with Deep Blue's existing infrastructure. Any deviation requires explicit approval from the technical lead (ref: Natalia).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2222" w:sz="1"/>
              <w:left w:val="single" w:color="B22222" w:sz="1"/>
              <w:bottom w:val="single" w:color="B22222" w:sz="1"/>
              <w:right w:val="single" w:color="B22222" w:sz="1"/>
            </w:tcBorders>
            <w:shd w:fill="B22222" w:val="clear"/>
            <w:tcMar>
              <w:top w:type="dxa" w:w="100"/>
              <w:left w:type="dxa" w:w="160"/>
              <w:bottom w:type="dxa" w:w="100"/>
              <w:right w:type="dxa" w:w="160"/>
            </w:tcMar>
          </w:tcPr>
          <w:p>
            <w:r>
              <w:rPr>
                <w:rFonts w:ascii="Arial" w:cs="Arial" w:eastAsia="Arial" w:hAnsi="Arial"/>
                <w:b/>
                <w:bCs/>
                <w:color w:val="FFFFFF"/>
                <w:sz w:val="22"/>
                <w:szCs w:val="22"/>
              </w:rPr>
              <w:t xml:space="preserve">MANDATORY TECHNOLOGY STACK</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b/>
                <w:bCs/>
                <w:color w:val="B22222"/>
                <w:sz w:val="20"/>
                <w:szCs w:val="20"/>
              </w:rPr>
              <w:t xml:space="preserve">Repository Structure: </w:t>
            </w:r>
            <w:r>
              <w:rPr>
                <w:rFonts w:ascii="Arial" w:cs="Arial" w:eastAsia="Arial" w:hAnsi="Arial"/>
                <w:color w:val="1A1A2E"/>
                <w:sz w:val="20"/>
                <w:szCs w:val="20"/>
              </w:rPr>
              <w:t xml:space="preserve">Monorepo with distinct /frontend and /backend folders. Clean separation of concerns; both sides of the codebase under a single version-controlled repository.</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b/>
                <w:bCs/>
                <w:color w:val="B22222"/>
                <w:sz w:val="20"/>
                <w:szCs w:val="20"/>
              </w:rPr>
              <w:t xml:space="preserve">Frontend: </w:t>
            </w:r>
            <w:r>
              <w:rPr>
                <w:rFonts w:ascii="Arial" w:cs="Arial" w:eastAsia="Arial" w:hAnsi="Arial"/>
                <w:color w:val="1A1A2E"/>
                <w:sz w:val="20"/>
                <w:szCs w:val="20"/>
              </w:rPr>
              <w:t xml:space="preserve">React + TypeScript, bundled with Vite.</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b/>
                <w:bCs/>
                <w:color w:val="B22222"/>
                <w:sz w:val="20"/>
                <w:szCs w:val="20"/>
              </w:rPr>
              <w:t xml:space="preserve">Backend: </w:t>
            </w:r>
            <w:r>
              <w:rPr>
                <w:rFonts w:ascii="Arial" w:cs="Arial" w:eastAsia="Arial" w:hAnsi="Arial"/>
                <w:color w:val="1A1A2E"/>
                <w:sz w:val="20"/>
                <w:szCs w:val="20"/>
              </w:rPr>
              <w:t xml:space="preserve">Node.js with Express.js.</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b/>
                <w:bCs/>
                <w:color w:val="B22222"/>
                <w:sz w:val="20"/>
                <w:szCs w:val="20"/>
              </w:rPr>
              <w:t xml:space="preserve">Database: </w:t>
            </w:r>
            <w:r>
              <w:rPr>
                <w:rFonts w:ascii="Arial" w:cs="Arial" w:eastAsia="Arial" w:hAnsi="Arial"/>
                <w:color w:val="1A1A2E"/>
                <w:sz w:val="20"/>
                <w:szCs w:val="20"/>
              </w:rPr>
              <w:t xml:space="preserve">MongoDB Atlas (managed cloud hosting). The database must store all employee records (name, surname, individual contract days) and support easy addition/removal of users.</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b/>
                <w:bCs/>
                <w:color w:val="B22222"/>
                <w:sz w:val="20"/>
                <w:szCs w:val="20"/>
              </w:rPr>
              <w:t xml:space="preserve">Real-Time Architecture: </w:t>
            </w:r>
            <w:r>
              <w:rPr>
                <w:rFonts w:ascii="Arial" w:cs="Arial" w:eastAsia="Arial" w:hAnsi="Arial"/>
                <w:color w:val="1A1A2E"/>
                <w:sz w:val="20"/>
                <w:szCs w:val="20"/>
              </w:rPr>
              <w:t xml:space="preserve">Features requiring live updates — desk availability counts, Waiting List promotions, Working Status changes — must be handled via WebSockets + MongoDB Change Streams. This approach allows the app to push updates to connected clients without polling.</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b/>
                <w:bCs/>
                <w:color w:val="B22222"/>
                <w:sz w:val="20"/>
                <w:szCs w:val="20"/>
              </w:rPr>
              <w:t xml:space="preserve">Authentication: </w:t>
            </w:r>
            <w:r>
              <w:rPr>
                <w:rFonts w:ascii="Arial" w:cs="Arial" w:eastAsia="Arial" w:hAnsi="Arial"/>
                <w:color w:val="1A1A2E"/>
                <w:sz w:val="20"/>
                <w:szCs w:val="20"/>
              </w:rPr>
              <w:t xml:space="preserve">Exclusively via Google Sign-In (OAuth 2.0). The backend manages secure token refresh and session lifecycle without storing traditional credentials. No username/password is stored by the app.</w:t>
            </w:r>
          </w:p>
        </w:tc>
      </w:tr>
    </w:tbl>
    <w:p>
      <w:pPr>
        <w:spacing w:after="0" w:before="120"/>
      </w:pPr>
      <w:r>
        <w:t xml:space="preserve"/>
      </w:r>
    </w:p>
    <w:p>
      <w:pPr>
        <w:pStyle w:val="Heading2"/>
        <w:spacing w:after="80" w:before="280"/>
      </w:pPr>
      <w:r>
        <w:rPr>
          <w:rFonts w:ascii="Arial" w:cs="Arial" w:eastAsia="Arial" w:hAnsi="Arial"/>
          <w:b/>
          <w:bCs/>
          <w:color w:val="0077A8"/>
          <w:sz w:val="26"/>
          <w:szCs w:val="26"/>
        </w:rPr>
        <w:t xml:space="preserve">2.1 Platform &amp; Distribution</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Delivered as a web application — no native App Store submission required for iOS or Android.</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Fully functional on iOS (Safari) and Android (Chrome) mobile browsers without installation. Users must be able to save a URL to their device and access the app from there.</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Support for all major desktop and mobile browsers: Chrome, Safari, Firefox, Edge.</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No browser plugin, extension, or non-standard runtime required to function.</w:t>
      </w:r>
    </w:p>
    <w:p>
      <w:pPr>
        <w:pStyle w:val="Heading2"/>
        <w:spacing w:after="80" w:before="280"/>
      </w:pPr>
      <w:r>
        <w:rPr>
          <w:rFonts w:ascii="Arial" w:cs="Arial" w:eastAsia="Arial" w:hAnsi="Arial"/>
          <w:b/>
          <w:bCs/>
          <w:color w:val="0077A8"/>
          <w:sz w:val="26"/>
          <w:szCs w:val="26"/>
        </w:rPr>
        <w:t xml:space="preserve">2.2 Responsive Design</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Fully responsive across mobile phones, tablets, and desktop viewports.</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Mobile experience is the primary design target, with progressive enhancement for larger screens.</w:t>
      </w:r>
    </w:p>
    <w:p>
      <w:pPr>
        <w:pStyle w:val="Heading2"/>
        <w:spacing w:after="80" w:before="280"/>
      </w:pPr>
      <w:r>
        <w:rPr>
          <w:rFonts w:ascii="Arial" w:cs="Arial" w:eastAsia="Arial" w:hAnsi="Arial"/>
          <w:b/>
          <w:bCs/>
          <w:color w:val="0077A8"/>
          <w:sz w:val="26"/>
          <w:szCs w:val="26"/>
        </w:rPr>
        <w:t xml:space="preserve">2.3 Email Notifications</w:t>
      </w:r>
    </w:p>
    <w:p>
      <w:pPr>
        <w:pStyle w:val="ListParagraph"/>
        <w:numPr>
          <w:ilvl w:val="0"/>
          <w:numId w:val="2"/>
        </w:numPr>
        <w:spacing w:after="30" w:before="30"/>
      </w:pPr>
      <w:r>
        <w:rPr>
          <w:rFonts w:ascii="Arial" w:cs="Arial" w:eastAsia="Arial" w:hAnsi="Arial"/>
          <w:b w:val="false"/>
          <w:bCs w:val="false"/>
          <w:color w:val="1A1A2E"/>
          <w:sz w:val="20"/>
          <w:szCs w:val="20"/>
        </w:rPr>
        <w:t xml:space="preserve">Connection to a transactional email service (e.g. SendGrid or Gmail API) for automated notifications.</w:t>
      </w:r>
    </w:p>
    <w:p>
      <w:pPr>
        <w:pStyle w:val="ListParagraph"/>
        <w:numPr>
          <w:ilvl w:val="0"/>
          <w:numId w:val="2"/>
        </w:numPr>
        <w:spacing w:after="30" w:before="30"/>
      </w:pPr>
      <w:r>
        <w:rPr>
          <w:rFonts w:ascii="Arial" w:cs="Arial" w:eastAsia="Arial" w:hAnsi="Arial"/>
          <w:b w:val="false"/>
          <w:bCs w:val="false"/>
          <w:color w:val="1A1A2E"/>
          <w:sz w:val="20"/>
          <w:szCs w:val="20"/>
        </w:rPr>
        <w:t xml:space="preserve">Personalisation of email notification preferences per user (e.g. daily reminder about WS declaration).</w:t>
      </w:r>
    </w:p>
    <w:p>
      <w:pPr>
        <w:pStyle w:val="ListParagraph"/>
        <w:numPr>
          <w:ilvl w:val="0"/>
          <w:numId w:val="2"/>
        </w:numPr>
        <w:spacing w:after="30" w:before="30"/>
      </w:pPr>
      <w:r>
        <w:rPr>
          <w:rFonts w:ascii="Arial" w:cs="Arial" w:eastAsia="Arial" w:hAnsi="Arial"/>
          <w:b w:val="false"/>
          <w:bCs w:val="false"/>
          <w:color w:val="1A1A2E"/>
          <w:sz w:val="20"/>
          <w:szCs w:val="20"/>
        </w:rPr>
        <w:t xml:space="preserve">Email notification when a user's Waiting List booking is promoted to a confirmed desk reservation.</w:t>
      </w:r>
    </w:p>
    <w:p>
      <w:pPr>
        <w:pStyle w:val="ListParagraph"/>
        <w:numPr>
          <w:ilvl w:val="0"/>
          <w:numId w:val="2"/>
        </w:numPr>
        <w:spacing w:after="30" w:before="30"/>
      </w:pPr>
      <w:r>
        <w:rPr>
          <w:rFonts w:ascii="Arial" w:cs="Arial" w:eastAsia="Arial" w:hAnsi="Arial"/>
          <w:b w:val="false"/>
          <w:bCs w:val="false"/>
          <w:color w:val="1A1A2E"/>
          <w:sz w:val="20"/>
          <w:szCs w:val="20"/>
        </w:rPr>
        <w:t xml:space="preserve">Email notification when an employee declares 'On Sick Leave' for the current day, reminding them to submit a medical certificate (Certificato di Malattia).</w:t>
      </w:r>
    </w:p>
    <w:p>
      <w:pPr>
        <w:pStyle w:val="ListParagraph"/>
        <w:numPr>
          <w:ilvl w:val="0"/>
          <w:numId w:val="2"/>
        </w:numPr>
        <w:spacing w:after="30" w:before="30"/>
      </w:pPr>
      <w:r>
        <w:rPr>
          <w:rFonts w:ascii="Arial" w:cs="Arial" w:eastAsia="Arial" w:hAnsi="Arial"/>
          <w:b w:val="false"/>
          <w:bCs w:val="false"/>
          <w:color w:val="1A1A2E"/>
          <w:sz w:val="20"/>
          <w:szCs w:val="20"/>
        </w:rPr>
        <w:t xml:space="preserve">Each user can opt in or out of specific notification categories from their Profile settings.</w:t>
      </w:r>
    </w:p>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3. User Roles &amp; Privileges</w:t>
      </w:r>
    </w:p>
    <w:p>
      <w:pPr>
        <w:pStyle w:val="Heading2"/>
        <w:spacing w:after="80" w:before="280"/>
      </w:pPr>
      <w:r>
        <w:rPr>
          <w:rFonts w:ascii="Arial" w:cs="Arial" w:eastAsia="Arial" w:hAnsi="Arial"/>
          <w:b/>
          <w:bCs/>
          <w:color w:val="0077A8"/>
          <w:sz w:val="26"/>
          <w:szCs w:val="26"/>
        </w:rPr>
        <w:t xml:space="preserve">3.1 Role Overview</w:t>
      </w:r>
    </w:p>
    <w:p>
      <w:pPr>
        <w:spacing w:after="80" w:before="60"/>
      </w:pPr>
      <w:r>
        <w:rPr>
          <w:rFonts w:ascii="Arial" w:cs="Arial" w:eastAsia="Arial" w:hAnsi="Arial"/>
          <w:color w:val="1A1A2E"/>
          <w:sz w:val="20"/>
          <w:szCs w:val="20"/>
        </w:rPr>
        <w:t xml:space="preserve">The app operates with 5 distinct user roles. A user's role is assigned at the organisational level and determines which features, data views, and actions they can access.</w:t>
      </w:r>
    </w:p>
    <w:p>
      <w:pPr>
        <w:pStyle w:val="Heading3"/>
        <w:spacing w:after="60" w:before="200"/>
      </w:pPr>
      <w:r>
        <w:rPr>
          <w:rFonts w:ascii="Arial" w:cs="Arial" w:eastAsia="Arial" w:hAnsi="Arial"/>
          <w:b/>
          <w:bCs/>
          <w:color w:val="1A1A2E"/>
          <w:sz w:val="22"/>
          <w:szCs w:val="22"/>
        </w:rPr>
        <w:t xml:space="preserve">3.1.1 Employee (Standard)</w:t>
      </w:r>
    </w:p>
    <w:p>
      <w:pPr>
        <w:spacing w:after="80" w:before="60"/>
      </w:pPr>
      <w:r>
        <w:rPr>
          <w:rFonts w:ascii="Arial" w:cs="Arial" w:eastAsia="Arial" w:hAnsi="Arial"/>
          <w:color w:val="1A1A2E"/>
          <w:sz w:val="20"/>
          <w:szCs w:val="20"/>
        </w:rPr>
        <w:t xml:space="preserve">Standard user. Manages their own Working Status and views colleagues' statuses. No access to aggregated team data, area management, or admin settings.</w:t>
      </w:r>
    </w:p>
    <w:p>
      <w:pPr>
        <w:pStyle w:val="Heading3"/>
        <w:spacing w:after="60" w:before="200"/>
      </w:pPr>
      <w:r>
        <w:rPr>
          <w:rFonts w:ascii="Arial" w:cs="Arial" w:eastAsia="Arial" w:hAnsi="Arial"/>
          <w:b/>
          <w:bCs/>
          <w:color w:val="1A1A2E"/>
          <w:sz w:val="22"/>
          <w:szCs w:val="22"/>
        </w:rPr>
        <w:t xml:space="preserve">3.1.2 Lab Responsible</w:t>
      </w:r>
    </w:p>
    <w:p>
      <w:pPr>
        <w:spacing w:after="80" w:before="60"/>
      </w:pPr>
      <w:r>
        <w:rPr>
          <w:rFonts w:ascii="Arial" w:cs="Arial" w:eastAsia="Arial" w:hAnsi="Arial"/>
          <w:color w:val="1A1A2E"/>
          <w:sz w:val="20"/>
          <w:szCs w:val="20"/>
        </w:rPr>
        <w:t xml:space="preserve">All Employee capabilities, plus the exclusive right to book the DBLue Innovation Lab for full-day activities. When the Lab is booked, it appears unavailable to all other users.</w:t>
      </w:r>
    </w:p>
    <w:p>
      <w:pPr>
        <w:pStyle w:val="Heading3"/>
        <w:spacing w:after="60" w:before="200"/>
      </w:pPr>
      <w:r>
        <w:rPr>
          <w:rFonts w:ascii="Arial" w:cs="Arial" w:eastAsia="Arial" w:hAnsi="Arial"/>
          <w:b/>
          <w:bCs/>
          <w:color w:val="1A1A2E"/>
          <w:sz w:val="22"/>
          <w:szCs w:val="22"/>
        </w:rPr>
        <w:t xml:space="preserve">3.1.3 Admin Member</w:t>
      </w:r>
    </w:p>
    <w:p>
      <w:pPr>
        <w:spacing w:after="80" w:before="60"/>
      </w:pPr>
      <w:r>
        <w:rPr>
          <w:rFonts w:ascii="Arial" w:cs="Arial" w:eastAsia="Arial" w:hAnsi="Arial"/>
          <w:color w:val="1A1A2E"/>
          <w:sz w:val="20"/>
          <w:szCs w:val="20"/>
        </w:rPr>
        <w:t xml:space="preserve">All Employee capabilities, plus the right to book the Admin room when declaring an In-Office status.</w:t>
      </w:r>
    </w:p>
    <w:p>
      <w:pPr>
        <w:pStyle w:val="Heading3"/>
        <w:spacing w:after="60" w:before="200"/>
      </w:pPr>
      <w:r>
        <w:rPr>
          <w:rFonts w:ascii="Arial" w:cs="Arial" w:eastAsia="Arial" w:hAnsi="Arial"/>
          <w:b/>
          <w:bCs/>
          <w:color w:val="1A1A2E"/>
          <w:sz w:val="22"/>
          <w:szCs w:val="22"/>
        </w:rPr>
        <w:t xml:space="preserve">3.1.4 Director</w:t>
      </w:r>
    </w:p>
    <w:p>
      <w:pPr>
        <w:spacing w:after="80" w:before="60"/>
      </w:pPr>
      <w:r>
        <w:rPr>
          <w:rFonts w:ascii="Arial" w:cs="Arial" w:eastAsia="Arial" w:hAnsi="Arial"/>
          <w:color w:val="1A1A2E"/>
          <w:sz w:val="20"/>
          <w:szCs w:val="20"/>
        </w:rPr>
        <w:t xml:space="preserve">All Employee capabilities, plus full visibility of all DBluers' statuses and attendance statistics. Access to a dedicated 'Organisation' tab. Can book the Management Room.</w:t>
      </w:r>
    </w:p>
    <w:p>
      <w:pPr>
        <w:pStyle w:val="Heading3"/>
        <w:spacing w:after="60" w:before="200"/>
      </w:pPr>
      <w:r>
        <w:rPr>
          <w:rFonts w:ascii="Arial" w:cs="Arial" w:eastAsia="Arial" w:hAnsi="Arial"/>
          <w:b/>
          <w:bCs/>
          <w:color w:val="1A1A2E"/>
          <w:sz w:val="22"/>
          <w:szCs w:val="22"/>
        </w:rPr>
        <w:t xml:space="preserve">3.1.5 Owner</w:t>
      </w:r>
    </w:p>
    <w:p>
      <w:pPr>
        <w:spacing w:after="80" w:before="60"/>
      </w:pPr>
      <w:r>
        <w:rPr>
          <w:rFonts w:ascii="Arial" w:cs="Arial" w:eastAsia="Arial" w:hAnsi="Arial"/>
          <w:color w:val="1A1A2E"/>
          <w:sz w:val="20"/>
          <w:szCs w:val="20"/>
        </w:rPr>
        <w:t xml:space="preserve">Full administrative access: configure office capacity, rooms, and role assignments; access and export payroll-relevant data; manage all area groups and configurations.</w:t>
      </w:r>
    </w:p>
    <w:p>
      <w:pPr>
        <w:pStyle w:val="Heading2"/>
        <w:spacing w:after="80" w:before="280"/>
      </w:pPr>
      <w:r>
        <w:rPr>
          <w:rFonts w:ascii="Arial" w:cs="Arial" w:eastAsia="Arial" w:hAnsi="Arial"/>
          <w:b/>
          <w:bCs/>
          <w:color w:val="0077A8"/>
          <w:sz w:val="26"/>
          <w:szCs w:val="26"/>
        </w:rPr>
        <w:t xml:space="preserve">3.2 Role Permissions Matrix</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960"/>
        <w:gridCol w:w="1060"/>
        <w:gridCol w:w="1060"/>
        <w:gridCol w:w="1020"/>
        <w:gridCol w:w="1000"/>
      </w:tblGrid>
      <w:tr>
        <w:trPr>
          <w:tblHeader/>
        </w:trPr>
        <w:tc>
          <w:tcPr>
            <w:tcW w:type="dxa" w:w="3500"/>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Permission / Feature</w:t>
            </w:r>
          </w:p>
        </w:tc>
        <w:tc>
          <w:tcPr>
            <w:tcW w:type="dxa" w:w="960"/>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Employee</w:t>
            </w:r>
          </w:p>
        </w:tc>
        <w:tc>
          <w:tcPr>
            <w:tcW w:type="dxa" w:w="1060"/>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Resp.</w:t>
            </w:r>
          </w:p>
        </w:tc>
        <w:tc>
          <w:tcPr>
            <w:tcW w:type="dxa" w:w="1060"/>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Admin</w:t>
            </w:r>
          </w:p>
        </w:tc>
        <w:tc>
          <w:tcPr>
            <w:tcW w:type="dxa" w:w="1020"/>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Director</w:t>
            </w:r>
          </w:p>
        </w:tc>
        <w:tc>
          <w:tcPr>
            <w:tcW w:type="dxa" w:w="1000"/>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Declare / confirm own Working Status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View all colleagues' statuses</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View own attendance statistics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Customise email notification preferences</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Book DBLue Innovation Lab</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Book Admin Room</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Book Management Room</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View individual presence stats of all employees</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Manage office capacity settings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Configure and manage office rooms</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Manage user accounts &amp; area assignments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r>
        <w:tc>
          <w:tcPr>
            <w:tcW w:type="dxa" w:w="3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View / export payroll-relevant data</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2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555555"/>
                <w:sz w:val="18"/>
                <w:szCs w:val="18"/>
              </w:rPr>
              <w:t xml:space="preserve">No</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center"/>
            </w:pPr>
            <w:r>
              <w:rPr>
                <w:rFonts w:ascii="Arial" w:cs="Arial" w:eastAsia="Arial" w:hAnsi="Arial"/>
                <w:b w:val="false"/>
                <w:bCs w:val="false"/>
                <w:color w:val="2E7D32"/>
                <w:sz w:val="18"/>
                <w:szCs w:val="18"/>
              </w:rPr>
              <w:t xml:space="preserve">Yes</w:t>
            </w:r>
          </w:p>
        </w:tc>
      </w:tr>
    </w:tbl>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4. Accessibility Requirements</w:t>
      </w:r>
    </w:p>
    <w:p>
      <w:pPr>
        <w:pStyle w:val="Heading2"/>
        <w:spacing w:after="80" w:before="280"/>
      </w:pPr>
      <w:r>
        <w:rPr>
          <w:rFonts w:ascii="Arial" w:cs="Arial" w:eastAsia="Arial" w:hAnsi="Arial"/>
          <w:b/>
          <w:bCs/>
          <w:color w:val="0077A8"/>
          <w:sz w:val="26"/>
          <w:szCs w:val="26"/>
        </w:rPr>
        <w:t xml:space="preserve">4.1 Visual Accessibility</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Support text scaling up to 200% without loss of content or functionality.</w:t>
      </w:r>
    </w:p>
    <w:p>
      <w:pPr>
        <w:pStyle w:val="Heading2"/>
        <w:spacing w:after="80" w:before="280"/>
      </w:pPr>
      <w:r>
        <w:rPr>
          <w:rFonts w:ascii="Arial" w:cs="Arial" w:eastAsia="Arial" w:hAnsi="Arial"/>
          <w:b/>
          <w:bCs/>
          <w:color w:val="0077A8"/>
          <w:sz w:val="26"/>
          <w:szCs w:val="26"/>
        </w:rPr>
        <w:t xml:space="preserve">4.2 Screen Reader Support</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Meaningful ARIA labels and roles for all interactive elements, status badges, icons, and non-decorative images.</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Dynamic content updates (e.g. status confirmation, booking confirmation) announced via ARIA live regions.</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Screen reader support on iOS (VoiceOver), Android (TalkBack), and desktop (NVDA, JAWS, VoiceOver on macOS).</w:t>
      </w:r>
    </w:p>
    <w:p>
      <w:pPr>
        <w:pStyle w:val="Heading2"/>
        <w:spacing w:after="80" w:before="280"/>
      </w:pPr>
      <w:r>
        <w:rPr>
          <w:rFonts w:ascii="Arial" w:cs="Arial" w:eastAsia="Arial" w:hAnsi="Arial"/>
          <w:b/>
          <w:bCs/>
          <w:color w:val="0077A8"/>
          <w:sz w:val="26"/>
          <w:szCs w:val="26"/>
        </w:rPr>
        <w:t xml:space="preserve">4.3 Accessibility Settings</w:t>
      </w:r>
    </w:p>
    <w:p>
      <w:pPr>
        <w:pStyle w:val="ListParagraph"/>
        <w:numPr>
          <w:ilvl w:val="0"/>
          <w:numId w:val="2"/>
        </w:numPr>
        <w:spacing w:after="30" w:before="30"/>
      </w:pPr>
      <w:r>
        <w:rPr>
          <w:rFonts w:ascii="Arial" w:cs="Arial" w:eastAsia="Arial" w:hAnsi="Arial"/>
          <w:b w:val="false"/>
          <w:bCs w:val="false"/>
          <w:color w:val="1A1A2E"/>
          <w:sz w:val="20"/>
          <w:szCs w:val="20"/>
        </w:rPr>
        <w:t xml:space="preserve">An Accessibility section in Profile settings for configuring personal preferences (motion reduction, in-app text size).</w:t>
      </w:r>
    </w:p>
    <w:p>
      <w:pPr>
        <w:pStyle w:val="ListParagraph"/>
        <w:numPr>
          <w:ilvl w:val="0"/>
          <w:numId w:val="2"/>
        </w:numPr>
        <w:spacing w:after="30" w:before="30"/>
      </w:pPr>
      <w:r>
        <w:rPr>
          <w:rFonts w:ascii="Arial" w:cs="Arial" w:eastAsia="Arial" w:hAnsi="Arial"/>
          <w:b w:val="false"/>
          <w:bCs w:val="false"/>
          <w:color w:val="1A1A2E"/>
          <w:sz w:val="20"/>
          <w:szCs w:val="20"/>
        </w:rPr>
        <w:t xml:space="preserve">In-app text size preference independent of OS settings.</w:t>
      </w:r>
    </w:p>
    <w:p>
      <w:pPr>
        <w:pStyle w:val="ListParagraph"/>
        <w:numPr>
          <w:ilvl w:val="0"/>
          <w:numId w:val="2"/>
        </w:numPr>
        <w:spacing w:after="30" w:before="30"/>
      </w:pPr>
      <w:r>
        <w:rPr>
          <w:rFonts w:ascii="Arial" w:cs="Arial" w:eastAsia="Arial" w:hAnsi="Arial"/>
          <w:b w:val="false"/>
          <w:bCs w:val="false"/>
          <w:color w:val="1A1A2E"/>
          <w:sz w:val="20"/>
          <w:szCs w:val="20"/>
        </w:rPr>
        <w:t xml:space="preserve">All accessibility preferences persisted across sessions and devices.</w:t>
      </w:r>
    </w:p>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5. Functional Requirements</w:t>
      </w:r>
    </w:p>
    <w:p>
      <w:pPr>
        <w:pStyle w:val="Heading2"/>
        <w:spacing w:after="80" w:before="280"/>
      </w:pPr>
      <w:r>
        <w:rPr>
          <w:rFonts w:ascii="Arial" w:cs="Arial" w:eastAsia="Arial" w:hAnsi="Arial"/>
          <w:b/>
          <w:bCs/>
          <w:color w:val="0077A8"/>
          <w:sz w:val="26"/>
          <w:szCs w:val="26"/>
        </w:rPr>
        <w:t xml:space="preserve">5.1 Working Status Management</w:t>
      </w:r>
    </w:p>
    <w:p>
      <w:pPr>
        <w:spacing w:after="80" w:before="60"/>
      </w:pPr>
      <w:r>
        <w:rPr>
          <w:rFonts w:ascii="Arial" w:cs="Arial" w:eastAsia="Arial" w:hAnsi="Arial"/>
          <w:color w:val="1A1A2E"/>
          <w:sz w:val="20"/>
          <w:szCs w:val="20"/>
        </w:rPr>
        <w:t xml:space="preserve">The Working Status (WS) is the core entity of the application. Each employee holds exactly one WS per calendar day, transitioning from 'declared' (planned) to 'confirmed' (checked-in).</w:t>
      </w:r>
    </w:p>
    <w:p>
      <w:pPr>
        <w:pStyle w:val="Heading3"/>
        <w:spacing w:after="60" w:before="200"/>
      </w:pPr>
      <w:r>
        <w:rPr>
          <w:rFonts w:ascii="Arial" w:cs="Arial" w:eastAsia="Arial" w:hAnsi="Arial"/>
          <w:b/>
          <w:bCs/>
          <w:color w:val="1A1A2E"/>
          <w:sz w:val="22"/>
          <w:szCs w:val="22"/>
        </w:rPr>
        <w:t xml:space="preserve">5.1.1 Supported Status Values</w:t>
      </w:r>
    </w:p>
    <w:p>
      <w:pPr>
        <w:pStyle w:val="ListParagraph"/>
        <w:numPr>
          <w:ilvl w:val="0"/>
          <w:numId w:val="2"/>
        </w:numPr>
        <w:spacing w:after="30" w:before="30"/>
      </w:pPr>
      <w:r>
        <w:rPr>
          <w:rFonts w:ascii="Arial" w:cs="Arial" w:eastAsia="Arial" w:hAnsi="Arial"/>
          <w:b w:val="false"/>
          <w:bCs w:val="false"/>
          <w:color w:val="1A1A2E"/>
          <w:sz w:val="20"/>
          <w:szCs w:val="20"/>
        </w:rPr>
        <w:t xml:space="preserve">In Office — working from the office, with or without a desk booking.</w:t>
      </w:r>
    </w:p>
    <w:p>
      <w:pPr>
        <w:pStyle w:val="ListParagraph"/>
        <w:numPr>
          <w:ilvl w:val="0"/>
          <w:numId w:val="2"/>
        </w:numPr>
        <w:spacing w:after="30" w:before="30"/>
      </w:pPr>
      <w:r>
        <w:rPr>
          <w:rFonts w:ascii="Arial" w:cs="Arial" w:eastAsia="Arial" w:hAnsi="Arial"/>
          <w:b w:val="false"/>
          <w:bCs w:val="false"/>
          <w:color w:val="1A1A2E"/>
          <w:sz w:val="20"/>
          <w:szCs w:val="20"/>
        </w:rPr>
        <w:t xml:space="preserve">Remote Working — working remotely.</w:t>
      </w:r>
    </w:p>
    <w:p>
      <w:pPr>
        <w:pStyle w:val="ListParagraph"/>
        <w:numPr>
          <w:ilvl w:val="0"/>
          <w:numId w:val="2"/>
        </w:numPr>
        <w:spacing w:after="30" w:before="30"/>
      </w:pPr>
      <w:r>
        <w:rPr>
          <w:rFonts w:ascii="Arial" w:cs="Arial" w:eastAsia="Arial" w:hAnsi="Arial"/>
          <w:b w:val="false"/>
          <w:bCs w:val="false"/>
          <w:color w:val="1A1A2E"/>
          <w:sz w:val="20"/>
          <w:szCs w:val="20"/>
        </w:rPr>
        <w:t xml:space="preserve">On a Mission — on external assignment (counts as a Presence Day once auto-confirmed).</w:t>
      </w:r>
    </w:p>
    <w:p>
      <w:pPr>
        <w:pStyle w:val="ListParagraph"/>
        <w:numPr>
          <w:ilvl w:val="0"/>
          <w:numId w:val="2"/>
        </w:numPr>
        <w:spacing w:after="30" w:before="30"/>
      </w:pPr>
      <w:r>
        <w:rPr>
          <w:rFonts w:ascii="Arial" w:cs="Arial" w:eastAsia="Arial" w:hAnsi="Arial"/>
          <w:b w:val="false"/>
          <w:bCs w:val="false"/>
          <w:color w:val="1A1A2E"/>
          <w:sz w:val="20"/>
          <w:szCs w:val="20"/>
        </w:rPr>
        <w:t xml:space="preserve">On Leave — on annual leave / holiday.</w:t>
      </w:r>
    </w:p>
    <w:p>
      <w:pPr>
        <w:pStyle w:val="ListParagraph"/>
        <w:numPr>
          <w:ilvl w:val="0"/>
          <w:numId w:val="2"/>
        </w:numPr>
        <w:spacing w:after="30" w:before="30"/>
      </w:pPr>
      <w:r>
        <w:rPr>
          <w:rFonts w:ascii="Arial" w:cs="Arial" w:eastAsia="Arial" w:hAnsi="Arial"/>
          <w:b w:val="false"/>
          <w:bCs w:val="false"/>
          <w:color w:val="1A1A2E"/>
          <w:sz w:val="20"/>
          <w:szCs w:val="20"/>
        </w:rPr>
        <w:t xml:space="preserve">On Sick Leave — sick day (current day only, with exceptions for extended leave).</w:t>
      </w:r>
    </w:p>
    <w:p>
      <w:pPr>
        <w:pStyle w:val="Heading3"/>
        <w:spacing w:after="60" w:before="200"/>
      </w:pPr>
      <w:r>
        <w:rPr>
          <w:rFonts w:ascii="Arial" w:cs="Arial" w:eastAsia="Arial" w:hAnsi="Arial"/>
          <w:b/>
          <w:bCs/>
          <w:color w:val="1A1A2E"/>
          <w:sz w:val="22"/>
          <w:szCs w:val="22"/>
        </w:rPr>
        <w:t xml:space="preserve">5.1.2 Declared vs. Confirmed Status</w:t>
      </w:r>
    </w:p>
    <w:p>
      <w:pPr>
        <w:pStyle w:val="ListParagraph"/>
        <w:numPr>
          <w:ilvl w:val="0"/>
          <w:numId w:val="2"/>
        </w:numPr>
        <w:spacing w:after="30" w:before="30"/>
      </w:pPr>
      <w:r>
        <w:rPr>
          <w:rFonts w:ascii="Arial" w:cs="Arial" w:eastAsia="Arial" w:hAnsi="Arial"/>
          <w:b w:val="false"/>
          <w:bCs w:val="false"/>
          <w:color w:val="1A1A2E"/>
          <w:sz w:val="20"/>
          <w:szCs w:val="20"/>
        </w:rPr>
        <w:t xml:space="preserve">Declared (Planned): the employee has stated their WS for a future or current day before check-in.</w:t>
      </w:r>
    </w:p>
    <w:p>
      <w:pPr>
        <w:pStyle w:val="ListParagraph"/>
        <w:numPr>
          <w:ilvl w:val="0"/>
          <w:numId w:val="2"/>
        </w:numPr>
        <w:spacing w:after="30" w:before="30"/>
      </w:pPr>
      <w:r>
        <w:rPr>
          <w:rFonts w:ascii="Arial" w:cs="Arial" w:eastAsia="Arial" w:hAnsi="Arial"/>
          <w:b w:val="false"/>
          <w:bCs w:val="false"/>
          <w:color w:val="1A1A2E"/>
          <w:sz w:val="20"/>
          <w:szCs w:val="20"/>
        </w:rPr>
        <w:t xml:space="preserve">Confirmed: the employee has completed check-in ('Say Good Morning') for the current day.</w:t>
      </w:r>
    </w:p>
    <w:p>
      <w:pPr>
        <w:pStyle w:val="ListParagraph"/>
        <w:numPr>
          <w:ilvl w:val="0"/>
          <w:numId w:val="2"/>
        </w:numPr>
        <w:spacing w:after="30" w:before="30"/>
      </w:pPr>
      <w:r>
        <w:rPr>
          <w:rFonts w:ascii="Arial" w:cs="Arial" w:eastAsia="Arial" w:hAnsi="Arial"/>
          <w:b w:val="false"/>
          <w:bCs w:val="false"/>
          <w:color w:val="1A1A2E"/>
          <w:sz w:val="20"/>
          <w:szCs w:val="20"/>
        </w:rPr>
        <w:t xml:space="preserve">Only confirmed Working Statuses feed into timesheets and Presence Day counts.</w:t>
      </w:r>
    </w:p>
    <w:p>
      <w:pPr>
        <w:pStyle w:val="ListParagraph"/>
        <w:numPr>
          <w:ilvl w:val="0"/>
          <w:numId w:val="2"/>
        </w:numPr>
        <w:spacing w:after="30" w:before="30"/>
      </w:pPr>
      <w:r>
        <w:rPr>
          <w:rFonts w:ascii="Arial" w:cs="Arial" w:eastAsia="Arial" w:hAnsi="Arial"/>
          <w:b w:val="false"/>
          <w:bCs w:val="false"/>
          <w:color w:val="1A1A2E"/>
          <w:sz w:val="20"/>
          <w:szCs w:val="20"/>
        </w:rPr>
        <w:t xml:space="preserve">'On a Mission', 'On Leave', and 'On Sick Leave' are auto-confirmed by the system at midnight (23:59) of the current day — no explicit user action required.</w:t>
      </w:r>
    </w:p>
    <w:p>
      <w:pPr>
        <w:pStyle w:val="Heading3"/>
        <w:spacing w:after="60" w:before="200"/>
      </w:pPr>
      <w:r>
        <w:rPr>
          <w:rFonts w:ascii="Arial" w:cs="Arial" w:eastAsia="Arial" w:hAnsi="Arial"/>
          <w:b/>
          <w:bCs/>
          <w:color w:val="1A1A2E"/>
          <w:sz w:val="22"/>
          <w:szCs w:val="22"/>
        </w:rPr>
        <w:t xml:space="preserve">5.1.3 Declaration &amp; Modification Rules</w:t>
      </w:r>
    </w:p>
    <w:p>
      <w:pPr>
        <w:pStyle w:val="ListParagraph"/>
        <w:numPr>
          <w:ilvl w:val="0"/>
          <w:numId w:val="2"/>
        </w:numPr>
        <w:spacing w:after="30" w:before="30"/>
      </w:pPr>
      <w:r>
        <w:rPr>
          <w:rFonts w:ascii="Arial" w:cs="Arial" w:eastAsia="Arial" w:hAnsi="Arial"/>
          <w:b w:val="false"/>
          <w:bCs w:val="false"/>
          <w:color w:val="1A1A2E"/>
          <w:sz w:val="20"/>
          <w:szCs w:val="20"/>
        </w:rPr>
        <w:t xml:space="preserve">The app shall allow users to declare a WS for any future day.</w:t>
      </w:r>
    </w:p>
    <w:p>
      <w:pPr>
        <w:pStyle w:val="ListParagraph"/>
        <w:numPr>
          <w:ilvl w:val="0"/>
          <w:numId w:val="2"/>
        </w:numPr>
        <w:spacing w:after="30" w:before="30"/>
      </w:pPr>
      <w:r>
        <w:rPr>
          <w:rFonts w:ascii="Arial" w:cs="Arial" w:eastAsia="Arial" w:hAnsi="Arial"/>
          <w:b w:val="false"/>
          <w:bCs w:val="false"/>
          <w:color w:val="1A1A2E"/>
          <w:sz w:val="20"/>
          <w:szCs w:val="20"/>
        </w:rPr>
        <w:t xml:space="preserve">The app shall allow users to declare or update a WS for the current day if none has previously been set.</w:t>
      </w:r>
    </w:p>
    <w:p>
      <w:pPr>
        <w:pStyle w:val="ListParagraph"/>
        <w:numPr>
          <w:ilvl w:val="0"/>
          <w:numId w:val="2"/>
        </w:numPr>
        <w:spacing w:after="30" w:before="30"/>
      </w:pPr>
      <w:r>
        <w:rPr>
          <w:rFonts w:ascii="Arial" w:cs="Arial" w:eastAsia="Arial" w:hAnsi="Arial"/>
          <w:b w:val="false"/>
          <w:bCs w:val="false"/>
          <w:color w:val="1A1A2E"/>
          <w:sz w:val="20"/>
          <w:szCs w:val="20"/>
        </w:rPr>
        <w:t xml:space="preserve">The app shall allow users to modify a previously declared WS for any future day.</w:t>
      </w:r>
    </w:p>
    <w:p>
      <w:pPr>
        <w:pStyle w:val="ListParagraph"/>
        <w:numPr>
          <w:ilvl w:val="0"/>
          <w:numId w:val="2"/>
        </w:numPr>
        <w:spacing w:after="30" w:before="30"/>
      </w:pPr>
      <w:r>
        <w:rPr>
          <w:rFonts w:ascii="Arial" w:cs="Arial" w:eastAsia="Arial" w:hAnsi="Arial"/>
          <w:b w:val="false"/>
          <w:bCs w:val="false"/>
          <w:color w:val="1A1A2E"/>
          <w:sz w:val="20"/>
          <w:szCs w:val="20"/>
        </w:rPr>
        <w:t xml:space="preserve">The app shall allow users to modify a previously declared WS for the current day prior to check-in.</w:t>
      </w:r>
    </w:p>
    <w:p>
      <w:pPr>
        <w:pStyle w:val="ListParagraph"/>
        <w:numPr>
          <w:ilvl w:val="0"/>
          <w:numId w:val="2"/>
        </w:numPr>
        <w:spacing w:after="30" w:before="30"/>
      </w:pPr>
      <w:r>
        <w:rPr>
          <w:rFonts w:ascii="Arial" w:cs="Arial" w:eastAsia="Arial" w:hAnsi="Arial"/>
          <w:b w:val="false"/>
          <w:bCs w:val="false"/>
          <w:color w:val="1A1A2E"/>
          <w:sz w:val="20"/>
          <w:szCs w:val="20"/>
        </w:rPr>
        <w:t xml:space="preserve">Once check-in is completed for the current day, the WS cannot be modified.</w:t>
      </w:r>
    </w:p>
    <w:p>
      <w:pPr>
        <w:pStyle w:val="Heading3"/>
        <w:spacing w:after="60" w:before="200"/>
      </w:pPr>
      <w:r>
        <w:rPr>
          <w:rFonts w:ascii="Arial" w:cs="Arial" w:eastAsia="Arial" w:hAnsi="Arial"/>
          <w:b/>
          <w:bCs/>
          <w:color w:val="1A1A2E"/>
          <w:sz w:val="22"/>
          <w:szCs w:val="22"/>
        </w:rPr>
        <w:t xml:space="preserve">5.1.4 Last-Minute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2222" w:sz="1"/>
              <w:left w:val="single" w:color="B22222" w:sz="1"/>
              <w:bottom w:val="single" w:color="B22222" w:sz="1"/>
              <w:right w:val="single" w:color="B22222" w:sz="1"/>
            </w:tcBorders>
            <w:shd w:fill="B22222" w:val="clear"/>
            <w:tcMar>
              <w:top w:type="dxa" w:w="100"/>
              <w:left w:type="dxa" w:w="160"/>
              <w:bottom w:type="dxa" w:w="100"/>
              <w:right w:type="dxa" w:w="160"/>
            </w:tcMar>
          </w:tcPr>
          <w:p>
            <w:r>
              <w:rPr>
                <w:rFonts w:ascii="Arial" w:cs="Arial" w:eastAsia="Arial" w:hAnsi="Arial"/>
                <w:b/>
                <w:bCs/>
                <w:color w:val="FFFFFF"/>
                <w:sz w:val="22"/>
                <w:szCs w:val="22"/>
              </w:rPr>
              <w:t xml:space="preserve">LAST-MINUTE CHANGE RULE — NON-CONFIGURABLE</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A warning is displayed when a Working Status is modified within one calendar day of the target date. The threshold is calculated from midnight at the start of the day before the target date: any change made after that midnight is classified as a last-minute change and triggers the warning.</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This threshold is fixed at one calendar day and is NOT configurable.</w:t>
            </w:r>
          </w:p>
        </w:tc>
      </w:tr>
    </w:tbl>
    <w:p>
      <w:pPr>
        <w:spacing w:after="0" w:before="80"/>
      </w:pPr>
      <w:r>
        <w:t xml:space="preserve"/>
      </w:r>
    </w:p>
    <w:p>
      <w:pPr>
        <w:pStyle w:val="Heading3"/>
        <w:spacing w:after="60" w:before="200"/>
      </w:pPr>
      <w:r>
        <w:rPr>
          <w:rFonts w:ascii="Arial" w:cs="Arial" w:eastAsia="Arial" w:hAnsi="Arial"/>
          <w:b/>
          <w:bCs/>
          <w:color w:val="1A1A2E"/>
          <w:sz w:val="22"/>
          <w:szCs w:val="22"/>
        </w:rPr>
        <w:t xml:space="preserve">5.1.5 Extend to Other Days</w:t>
      </w:r>
    </w:p>
    <w:p>
      <w:pPr>
        <w:pStyle w:val="ListParagraph"/>
        <w:numPr>
          <w:ilvl w:val="0"/>
          <w:numId w:val="2"/>
        </w:numPr>
        <w:spacing w:after="30" w:before="30"/>
      </w:pPr>
      <w:r>
        <w:rPr>
          <w:rFonts w:ascii="Arial" w:cs="Arial" w:eastAsia="Arial" w:hAnsi="Arial"/>
          <w:b w:val="false"/>
          <w:bCs w:val="false"/>
          <w:color w:val="1A1A2E"/>
          <w:sz w:val="20"/>
          <w:szCs w:val="20"/>
        </w:rPr>
        <w:t xml:space="preserve">The app shall allow a user's WS to be extended to additional days to streamline presence planning.</w:t>
      </w:r>
    </w:p>
    <w:p>
      <w:pPr>
        <w:pStyle w:val="ListParagraph"/>
        <w:numPr>
          <w:ilvl w:val="0"/>
          <w:numId w:val="2"/>
        </w:numPr>
        <w:spacing w:after="30" w:before="30"/>
      </w:pPr>
      <w:r>
        <w:rPr>
          <w:rFonts w:ascii="Arial" w:cs="Arial" w:eastAsia="Arial" w:hAnsi="Arial"/>
          <w:b w:val="false"/>
          <w:bCs w:val="false"/>
          <w:color w:val="1A1A2E"/>
          <w:sz w:val="20"/>
          <w:szCs w:val="20"/>
        </w:rPr>
        <w:t xml:space="preserve">The extension opens a calendar view spanning the next 14 days (or up to the end of the rolling 30-day window, whichever is sooner).</w:t>
      </w:r>
    </w:p>
    <w:p>
      <w:pPr>
        <w:pStyle w:val="ListParagraph"/>
        <w:numPr>
          <w:ilvl w:val="0"/>
          <w:numId w:val="2"/>
        </w:numPr>
        <w:spacing w:after="30" w:before="30"/>
      </w:pPr>
      <w:r>
        <w:rPr>
          <w:rFonts w:ascii="Arial" w:cs="Arial" w:eastAsia="Arial" w:hAnsi="Arial"/>
          <w:b w:val="false"/>
          <w:bCs w:val="false"/>
          <w:color w:val="1A1A2E"/>
          <w:sz w:val="20"/>
          <w:szCs w:val="20"/>
        </w:rPr>
        <w:t xml:space="preserve">Existing statuses on target days are displayed so the user can make informed decisions about overrides.</w:t>
      </w:r>
    </w:p>
    <w:p>
      <w:pPr>
        <w:pStyle w:val="ListParagraph"/>
        <w:numPr>
          <w:ilvl w:val="0"/>
          <w:numId w:val="2"/>
        </w:numPr>
        <w:spacing w:after="30" w:before="30"/>
      </w:pPr>
      <w:r>
        <w:rPr>
          <w:rFonts w:ascii="Arial" w:cs="Arial" w:eastAsia="Arial" w:hAnsi="Arial"/>
          <w:b w:val="false"/>
          <w:bCs w:val="false"/>
          <w:color w:val="1A1A2E"/>
          <w:sz w:val="20"/>
          <w:szCs w:val="20"/>
        </w:rPr>
        <w:t xml:space="preserve">The app shall not overwrite existing statuses without explicit user confirmation.</w:t>
      </w:r>
    </w:p>
    <w:p>
      <w:pPr>
        <w:pStyle w:val="ListParagraph"/>
        <w:numPr>
          <w:ilvl w:val="0"/>
          <w:numId w:val="2"/>
        </w:numPr>
        <w:spacing w:after="30" w:before="30"/>
      </w:pPr>
      <w:r>
        <w:rPr>
          <w:rFonts w:ascii="Arial" w:cs="Arial" w:eastAsia="Arial" w:hAnsi="Arial"/>
          <w:b w:val="false"/>
          <w:bCs w:val="false"/>
          <w:color w:val="1A1A2E"/>
          <w:sz w:val="20"/>
          <w:szCs w:val="20"/>
        </w:rPr>
        <w:t xml:space="preserve">After extension: the user is returned to Plan view with a toast notification 'Your status has been extended' plus an Undo button visible for 7 seconds.</w:t>
      </w:r>
    </w:p>
    <w:p>
      <w:pPr>
        <w:pStyle w:val="ListParagraph"/>
        <w:numPr>
          <w:ilvl w:val="0"/>
          <w:numId w:val="2"/>
        </w:numPr>
        <w:spacing w:after="30" w:before="30"/>
      </w:pPr>
      <w:r>
        <w:rPr>
          <w:rFonts w:ascii="Arial" w:cs="Arial" w:eastAsia="Arial" w:hAnsi="Arial"/>
          <w:b w:val="false"/>
          <w:bCs w:val="false"/>
          <w:color w:val="1A1A2E"/>
          <w:sz w:val="20"/>
          <w:szCs w:val="20"/>
        </w:rPr>
        <w:t xml:space="preserve">The last-minute rule applies during extensions: if a target day falls within the 24-hour threshold, a warning is shown.</w:t>
      </w:r>
    </w:p>
    <w:p>
      <w:pPr>
        <w:pStyle w:val="Heading3"/>
        <w:spacing w:after="60" w:before="200"/>
      </w:pPr>
      <w:r>
        <w:rPr>
          <w:rFonts w:ascii="Arial" w:cs="Arial" w:eastAsia="Arial" w:hAnsi="Arial"/>
          <w:b/>
          <w:bCs/>
          <w:color w:val="1A1A2E"/>
          <w:sz w:val="22"/>
          <w:szCs w:val="22"/>
        </w:rPr>
        <w:t xml:space="preserve">5.1.6 On Sick Leave — Special Rules</w:t>
      </w:r>
    </w:p>
    <w:p>
      <w:pPr>
        <w:pStyle w:val="ListParagraph"/>
        <w:numPr>
          <w:ilvl w:val="0"/>
          <w:numId w:val="2"/>
        </w:numPr>
        <w:spacing w:after="30" w:before="30"/>
      </w:pPr>
      <w:r>
        <w:rPr>
          <w:rFonts w:ascii="Arial" w:cs="Arial" w:eastAsia="Arial" w:hAnsi="Arial"/>
          <w:b w:val="false"/>
          <w:bCs w:val="false"/>
          <w:color w:val="1A1A2E"/>
          <w:sz w:val="20"/>
          <w:szCs w:val="20"/>
        </w:rPr>
        <w:t xml:space="preserve">'On Sick Leave' may be declared for the current day without restriction.</w:t>
      </w:r>
    </w:p>
    <w:p>
      <w:pPr>
        <w:pStyle w:val="ListParagraph"/>
        <w:numPr>
          <w:ilvl w:val="0"/>
          <w:numId w:val="2"/>
        </w:numPr>
        <w:spacing w:after="30" w:before="30"/>
      </w:pPr>
      <w:r>
        <w:rPr>
          <w:rFonts w:ascii="Arial" w:cs="Arial" w:eastAsia="Arial" w:hAnsi="Arial"/>
          <w:b w:val="false"/>
          <w:bCs w:val="false"/>
          <w:color w:val="1A1A2E"/>
          <w:sz w:val="20"/>
          <w:szCs w:val="20"/>
        </w:rPr>
        <w:t xml:space="preserve">An automated email is sent to the user when they declare On Sick Leave for the current day, reminding them to submit a medical certificate.</w:t>
      </w:r>
    </w:p>
    <w:p>
      <w:pPr>
        <w:pStyle w:val="ListParagraph"/>
        <w:numPr>
          <w:ilvl w:val="0"/>
          <w:numId w:val="2"/>
        </w:numPr>
        <w:spacing w:after="30" w:before="30"/>
      </w:pPr>
      <w:r>
        <w:rPr>
          <w:rFonts w:ascii="Arial" w:cs="Arial" w:eastAsia="Arial" w:hAnsi="Arial"/>
          <w:b w:val="false"/>
          <w:bCs w:val="false"/>
          <w:color w:val="1A1A2E"/>
          <w:sz w:val="20"/>
          <w:szCs w:val="20"/>
        </w:rPr>
        <w:t xml:space="preserve">For future days, 'On Sick Leave' is only accessible via an explicit extended sick leave option.</w:t>
      </w:r>
    </w:p>
    <w:p>
      <w:pPr>
        <w:pStyle w:val="ListParagraph"/>
        <w:numPr>
          <w:ilvl w:val="0"/>
          <w:numId w:val="2"/>
        </w:numPr>
        <w:spacing w:after="30" w:before="30"/>
      </w:pPr>
      <w:r>
        <w:rPr>
          <w:rFonts w:ascii="Arial" w:cs="Arial" w:eastAsia="Arial" w:hAnsi="Arial"/>
          <w:b w:val="false"/>
          <w:bCs w:val="false"/>
          <w:color w:val="1A1A2E"/>
          <w:sz w:val="20"/>
          <w:szCs w:val="20"/>
        </w:rPr>
        <w:t xml:space="preserve">For future days, two additional options are available: 'Parental Leave' and 'I need more than 2 weeks' (continuous sick leave up to 6 months).</w:t>
      </w:r>
    </w:p>
    <w:p>
      <w:pPr>
        <w:pStyle w:val="ListParagraph"/>
        <w:numPr>
          <w:ilvl w:val="0"/>
          <w:numId w:val="2"/>
        </w:numPr>
        <w:spacing w:after="30" w:before="30"/>
      </w:pPr>
      <w:r>
        <w:rPr>
          <w:rFonts w:ascii="Arial" w:cs="Arial" w:eastAsia="Arial" w:hAnsi="Arial"/>
          <w:b w:val="false"/>
          <w:bCs w:val="false"/>
          <w:color w:val="1A1A2E"/>
          <w:sz w:val="20"/>
          <w:szCs w:val="20"/>
        </w:rPr>
        <w:t xml:space="preserve">Extended sick leave options (Parental Leave, extended period) are NOT shown when declaring sick leave for the current day only.</w:t>
      </w:r>
    </w:p>
    <w:p>
      <w:pPr>
        <w:pStyle w:val="Heading2"/>
        <w:spacing w:after="80" w:before="280"/>
      </w:pPr>
      <w:r>
        <w:rPr>
          <w:rFonts w:ascii="Arial" w:cs="Arial" w:eastAsia="Arial" w:hAnsi="Arial"/>
          <w:b/>
          <w:bCs/>
          <w:color w:val="0077A8"/>
          <w:sz w:val="26"/>
          <w:szCs w:val="26"/>
        </w:rPr>
        <w:t xml:space="preserve">5.2 In-Office Desk Booking</w:t>
      </w:r>
    </w:p>
    <w:p>
      <w:pPr>
        <w:spacing w:after="80" w:before="60"/>
      </w:pPr>
      <w:r>
        <w:rPr>
          <w:rFonts w:ascii="Arial" w:cs="Arial" w:eastAsia="Arial" w:hAnsi="Arial"/>
          <w:color w:val="1A1A2E"/>
          <w:sz w:val="20"/>
          <w:szCs w:val="20"/>
        </w:rPr>
        <w:t xml:space="preserve">Desk booking is a sub-process of the 'In Office' WS declaration. The entire flow is atomic: the WS is only saved after the full booking flow is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2222" w:sz="1"/>
              <w:left w:val="single" w:color="B22222" w:sz="1"/>
              <w:bottom w:val="single" w:color="B22222" w:sz="1"/>
              <w:right w:val="single" w:color="B22222" w:sz="1"/>
            </w:tcBorders>
            <w:shd w:fill="B22222" w:val="clear"/>
            <w:tcMar>
              <w:top w:type="dxa" w:w="100"/>
              <w:left w:type="dxa" w:w="160"/>
              <w:bottom w:type="dxa" w:w="100"/>
              <w:right w:type="dxa" w:w="160"/>
            </w:tcMar>
          </w:tcPr>
          <w:p>
            <w:r>
              <w:rPr>
                <w:rFonts w:ascii="Arial" w:cs="Arial" w:eastAsia="Arial" w:hAnsi="Arial"/>
                <w:b/>
                <w:bCs/>
                <w:color w:val="FFFFFF"/>
                <w:sz w:val="22"/>
                <w:szCs w:val="22"/>
              </w:rPr>
              <w:t xml:space="preserve">ATOMIC BOOKING FLOW — CRITICAL REQUIREMENT</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The In-Office booking flow is atomic. A new 'In Office' status is committed ONLY once the user has completed the full flow, including Workspace Use declaration. If the user exits, cancels, or navigates away at any point before confirming their room choice, no status change is saved and the day retains its previous state. There are no partial or intermediate states by design.</w:t>
            </w:r>
          </w:p>
        </w:tc>
      </w:tr>
    </w:tbl>
    <w:p>
      <w:pPr>
        <w:spacing w:after="0" w:before="80"/>
      </w:pPr>
      <w:r>
        <w:t xml:space="preserve"/>
      </w:r>
    </w:p>
    <w:p>
      <w:pPr>
        <w:pStyle w:val="ListParagraph"/>
        <w:numPr>
          <w:ilvl w:val="0"/>
          <w:numId w:val="2"/>
        </w:numPr>
        <w:spacing w:after="30" w:before="30"/>
      </w:pPr>
      <w:r>
        <w:rPr>
          <w:rFonts w:ascii="Arial" w:cs="Arial" w:eastAsia="Arial" w:hAnsi="Arial"/>
          <w:b w:val="false"/>
          <w:bCs w:val="false"/>
          <w:color w:val="1A1A2E"/>
          <w:sz w:val="20"/>
          <w:szCs w:val="20"/>
        </w:rPr>
        <w:t xml:space="preserve">The app shall allow users to declare 'In Office' and specify Workspace Use: planning to use a specific room OR 'Not Using a Desk'.</w:t>
      </w:r>
    </w:p>
    <w:p>
      <w:pPr>
        <w:pStyle w:val="ListParagraph"/>
        <w:numPr>
          <w:ilvl w:val="0"/>
          <w:numId w:val="2"/>
        </w:numPr>
        <w:spacing w:after="30" w:before="30"/>
      </w:pPr>
      <w:r>
        <w:rPr>
          <w:rFonts w:ascii="Arial" w:cs="Arial" w:eastAsia="Arial" w:hAnsi="Arial"/>
          <w:b w:val="false"/>
          <w:bCs w:val="false"/>
          <w:color w:val="1A1A2E"/>
          <w:sz w:val="20"/>
          <w:szCs w:val="20"/>
        </w:rPr>
        <w:t xml:space="preserve">Real-time office capacity is checked before confirming an In-Office booking.</w:t>
      </w:r>
    </w:p>
    <w:p>
      <w:pPr>
        <w:pStyle w:val="ListParagraph"/>
        <w:numPr>
          <w:ilvl w:val="0"/>
          <w:numId w:val="2"/>
        </w:numPr>
        <w:spacing w:after="30" w:before="30"/>
      </w:pPr>
      <w:r>
        <w:rPr>
          <w:rFonts w:ascii="Arial" w:cs="Arial" w:eastAsia="Arial" w:hAnsi="Arial"/>
          <w:b w:val="false"/>
          <w:bCs w:val="false"/>
          <w:color w:val="1A1A2E"/>
          <w:sz w:val="20"/>
          <w:szCs w:val="20"/>
        </w:rPr>
        <w:t xml:space="preserve">The number of available desks and total office capacity per day is displayed.</w:t>
      </w:r>
    </w:p>
    <w:p>
      <w:pPr>
        <w:pStyle w:val="ListParagraph"/>
        <w:numPr>
          <w:ilvl w:val="0"/>
          <w:numId w:val="2"/>
        </w:numPr>
        <w:spacing w:after="30" w:before="30"/>
      </w:pPr>
      <w:r>
        <w:rPr>
          <w:rFonts w:ascii="Arial" w:cs="Arial" w:eastAsia="Arial" w:hAnsi="Arial"/>
          <w:b w:val="false"/>
          <w:bCs w:val="false"/>
          <w:color w:val="1A1A2E"/>
          <w:sz w:val="20"/>
          <w:szCs w:val="20"/>
        </w:rPr>
        <w:t xml:space="preserve">When capacity is full, a Waiting List option is offered (FIFO queue).</w:t>
      </w:r>
    </w:p>
    <w:p>
      <w:pPr>
        <w:pStyle w:val="ListParagraph"/>
        <w:numPr>
          <w:ilvl w:val="0"/>
          <w:numId w:val="2"/>
        </w:numPr>
        <w:spacing w:after="30" w:before="30"/>
      </w:pPr>
      <w:r>
        <w:rPr>
          <w:rFonts w:ascii="Arial" w:cs="Arial" w:eastAsia="Arial" w:hAnsi="Arial"/>
          <w:b w:val="false"/>
          <w:bCs w:val="false"/>
          <w:color w:val="1A1A2E"/>
          <w:sz w:val="20"/>
          <w:szCs w:val="20"/>
        </w:rPr>
        <w:t xml:space="preserve">'In Office — Not Using a Desk' is always bookable regardless of capacity.</w:t>
      </w:r>
    </w:p>
    <w:p>
      <w:pPr>
        <w:pStyle w:val="ListParagraph"/>
        <w:numPr>
          <w:ilvl w:val="0"/>
          <w:numId w:val="2"/>
        </w:numPr>
        <w:spacing w:after="30" w:before="30"/>
      </w:pPr>
      <w:r>
        <w:rPr>
          <w:rFonts w:ascii="Arial" w:cs="Arial" w:eastAsia="Arial" w:hAnsi="Arial"/>
          <w:b w:val="false"/>
          <w:bCs w:val="false"/>
          <w:color w:val="1A1A2E"/>
          <w:sz w:val="20"/>
          <w:szCs w:val="20"/>
        </w:rPr>
        <w:t xml:space="preserve">Users may change their Workspace Use preference independently of their Working Status.</w:t>
      </w:r>
    </w:p>
    <w:p>
      <w:pPr>
        <w:pStyle w:val="ListParagraph"/>
        <w:numPr>
          <w:ilvl w:val="0"/>
          <w:numId w:val="2"/>
        </w:numPr>
        <w:spacing w:after="30" w:before="30"/>
      </w:pPr>
      <w:r>
        <w:rPr>
          <w:rFonts w:ascii="Arial" w:cs="Arial" w:eastAsia="Arial" w:hAnsi="Arial"/>
          <w:b w:val="false"/>
          <w:bCs w:val="false"/>
          <w:color w:val="1A1A2E"/>
          <w:sz w:val="20"/>
          <w:szCs w:val="20"/>
        </w:rPr>
        <w:t xml:space="preserve">The list of bookable rooms and their capacities is driven by Owner configuration and reflected immediately across all booking flows.</w:t>
      </w:r>
    </w:p>
    <w:p>
      <w:pPr>
        <w:pStyle w:val="Heading2"/>
        <w:spacing w:after="80" w:before="280"/>
      </w:pPr>
      <w:r>
        <w:rPr>
          <w:rFonts w:ascii="Arial" w:cs="Arial" w:eastAsia="Arial" w:hAnsi="Arial"/>
          <w:b/>
          <w:bCs/>
          <w:color w:val="0077A8"/>
          <w:sz w:val="26"/>
          <w:szCs w:val="26"/>
        </w:rPr>
        <w:t xml:space="preserve">5.3 Check-In (Status Confirmation)</w:t>
      </w:r>
    </w:p>
    <w:p>
      <w:pPr>
        <w:pStyle w:val="ListParagraph"/>
        <w:numPr>
          <w:ilvl w:val="0"/>
          <w:numId w:val="2"/>
        </w:numPr>
        <w:spacing w:after="30" w:before="30"/>
      </w:pPr>
      <w:r>
        <w:rPr>
          <w:rFonts w:ascii="Arial" w:cs="Arial" w:eastAsia="Arial" w:hAnsi="Arial"/>
          <w:b w:val="false"/>
          <w:bCs w:val="false"/>
          <w:color w:val="1A1A2E"/>
          <w:sz w:val="20"/>
          <w:szCs w:val="20"/>
        </w:rPr>
        <w:t xml:space="preserve">The app shall prompt users to confirm their declared WS on the current day via a dedicated 'Say Good Morning' button — only for 'In Office' and 'Remote Working' statuses.</w:t>
      </w:r>
    </w:p>
    <w:p>
      <w:pPr>
        <w:pStyle w:val="ListParagraph"/>
        <w:numPr>
          <w:ilvl w:val="0"/>
          <w:numId w:val="2"/>
        </w:numPr>
        <w:spacing w:after="30" w:before="30"/>
      </w:pPr>
      <w:r>
        <w:rPr>
          <w:rFonts w:ascii="Arial" w:cs="Arial" w:eastAsia="Arial" w:hAnsi="Arial"/>
          <w:b w:val="false"/>
          <w:bCs w:val="false"/>
          <w:color w:val="1A1A2E"/>
          <w:sz w:val="20"/>
          <w:szCs w:val="20"/>
        </w:rPr>
        <w:t xml:space="preserve">'In Office' check-in requires selecting the relevant open-space room (e.g. Red, Green, Blue, Lab).</w:t>
      </w:r>
    </w:p>
    <w:p>
      <w:pPr>
        <w:pStyle w:val="ListParagraph"/>
        <w:numPr>
          <w:ilvl w:val="0"/>
          <w:numId w:val="2"/>
        </w:numPr>
        <w:spacing w:after="30" w:before="30"/>
      </w:pPr>
      <w:r>
        <w:rPr>
          <w:rFonts w:ascii="Arial" w:cs="Arial" w:eastAsia="Arial" w:hAnsi="Arial"/>
          <w:b w:val="false"/>
          <w:bCs w:val="false"/>
          <w:color w:val="1A1A2E"/>
          <w:sz w:val="20"/>
          <w:szCs w:val="20"/>
        </w:rPr>
        <w:t xml:space="preserve">Users may indicate 'In Meeting' at check-in, which releases their reserved desk back to available capacity.</w:t>
      </w:r>
    </w:p>
    <w:p>
      <w:pPr>
        <w:pStyle w:val="ListParagraph"/>
        <w:numPr>
          <w:ilvl w:val="0"/>
          <w:numId w:val="2"/>
        </w:numPr>
        <w:spacing w:after="30" w:before="30"/>
      </w:pPr>
      <w:r>
        <w:rPr>
          <w:rFonts w:ascii="Arial" w:cs="Arial" w:eastAsia="Arial" w:hAnsi="Arial"/>
          <w:b w:val="false"/>
          <w:bCs w:val="false"/>
          <w:color w:val="1A1A2E"/>
          <w:sz w:val="20"/>
          <w:szCs w:val="20"/>
        </w:rPr>
        <w:t xml:space="preserve">'On a Mission', 'On Leave', and 'On Sick Leave' are auto-confirmed without user action at the end of the day.</w:t>
      </w:r>
    </w:p>
    <w:p>
      <w:pPr>
        <w:pStyle w:val="ListParagraph"/>
        <w:numPr>
          <w:ilvl w:val="0"/>
          <w:numId w:val="2"/>
        </w:numPr>
        <w:spacing w:after="30" w:before="30"/>
      </w:pPr>
      <w:r>
        <w:rPr>
          <w:rFonts w:ascii="Arial" w:cs="Arial" w:eastAsia="Arial" w:hAnsi="Arial"/>
          <w:b w:val="false"/>
          <w:bCs w:val="false"/>
          <w:color w:val="1A1A2E"/>
          <w:sz w:val="20"/>
          <w:szCs w:val="20"/>
        </w:rPr>
        <w:t xml:space="preserve">Presence Days are calculated when the employee confirms In Office, Remote Working, or when their status is On a Mission.</w:t>
      </w:r>
    </w:p>
    <w:p>
      <w:pPr>
        <w:pStyle w:val="Heading2"/>
        <w:spacing w:after="80" w:before="280"/>
      </w:pPr>
      <w:r>
        <w:rPr>
          <w:rFonts w:ascii="Arial" w:cs="Arial" w:eastAsia="Arial" w:hAnsi="Arial"/>
          <w:b/>
          <w:bCs/>
          <w:color w:val="0077A8"/>
          <w:sz w:val="26"/>
          <w:szCs w:val="26"/>
        </w:rPr>
        <w:t xml:space="preserve">5.4 Leave Hours (Permesso)</w:t>
      </w:r>
    </w:p>
    <w:p>
      <w:pPr>
        <w:pStyle w:val="ListParagraph"/>
        <w:numPr>
          <w:ilvl w:val="0"/>
          <w:numId w:val="2"/>
        </w:numPr>
        <w:spacing w:after="30" w:before="30"/>
      </w:pPr>
      <w:r>
        <w:rPr>
          <w:rFonts w:ascii="Arial" w:cs="Arial" w:eastAsia="Arial" w:hAnsi="Arial"/>
          <w:b w:val="false"/>
          <w:bCs w:val="false"/>
          <w:color w:val="1A1A2E"/>
          <w:sz w:val="20"/>
          <w:szCs w:val="20"/>
        </w:rPr>
        <w:t xml:space="preserve">Permesso declaration is an action parallel to and independent of Working Status.</w:t>
      </w:r>
    </w:p>
    <w:p>
      <w:pPr>
        <w:pStyle w:val="ListParagraph"/>
        <w:numPr>
          <w:ilvl w:val="0"/>
          <w:numId w:val="2"/>
        </w:numPr>
        <w:spacing w:after="30" w:before="30"/>
      </w:pPr>
      <w:r>
        <w:rPr>
          <w:rFonts w:ascii="Arial" w:cs="Arial" w:eastAsia="Arial" w:hAnsi="Arial"/>
          <w:b w:val="false"/>
          <w:bCs w:val="false"/>
          <w:color w:val="1A1A2E"/>
          <w:sz w:val="20"/>
          <w:szCs w:val="20"/>
        </w:rPr>
        <w:t xml:space="preserve">Users specify the number of leave hours and the leave type.</w:t>
      </w:r>
    </w:p>
    <w:p>
      <w:pPr>
        <w:pStyle w:val="ListParagraph"/>
        <w:numPr>
          <w:ilvl w:val="0"/>
          <w:numId w:val="2"/>
        </w:numPr>
        <w:spacing w:after="30" w:before="30"/>
      </w:pPr>
      <w:r>
        <w:rPr>
          <w:rFonts w:ascii="Arial" w:cs="Arial" w:eastAsia="Arial" w:hAnsi="Arial"/>
          <w:b w:val="false"/>
          <w:bCs w:val="false"/>
          <w:color w:val="1A1A2E"/>
          <w:sz w:val="20"/>
          <w:szCs w:val="20"/>
        </w:rPr>
        <w:t xml:space="preserve">Users may modify an existing Permesso for current or future days.</w:t>
      </w:r>
    </w:p>
    <w:p>
      <w:pPr>
        <w:pStyle w:val="ListParagraph"/>
        <w:numPr>
          <w:ilvl w:val="0"/>
          <w:numId w:val="2"/>
        </w:numPr>
        <w:spacing w:after="30" w:before="30"/>
      </w:pPr>
      <w:r>
        <w:rPr>
          <w:rFonts w:ascii="Arial" w:cs="Arial" w:eastAsia="Arial" w:hAnsi="Arial"/>
          <w:b w:val="false"/>
          <w:bCs w:val="false"/>
          <w:color w:val="1A1A2E"/>
          <w:sz w:val="20"/>
          <w:szCs w:val="20"/>
        </w:rPr>
        <w:t xml:space="preserve">Declared Permesso hours are deducted from the user's total monthly working hours.</w:t>
      </w:r>
    </w:p>
    <w:p>
      <w:pPr>
        <w:pStyle w:val="Heading2"/>
        <w:spacing w:after="80" w:before="280"/>
      </w:pPr>
      <w:r>
        <w:rPr>
          <w:rFonts w:ascii="Arial" w:cs="Arial" w:eastAsia="Arial" w:hAnsi="Arial"/>
          <w:b/>
          <w:bCs/>
          <w:color w:val="0077A8"/>
          <w:sz w:val="26"/>
          <w:szCs w:val="26"/>
        </w:rPr>
        <w:t xml:space="preserve">5.5 Retrofit (Past Status Correction)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2222" w:sz="1"/>
              <w:left w:val="single" w:color="B22222" w:sz="1"/>
              <w:bottom w:val="single" w:color="B22222" w:sz="1"/>
              <w:right w:val="single" w:color="B22222" w:sz="1"/>
            </w:tcBorders>
            <w:shd w:fill="B22222" w:val="clear"/>
            <w:tcMar>
              <w:top w:type="dxa" w:w="100"/>
              <w:left w:type="dxa" w:w="160"/>
              <w:bottom w:type="dxa" w:w="100"/>
              <w:right w:type="dxa" w:w="160"/>
            </w:tcMar>
          </w:tcPr>
          <w:p>
            <w:r>
              <w:rPr>
                <w:rFonts w:ascii="Arial" w:cs="Arial" w:eastAsia="Arial" w:hAnsi="Arial"/>
                <w:b/>
                <w:bCs/>
                <w:color w:val="FFFFFF"/>
                <w:sz w:val="22"/>
                <w:szCs w:val="22"/>
              </w:rPr>
              <w:t xml:space="preserve">RETROFIT — MANDATORY RESTRICTIONS</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Retrofit mode is intended EXCLUSIVELY for correcting payroll-relevant statuses on past days.</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Eligible period: the immediately preceding calendar month only. Months older than one month before the current one are read-only.</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Retrofittable statuses: On a Mission, On Leave, On Sick Leave (and addition of Permesso hours).</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Non-retrofittable statuses: In Office &lt;-&gt; Remote Working (not payroll-relevant).</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The retrofitted status is auto-confirmed upon saving.</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An explicit warning is displayed before completing a retrofit, explaining its restricted purpose.</w:t>
            </w:r>
          </w:p>
        </w:tc>
      </w:tr>
    </w:tbl>
    <w:p>
      <w:pPr>
        <w:pStyle w:val="Heading2"/>
        <w:spacing w:after="80" w:before="280"/>
      </w:pPr>
      <w:r>
        <w:rPr>
          <w:rFonts w:ascii="Arial" w:cs="Arial" w:eastAsia="Arial" w:hAnsi="Arial"/>
          <w:b/>
          <w:bCs/>
          <w:color w:val="0077A8"/>
          <w:sz w:val="26"/>
          <w:szCs w:val="26"/>
        </w:rPr>
        <w:t xml:space="preserve">5.6 Presence Day Tracking</w:t>
      </w:r>
    </w:p>
    <w:p>
      <w:pPr>
        <w:pStyle w:val="ListParagraph"/>
        <w:numPr>
          <w:ilvl w:val="0"/>
          <w:numId w:val="2"/>
        </w:numPr>
        <w:spacing w:after="30" w:before="30"/>
      </w:pPr>
      <w:r>
        <w:rPr>
          <w:rFonts w:ascii="Arial" w:cs="Arial" w:eastAsia="Arial" w:hAnsi="Arial"/>
          <w:b w:val="false"/>
          <w:bCs w:val="false"/>
          <w:color w:val="1A1A2E"/>
          <w:sz w:val="20"/>
          <w:szCs w:val="20"/>
        </w:rPr>
        <w:t xml:space="preserve">A confirmed Presence Day is defined as: an 'In Office' day where check-in was completed ('Said Good Morning'), or a past 'On a Mission' day.</w:t>
      </w:r>
    </w:p>
    <w:p>
      <w:pPr>
        <w:pStyle w:val="ListParagraph"/>
        <w:numPr>
          <w:ilvl w:val="0"/>
          <w:numId w:val="2"/>
        </w:numPr>
        <w:spacing w:after="30" w:before="30"/>
      </w:pPr>
      <w:r>
        <w:rPr>
          <w:rFonts w:ascii="Arial" w:cs="Arial" w:eastAsia="Arial" w:hAnsi="Arial"/>
          <w:b w:val="false"/>
          <w:bCs w:val="false"/>
          <w:color w:val="1A1A2E"/>
          <w:sz w:val="20"/>
          <w:szCs w:val="20"/>
        </w:rPr>
        <w:t xml:space="preserve">Remote Working, On Leave, On Sick Leave, and unconfirmed days do NOT count towards the Presence Day tally.</w:t>
      </w:r>
    </w:p>
    <w:p>
      <w:pPr>
        <w:pStyle w:val="ListParagraph"/>
        <w:numPr>
          <w:ilvl w:val="0"/>
          <w:numId w:val="2"/>
        </w:numPr>
        <w:spacing w:after="30" w:before="30"/>
      </w:pPr>
      <w:r>
        <w:rPr>
          <w:rFonts w:ascii="Arial" w:cs="Arial" w:eastAsia="Arial" w:hAnsi="Arial"/>
          <w:b w:val="false"/>
          <w:bCs w:val="false"/>
          <w:color w:val="1A1A2E"/>
          <w:sz w:val="20"/>
          <w:szCs w:val="20"/>
        </w:rPr>
        <w:t xml:space="preserve">Each employee's monthly Presence Day target is derived from their individual contract (baseline: 10 days/month, may vary per employee).</w:t>
      </w:r>
    </w:p>
    <w:p>
      <w:pPr>
        <w:pStyle w:val="ListParagraph"/>
        <w:numPr>
          <w:ilvl w:val="0"/>
          <w:numId w:val="2"/>
        </w:numPr>
        <w:spacing w:after="30" w:before="30"/>
      </w:pPr>
      <w:r>
        <w:rPr>
          <w:rFonts w:ascii="Arial" w:cs="Arial" w:eastAsia="Arial" w:hAnsi="Arial"/>
          <w:b w:val="false"/>
          <w:bCs w:val="false"/>
          <w:color w:val="1A1A2E"/>
          <w:sz w:val="20"/>
          <w:szCs w:val="20"/>
        </w:rPr>
        <w:t xml:space="preserve">The monthly target accounts for the effective number of working days available in that month. Example: in August, with two company-wide weeks off, the target is proportionally halved.</w:t>
      </w:r>
    </w:p>
    <w:p>
      <w:pPr>
        <w:pStyle w:val="ListParagraph"/>
        <w:numPr>
          <w:ilvl w:val="0"/>
          <w:numId w:val="2"/>
        </w:numPr>
        <w:spacing w:after="30" w:before="30"/>
      </w:pPr>
      <w:r>
        <w:rPr>
          <w:rFonts w:ascii="Arial" w:cs="Arial" w:eastAsia="Arial" w:hAnsi="Arial"/>
          <w:b w:val="false"/>
          <w:bCs w:val="false"/>
          <w:color w:val="1A1A2E"/>
          <w:sz w:val="20"/>
          <w:szCs w:val="20"/>
        </w:rPr>
        <w:t xml:space="preserve">Users are allowed to exceed their monthly Presence Day target (e.g. 11/10).</w:t>
      </w:r>
    </w:p>
    <w:p>
      <w:pPr>
        <w:pStyle w:val="Heading2"/>
        <w:spacing w:after="80" w:before="280"/>
      </w:pPr>
      <w:r>
        <w:rPr>
          <w:rFonts w:ascii="Arial" w:cs="Arial" w:eastAsia="Arial" w:hAnsi="Arial"/>
          <w:b/>
          <w:bCs/>
          <w:color w:val="0077A8"/>
          <w:sz w:val="26"/>
          <w:szCs w:val="26"/>
        </w:rPr>
        <w:t xml:space="preserve">5.7 Project Teammates</w:t>
      </w:r>
    </w:p>
    <w:p>
      <w:pPr>
        <w:pStyle w:val="ListParagraph"/>
        <w:numPr>
          <w:ilvl w:val="0"/>
          <w:numId w:val="2"/>
        </w:numPr>
        <w:spacing w:after="30" w:before="30"/>
      </w:pPr>
      <w:r>
        <w:rPr>
          <w:rFonts w:ascii="Arial" w:cs="Arial" w:eastAsia="Arial" w:hAnsi="Arial"/>
          <w:b w:val="false"/>
          <w:bCs w:val="false"/>
          <w:color w:val="1A1A2E"/>
          <w:sz w:val="20"/>
          <w:szCs w:val="20"/>
        </w:rPr>
        <w:t xml:space="preserve">Each user may select up to 5 Project Teammates from the company directory.</w:t>
      </w:r>
    </w:p>
    <w:p>
      <w:pPr>
        <w:pStyle w:val="ListParagraph"/>
        <w:numPr>
          <w:ilvl w:val="0"/>
          <w:numId w:val="2"/>
        </w:numPr>
        <w:spacing w:after="30" w:before="30"/>
      </w:pPr>
      <w:r>
        <w:rPr>
          <w:rFonts w:ascii="Arial" w:cs="Arial" w:eastAsia="Arial" w:hAnsi="Arial"/>
          <w:b w:val="false"/>
          <w:bCs w:val="false"/>
          <w:color w:val="1A1A2E"/>
          <w:sz w:val="20"/>
          <w:szCs w:val="20"/>
        </w:rPr>
        <w:t xml:space="preserve">The selection is made during the onboarding flow on first login and is editable at any time from the Profile page.</w:t>
      </w:r>
    </w:p>
    <w:p>
      <w:pPr>
        <w:pStyle w:val="ListParagraph"/>
        <w:numPr>
          <w:ilvl w:val="0"/>
          <w:numId w:val="2"/>
        </w:numPr>
        <w:spacing w:after="30" w:before="30"/>
      </w:pPr>
      <w:r>
        <w:rPr>
          <w:rFonts w:ascii="Arial" w:cs="Arial" w:eastAsia="Arial" w:hAnsi="Arial"/>
          <w:b w:val="false"/>
          <w:bCs w:val="false"/>
          <w:color w:val="1A1A2E"/>
          <w:sz w:val="20"/>
          <w:szCs w:val="20"/>
        </w:rPr>
        <w:t xml:space="preserve">The selection is personal and private; it has no effect on other users' accounts or experience.</w:t>
      </w:r>
    </w:p>
    <w:p>
      <w:pPr>
        <w:pStyle w:val="ListParagraph"/>
        <w:numPr>
          <w:ilvl w:val="0"/>
          <w:numId w:val="2"/>
        </w:numPr>
        <w:spacing w:after="30" w:before="30"/>
      </w:pPr>
      <w:r>
        <w:rPr>
          <w:rFonts w:ascii="Arial" w:cs="Arial" w:eastAsia="Arial" w:hAnsi="Arial"/>
          <w:b w:val="false"/>
          <w:bCs w:val="false"/>
          <w:color w:val="1A1A2E"/>
          <w:sz w:val="20"/>
          <w:szCs w:val="20"/>
        </w:rPr>
        <w:t xml:space="preserve">Project Teammates are surfaced prominently in the Plan and Daily View pages to facilitate coordination.</w:t>
      </w:r>
    </w:p>
    <w:p>
      <w:pPr>
        <w:pStyle w:val="ListParagraph"/>
        <w:numPr>
          <w:ilvl w:val="0"/>
          <w:numId w:val="2"/>
        </w:numPr>
        <w:spacing w:after="30" w:before="30"/>
      </w:pPr>
      <w:r>
        <w:rPr>
          <w:rFonts w:ascii="Arial" w:cs="Arial" w:eastAsia="Arial" w:hAnsi="Arial"/>
          <w:b w:val="false"/>
          <w:bCs w:val="false"/>
          <w:color w:val="1A1A2E"/>
          <w:sz w:val="20"/>
          <w:szCs w:val="20"/>
        </w:rPr>
        <w:t xml:space="preserve">A user may be part of more than one group of teammates.</w:t>
      </w:r>
    </w:p>
    <w:p>
      <w:pPr>
        <w:pStyle w:val="Heading2"/>
        <w:spacing w:after="80" w:before="280"/>
      </w:pPr>
      <w:r>
        <w:rPr>
          <w:rFonts w:ascii="Arial" w:cs="Arial" w:eastAsia="Arial" w:hAnsi="Arial"/>
          <w:b/>
          <w:bCs/>
          <w:color w:val="0077A8"/>
          <w:sz w:val="26"/>
          <w:szCs w:val="26"/>
        </w:rPr>
        <w:t xml:space="preserve">5.8 Attendance Statistics &amp; Analytics</w:t>
      </w:r>
    </w:p>
    <w:p>
      <w:pPr>
        <w:pStyle w:val="ListParagraph"/>
        <w:numPr>
          <w:ilvl w:val="0"/>
          <w:numId w:val="2"/>
        </w:numPr>
        <w:spacing w:after="30" w:before="30"/>
      </w:pPr>
      <w:r>
        <w:rPr>
          <w:rFonts w:ascii="Arial" w:cs="Arial" w:eastAsia="Arial" w:hAnsi="Arial"/>
          <w:b w:val="false"/>
          <w:bCs w:val="false"/>
          <w:color w:val="1A1A2E"/>
          <w:sz w:val="20"/>
          <w:szCs w:val="20"/>
        </w:rPr>
        <w:t xml:space="preserve">Personal monthly attendance statistics displayed (Presence Days completed vs. required).</w:t>
      </w:r>
    </w:p>
    <w:p>
      <w:pPr>
        <w:pStyle w:val="ListParagraph"/>
        <w:numPr>
          <w:ilvl w:val="0"/>
          <w:numId w:val="2"/>
        </w:numPr>
        <w:spacing w:after="30" w:before="30"/>
      </w:pPr>
      <w:r>
        <w:rPr>
          <w:rFonts w:ascii="Arial" w:cs="Arial" w:eastAsia="Arial" w:hAnsi="Arial"/>
          <w:b w:val="false"/>
          <w:bCs w:val="false"/>
          <w:color w:val="1A1A2E"/>
          <w:sz w:val="20"/>
          <w:szCs w:val="20"/>
        </w:rPr>
        <w:t xml:space="preserve">Yearly attendance statistics displayed on the Stats page.</w:t>
      </w:r>
    </w:p>
    <w:p>
      <w:pPr>
        <w:pStyle w:val="ListParagraph"/>
        <w:numPr>
          <w:ilvl w:val="0"/>
          <w:numId w:val="2"/>
        </w:numPr>
        <w:spacing w:after="30" w:before="30"/>
      </w:pPr>
      <w:r>
        <w:rPr>
          <w:rFonts w:ascii="Arial" w:cs="Arial" w:eastAsia="Arial" w:hAnsi="Arial"/>
          <w:b w:val="false"/>
          <w:bCs w:val="false"/>
          <w:color w:val="1A1A2E"/>
          <w:sz w:val="20"/>
          <w:szCs w:val="20"/>
        </w:rPr>
        <w:t xml:space="preserve">Area-level aggregated statistics for Directors; organisation-wide statistics for Owners.</w:t>
      </w:r>
    </w:p>
    <w:p>
      <w:pPr>
        <w:pStyle w:val="ListParagraph"/>
        <w:numPr>
          <w:ilvl w:val="0"/>
          <w:numId w:val="2"/>
        </w:numPr>
        <w:spacing w:after="30" w:before="30"/>
      </w:pPr>
      <w:r>
        <w:rPr>
          <w:rFonts w:ascii="Arial" w:cs="Arial" w:eastAsia="Arial" w:hAnsi="Arial"/>
          <w:b w:val="false"/>
          <w:bCs w:val="false"/>
          <w:color w:val="1A1A2E"/>
          <w:sz w:val="20"/>
          <w:szCs w:val="20"/>
        </w:rPr>
        <w:t xml:space="preserve">Every cancellation of an In-Office booking is recorded and classified as either a standard unbooking or a last-minute unbooking (within the 24-hour threshold).</w:t>
      </w:r>
    </w:p>
    <w:p>
      <w:pPr>
        <w:pStyle w:val="ListParagraph"/>
        <w:numPr>
          <w:ilvl w:val="0"/>
          <w:numId w:val="2"/>
        </w:numPr>
        <w:spacing w:after="30" w:before="30"/>
      </w:pPr>
      <w:r>
        <w:rPr>
          <w:rFonts w:ascii="Arial" w:cs="Arial" w:eastAsia="Arial" w:hAnsi="Arial"/>
          <w:b w:val="false"/>
          <w:bCs w:val="false"/>
          <w:color w:val="1A1A2E"/>
          <w:sz w:val="20"/>
          <w:szCs w:val="20"/>
        </w:rPr>
        <w:t xml:space="preserve">Unbooking counts — standard and last-minute — are exposed as a distinct metric on the Stats page.</w:t>
      </w:r>
    </w:p>
    <w:p>
      <w:pPr>
        <w:pStyle w:val="Heading2"/>
        <w:spacing w:after="80" w:before="280"/>
      </w:pPr>
      <w:r>
        <w:rPr>
          <w:rFonts w:ascii="Arial" w:cs="Arial" w:eastAsia="Arial" w:hAnsi="Arial"/>
          <w:b/>
          <w:bCs/>
          <w:color w:val="0077A8"/>
          <w:sz w:val="26"/>
          <w:szCs w:val="26"/>
        </w:rPr>
        <w:t xml:space="preserve">5.9 Cybersecurity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000" w:sz="1"/>
              <w:left w:val="single" w:color="C05000" w:sz="1"/>
              <w:bottom w:val="single" w:color="C05000" w:sz="1"/>
              <w:right w:val="single" w:color="C05000" w:sz="1"/>
            </w:tcBorders>
            <w:shd w:fill="C05000" w:val="clear"/>
            <w:tcMar>
              <w:top w:type="dxa" w:w="80"/>
              <w:left w:type="dxa" w:w="160"/>
              <w:bottom w:type="dxa" w:w="80"/>
              <w:right w:type="dxa" w:w="160"/>
            </w:tcMar>
          </w:tcPr>
          <w:p>
            <w:r>
              <w:rPr>
                <w:rFonts w:ascii="Arial" w:cs="Arial" w:eastAsia="Arial" w:hAnsi="Arial"/>
                <w:b/>
                <w:bCs/>
                <w:color w:val="FFFFFF"/>
                <w:sz w:val="20"/>
                <w:szCs w:val="20"/>
              </w:rPr>
              <w:t xml:space="preserve">TBD — REFINEMENT REQUIRED</w:t>
            </w:r>
          </w:p>
        </w:tc>
      </w:tr>
      <w:tr>
        <w:tc>
          <w:tcPr>
            <w:tcW w:type="dxa" w:w="9026"/>
            <w:tcBorders>
              <w:top w:val="single" w:color="C05000" w:sz="1"/>
              <w:left w:val="single" w:color="C05000" w:sz="1"/>
              <w:bottom w:val="single" w:color="C05000" w:sz="1"/>
              <w:right w:val="single" w:color="C05000" w:sz="1"/>
            </w:tcBorders>
            <w:shd w:fill="FFF8E1" w:val="clear"/>
            <w:tcMar>
              <w:top w:type="dxa" w:w="60"/>
              <w:left w:type="dxa" w:w="160"/>
              <w:bottom w:type="dxa" w:w="60"/>
              <w:right w:type="dxa" w:w="160"/>
            </w:tcMar>
          </w:tcPr>
          <w:p>
            <w:pPr>
              <w:spacing w:after="20" w:before="20"/>
            </w:pPr>
            <w:r>
              <w:rPr>
                <w:rFonts w:ascii="Arial" w:cs="Arial" w:eastAsia="Arial" w:hAnsi="Arial"/>
                <w:color w:val="1A1A2E"/>
                <w:sz w:val="20"/>
                <w:szCs w:val="20"/>
              </w:rPr>
              <w:t xml:space="preserve">Cybersecurity requirements have not yet been defined. This section must be completed before development begins. Areas to cover: authorisation enforcement, data protection, audit logging, rate limiting, and any compliance obligations.</w:t>
            </w:r>
          </w:p>
        </w:tc>
      </w:tr>
    </w:tbl>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6. Data &amp; Logic Requirements</w:t>
      </w:r>
    </w:p>
    <w:p>
      <w:pPr>
        <w:pStyle w:val="Heading2"/>
        <w:spacing w:after="80" w:before="280"/>
      </w:pPr>
      <w:r>
        <w:rPr>
          <w:rFonts w:ascii="Arial" w:cs="Arial" w:eastAsia="Arial" w:hAnsi="Arial"/>
          <w:b/>
          <w:bCs/>
          <w:color w:val="0077A8"/>
          <w:sz w:val="26"/>
          <w:szCs w:val="26"/>
        </w:rPr>
        <w:t xml:space="preserve">6.1 Working Status State Machine</w:t>
      </w:r>
    </w:p>
    <w:p>
      <w:pPr>
        <w:pStyle w:val="ListParagraph"/>
        <w:numPr>
          <w:ilvl w:val="0"/>
          <w:numId w:val="2"/>
        </w:numPr>
        <w:spacing w:after="30" w:before="30"/>
      </w:pPr>
      <w:r>
        <w:rPr>
          <w:rFonts w:ascii="Arial" w:cs="Arial" w:eastAsia="Arial" w:hAnsi="Arial"/>
          <w:b w:val="false"/>
          <w:bCs w:val="false"/>
          <w:color w:val="1A1A2E"/>
          <w:sz w:val="20"/>
          <w:szCs w:val="20"/>
        </w:rPr>
        <w:t xml:space="preserve">One Working Status per employee per calendar day is enforced.</w:t>
      </w:r>
    </w:p>
    <w:p>
      <w:pPr>
        <w:pStyle w:val="ListParagraph"/>
        <w:numPr>
          <w:ilvl w:val="0"/>
          <w:numId w:val="2"/>
        </w:numPr>
        <w:spacing w:after="30" w:before="30"/>
      </w:pPr>
      <w:r>
        <w:rPr>
          <w:rFonts w:ascii="Arial" w:cs="Arial" w:eastAsia="Arial" w:hAnsi="Arial"/>
          <w:b w:val="false"/>
          <w:bCs w:val="false"/>
          <w:color w:val="1A1A2E"/>
          <w:sz w:val="20"/>
          <w:szCs w:val="20"/>
        </w:rPr>
        <w:t xml:space="preserve">Explicit distinction between 'declared' (planned) and 'confirmed' (checked-in) statuses.</w:t>
      </w:r>
    </w:p>
    <w:p>
      <w:pPr>
        <w:pStyle w:val="ListParagraph"/>
        <w:numPr>
          <w:ilvl w:val="0"/>
          <w:numId w:val="2"/>
        </w:numPr>
        <w:spacing w:after="30" w:before="30"/>
      </w:pPr>
      <w:r>
        <w:rPr>
          <w:rFonts w:ascii="Arial" w:cs="Arial" w:eastAsia="Arial" w:hAnsi="Arial"/>
          <w:b w:val="false"/>
          <w:bCs w:val="false"/>
          <w:color w:val="1A1A2E"/>
          <w:sz w:val="20"/>
          <w:szCs w:val="20"/>
        </w:rPr>
        <w:t xml:space="preserve">Check-in is the boundary event that moves a status from declared to confirmed.</w:t>
      </w:r>
    </w:p>
    <w:p>
      <w:pPr>
        <w:pStyle w:val="ListParagraph"/>
        <w:numPr>
          <w:ilvl w:val="0"/>
          <w:numId w:val="2"/>
        </w:numPr>
        <w:spacing w:after="30" w:before="30"/>
      </w:pPr>
      <w:r>
        <w:rPr>
          <w:rFonts w:ascii="Arial" w:cs="Arial" w:eastAsia="Arial" w:hAnsi="Arial"/>
          <w:b w:val="false"/>
          <w:bCs w:val="false"/>
          <w:color w:val="1A1A2E"/>
          <w:sz w:val="20"/>
          <w:szCs w:val="20"/>
        </w:rPr>
        <w:t xml:space="preserve">Days with no declared or confirmed status are recorded as blank.</w:t>
      </w:r>
    </w:p>
    <w:p>
      <w:pPr>
        <w:pStyle w:val="Heading2"/>
        <w:spacing w:after="80" w:before="280"/>
      </w:pPr>
      <w:r>
        <w:rPr>
          <w:rFonts w:ascii="Arial" w:cs="Arial" w:eastAsia="Arial" w:hAnsi="Arial"/>
          <w:b/>
          <w:bCs/>
          <w:color w:val="0077A8"/>
          <w:sz w:val="26"/>
          <w:szCs w:val="26"/>
        </w:rPr>
        <w:t xml:space="preserve">6.2 Capacity &amp; Waiting List</w:t>
      </w:r>
    </w:p>
    <w:p>
      <w:pPr>
        <w:pStyle w:val="ListParagraph"/>
        <w:numPr>
          <w:ilvl w:val="0"/>
          <w:numId w:val="2"/>
        </w:numPr>
        <w:spacing w:after="30" w:before="30"/>
      </w:pPr>
      <w:r>
        <w:rPr>
          <w:rFonts w:ascii="Arial" w:cs="Arial" w:eastAsia="Arial" w:hAnsi="Arial"/>
          <w:b w:val="false"/>
          <w:bCs w:val="false"/>
          <w:color w:val="1A1A2E"/>
          <w:sz w:val="20"/>
          <w:szCs w:val="20"/>
        </w:rPr>
        <w:t xml:space="preserve">A real-time count of available desks per day is maintained.</w:t>
      </w:r>
    </w:p>
    <w:p>
      <w:pPr>
        <w:pStyle w:val="ListParagraph"/>
        <w:numPr>
          <w:ilvl w:val="0"/>
          <w:numId w:val="2"/>
        </w:numPr>
        <w:spacing w:after="30" w:before="30"/>
      </w:pPr>
      <w:r>
        <w:rPr>
          <w:rFonts w:ascii="Arial" w:cs="Arial" w:eastAsia="Arial" w:hAnsi="Arial"/>
          <w:b w:val="false"/>
          <w:bCs w:val="false"/>
          <w:color w:val="1A1A2E"/>
          <w:sz w:val="20"/>
          <w:szCs w:val="20"/>
        </w:rPr>
        <w:t xml:space="preserve">The available desk count decrements when a 'Using a Desk' booking is made; it increments when the booking is cancelled or changed to 'In Meeting' or 'Not Using a Desk'.</w:t>
      </w:r>
    </w:p>
    <w:p>
      <w:pPr>
        <w:pStyle w:val="ListParagraph"/>
        <w:numPr>
          <w:ilvl w:val="0"/>
          <w:numId w:val="2"/>
        </w:numPr>
        <w:spacing w:after="30" w:before="30"/>
      </w:pPr>
      <w:r>
        <w:rPr>
          <w:rFonts w:ascii="Arial" w:cs="Arial" w:eastAsia="Arial" w:hAnsi="Arial"/>
          <w:b w:val="false"/>
          <w:bCs w:val="false"/>
          <w:color w:val="1A1A2E"/>
          <w:sz w:val="20"/>
          <w:szCs w:val="20"/>
        </w:rPr>
        <w:t xml:space="preserve">A per-day Waiting List queue is managed on a first-come, first-served (FIFO) basis.</w:t>
      </w:r>
    </w:p>
    <w:p>
      <w:pPr>
        <w:pStyle w:val="ListParagraph"/>
        <w:numPr>
          <w:ilvl w:val="0"/>
          <w:numId w:val="2"/>
        </w:numPr>
        <w:spacing w:after="30" w:before="30"/>
      </w:pPr>
      <w:r>
        <w:rPr>
          <w:rFonts w:ascii="Arial" w:cs="Arial" w:eastAsia="Arial" w:hAnsi="Arial"/>
          <w:b w:val="false"/>
          <w:bCs w:val="false"/>
          <w:color w:val="1A1A2E"/>
          <w:sz w:val="20"/>
          <w:szCs w:val="20"/>
        </w:rPr>
        <w:t xml:space="preserve">When a desk becomes available due to a cancellation or Workspace Use change: all users on the Waiting List are notified simultaneously via email. The desk is assigned to the first user who confirms their booking. If no user confirms within a reasonable window, the desk is released back to general availability.</w:t>
      </w:r>
    </w:p>
    <w:p>
      <w:pPr>
        <w:pStyle w:val="Heading2"/>
        <w:spacing w:after="80" w:before="280"/>
      </w:pPr>
      <w:r>
        <w:rPr>
          <w:rFonts w:ascii="Arial" w:cs="Arial" w:eastAsia="Arial" w:hAnsi="Arial"/>
          <w:b/>
          <w:bCs/>
          <w:color w:val="0077A8"/>
          <w:sz w:val="26"/>
          <w:szCs w:val="26"/>
        </w:rPr>
        <w:t xml:space="preserve">6.3 Temporal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2222" w:sz="1"/>
              <w:left w:val="single" w:color="B22222" w:sz="1"/>
              <w:bottom w:val="single" w:color="B22222" w:sz="1"/>
              <w:right w:val="single" w:color="B22222" w:sz="1"/>
            </w:tcBorders>
            <w:shd w:fill="B22222" w:val="clear"/>
            <w:tcMar>
              <w:top w:type="dxa" w:w="100"/>
              <w:left w:type="dxa" w:w="160"/>
              <w:bottom w:type="dxa" w:w="100"/>
              <w:right w:type="dxa" w:w="160"/>
            </w:tcMar>
          </w:tcPr>
          <w:p>
            <w:r>
              <w:rPr>
                <w:rFonts w:ascii="Arial" w:cs="Arial" w:eastAsia="Arial" w:hAnsi="Arial"/>
                <w:b/>
                <w:bCs/>
                <w:color w:val="FFFFFF"/>
                <w:sz w:val="22"/>
                <w:szCs w:val="22"/>
              </w:rPr>
              <w:t xml:space="preserve">THREE TEMPORAL CONTEXTS — DISTINCT BEHAVIOURS</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FUTURE: the user may declare/plan a WS for any future day.</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CURRENT DAY: the user may confirm, modify (before check-in), or declare sick leave.</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PAST: retrofit of payroll-relevant statuses only, restricted to the immediately preceding calendar month.</w:t>
            </w:r>
          </w:p>
        </w:tc>
      </w:tr>
    </w:tbl>
    <w:p>
      <w:pPr>
        <w:spacing w:after="0" w:before="80"/>
      </w:pPr>
      <w:r>
        <w:t xml:space="preserve"/>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'On Sick Leave' cannot be declared for any date other than the current day (exception: explicit extended sick leave flow for future days).</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Any In-Office cancellation after midnight of the day preceding the booked date is classified as a last-minute unbooking and recorded separately from standard unbookings.</w:t>
      </w:r>
    </w:p>
    <w:p>
      <w:pPr>
        <w:pStyle w:val="Heading2"/>
        <w:spacing w:after="80" w:before="280"/>
      </w:pPr>
      <w:r>
        <w:rPr>
          <w:rFonts w:ascii="Arial" w:cs="Arial" w:eastAsia="Arial" w:hAnsi="Arial"/>
          <w:b/>
          <w:bCs/>
          <w:color w:val="0077A8"/>
          <w:sz w:val="26"/>
          <w:szCs w:val="26"/>
        </w:rPr>
        <w:t xml:space="preserve">6.4 Timesheet &amp; Payroll Data</w:t>
      </w:r>
    </w:p>
    <w:p>
      <w:pPr>
        <w:pStyle w:val="ListParagraph"/>
        <w:numPr>
          <w:ilvl w:val="0"/>
          <w:numId w:val="2"/>
        </w:numPr>
        <w:spacing w:after="30" w:before="30"/>
      </w:pPr>
      <w:r>
        <w:rPr>
          <w:rFonts w:ascii="Arial" w:cs="Arial" w:eastAsia="Arial" w:hAnsi="Arial"/>
          <w:b w:val="false"/>
          <w:bCs w:val="false"/>
          <w:color w:val="1A1A2E"/>
          <w:sz w:val="20"/>
          <w:szCs w:val="20"/>
        </w:rPr>
        <w:t xml:space="preserve">Confirmed Working Statuses are the authoritative data source for monthly timesheets.</w:t>
      </w:r>
    </w:p>
    <w:p>
      <w:pPr>
        <w:pStyle w:val="ListParagraph"/>
        <w:numPr>
          <w:ilvl w:val="0"/>
          <w:numId w:val="2"/>
        </w:numPr>
        <w:spacing w:after="30" w:before="30"/>
      </w:pPr>
      <w:r>
        <w:rPr>
          <w:rFonts w:ascii="Arial" w:cs="Arial" w:eastAsia="Arial" w:hAnsi="Arial"/>
          <w:b w:val="false"/>
          <w:bCs w:val="false"/>
          <w:color w:val="1A1A2E"/>
          <w:sz w:val="20"/>
          <w:szCs w:val="20"/>
        </w:rPr>
        <w:t xml:space="preserve">The office attendance rate vs. required minimum is calculated and exposed to both employees and Owners.</w:t>
      </w:r>
    </w:p>
    <w:p>
      <w:pPr>
        <w:pStyle w:val="ListParagraph"/>
        <w:numPr>
          <w:ilvl w:val="0"/>
          <w:numId w:val="2"/>
        </w:numPr>
        <w:spacing w:after="30" w:before="30"/>
      </w:pPr>
      <w:r>
        <w:rPr>
          <w:rFonts w:ascii="Arial" w:cs="Arial" w:eastAsia="Arial" w:hAnsi="Arial"/>
          <w:b w:val="false"/>
          <w:bCs w:val="false"/>
          <w:color w:val="1A1A2E"/>
          <w:sz w:val="20"/>
          <w:szCs w:val="20"/>
        </w:rPr>
        <w:t xml:space="preserve">Owners may export payroll-relevant data.</w:t>
      </w:r>
    </w:p>
    <w:p>
      <w:pPr>
        <w:pStyle w:val="Heading2"/>
        <w:spacing w:after="80" w:before="280"/>
      </w:pPr>
      <w:r>
        <w:rPr>
          <w:rFonts w:ascii="Arial" w:cs="Arial" w:eastAsia="Arial" w:hAnsi="Arial"/>
          <w:b/>
          <w:bCs/>
          <w:color w:val="0077A8"/>
          <w:sz w:val="26"/>
          <w:szCs w:val="26"/>
        </w:rPr>
        <w:t xml:space="preserve">6.5 Area &amp; Role Data</w:t>
      </w:r>
    </w:p>
    <w:p>
      <w:pPr>
        <w:pStyle w:val="ListParagraph"/>
        <w:numPr>
          <w:ilvl w:val="0"/>
          <w:numId w:val="2"/>
        </w:numPr>
        <w:spacing w:after="30" w:before="30"/>
      </w:pPr>
      <w:r>
        <w:rPr>
          <w:rFonts w:ascii="Arial" w:cs="Arial" w:eastAsia="Arial" w:hAnsi="Arial"/>
          <w:b w:val="false"/>
          <w:bCs w:val="false"/>
          <w:color w:val="1A1A2E"/>
          <w:sz w:val="20"/>
          <w:szCs w:val="20"/>
        </w:rPr>
        <w:t xml:space="preserve">Each user's Project Teammate selection (up to 5 colleagues) is stored as a personal, user-scoped preference. This data must not be readable or modifiable by other users, including Directors and Owners.</w:t>
      </w:r>
    </w:p>
    <w:p>
      <w:pPr>
        <w:pStyle w:val="ListParagraph"/>
        <w:numPr>
          <w:ilvl w:val="0"/>
          <w:numId w:val="2"/>
        </w:numPr>
        <w:spacing w:after="30" w:before="30"/>
      </w:pPr>
      <w:r>
        <w:rPr>
          <w:rFonts w:ascii="Arial" w:cs="Arial" w:eastAsia="Arial" w:hAnsi="Arial"/>
          <w:b w:val="false"/>
          <w:bCs w:val="false"/>
          <w:color w:val="1A1A2E"/>
          <w:sz w:val="20"/>
          <w:szCs w:val="20"/>
        </w:rPr>
        <w:t xml:space="preserve">A user may belong to more than one teammate group.</w:t>
      </w:r>
    </w:p>
    <w:p>
      <w:pPr>
        <w:pStyle w:val="ListParagraph"/>
        <w:numPr>
          <w:ilvl w:val="0"/>
          <w:numId w:val="2"/>
        </w:numPr>
        <w:spacing w:after="30" w:before="30"/>
      </w:pPr>
      <w:r>
        <w:rPr>
          <w:rFonts w:ascii="Arial" w:cs="Arial" w:eastAsia="Arial" w:hAnsi="Arial"/>
          <w:b w:val="false"/>
          <w:bCs w:val="false"/>
          <w:color w:val="1A1A2E"/>
          <w:sz w:val="20"/>
          <w:szCs w:val="20"/>
        </w:rPr>
        <w:t xml:space="preserve">Project Teammates' presence is surfaced as a prioritised signal in both the Plan and Daily View pages.</w:t>
      </w:r>
    </w:p>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7. Page-Level Requirements</w:t>
      </w:r>
    </w:p>
    <w:p>
      <w:pPr>
        <w:pStyle w:val="Heading2"/>
        <w:spacing w:after="80" w:before="280"/>
      </w:pPr>
      <w:r>
        <w:rPr>
          <w:rFonts w:ascii="Arial" w:cs="Arial" w:eastAsia="Arial" w:hAnsi="Arial"/>
          <w:b/>
          <w:bCs/>
          <w:color w:val="0077A8"/>
          <w:sz w:val="26"/>
          <w:szCs w:val="26"/>
        </w:rPr>
        <w:t xml:space="preserve">7.1 Plan (Homepage — Monthly View)</w:t>
      </w:r>
    </w:p>
    <w:p>
      <w:pPr>
        <w:spacing w:after="80" w:before="60"/>
      </w:pPr>
      <w:r>
        <w:rPr>
          <w:rFonts w:ascii="Arial" w:cs="Arial" w:eastAsia="Arial" w:hAnsi="Arial"/>
          <w:color w:val="1A1A2E"/>
          <w:sz w:val="20"/>
          <w:szCs w:val="20"/>
        </w:rPr>
        <w:t xml:space="preserve">The primary landing page. Displays a rolling monthly calendar of the user's presence plan and is the main navigation hub for declaring and reviewing Working Statuses.</w:t>
      </w:r>
    </w:p>
    <w:p>
      <w:pPr>
        <w:pStyle w:val="Heading3"/>
        <w:spacing w:after="60" w:before="200"/>
      </w:pPr>
      <w:r>
        <w:rPr>
          <w:rFonts w:ascii="Arial" w:cs="Arial" w:eastAsia="Arial" w:hAnsi="Arial"/>
          <w:b/>
          <w:bCs/>
          <w:color w:val="1A1A2E"/>
          <w:sz w:val="22"/>
          <w:szCs w:val="22"/>
        </w:rPr>
        <w:t xml:space="preserve">7.1.1 Time Window &amp; Navigation</w:t>
      </w:r>
    </w:p>
    <w:p>
      <w:pPr>
        <w:pStyle w:val="ListParagraph"/>
        <w:numPr>
          <w:ilvl w:val="0"/>
          <w:numId w:val="2"/>
        </w:numPr>
        <w:spacing w:after="30" w:before="30"/>
      </w:pPr>
      <w:r>
        <w:rPr>
          <w:rFonts w:ascii="Arial" w:cs="Arial" w:eastAsia="Arial" w:hAnsi="Arial"/>
          <w:b w:val="false"/>
          <w:bCs w:val="false"/>
          <w:color w:val="1A1A2E"/>
          <w:sz w:val="20"/>
          <w:szCs w:val="20"/>
        </w:rPr>
        <w:t xml:space="preserve">Display a rolling 30-day window starting from the current day (not a fixed calendar-month view). Example: if today is 15 January, the window runs until 14 February.</w:t>
      </w:r>
    </w:p>
    <w:p>
      <w:pPr>
        <w:pStyle w:val="ListParagraph"/>
        <w:numPr>
          <w:ilvl w:val="0"/>
          <w:numId w:val="2"/>
        </w:numPr>
        <w:spacing w:after="30" w:before="30"/>
      </w:pPr>
      <w:r>
        <w:rPr>
          <w:rFonts w:ascii="Arial" w:cs="Arial" w:eastAsia="Arial" w:hAnsi="Arial"/>
          <w:b w:val="false"/>
          <w:bCs w:val="false"/>
          <w:color w:val="1A1A2E"/>
          <w:sz w:val="20"/>
          <w:szCs w:val="20"/>
        </w:rPr>
        <w:t xml:space="preserve">Separate months within the rolling window with a visible section divider inline in the scroll, so the boundary between months is clearly labelled.</w:t>
      </w:r>
    </w:p>
    <w:p>
      <w:pPr>
        <w:pStyle w:val="ListParagraph"/>
        <w:numPr>
          <w:ilvl w:val="0"/>
          <w:numId w:val="2"/>
        </w:numPr>
        <w:spacing w:after="30" w:before="30"/>
      </w:pPr>
      <w:r>
        <w:rPr>
          <w:rFonts w:ascii="Arial" w:cs="Arial" w:eastAsia="Arial" w:hAnsi="Arial"/>
          <w:b w:val="false"/>
          <w:bCs w:val="false"/>
          <w:color w:val="1A1A2E"/>
          <w:sz w:val="20"/>
          <w:szCs w:val="20"/>
        </w:rPr>
        <w:t xml:space="preserve">The month name in the header is a tappable dropdown that allows the user to navigate to past months outside the rolling 30-day window. Navigating to the current month restores the 30-day window.</w:t>
      </w:r>
    </w:p>
    <w:p>
      <w:pPr>
        <w:pStyle w:val="ListParagraph"/>
        <w:numPr>
          <w:ilvl w:val="0"/>
          <w:numId w:val="2"/>
        </w:numPr>
        <w:spacing w:after="30" w:before="30"/>
      </w:pPr>
      <w:r>
        <w:rPr>
          <w:rFonts w:ascii="Arial" w:cs="Arial" w:eastAsia="Arial" w:hAnsi="Arial"/>
          <w:b w:val="false"/>
          <w:bCs w:val="false"/>
          <w:color w:val="1A1A2E"/>
          <w:sz w:val="20"/>
          <w:szCs w:val="20"/>
        </w:rPr>
        <w:t xml:space="preserve">When viewing a historical month, only past days of that month are displayed. The presence counter reflects confirmed days for that month only.</w:t>
      </w:r>
    </w:p>
    <w:p>
      <w:pPr>
        <w:pStyle w:val="ListParagraph"/>
        <w:numPr>
          <w:ilvl w:val="0"/>
          <w:numId w:val="2"/>
        </w:numPr>
        <w:spacing w:after="30" w:before="30"/>
      </w:pPr>
      <w:r>
        <w:rPr>
          <w:rFonts w:ascii="Arial" w:cs="Arial" w:eastAsia="Arial" w:hAnsi="Arial"/>
          <w:b w:val="false"/>
          <w:bCs w:val="false"/>
          <w:color w:val="1A1A2E"/>
          <w:sz w:val="20"/>
          <w:szCs w:val="20"/>
        </w:rPr>
        <w:t xml:space="preserve">Retrofit mode is restricted to the immediately preceding calendar month. Months older than one month before the current one are read-only.</w:t>
      </w:r>
    </w:p>
    <w:p>
      <w:pPr>
        <w:pStyle w:val="ListParagraph"/>
        <w:numPr>
          <w:ilvl w:val="0"/>
          <w:numId w:val="2"/>
        </w:numPr>
        <w:spacing w:after="30" w:before="30"/>
      </w:pPr>
      <w:r>
        <w:rPr>
          <w:rFonts w:ascii="Arial" w:cs="Arial" w:eastAsia="Arial" w:hAnsi="Arial"/>
          <w:b w:val="false"/>
          <w:bCs w:val="false"/>
          <w:color w:val="1A1A2E"/>
          <w:sz w:val="20"/>
          <w:szCs w:val="20"/>
        </w:rPr>
        <w:t xml:space="preserve">When a long-duration special status (Parental Leave or extended sick leave exceeding 2 weeks) spans beyond the 30-day window, the window remains fixed. Future days beyond the window will display the status when they enter the 30-day range as time progresses.</w:t>
      </w:r>
    </w:p>
    <w:p>
      <w:pPr>
        <w:pStyle w:val="ListParagraph"/>
        <w:numPr>
          <w:ilvl w:val="0"/>
          <w:numId w:val="2"/>
        </w:numPr>
        <w:spacing w:after="30" w:before="30"/>
      </w:pPr>
      <w:r>
        <w:rPr>
          <w:rFonts w:ascii="Arial" w:cs="Arial" w:eastAsia="Arial" w:hAnsi="Arial"/>
          <w:b w:val="false"/>
          <w:bCs w:val="false"/>
          <w:color w:val="1A1A2E"/>
          <w:sz w:val="20"/>
          <w:szCs w:val="20"/>
        </w:rPr>
        <w:t xml:space="preserve">A subtle 'NEXT WEEK' separator label is displayed on every Monday card in the Plan view.</w:t>
      </w:r>
    </w:p>
    <w:p>
      <w:pPr>
        <w:pStyle w:val="Heading3"/>
        <w:spacing w:after="60" w:before="200"/>
      </w:pPr>
      <w:r>
        <w:rPr>
          <w:rFonts w:ascii="Arial" w:cs="Arial" w:eastAsia="Arial" w:hAnsi="Arial"/>
          <w:b/>
          <w:bCs/>
          <w:color w:val="1A1A2E"/>
          <w:sz w:val="22"/>
          <w:szCs w:val="22"/>
        </w:rPr>
        <w:t xml:space="preserve">7.1.2 Header Statistics Block</w:t>
      </w:r>
    </w:p>
    <w:p>
      <w:pPr>
        <w:pStyle w:val="ListParagraph"/>
        <w:numPr>
          <w:ilvl w:val="0"/>
          <w:numId w:val="2"/>
        </w:numPr>
        <w:spacing w:after="30" w:before="30"/>
      </w:pPr>
      <w:r>
        <w:rPr>
          <w:rFonts w:ascii="Arial" w:cs="Arial" w:eastAsia="Arial" w:hAnsi="Arial"/>
          <w:b w:val="false"/>
          <w:bCs w:val="false"/>
          <w:color w:val="1A1A2E"/>
          <w:sz w:val="20"/>
          <w:szCs w:val="20"/>
        </w:rPr>
        <w:t xml:space="preserve">The header displays: the name of the month dominant in the viewport, the confirmed presence count in the format 'X / Y days' (e.g. '6 / 10 days'), and a secondary summary of days planned per Working Status (e.g. In Office: 8, Remote: 6).</w:t>
      </w:r>
    </w:p>
    <w:p>
      <w:pPr>
        <w:pStyle w:val="ListParagraph"/>
        <w:numPr>
          <w:ilvl w:val="0"/>
          <w:numId w:val="2"/>
        </w:numPr>
        <w:spacing w:after="30" w:before="30"/>
      </w:pPr>
      <w:r>
        <w:rPr>
          <w:rFonts w:ascii="Arial" w:cs="Arial" w:eastAsia="Arial" w:hAnsi="Arial"/>
          <w:b w:val="false"/>
          <w:bCs w:val="false"/>
          <w:color w:val="1A1A2E"/>
          <w:sz w:val="20"/>
          <w:szCs w:val="20"/>
        </w:rPr>
        <w:t xml:space="preserve">The header updates automatically as the user scrolls and a new month becomes dominant in the viewport.</w:t>
      </w:r>
    </w:p>
    <w:p>
      <w:pPr>
        <w:pStyle w:val="ListParagraph"/>
        <w:numPr>
          <w:ilvl w:val="0"/>
          <w:numId w:val="2"/>
        </w:numPr>
        <w:spacing w:after="30" w:before="30"/>
      </w:pPr>
      <w:r>
        <w:rPr>
          <w:rFonts w:ascii="Arial" w:cs="Arial" w:eastAsia="Arial" w:hAnsi="Arial"/>
          <w:b w:val="false"/>
          <w:bCs w:val="false"/>
          <w:color w:val="1A1A2E"/>
          <w:sz w:val="20"/>
          <w:szCs w:val="20"/>
        </w:rPr>
        <w:t xml:space="preserve">The statistics block updates in real time whenever the user makes a planning change, without requiring a page refresh.</w:t>
      </w:r>
    </w:p>
    <w:p>
      <w:pPr>
        <w:pStyle w:val="ListParagraph"/>
        <w:numPr>
          <w:ilvl w:val="0"/>
          <w:numId w:val="2"/>
        </w:numPr>
        <w:spacing w:after="30" w:before="30"/>
      </w:pPr>
      <w:r>
        <w:rPr>
          <w:rFonts w:ascii="Arial" w:cs="Arial" w:eastAsia="Arial" w:hAnsi="Arial"/>
          <w:b w:val="false"/>
          <w:bCs w:val="false"/>
          <w:color w:val="1A1A2E"/>
          <w:sz w:val="20"/>
          <w:szCs w:val="20"/>
        </w:rPr>
        <w:t xml:space="preserve">On mobile, the statistics block is rendered as a compact two-line block positioned to the right of the month title.</w:t>
      </w:r>
    </w:p>
    <w:p>
      <w:pPr>
        <w:pStyle w:val="ListParagraph"/>
        <w:numPr>
          <w:ilvl w:val="0"/>
          <w:numId w:val="2"/>
        </w:numPr>
        <w:spacing w:after="30" w:before="30"/>
      </w:pPr>
      <w:r>
        <w:rPr>
          <w:rFonts w:ascii="Arial" w:cs="Arial" w:eastAsia="Arial" w:hAnsi="Arial"/>
          <w:b w:val="false"/>
          <w:bCs w:val="false"/>
          <w:color w:val="1A1A2E"/>
          <w:sz w:val="20"/>
          <w:szCs w:val="20"/>
        </w:rPr>
        <w:t xml:space="preserve">When the header switches to a future month within the rolling window, the presence counter is shown as '0 / Y days', since no days in that month can yet be confirmed.</w:t>
      </w:r>
    </w:p>
    <w:p>
      <w:pPr>
        <w:pStyle w:val="Heading3"/>
        <w:spacing w:after="60" w:before="200"/>
      </w:pPr>
      <w:r>
        <w:rPr>
          <w:rFonts w:ascii="Arial" w:cs="Arial" w:eastAsia="Arial" w:hAnsi="Arial"/>
          <w:b/>
          <w:bCs/>
          <w:color w:val="1A1A2E"/>
          <w:sz w:val="22"/>
          <w:szCs w:val="22"/>
        </w:rPr>
        <w:t xml:space="preserve">7.1.3 Scroll Behaviour &amp; Card Layout</w:t>
      </w:r>
    </w:p>
    <w:p>
      <w:pPr>
        <w:pStyle w:val="ListParagraph"/>
        <w:numPr>
          <w:ilvl w:val="0"/>
          <w:numId w:val="2"/>
        </w:numPr>
        <w:spacing w:after="30" w:before="30"/>
      </w:pPr>
      <w:r>
        <w:rPr>
          <w:rFonts w:ascii="Arial" w:cs="Arial" w:eastAsia="Arial" w:hAnsi="Arial"/>
          <w:b w:val="false"/>
          <w:bCs w:val="false"/>
          <w:color w:val="1A1A2E"/>
          <w:sz w:val="20"/>
          <w:szCs w:val="20"/>
        </w:rPr>
        <w:t xml:space="preserve">The current day card is always positioned immediately below the page header, as the fixed top of the scrollable content stack.</w:t>
      </w:r>
    </w:p>
    <w:p>
      <w:pPr>
        <w:pStyle w:val="ListParagraph"/>
        <w:numPr>
          <w:ilvl w:val="0"/>
          <w:numId w:val="2"/>
        </w:numPr>
        <w:spacing w:after="30" w:before="30"/>
      </w:pPr>
      <w:r>
        <w:rPr>
          <w:rFonts w:ascii="Arial" w:cs="Arial" w:eastAsia="Arial" w:hAnsi="Arial"/>
          <w:b w:val="false"/>
          <w:bCs w:val="false"/>
          <w:color w:val="1A1A2E"/>
          <w:sz w:val="20"/>
          <w:szCs w:val="20"/>
        </w:rPr>
        <w:t xml:space="preserve">Past days of the current month are accessible by scrolling upward above the current day card.</w:t>
      </w:r>
    </w:p>
    <w:p>
      <w:pPr>
        <w:pStyle w:val="ListParagraph"/>
        <w:numPr>
          <w:ilvl w:val="0"/>
          <w:numId w:val="2"/>
        </w:numPr>
        <w:spacing w:after="30" w:before="30"/>
      </w:pPr>
      <w:r>
        <w:rPr>
          <w:rFonts w:ascii="Arial" w:cs="Arial" w:eastAsia="Arial" w:hAnsi="Arial"/>
          <w:b w:val="false"/>
          <w:bCs w:val="false"/>
          <w:color w:val="1A1A2E"/>
          <w:sz w:val="20"/>
          <w:szCs w:val="20"/>
        </w:rPr>
        <w:t xml:space="preserve">Snap scrolling on upward scroll: when the user reaches the current day card position, the scroll snaps so that the current day card is anchored at the top and past days are tucked behind it.</w:t>
      </w:r>
    </w:p>
    <w:p>
      <w:pPr>
        <w:pStyle w:val="ListParagraph"/>
        <w:numPr>
          <w:ilvl w:val="0"/>
          <w:numId w:val="2"/>
        </w:numPr>
        <w:spacing w:after="30" w:before="30"/>
      </w:pPr>
      <w:r>
        <w:rPr>
          <w:rFonts w:ascii="Arial" w:cs="Arial" w:eastAsia="Arial" w:hAnsi="Arial"/>
          <w:b w:val="false"/>
          <w:bCs w:val="false"/>
          <w:color w:val="1A1A2E"/>
          <w:sz w:val="20"/>
          <w:szCs w:val="20"/>
        </w:rPr>
        <w:t xml:space="preserve">Current day card: full content width.</w:t>
      </w:r>
    </w:p>
    <w:p>
      <w:pPr>
        <w:pStyle w:val="ListParagraph"/>
        <w:numPr>
          <w:ilvl w:val="0"/>
          <w:numId w:val="2"/>
        </w:numPr>
        <w:spacing w:after="30" w:before="30"/>
      </w:pPr>
      <w:r>
        <w:rPr>
          <w:rFonts w:ascii="Arial" w:cs="Arial" w:eastAsia="Arial" w:hAnsi="Arial"/>
          <w:b w:val="false"/>
          <w:bCs w:val="false"/>
          <w:color w:val="1A1A2E"/>
          <w:sz w:val="20"/>
          <w:szCs w:val="20"/>
        </w:rPr>
        <w:t xml:space="preserve">Future day cards: half the available content width, two-column layout on all viewports.</w:t>
      </w:r>
    </w:p>
    <w:p>
      <w:pPr>
        <w:pStyle w:val="ListParagraph"/>
        <w:numPr>
          <w:ilvl w:val="0"/>
          <w:numId w:val="2"/>
        </w:numPr>
        <w:spacing w:after="30" w:before="30"/>
      </w:pPr>
      <w:r>
        <w:rPr>
          <w:rFonts w:ascii="Arial" w:cs="Arial" w:eastAsia="Arial" w:hAnsi="Arial"/>
          <w:b w:val="false"/>
          <w:bCs w:val="false"/>
          <w:color w:val="1A1A2E"/>
          <w:sz w:val="20"/>
          <w:szCs w:val="20"/>
        </w:rPr>
        <w:t xml:space="preserve">Past day cards: same half-width as future cards, rendered in a greyed-out style (e.g. greyscale filter).</w:t>
      </w:r>
    </w:p>
    <w:p>
      <w:pPr>
        <w:pStyle w:val="ListParagraph"/>
        <w:numPr>
          <w:ilvl w:val="0"/>
          <w:numId w:val="2"/>
        </w:numPr>
        <w:spacing w:after="30" w:before="30"/>
      </w:pPr>
      <w:r>
        <w:rPr>
          <w:rFonts w:ascii="Arial" w:cs="Arial" w:eastAsia="Arial" w:hAnsi="Arial"/>
          <w:b w:val="false"/>
          <w:bCs w:val="false"/>
          <w:color w:val="1A1A2E"/>
          <w:sz w:val="20"/>
          <w:szCs w:val="20"/>
        </w:rPr>
        <w:t xml:space="preserve">Card entrance animations on scroll: opacity 0-&gt;1 and translate 10px-&gt;0, approx. 320ms with soft ease-out curve. Cards in the same row are staggered by ~60ms. Animations use only opacity and transform (no layout-affecting properties).</w:t>
      </w:r>
    </w:p>
    <w:p>
      <w:pPr>
        <w:pStyle w:val="Heading3"/>
        <w:spacing w:after="60" w:before="200"/>
      </w:pPr>
      <w:r>
        <w:rPr>
          <w:rFonts w:ascii="Arial" w:cs="Arial" w:eastAsia="Arial" w:hAnsi="Arial"/>
          <w:b/>
          <w:bCs/>
          <w:color w:val="1A1A2E"/>
          <w:sz w:val="22"/>
          <w:szCs w:val="22"/>
        </w:rPr>
        <w:t xml:space="preserve">7.1.4 Day Card Content — All Cards</w:t>
      </w:r>
    </w:p>
    <w:p>
      <w:pPr>
        <w:pStyle w:val="ListParagraph"/>
        <w:numPr>
          <w:ilvl w:val="0"/>
          <w:numId w:val="2"/>
        </w:numPr>
        <w:spacing w:after="30" w:before="30"/>
      </w:pPr>
      <w:r>
        <w:rPr>
          <w:rFonts w:ascii="Arial" w:cs="Arial" w:eastAsia="Arial" w:hAnsi="Arial"/>
          <w:b w:val="false"/>
          <w:bCs w:val="false"/>
          <w:color w:val="1A1A2E"/>
          <w:sz w:val="20"/>
          <w:szCs w:val="20"/>
        </w:rPr>
        <w:t xml:space="preserve">Two-row layout: top row = date (day of week + number) left, WS indicator + icon right (or 'Set' button if no status). Bottom row = avatar preview left, attendance indicator + progress bar right.</w:t>
      </w:r>
    </w:p>
    <w:p>
      <w:pPr>
        <w:pStyle w:val="ListParagraph"/>
        <w:numPr>
          <w:ilvl w:val="0"/>
          <w:numId w:val="2"/>
        </w:numPr>
        <w:spacing w:after="30" w:before="30"/>
      </w:pPr>
      <w:r>
        <w:rPr>
          <w:rFonts w:ascii="Arial" w:cs="Arial" w:eastAsia="Arial" w:hAnsi="Arial"/>
          <w:b w:val="false"/>
          <w:bCs w:val="false"/>
          <w:color w:val="1A1A2E"/>
          <w:sz w:val="20"/>
          <w:szCs w:val="20"/>
        </w:rPr>
        <w:t xml:space="preserve">Exactly 5 colleague avatar previews per card. Priority: project teammates with In Office status first, then non-teammates in booking order.</w:t>
      </w:r>
    </w:p>
    <w:p>
      <w:pPr>
        <w:pStyle w:val="ListParagraph"/>
        <w:numPr>
          <w:ilvl w:val="0"/>
          <w:numId w:val="2"/>
        </w:numPr>
        <w:spacing w:after="30" w:before="30"/>
      </w:pPr>
      <w:r>
        <w:rPr>
          <w:rFonts w:ascii="Arial" w:cs="Arial" w:eastAsia="Arial" w:hAnsi="Arial"/>
          <w:b w:val="false"/>
          <w:bCs w:val="false"/>
          <w:color w:val="1A1A2E"/>
          <w:sz w:val="20"/>
          <w:szCs w:val="20"/>
        </w:rPr>
        <w:t xml:space="preserve">Attendance indicator (e.g. '20/23') always in black text. Compact progress bar below. When capacity is full: both the indicator and progress bar turn red.</w:t>
      </w:r>
    </w:p>
    <w:p>
      <w:pPr>
        <w:pStyle w:val="ListParagraph"/>
        <w:numPr>
          <w:ilvl w:val="0"/>
          <w:numId w:val="2"/>
        </w:numPr>
        <w:spacing w:after="30" w:before="30"/>
      </w:pPr>
      <w:r>
        <w:rPr>
          <w:rFonts w:ascii="Arial" w:cs="Arial" w:eastAsia="Arial" w:hAnsi="Arial"/>
          <w:b w:val="false"/>
          <w:bCs w:val="false"/>
          <w:color w:val="1A1A2E"/>
          <w:sz w:val="20"/>
          <w:szCs w:val="20"/>
        </w:rPr>
        <w:t xml:space="preserve">Room label on In-Office cards only: on future cards it is positioned below the date (left); on the current day card it is positioned below the status icon (right). Prefixed with a desk icon (room booked) or headphones icon ('Not Using a Desk'). Suffix '(planned)' in muted colour for unconfirmed future cards.</w:t>
      </w:r>
    </w:p>
    <w:p>
      <w:pPr>
        <w:pStyle w:val="Heading3"/>
        <w:spacing w:after="60" w:before="200"/>
      </w:pPr>
      <w:r>
        <w:rPr>
          <w:rFonts w:ascii="Arial" w:cs="Arial" w:eastAsia="Arial" w:hAnsi="Arial"/>
          <w:b/>
          <w:bCs/>
          <w:color w:val="1A1A2E"/>
          <w:sz w:val="22"/>
          <w:szCs w:val="22"/>
        </w:rPr>
        <w:t xml:space="preserve">7.1.5 Current Day Card — Additional Specifications</w:t>
      </w:r>
    </w:p>
    <w:p>
      <w:pPr>
        <w:pStyle w:val="ListParagraph"/>
        <w:numPr>
          <w:ilvl w:val="0"/>
          <w:numId w:val="2"/>
        </w:numPr>
        <w:spacing w:after="30" w:before="30"/>
      </w:pPr>
      <w:r>
        <w:rPr>
          <w:rFonts w:ascii="Arial" w:cs="Arial" w:eastAsia="Arial" w:hAnsi="Arial"/>
          <w:b w:val="false"/>
          <w:bCs w:val="false"/>
          <w:color w:val="1A1A2E"/>
          <w:sz w:val="20"/>
          <w:szCs w:val="20"/>
        </w:rPr>
        <w:t xml:space="preserve">10 colleague avatar previews (instead of 5), taking advantage of the card's full width.</w:t>
      </w:r>
    </w:p>
    <w:p>
      <w:pPr>
        <w:pStyle w:val="ListParagraph"/>
        <w:numPr>
          <w:ilvl w:val="0"/>
          <w:numId w:val="2"/>
        </w:numPr>
        <w:spacing w:after="30" w:before="30"/>
      </w:pPr>
      <w:r>
        <w:rPr>
          <w:rFonts w:ascii="Arial" w:cs="Arial" w:eastAsia="Arial" w:hAnsi="Arial"/>
          <w:b w:val="false"/>
          <w:bCs w:val="false"/>
          <w:color w:val="1A1A2E"/>
          <w:sz w:val="20"/>
          <w:szCs w:val="20"/>
        </w:rPr>
        <w:t xml:space="preserve">'Say Good Morning' button displayed only when the WS is 'In Office' or 'Remote Working'.</w:t>
      </w:r>
    </w:p>
    <w:p>
      <w:pPr>
        <w:pStyle w:val="ListParagraph"/>
        <w:numPr>
          <w:ilvl w:val="0"/>
          <w:numId w:val="2"/>
        </w:numPr>
        <w:spacing w:after="30" w:before="30"/>
      </w:pPr>
      <w:r>
        <w:rPr>
          <w:rFonts w:ascii="Arial" w:cs="Arial" w:eastAsia="Arial" w:hAnsi="Arial"/>
          <w:b w:val="false"/>
          <w:bCs w:val="false"/>
          <w:color w:val="1A1A2E"/>
          <w:sz w:val="20"/>
          <w:szCs w:val="20"/>
        </w:rPr>
        <w:t xml:space="preserve">As the user scrolls down and the current day card exits the visible area, the 'Say Good Morning' button animates into a Floating Action Button (FAB) fixed to the bottom of the viewport. The animation reverses when the card re-enters the viewport.</w:t>
      </w:r>
    </w:p>
    <w:p>
      <w:pPr>
        <w:pStyle w:val="ListParagraph"/>
        <w:numPr>
          <w:ilvl w:val="0"/>
          <w:numId w:val="2"/>
        </w:numPr>
        <w:spacing w:after="30" w:before="30"/>
      </w:pPr>
      <w:r>
        <w:rPr>
          <w:rFonts w:ascii="Arial" w:cs="Arial" w:eastAsia="Arial" w:hAnsi="Arial"/>
          <w:b w:val="false"/>
          <w:bCs w:val="false"/>
          <w:color w:val="1A1A2E"/>
          <w:sz w:val="20"/>
          <w:szCs w:val="20"/>
        </w:rPr>
        <w:t xml:space="preserve">After check-in: the 'Say Good Morning' button is replaced with a static checkmark indicator; the FAB is replaced with a secondary 'Back to current day' button.</w:t>
      </w:r>
    </w:p>
    <w:p>
      <w:pPr>
        <w:pStyle w:val="ListParagraph"/>
        <w:numPr>
          <w:ilvl w:val="0"/>
          <w:numId w:val="2"/>
        </w:numPr>
        <w:spacing w:after="30" w:before="30"/>
      </w:pPr>
      <w:r>
        <w:rPr>
          <w:rFonts w:ascii="Arial" w:cs="Arial" w:eastAsia="Arial" w:hAnsi="Arial"/>
          <w:b w:val="false"/>
          <w:bCs w:val="false"/>
          <w:color w:val="1A1A2E"/>
          <w:sz w:val="20"/>
          <w:szCs w:val="20"/>
        </w:rPr>
        <w:t xml:space="preserve">Social Chip in the bottom-right corner: shows names of colleagues who most recently said Good Morning, cycling in a looping text animation.</w:t>
      </w:r>
    </w:p>
    <w:p>
      <w:pPr>
        <w:pStyle w:val="Heading3"/>
        <w:spacing w:after="60" w:before="200"/>
      </w:pPr>
      <w:r>
        <w:rPr>
          <w:rFonts w:ascii="Arial" w:cs="Arial" w:eastAsia="Arial" w:hAnsi="Arial"/>
          <w:b/>
          <w:bCs/>
          <w:color w:val="1A1A2E"/>
          <w:sz w:val="22"/>
          <w:szCs w:val="22"/>
        </w:rPr>
        <w:t xml:space="preserve">7.1.6 Non-Standard Card Variants</w:t>
      </w:r>
    </w:p>
    <w:p>
      <w:pPr>
        <w:pStyle w:val="ListParagraph"/>
        <w:numPr>
          <w:ilvl w:val="0"/>
          <w:numId w:val="2"/>
        </w:numPr>
        <w:spacing w:after="30" w:before="30"/>
      </w:pPr>
      <w:r>
        <w:rPr>
          <w:rFonts w:ascii="Arial" w:cs="Arial" w:eastAsia="Arial" w:hAnsi="Arial"/>
          <w:b w:val="false"/>
          <w:bCs w:val="false"/>
          <w:color w:val="1A1A2E"/>
          <w:sz w:val="20"/>
          <w:szCs w:val="20"/>
        </w:rPr>
        <w:t xml:space="preserve">Office Closed — Remote Permitted: office unavailable (e.g. maintenance), only Remote Working allowed. No In-Office booking option presented.</w:t>
      </w:r>
    </w:p>
    <w:p>
      <w:pPr>
        <w:pStyle w:val="ListParagraph"/>
        <w:numPr>
          <w:ilvl w:val="0"/>
          <w:numId w:val="2"/>
        </w:numPr>
        <w:spacing w:after="30" w:before="30"/>
      </w:pPr>
      <w:r>
        <w:rPr>
          <w:rFonts w:ascii="Arial" w:cs="Arial" w:eastAsia="Arial" w:hAnsi="Arial"/>
          <w:b w:val="false"/>
          <w:bCs w:val="false"/>
          <w:color w:val="1A1A2E"/>
          <w:sz w:val="20"/>
          <w:szCs w:val="20"/>
        </w:rPr>
        <w:t xml:space="preserve">No Working Day: national holiday or non-working day. Card is fully non-interactive.</w:t>
      </w:r>
    </w:p>
    <w:p>
      <w:pPr>
        <w:pStyle w:val="ListParagraph"/>
        <w:numPr>
          <w:ilvl w:val="0"/>
          <w:numId w:val="2"/>
        </w:numPr>
        <w:spacing w:after="30" w:before="30"/>
      </w:pPr>
      <w:r>
        <w:rPr>
          <w:rFonts w:ascii="Arial" w:cs="Arial" w:eastAsia="Arial" w:hAnsi="Arial"/>
          <w:b w:val="false"/>
          <w:bCs w:val="false"/>
          <w:color w:val="1A1A2E"/>
          <w:sz w:val="20"/>
          <w:szCs w:val="20"/>
        </w:rPr>
        <w:t xml:space="preserve">Parental Leave: a distinct Heart icon is used as the WS indicator instead of the standard status icon.</w:t>
      </w:r>
    </w:p>
    <w:p>
      <w:pPr>
        <w:pStyle w:val="Heading3"/>
        <w:spacing w:after="60" w:before="200"/>
      </w:pPr>
      <w:r>
        <w:rPr>
          <w:rFonts w:ascii="Arial" w:cs="Arial" w:eastAsia="Arial" w:hAnsi="Arial"/>
          <w:b/>
          <w:bCs/>
          <w:color w:val="1A1A2E"/>
          <w:sz w:val="22"/>
          <w:szCs w:val="22"/>
        </w:rPr>
        <w:t xml:space="preserve">7.1.7 Lab Booking (Lab Responsible users only)</w:t>
      </w:r>
    </w:p>
    <w:p>
      <w:pPr>
        <w:pStyle w:val="ListParagraph"/>
        <w:numPr>
          <w:ilvl w:val="0"/>
          <w:numId w:val="2"/>
        </w:numPr>
        <w:spacing w:after="30" w:before="30"/>
      </w:pPr>
      <w:r>
        <w:rPr>
          <w:rFonts w:ascii="Arial" w:cs="Arial" w:eastAsia="Arial" w:hAnsi="Arial"/>
          <w:b w:val="false"/>
          <w:bCs w:val="false"/>
          <w:color w:val="1A1A2E"/>
          <w:sz w:val="20"/>
          <w:szCs w:val="20"/>
        </w:rPr>
        <w:t xml:space="preserve">A Lab booking option is available within the Plan page exclusively to users with the Lab Responsible role.</w:t>
      </w:r>
    </w:p>
    <w:p>
      <w:pPr>
        <w:pStyle w:val="ListParagraph"/>
        <w:numPr>
          <w:ilvl w:val="0"/>
          <w:numId w:val="2"/>
        </w:numPr>
        <w:spacing w:after="30" w:before="30"/>
      </w:pPr>
      <w:r>
        <w:rPr>
          <w:rFonts w:ascii="Arial" w:cs="Arial" w:eastAsia="Arial" w:hAnsi="Arial"/>
          <w:b w:val="false"/>
          <w:bCs w:val="false"/>
          <w:color w:val="1A1A2E"/>
          <w:sz w:val="20"/>
          <w:szCs w:val="20"/>
        </w:rPr>
        <w:t xml:space="preserve">Lab Responsible users can tap a future day and select 'Book Innovation Lab' as an action separate from their personal WS declaration.</w:t>
      </w:r>
    </w:p>
    <w:p>
      <w:pPr>
        <w:pStyle w:val="ListParagraph"/>
        <w:numPr>
          <w:ilvl w:val="0"/>
          <w:numId w:val="2"/>
        </w:numPr>
        <w:spacing w:after="30" w:before="30"/>
      </w:pPr>
      <w:r>
        <w:rPr>
          <w:rFonts w:ascii="Arial" w:cs="Arial" w:eastAsia="Arial" w:hAnsi="Arial"/>
          <w:b w:val="false"/>
          <w:bCs w:val="false"/>
          <w:color w:val="1A1A2E"/>
          <w:sz w:val="20"/>
          <w:szCs w:val="20"/>
        </w:rPr>
        <w:t xml:space="preserve">A visual indicator is shown on any day card where the Innovation Lab has been reserved, visible to all users regardless of role.</w:t>
      </w:r>
    </w:p>
    <w:p>
      <w:pPr>
        <w:pStyle w:val="ListParagraph"/>
        <w:numPr>
          <w:ilvl w:val="0"/>
          <w:numId w:val="2"/>
        </w:numPr>
        <w:spacing w:after="30" w:before="30"/>
      </w:pPr>
      <w:r>
        <w:rPr>
          <w:rFonts w:ascii="Arial" w:cs="Arial" w:eastAsia="Arial" w:hAnsi="Arial"/>
          <w:b w:val="false"/>
          <w:bCs w:val="false"/>
          <w:color w:val="1A1A2E"/>
          <w:sz w:val="20"/>
          <w:szCs w:val="20"/>
        </w:rPr>
        <w:t xml:space="preserve">All other users are prevented from attempting to book the Lab on a day it has already been reserved.</w:t>
      </w:r>
    </w:p>
    <w:p>
      <w:pPr>
        <w:pStyle w:val="Heading2"/>
        <w:spacing w:after="80" w:before="280"/>
      </w:pPr>
      <w:r>
        <w:rPr>
          <w:rFonts w:ascii="Arial" w:cs="Arial" w:eastAsia="Arial" w:hAnsi="Arial"/>
          <w:b/>
          <w:bCs/>
          <w:color w:val="0077A8"/>
          <w:sz w:val="26"/>
          <w:szCs w:val="26"/>
        </w:rPr>
        <w:t xml:space="preserve">7.2 Daily View (Daily List View)</w:t>
      </w:r>
    </w:p>
    <w:p>
      <w:pPr>
        <w:spacing w:after="80" w:before="60"/>
      </w:pPr>
      <w:r>
        <w:rPr>
          <w:rFonts w:ascii="Arial" w:cs="Arial" w:eastAsia="Arial" w:hAnsi="Arial"/>
          <w:color w:val="1A1A2E"/>
          <w:sz w:val="20"/>
          <w:szCs w:val="20"/>
        </w:rPr>
        <w:t xml:space="preserve">Opened by tapping a day in the Plan page. Shows full detail for a single day: the user's own status and all colleagues' statuses.</w:t>
      </w:r>
    </w:p>
    <w:p>
      <w:pPr>
        <w:pStyle w:val="Heading3"/>
        <w:spacing w:after="60" w:before="200"/>
      </w:pPr>
      <w:r>
        <w:rPr>
          <w:rFonts w:ascii="Arial" w:cs="Arial" w:eastAsia="Arial" w:hAnsi="Arial"/>
          <w:b/>
          <w:bCs/>
          <w:color w:val="1A1A2E"/>
          <w:sz w:val="22"/>
          <w:szCs w:val="22"/>
        </w:rPr>
        <w:t xml:space="preserve">7.2.1 Status &amp; Check-In</w:t>
      </w:r>
    </w:p>
    <w:p>
      <w:pPr>
        <w:pStyle w:val="ListParagraph"/>
        <w:numPr>
          <w:ilvl w:val="0"/>
          <w:numId w:val="2"/>
        </w:numPr>
        <w:spacing w:after="30" w:before="30"/>
      </w:pPr>
      <w:r>
        <w:rPr>
          <w:rFonts w:ascii="Arial" w:cs="Arial" w:eastAsia="Arial" w:hAnsi="Arial"/>
          <w:b w:val="false"/>
          <w:bCs w:val="false"/>
          <w:color w:val="1A1A2E"/>
          <w:sz w:val="20"/>
          <w:szCs w:val="20"/>
        </w:rPr>
        <w:t xml:space="preserve">The user's own WS for the selected day is displayed prominently at the top of the page.</w:t>
      </w:r>
    </w:p>
    <w:p>
      <w:pPr>
        <w:pStyle w:val="ListParagraph"/>
        <w:numPr>
          <w:ilvl w:val="0"/>
          <w:numId w:val="2"/>
        </w:numPr>
        <w:spacing w:after="30" w:before="30"/>
      </w:pPr>
      <w:r>
        <w:rPr>
          <w:rFonts w:ascii="Arial" w:cs="Arial" w:eastAsia="Arial" w:hAnsi="Arial"/>
          <w:b w:val="false"/>
          <w:bCs w:val="false"/>
          <w:color w:val="1A1A2E"/>
          <w:sz w:val="20"/>
          <w:szCs w:val="20"/>
        </w:rPr>
        <w:t xml:space="preserve">'Say Good Morning' check-in action is displayed on the Daily View only when the selected day is the current day and check-in has not yet been completed.</w:t>
      </w:r>
    </w:p>
    <w:p>
      <w:pPr>
        <w:pStyle w:val="ListParagraph"/>
        <w:numPr>
          <w:ilvl w:val="0"/>
          <w:numId w:val="2"/>
        </w:numPr>
        <w:spacing w:after="30" w:before="30"/>
      </w:pPr>
      <w:r>
        <w:rPr>
          <w:rFonts w:ascii="Arial" w:cs="Arial" w:eastAsia="Arial" w:hAnsi="Arial"/>
          <w:b w:val="false"/>
          <w:bCs w:val="false"/>
          <w:color w:val="1A1A2E"/>
          <w:sz w:val="20"/>
          <w:szCs w:val="20"/>
        </w:rPr>
        <w:t xml:space="preserve">Once check-in is completed for the current day, the user cannot modify their WS.</w:t>
      </w:r>
    </w:p>
    <w:p>
      <w:pPr>
        <w:pStyle w:val="ListParagraph"/>
        <w:numPr>
          <w:ilvl w:val="0"/>
          <w:numId w:val="2"/>
        </w:numPr>
        <w:spacing w:after="30" w:before="30"/>
      </w:pPr>
      <w:r>
        <w:rPr>
          <w:rFonts w:ascii="Arial" w:cs="Arial" w:eastAsia="Arial" w:hAnsi="Arial"/>
          <w:b w:val="false"/>
          <w:bCs w:val="false"/>
          <w:color w:val="1A1A2E"/>
          <w:sz w:val="20"/>
          <w:szCs w:val="20"/>
        </w:rPr>
        <w:t xml:space="preserve">For 'On Sick Leave' on a future day: an accordion component labelled 'I need a special sick leave' is shown beneath the standard sick day confirmation. Expanding it reveals 'Parental Leave' and 'I need more than 2 weeks' options. These extended options are available for future days ONLY.</w:t>
      </w:r>
    </w:p>
    <w:p>
      <w:pPr>
        <w:pStyle w:val="ListParagraph"/>
        <w:numPr>
          <w:ilvl w:val="0"/>
          <w:numId w:val="2"/>
        </w:numPr>
        <w:spacing w:after="30" w:before="30"/>
      </w:pPr>
      <w:r>
        <w:rPr>
          <w:rFonts w:ascii="Arial" w:cs="Arial" w:eastAsia="Arial" w:hAnsi="Arial"/>
          <w:b w:val="false"/>
          <w:bCs w:val="false"/>
          <w:color w:val="1A1A2E"/>
          <w:sz w:val="20"/>
          <w:szCs w:val="20"/>
        </w:rPr>
        <w:t xml:space="preserve">'I need more than 2 weeks' allows defining a continuous sick leave period (start + end date, max 6 months from start).</w:t>
      </w:r>
    </w:p>
    <w:p>
      <w:pPr>
        <w:pStyle w:val="Heading3"/>
        <w:spacing w:after="60" w:before="200"/>
      </w:pPr>
      <w:r>
        <w:rPr>
          <w:rFonts w:ascii="Arial" w:cs="Arial" w:eastAsia="Arial" w:hAnsi="Arial"/>
          <w:b/>
          <w:bCs/>
          <w:color w:val="1A1A2E"/>
          <w:sz w:val="22"/>
          <w:szCs w:val="22"/>
        </w:rPr>
        <w:t xml:space="preserve">7.2.2 Extend to Other Days</w:t>
      </w:r>
    </w:p>
    <w:p>
      <w:pPr>
        <w:pStyle w:val="ListParagraph"/>
        <w:numPr>
          <w:ilvl w:val="0"/>
          <w:numId w:val="2"/>
        </w:numPr>
        <w:spacing w:after="30" w:before="30"/>
      </w:pPr>
      <w:r>
        <w:rPr>
          <w:rFonts w:ascii="Arial" w:cs="Arial" w:eastAsia="Arial" w:hAnsi="Arial"/>
          <w:b w:val="false"/>
          <w:bCs w:val="false"/>
          <w:color w:val="1A1A2E"/>
          <w:sz w:val="20"/>
          <w:szCs w:val="20"/>
        </w:rPr>
        <w:t xml:space="preserve">An 'Extend to other days' action is available when the user has any WS set for the selected day.</w:t>
      </w:r>
    </w:p>
    <w:p>
      <w:pPr>
        <w:pStyle w:val="ListParagraph"/>
        <w:numPr>
          <w:ilvl w:val="0"/>
          <w:numId w:val="2"/>
        </w:numPr>
        <w:spacing w:after="30" w:before="30"/>
      </w:pPr>
      <w:r>
        <w:rPr>
          <w:rFonts w:ascii="Arial" w:cs="Arial" w:eastAsia="Arial" w:hAnsi="Arial"/>
          <w:b w:val="false"/>
          <w:bCs w:val="false"/>
          <w:color w:val="1A1A2E"/>
          <w:sz w:val="20"/>
          <w:szCs w:val="20"/>
        </w:rPr>
        <w:t xml:space="preserve">Opens a calendar view spanning the next 14 days (or end of the rolling 30-day window, whichever comes first).</w:t>
      </w:r>
    </w:p>
    <w:p>
      <w:pPr>
        <w:pStyle w:val="ListParagraph"/>
        <w:numPr>
          <w:ilvl w:val="0"/>
          <w:numId w:val="2"/>
        </w:numPr>
        <w:spacing w:after="30" w:before="30"/>
      </w:pPr>
      <w:r>
        <w:rPr>
          <w:rFonts w:ascii="Arial" w:cs="Arial" w:eastAsia="Arial" w:hAnsi="Arial"/>
          <w:b w:val="false"/>
          <w:bCs w:val="false"/>
          <w:color w:val="1A1A2E"/>
          <w:sz w:val="20"/>
          <w:szCs w:val="20"/>
        </w:rPr>
        <w:t xml:space="preserve">Existing statuses on each day in the extension calendar are displayed.</w:t>
      </w:r>
    </w:p>
    <w:p>
      <w:pPr>
        <w:pStyle w:val="ListParagraph"/>
        <w:numPr>
          <w:ilvl w:val="0"/>
          <w:numId w:val="2"/>
        </w:numPr>
        <w:spacing w:after="30" w:before="30"/>
      </w:pPr>
      <w:r>
        <w:rPr>
          <w:rFonts w:ascii="Arial" w:cs="Arial" w:eastAsia="Arial" w:hAnsi="Arial"/>
          <w:b w:val="false"/>
          <w:bCs w:val="false"/>
          <w:color w:val="1A1A2E"/>
          <w:sz w:val="20"/>
          <w:szCs w:val="20"/>
        </w:rPr>
        <w:t xml:space="preserve">The app does not overwrite existing statuses unless the user explicitly confirms the override.</w:t>
      </w:r>
    </w:p>
    <w:p>
      <w:pPr>
        <w:pStyle w:val="ListParagraph"/>
        <w:numPr>
          <w:ilvl w:val="0"/>
          <w:numId w:val="2"/>
        </w:numPr>
        <w:spacing w:after="30" w:before="30"/>
      </w:pPr>
      <w:r>
        <w:rPr>
          <w:rFonts w:ascii="Arial" w:cs="Arial" w:eastAsia="Arial" w:hAnsi="Arial"/>
          <w:b w:val="false"/>
          <w:bCs w:val="false"/>
          <w:color w:val="1A1A2E"/>
          <w:sz w:val="20"/>
          <w:szCs w:val="20"/>
        </w:rPr>
        <w:t xml:space="preserve">After extension: user returns to Plan view with toast 'Your status has been extended' + Undo button (7 seconds).</w:t>
      </w:r>
    </w:p>
    <w:p>
      <w:pPr>
        <w:pStyle w:val="Heading3"/>
        <w:spacing w:after="60" w:before="200"/>
      </w:pPr>
      <w:r>
        <w:rPr>
          <w:rFonts w:ascii="Arial" w:cs="Arial" w:eastAsia="Arial" w:hAnsi="Arial"/>
          <w:b/>
          <w:bCs/>
          <w:color w:val="1A1A2E"/>
          <w:sz w:val="22"/>
          <w:szCs w:val="22"/>
        </w:rPr>
        <w:t xml:space="preserve">7.2.3 Colleague Sections</w:t>
      </w:r>
    </w:p>
    <w:p>
      <w:pPr>
        <w:pStyle w:val="ListParagraph"/>
        <w:numPr>
          <w:ilvl w:val="0"/>
          <w:numId w:val="2"/>
        </w:numPr>
        <w:spacing w:after="30" w:before="30"/>
      </w:pPr>
      <w:r>
        <w:rPr>
          <w:rFonts w:ascii="Arial" w:cs="Arial" w:eastAsia="Arial" w:hAnsi="Arial"/>
          <w:b w:val="false"/>
          <w:bCs w:val="false"/>
          <w:color w:val="1A1A2E"/>
          <w:sz w:val="20"/>
          <w:szCs w:val="20"/>
        </w:rPr>
        <w:t xml:space="preserve">Search bar at the top of the colleague area, covering all sections including avatar-only previews.</w:t>
      </w:r>
    </w:p>
    <w:p>
      <w:pPr>
        <w:pStyle w:val="ListParagraph"/>
        <w:numPr>
          <w:ilvl w:val="0"/>
          <w:numId w:val="2"/>
        </w:numPr>
        <w:spacing w:after="30" w:before="30"/>
      </w:pPr>
      <w:r>
        <w:rPr>
          <w:rFonts w:ascii="Arial" w:cs="Arial" w:eastAsia="Arial" w:hAnsi="Arial"/>
          <w:b w:val="false"/>
          <w:bCs w:val="false"/>
          <w:color w:val="1A1A2E"/>
          <w:sz w:val="20"/>
          <w:szCs w:val="20"/>
        </w:rPr>
        <w:t xml:space="preserve">'Your Teammates' section: all area teammates and their WS for the day, with status icons. Grey icons = declared but not yet confirmed; full-colour icons = confirmed status. Room name shown when status is In Office.</w:t>
      </w:r>
    </w:p>
    <w:p>
      <w:pPr>
        <w:pStyle w:val="ListParagraph"/>
        <w:numPr>
          <w:ilvl w:val="0"/>
          <w:numId w:val="2"/>
        </w:numPr>
        <w:spacing w:after="30" w:before="30"/>
      </w:pPr>
      <w:r>
        <w:rPr>
          <w:rFonts w:ascii="Arial" w:cs="Arial" w:eastAsia="Arial" w:hAnsi="Arial"/>
          <w:b w:val="false"/>
          <w:bCs w:val="false"/>
          <w:color w:val="1A1A2E"/>
          <w:sz w:val="20"/>
          <w:szCs w:val="20"/>
        </w:rPr>
        <w:t xml:space="preserve">'In the Office' section below Teammates: all colleagues with a planned 'In Office' status for that day. A colleague may appear in both sections simultaneously.</w:t>
      </w:r>
    </w:p>
    <w:p>
      <w:pPr>
        <w:pStyle w:val="ListParagraph"/>
        <w:numPr>
          <w:ilvl w:val="0"/>
          <w:numId w:val="2"/>
        </w:numPr>
        <w:spacing w:after="30" w:before="30"/>
      </w:pPr>
      <w:r>
        <w:rPr>
          <w:rFonts w:ascii="Arial" w:cs="Arial" w:eastAsia="Arial" w:hAnsi="Arial"/>
          <w:b w:val="false"/>
          <w:bCs w:val="false"/>
          <w:color w:val="1A1A2E"/>
          <w:sz w:val="20"/>
          <w:szCs w:val="20"/>
        </w:rPr>
        <w:t xml:space="preserve">'Other Colleagues' section: up to 10 avatar previews ordered by earliest planned, each with a status badge icon. 'See all' button navigates to a dedicated Colleague Status page.</w:t>
      </w:r>
    </w:p>
    <w:p>
      <w:pPr>
        <w:pStyle w:val="ListParagraph"/>
        <w:numPr>
          <w:ilvl w:val="0"/>
          <w:numId w:val="2"/>
        </w:numPr>
        <w:spacing w:after="30" w:before="30"/>
      </w:pPr>
      <w:r>
        <w:rPr>
          <w:rFonts w:ascii="Arial" w:cs="Arial" w:eastAsia="Arial" w:hAnsi="Arial"/>
          <w:b w:val="false"/>
          <w:bCs w:val="false"/>
          <w:color w:val="1A1A2E"/>
          <w:sz w:val="20"/>
          <w:szCs w:val="20"/>
        </w:rPr>
        <w:t xml:space="preserve">Colleague Status page order: In Office first, then On a Mission, On Leave, On Sick Leave, no status declared.</w:t>
      </w:r>
    </w:p>
    <w:p>
      <w:pPr>
        <w:pStyle w:val="ListParagraph"/>
        <w:numPr>
          <w:ilvl w:val="0"/>
          <w:numId w:val="2"/>
        </w:numPr>
        <w:spacing w:after="30" w:before="30"/>
      </w:pPr>
      <w:r>
        <w:rPr>
          <w:rFonts w:ascii="Arial" w:cs="Arial" w:eastAsia="Arial" w:hAnsi="Arial"/>
          <w:b w:val="false"/>
          <w:bCs w:val="false"/>
          <w:color w:val="1A1A2E"/>
          <w:sz w:val="20"/>
          <w:szCs w:val="20"/>
        </w:rPr>
        <w:t xml:space="preserve">Teammate with no WS for a future day: grey '?' icon. For the current day: red inline message 'Remind them to update their status!'.</w:t>
      </w:r>
    </w:p>
    <w:p>
      <w:pPr>
        <w:pStyle w:val="Heading2"/>
        <w:spacing w:after="80" w:before="280"/>
      </w:pPr>
      <w:r>
        <w:rPr>
          <w:rFonts w:ascii="Arial" w:cs="Arial" w:eastAsia="Arial" w:hAnsi="Arial"/>
          <w:b/>
          <w:bCs/>
          <w:color w:val="0077A8"/>
          <w:sz w:val="26"/>
          <w:szCs w:val="26"/>
        </w:rPr>
        <w:t xml:space="preserve">7.3 My Stats</w:t>
      </w:r>
    </w:p>
    <w:p>
      <w:pPr>
        <w:spacing w:after="80" w:before="60"/>
      </w:pPr>
      <w:r>
        <w:rPr>
          <w:rFonts w:ascii="Arial" w:cs="Arial" w:eastAsia="Arial" w:hAnsi="Arial"/>
          <w:color w:val="1A1A2E"/>
          <w:sz w:val="20"/>
          <w:szCs w:val="20"/>
        </w:rPr>
        <w:t xml:space="preserve">A dedicated analytics dashboard presenting Working Status data across two time horizons: the current month and the full year.</w:t>
      </w:r>
    </w:p>
    <w:p>
      <w:pPr>
        <w:pStyle w:val="Heading3"/>
        <w:spacing w:after="60" w:before="200"/>
      </w:pPr>
      <w:r>
        <w:rPr>
          <w:rFonts w:ascii="Arial" w:cs="Arial" w:eastAsia="Arial" w:hAnsi="Arial"/>
          <w:b/>
          <w:bCs/>
          <w:color w:val="1A1A2E"/>
          <w:sz w:val="22"/>
          <w:szCs w:val="22"/>
        </w:rPr>
        <w:t xml:space="preserve">7.3.1 Monthly Tab</w:t>
      </w:r>
    </w:p>
    <w:p>
      <w:pPr>
        <w:pStyle w:val="ListParagraph"/>
        <w:numPr>
          <w:ilvl w:val="0"/>
          <w:numId w:val="2"/>
        </w:numPr>
        <w:spacing w:after="30" w:before="30"/>
      </w:pPr>
      <w:r>
        <w:rPr>
          <w:rFonts w:ascii="Arial" w:cs="Arial" w:eastAsia="Arial" w:hAnsi="Arial"/>
          <w:b w:val="false"/>
          <w:bCs w:val="false"/>
          <w:color w:val="1A1A2E"/>
          <w:sz w:val="20"/>
          <w:szCs w:val="20"/>
        </w:rPr>
        <w:t xml:space="preserve">Visualisation of confirmed Presence Days for the current month vs. the personal target (e.g. '6 of 10 required days').</w:t>
      </w:r>
    </w:p>
    <w:p>
      <w:pPr>
        <w:pStyle w:val="ListParagraph"/>
        <w:numPr>
          <w:ilvl w:val="0"/>
          <w:numId w:val="2"/>
        </w:numPr>
        <w:spacing w:after="30" w:before="30"/>
      </w:pPr>
      <w:r>
        <w:rPr>
          <w:rFonts w:ascii="Arial" w:cs="Arial" w:eastAsia="Arial" w:hAnsi="Arial"/>
          <w:b w:val="false"/>
          <w:bCs w:val="false"/>
          <w:color w:val="1A1A2E"/>
          <w:sz w:val="20"/>
          <w:szCs w:val="20"/>
        </w:rPr>
        <w:t xml:space="preserve">The target is derived from the individual contract — it is not a fixed company-wide number.</w:t>
      </w:r>
    </w:p>
    <w:p>
      <w:pPr>
        <w:pStyle w:val="ListParagraph"/>
        <w:numPr>
          <w:ilvl w:val="0"/>
          <w:numId w:val="2"/>
        </w:numPr>
        <w:spacing w:after="30" w:before="30"/>
      </w:pPr>
      <w:r>
        <w:rPr>
          <w:rFonts w:ascii="Arial" w:cs="Arial" w:eastAsia="Arial" w:hAnsi="Arial"/>
          <w:b w:val="false"/>
          <w:bCs w:val="false"/>
          <w:color w:val="1A1A2E"/>
          <w:sz w:val="20"/>
          <w:szCs w:val="20"/>
        </w:rPr>
        <w:t xml:space="preserve">Day-distribution visualisation showing the count of days per WS for the current month (In Office, Remote Working, On a Mission, On Leave, Permesso hours, no status).</w:t>
      </w:r>
    </w:p>
    <w:p>
      <w:pPr>
        <w:pStyle w:val="Heading3"/>
        <w:spacing w:after="60" w:before="200"/>
      </w:pPr>
      <w:r>
        <w:rPr>
          <w:rFonts w:ascii="Arial" w:cs="Arial" w:eastAsia="Arial" w:hAnsi="Arial"/>
          <w:b/>
          <w:bCs/>
          <w:color w:val="1A1A2E"/>
          <w:sz w:val="22"/>
          <w:szCs w:val="22"/>
        </w:rPr>
        <w:t xml:space="preserve">7.3.2 Yearly Tab</w:t>
      </w:r>
    </w:p>
    <w:p>
      <w:pPr>
        <w:pStyle w:val="ListParagraph"/>
        <w:numPr>
          <w:ilvl w:val="0"/>
          <w:numId w:val="2"/>
        </w:numPr>
        <w:spacing w:after="30" w:before="30"/>
      </w:pPr>
      <w:r>
        <w:rPr>
          <w:rFonts w:ascii="Arial" w:cs="Arial" w:eastAsia="Arial" w:hAnsi="Arial"/>
          <w:b w:val="false"/>
          <w:bCs w:val="false"/>
          <w:color w:val="1A1A2E"/>
          <w:sz w:val="20"/>
          <w:szCs w:val="20"/>
        </w:rPr>
        <w:t xml:space="preserve">Yearly presence average calculated using completed calendar months only (current month and future months excluded).</w:t>
      </w:r>
    </w:p>
    <w:p>
      <w:pPr>
        <w:pStyle w:val="ListParagraph"/>
        <w:numPr>
          <w:ilvl w:val="0"/>
          <w:numId w:val="2"/>
        </w:numPr>
        <w:spacing w:after="30" w:before="30"/>
      </w:pPr>
      <w:r>
        <w:rPr>
          <w:rFonts w:ascii="Arial" w:cs="Arial" w:eastAsia="Arial" w:hAnsi="Arial"/>
          <w:b w:val="false"/>
          <w:bCs w:val="false"/>
          <w:color w:val="1A1A2E"/>
          <w:sz w:val="20"/>
          <w:szCs w:val="20"/>
        </w:rPr>
        <w:t xml:space="preserve">Bar chart: confirmed In-Office Presence Days for each completed month of the current year.</w:t>
      </w:r>
    </w:p>
    <w:p>
      <w:pPr>
        <w:pStyle w:val="ListParagraph"/>
        <w:numPr>
          <w:ilvl w:val="0"/>
          <w:numId w:val="2"/>
        </w:numPr>
        <w:spacing w:after="30" w:before="30"/>
      </w:pPr>
      <w:r>
        <w:rPr>
          <w:rFonts w:ascii="Arial" w:cs="Arial" w:eastAsia="Arial" w:hAnsi="Arial"/>
          <w:b w:val="false"/>
          <w:bCs w:val="false"/>
          <w:color w:val="1A1A2E"/>
          <w:sz w:val="20"/>
          <w:szCs w:val="20"/>
        </w:rPr>
        <w:t xml:space="preserve">Line overlay on the bar chart representing the average confirmed Presence Days per completed month.</w:t>
      </w:r>
    </w:p>
    <w:p>
      <w:pPr>
        <w:pStyle w:val="ListParagraph"/>
        <w:numPr>
          <w:ilvl w:val="0"/>
          <w:numId w:val="2"/>
        </w:numPr>
        <w:spacing w:after="30" w:before="30"/>
      </w:pPr>
      <w:r>
        <w:rPr>
          <w:rFonts w:ascii="Arial" w:cs="Arial" w:eastAsia="Arial" w:hAnsi="Arial"/>
          <w:b w:val="false"/>
          <w:bCs w:val="false"/>
          <w:color w:val="1A1A2E"/>
          <w:sz w:val="20"/>
          <w:szCs w:val="20"/>
        </w:rPr>
        <w:t xml:space="preserve">Yearly unbooking summary: total standard and last-minute unbookings aggregated across all completed months.</w:t>
      </w:r>
    </w:p>
    <w:p>
      <w:pPr>
        <w:pStyle w:val="Heading3"/>
        <w:spacing w:after="60" w:before="200"/>
      </w:pPr>
      <w:r>
        <w:rPr>
          <w:rFonts w:ascii="Arial" w:cs="Arial" w:eastAsia="Arial" w:hAnsi="Arial"/>
          <w:b/>
          <w:bCs/>
          <w:color w:val="1A1A2E"/>
          <w:sz w:val="22"/>
          <w:szCs w:val="22"/>
        </w:rPr>
        <w:t xml:space="preserve">7.3.3 Common Requirements</w:t>
      </w:r>
    </w:p>
    <w:p>
      <w:pPr>
        <w:pStyle w:val="ListParagraph"/>
        <w:numPr>
          <w:ilvl w:val="0"/>
          <w:numId w:val="2"/>
        </w:numPr>
        <w:spacing w:after="30" w:before="30"/>
      </w:pPr>
      <w:r>
        <w:rPr>
          <w:rFonts w:ascii="Arial" w:cs="Arial" w:eastAsia="Arial" w:hAnsi="Arial"/>
          <w:b w:val="false"/>
          <w:bCs w:val="false"/>
          <w:color w:val="1A1A2E"/>
          <w:sz w:val="20"/>
          <w:szCs w:val="20"/>
        </w:rPr>
        <w:t xml:space="preserve">Navigation between months and years to review historical data.</w:t>
      </w:r>
    </w:p>
    <w:p>
      <w:pPr>
        <w:pStyle w:val="ListParagraph"/>
        <w:numPr>
          <w:ilvl w:val="0"/>
          <w:numId w:val="2"/>
        </w:numPr>
        <w:spacing w:after="30" w:before="30"/>
      </w:pPr>
      <w:r>
        <w:rPr>
          <w:rFonts w:ascii="Arial" w:cs="Arial" w:eastAsia="Arial" w:hAnsi="Arial"/>
          <w:b w:val="false"/>
          <w:bCs w:val="false"/>
          <w:color w:val="1A1A2E"/>
          <w:sz w:val="20"/>
          <w:szCs w:val="20"/>
        </w:rPr>
        <w:t xml:space="preserve">Area-level aggregated statistics for Directors; organisation-wide statistics for Owners.</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All data visualisations must be correct in both light and dark modes at full parity.</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All charts and graphs must meet accessibility contrast requirements and include text-based data alternatives for screen reader users.</w:t>
      </w:r>
    </w:p>
    <w:p>
      <w:pPr>
        <w:pStyle w:val="Heading2"/>
        <w:spacing w:after="80" w:before="280"/>
      </w:pPr>
      <w:r>
        <w:rPr>
          <w:rFonts w:ascii="Arial" w:cs="Arial" w:eastAsia="Arial" w:hAnsi="Arial"/>
          <w:b/>
          <w:bCs/>
          <w:color w:val="0077A8"/>
          <w:sz w:val="26"/>
          <w:szCs w:val="26"/>
        </w:rPr>
        <w:t xml:space="preserve">7.4 Profile</w:t>
      </w:r>
    </w:p>
    <w:p>
      <w:pPr>
        <w:spacing w:after="80" w:before="60"/>
      </w:pPr>
      <w:r>
        <w:rPr>
          <w:rFonts w:ascii="Arial" w:cs="Arial" w:eastAsia="Arial" w:hAnsi="Arial"/>
          <w:color w:val="1A1A2E"/>
          <w:sz w:val="20"/>
          <w:szCs w:val="20"/>
        </w:rPr>
        <w:t xml:space="preserve">The user's personal settings hub. Content adapts based on the user's role.</w:t>
      </w:r>
    </w:p>
    <w:p>
      <w:pPr>
        <w:pStyle w:val="ListParagraph"/>
        <w:numPr>
          <w:ilvl w:val="0"/>
          <w:numId w:val="2"/>
        </w:numPr>
        <w:spacing w:after="30" w:before="30"/>
      </w:pPr>
      <w:r>
        <w:rPr>
          <w:rFonts w:ascii="Arial" w:cs="Arial" w:eastAsia="Arial" w:hAnsi="Arial"/>
          <w:b w:val="false"/>
          <w:bCs w:val="false"/>
          <w:color w:val="1A1A2E"/>
          <w:sz w:val="20"/>
          <w:szCs w:val="20"/>
        </w:rPr>
        <w:t xml:space="preserve">Header: profile photo (from Google account), full name, user role label.</w:t>
      </w:r>
    </w:p>
    <w:p>
      <w:pPr>
        <w:pStyle w:val="ListParagraph"/>
        <w:numPr>
          <w:ilvl w:val="0"/>
          <w:numId w:val="2"/>
        </w:numPr>
        <w:spacing w:after="30" w:before="30"/>
      </w:pPr>
      <w:r>
        <w:rPr>
          <w:rFonts w:ascii="Arial" w:cs="Arial" w:eastAsia="Arial" w:hAnsi="Arial"/>
          <w:b w:val="false"/>
          <w:bCs w:val="false"/>
          <w:color w:val="1A1A2E"/>
          <w:sz w:val="20"/>
          <w:szCs w:val="20"/>
        </w:rPr>
        <w:t xml:space="preserve">Appearance section: toggle Light / Dark / System default.</w:t>
      </w:r>
    </w:p>
    <w:p>
      <w:pPr>
        <w:pStyle w:val="ListParagraph"/>
        <w:numPr>
          <w:ilvl w:val="0"/>
          <w:numId w:val="2"/>
        </w:numPr>
        <w:spacing w:after="30" w:before="30"/>
      </w:pPr>
      <w:r>
        <w:rPr>
          <w:rFonts w:ascii="Arial" w:cs="Arial" w:eastAsia="Arial" w:hAnsi="Arial"/>
          <w:b w:val="false"/>
          <w:bCs w:val="false"/>
          <w:color w:val="1A1A2E"/>
          <w:sz w:val="20"/>
          <w:szCs w:val="20"/>
        </w:rPr>
        <w:t xml:space="preserve">Accessibility section: motion reduction, in-app text size preferences.</w:t>
      </w:r>
    </w:p>
    <w:p>
      <w:pPr>
        <w:pStyle w:val="ListParagraph"/>
        <w:numPr>
          <w:ilvl w:val="0"/>
          <w:numId w:val="2"/>
        </w:numPr>
        <w:spacing w:after="30" w:before="30"/>
      </w:pPr>
      <w:r>
        <w:rPr>
          <w:rFonts w:ascii="Arial" w:cs="Arial" w:eastAsia="Arial" w:hAnsi="Arial"/>
          <w:b w:val="false"/>
          <w:bCs w:val="false"/>
          <w:color w:val="1A1A2E"/>
          <w:sz w:val="20"/>
          <w:szCs w:val="20"/>
        </w:rPr>
        <w:t xml:space="preserve">Email Notification Preferences section: individual toggles per notification category.</w:t>
      </w:r>
    </w:p>
    <w:p>
      <w:pPr>
        <w:pStyle w:val="ListParagraph"/>
        <w:numPr>
          <w:ilvl w:val="0"/>
          <w:numId w:val="2"/>
        </w:numPr>
        <w:spacing w:after="30" w:before="30"/>
      </w:pPr>
      <w:r>
        <w:rPr>
          <w:rFonts w:ascii="Arial" w:cs="Arial" w:eastAsia="Arial" w:hAnsi="Arial"/>
          <w:b w:val="false"/>
          <w:bCs w:val="false"/>
          <w:color w:val="1A1A2E"/>
          <w:sz w:val="20"/>
          <w:szCs w:val="20"/>
        </w:rPr>
        <w:t xml:space="preserve">Manage Project Teammates section: view, add, replace, or remove up to 5 selected colleagues. Changes take effect immediately.</w:t>
      </w:r>
    </w:p>
    <w:p>
      <w:pPr>
        <w:pStyle w:val="ListParagraph"/>
        <w:numPr>
          <w:ilvl w:val="0"/>
          <w:numId w:val="2"/>
        </w:numPr>
        <w:spacing w:after="30" w:before="30"/>
      </w:pPr>
      <w:r>
        <w:rPr>
          <w:rFonts w:ascii="Arial" w:cs="Arial" w:eastAsia="Arial" w:hAnsi="Arial"/>
          <w:b w:val="false"/>
          <w:bCs w:val="false"/>
          <w:color w:val="1A1A2E"/>
          <w:sz w:val="20"/>
          <w:szCs w:val="20"/>
        </w:rPr>
        <w:t xml:space="preserve">Link to the external User Manual.</w:t>
      </w:r>
    </w:p>
    <w:p>
      <w:pPr>
        <w:pStyle w:val="ListParagraph"/>
        <w:numPr>
          <w:ilvl w:val="0"/>
          <w:numId w:val="2"/>
        </w:numPr>
        <w:spacing w:after="30" w:before="30"/>
      </w:pPr>
      <w:r>
        <w:rPr>
          <w:rFonts w:ascii="Arial" w:cs="Arial" w:eastAsia="Arial" w:hAnsi="Arial"/>
          <w:b w:val="false"/>
          <w:bCs w:val="false"/>
          <w:color w:val="1A1A2E"/>
          <w:sz w:val="20"/>
          <w:szCs w:val="20"/>
        </w:rPr>
        <w:t xml:space="preserve">App version number at the very bottom of the page.</w:t>
      </w:r>
    </w:p>
    <w:p>
      <w:pPr>
        <w:pStyle w:val="ListParagraph"/>
        <w:numPr>
          <w:ilvl w:val="0"/>
          <w:numId w:val="2"/>
        </w:numPr>
        <w:spacing w:after="30" w:before="30"/>
      </w:pPr>
      <w:r>
        <w:rPr>
          <w:rFonts w:ascii="Arial" w:cs="Arial" w:eastAsia="Arial" w:hAnsi="Arial"/>
          <w:b w:val="false"/>
          <w:bCs w:val="false"/>
          <w:color w:val="1A1A2E"/>
          <w:sz w:val="20"/>
          <w:szCs w:val="20"/>
        </w:rPr>
        <w:t xml:space="preserve">[Director / Owner] Area Groups section: member list, current WS, monthly attendance summary.</w:t>
      </w:r>
    </w:p>
    <w:p>
      <w:pPr>
        <w:pStyle w:val="ListParagraph"/>
        <w:numPr>
          <w:ilvl w:val="0"/>
          <w:numId w:val="2"/>
        </w:numPr>
        <w:spacing w:after="30" w:before="30"/>
      </w:pPr>
      <w:r>
        <w:rPr>
          <w:rFonts w:ascii="Arial" w:cs="Arial" w:eastAsia="Arial" w:hAnsi="Arial"/>
          <w:b w:val="false"/>
          <w:bCs w:val="false"/>
          <w:color w:val="1A1A2E"/>
          <w:sz w:val="20"/>
          <w:szCs w:val="20"/>
        </w:rPr>
        <w:t xml:space="preserve">[Owner only] Rooms section: add a room (name + desk capacity), edit any existing room, remove a room. Removal with active bookings shows a warning. Changes reflected immediately across all flows.</w:t>
      </w:r>
    </w:p>
    <w:p>
      <w:pPr>
        <w:pStyle w:val="ListParagraph"/>
        <w:numPr>
          <w:ilvl w:val="0"/>
          <w:numId w:val="2"/>
        </w:numPr>
        <w:spacing w:after="30" w:before="30"/>
      </w:pPr>
      <w:r>
        <w:rPr>
          <w:rFonts w:ascii="Arial" w:cs="Arial" w:eastAsia="Arial" w:hAnsi="Arial"/>
          <w:b w:val="false"/>
          <w:bCs w:val="false"/>
          <w:color w:val="1A1A2E"/>
          <w:sz w:val="20"/>
          <w:szCs w:val="20"/>
        </w:rPr>
        <w:t xml:space="preserve">[Owner only] Full Admin section: all area groups, capacity configuration, notification rule configuration, user role assignment, payroll data export.</w:t>
      </w:r>
    </w:p>
    <w:p>
      <w:pPr>
        <w:pStyle w:val="Heading2"/>
        <w:spacing w:after="80" w:before="280"/>
      </w:pPr>
      <w:r>
        <w:rPr>
          <w:rFonts w:ascii="Arial" w:cs="Arial" w:eastAsia="Arial" w:hAnsi="Arial"/>
          <w:b/>
          <w:bCs/>
          <w:color w:val="0077A8"/>
          <w:sz w:val="26"/>
          <w:szCs w:val="26"/>
        </w:rPr>
        <w:t xml:space="preserve">7.5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000" w:sz="1"/>
              <w:left w:val="single" w:color="C05000" w:sz="1"/>
              <w:bottom w:val="single" w:color="C05000" w:sz="1"/>
              <w:right w:val="single" w:color="C05000" w:sz="1"/>
            </w:tcBorders>
            <w:shd w:fill="C05000" w:val="clear"/>
            <w:tcMar>
              <w:top w:type="dxa" w:w="80"/>
              <w:left w:type="dxa" w:w="160"/>
              <w:bottom w:type="dxa" w:w="80"/>
              <w:right w:type="dxa" w:w="160"/>
            </w:tcMar>
          </w:tcPr>
          <w:p>
            <w:r>
              <w:rPr>
                <w:rFonts w:ascii="Arial" w:cs="Arial" w:eastAsia="Arial" w:hAnsi="Arial"/>
                <w:b/>
                <w:bCs/>
                <w:color w:val="FFFFFF"/>
                <w:sz w:val="20"/>
                <w:szCs w:val="20"/>
              </w:rPr>
              <w:t xml:space="preserve">TBD — SECTION TO BE DEFINED</w:t>
            </w:r>
          </w:p>
        </w:tc>
      </w:tr>
      <w:tr>
        <w:tc>
          <w:tcPr>
            <w:tcW w:type="dxa" w:w="9026"/>
            <w:tcBorders>
              <w:top w:val="single" w:color="C05000" w:sz="1"/>
              <w:left w:val="single" w:color="C05000" w:sz="1"/>
              <w:bottom w:val="single" w:color="C05000" w:sz="1"/>
              <w:right w:val="single" w:color="C05000" w:sz="1"/>
            </w:tcBorders>
            <w:shd w:fill="FFF8E1" w:val="clear"/>
            <w:tcMar>
              <w:top w:type="dxa" w:w="60"/>
              <w:left w:type="dxa" w:w="160"/>
              <w:bottom w:type="dxa" w:w="60"/>
              <w:right w:type="dxa" w:w="160"/>
            </w:tcMar>
          </w:tcPr>
          <w:p>
            <w:pPr>
              <w:spacing w:after="20" w:before="20"/>
            </w:pPr>
            <w:r>
              <w:rPr>
                <w:rFonts w:ascii="Arial" w:cs="Arial" w:eastAsia="Arial" w:hAnsi="Arial"/>
                <w:color w:val="1A1A2E"/>
                <w:sz w:val="20"/>
                <w:szCs w:val="20"/>
              </w:rPr>
              <w:t xml:space="preserve">The Organisation page is accessible to Directors and Owners with aggregated attendance statistics for the entire company. Detailed requirements are to be defined in a dedicated refinement session.</w:t>
            </w:r>
          </w:p>
        </w:tc>
      </w:tr>
    </w:tbl>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8. Design System &amp; Theming</w:t>
      </w:r>
    </w:p>
    <w:p>
      <w:pPr>
        <w:pStyle w:val="Heading2"/>
        <w:spacing w:after="80" w:before="280"/>
      </w:pPr>
      <w:r>
        <w:rPr>
          <w:rFonts w:ascii="Arial" w:cs="Arial" w:eastAsia="Arial" w:hAnsi="Arial"/>
          <w:b/>
          <w:bCs/>
          <w:color w:val="0077A8"/>
          <w:sz w:val="26"/>
          <w:szCs w:val="26"/>
        </w:rPr>
        <w:t xml:space="preserve">8.1 Component Library</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The app shall be built on top of the shadcn/ui component library as the baseline component system.</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The shadcn/ui default theme shall be extended with DBL's brand colour palette, typography scale, and spacing tokens (provided in the Figma Design Tokens JSON).</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Only icons from the Antd icon library (Ant Design Icons) shall be used.</w:t>
      </w:r>
    </w:p>
    <w:p>
      <w:pPr>
        <w:pStyle w:val="ListParagraph"/>
        <w:numPr>
          <w:ilvl w:val="0"/>
          <w:numId w:val="2"/>
        </w:numPr>
        <w:spacing w:after="30" w:before="30"/>
      </w:pPr>
      <w:r>
        <w:rPr>
          <w:rFonts w:ascii="Arial" w:cs="Arial" w:eastAsia="Arial" w:hAnsi="Arial"/>
          <w:b w:val="false"/>
          <w:bCs w:val="false"/>
          <w:color w:val="1A1A2E"/>
          <w:sz w:val="20"/>
          <w:szCs w:val="20"/>
        </w:rPr>
        <w:t xml:space="preserve">Brand colour overrides applied consistently across all components (buttons, inputs, badges, dialogs, navigation, etc.).</w:t>
      </w:r>
    </w:p>
    <w:p>
      <w:pPr>
        <w:pStyle w:val="Heading2"/>
        <w:spacing w:after="80" w:before="280"/>
      </w:pPr>
      <w:r>
        <w:rPr>
          <w:rFonts w:ascii="Arial" w:cs="Arial" w:eastAsia="Arial" w:hAnsi="Arial"/>
          <w:b/>
          <w:bCs/>
          <w:color w:val="0077A8"/>
          <w:sz w:val="26"/>
          <w:szCs w:val="26"/>
        </w:rPr>
        <w:t xml:space="preserve">8.2 Light &amp; Dark Mode</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Both light mode and dark mode must be fully supported across all screens, components, and data visualisations.</w:t>
      </w:r>
    </w:p>
    <w:p>
      <w:pPr>
        <w:pStyle w:val="ListParagraph"/>
        <w:numPr>
          <w:ilvl w:val="0"/>
          <w:numId w:val="2"/>
        </w:numPr>
        <w:spacing w:after="30" w:before="30"/>
      </w:pPr>
      <w:r>
        <w:rPr>
          <w:rFonts w:ascii="Arial" w:cs="Arial" w:eastAsia="Arial" w:hAnsi="Arial"/>
          <w:b w:val="false"/>
          <w:bCs w:val="false"/>
          <w:color w:val="1A1A2E"/>
          <w:sz w:val="20"/>
          <w:szCs w:val="20"/>
        </w:rPr>
        <w:t xml:space="preserve">Default on first launch: respect the device/OS-level colour scheme preference.</w:t>
      </w:r>
    </w:p>
    <w:p>
      <w:pPr>
        <w:pStyle w:val="ListParagraph"/>
        <w:numPr>
          <w:ilvl w:val="0"/>
          <w:numId w:val="2"/>
        </w:numPr>
        <w:spacing w:after="30" w:before="30"/>
      </w:pPr>
      <w:r>
        <w:rPr>
          <w:rFonts w:ascii="Arial" w:cs="Arial" w:eastAsia="Arial" w:hAnsi="Arial"/>
          <w:b w:val="false"/>
          <w:bCs w:val="false"/>
          <w:color w:val="1A1A2E"/>
          <w:sz w:val="20"/>
          <w:szCs w:val="20"/>
        </w:rPr>
        <w:t xml:space="preserve">Users may override the OS preference and manually select Light or Dark mode from their Profile settings.</w:t>
      </w:r>
    </w:p>
    <w:p>
      <w:pPr>
        <w:pStyle w:val="ListParagraph"/>
        <w:numPr>
          <w:ilvl w:val="0"/>
          <w:numId w:val="2"/>
        </w:numPr>
        <w:spacing w:after="30" w:before="30"/>
      </w:pPr>
      <w:r>
        <w:rPr>
          <w:rFonts w:ascii="Arial" w:cs="Arial" w:eastAsia="Arial" w:hAnsi="Arial"/>
          <w:b w:val="false"/>
          <w:bCs w:val="false"/>
          <w:color w:val="1A1A2E"/>
          <w:sz w:val="20"/>
          <w:szCs w:val="20"/>
        </w:rPr>
        <w:t xml:space="preserve">The user's mode preference is persisted across sessions and devices.</w:t>
      </w:r>
    </w:p>
    <w:p>
      <w:pPr>
        <w:pStyle w:val="Heading2"/>
        <w:spacing w:after="80" w:before="280"/>
      </w:pPr>
      <w:r>
        <w:rPr>
          <w:rFonts w:ascii="Arial" w:cs="Arial" w:eastAsia="Arial" w:hAnsi="Arial"/>
          <w:b/>
          <w:bCs/>
          <w:color w:val="0077A8"/>
          <w:sz w:val="26"/>
          <w:szCs w:val="26"/>
        </w:rPr>
        <w:t xml:space="preserve">8.3 Design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2222" w:sz="1"/>
              <w:left w:val="single" w:color="B22222" w:sz="1"/>
              <w:bottom w:val="single" w:color="B22222" w:sz="1"/>
              <w:right w:val="single" w:color="B22222" w:sz="1"/>
            </w:tcBorders>
            <w:shd w:fill="B22222" w:val="clear"/>
            <w:tcMar>
              <w:top w:type="dxa" w:w="100"/>
              <w:left w:type="dxa" w:w="160"/>
              <w:bottom w:type="dxa" w:w="100"/>
              <w:right w:type="dxa" w:w="160"/>
            </w:tcMar>
          </w:tcPr>
          <w:p>
            <w:r>
              <w:rPr>
                <w:rFonts w:ascii="Arial" w:cs="Arial" w:eastAsia="Arial" w:hAnsi="Arial"/>
                <w:b/>
                <w:bCs/>
                <w:color w:val="FFFFFF"/>
                <w:sz w:val="22"/>
                <w:szCs w:val="22"/>
              </w:rPr>
              <w:t xml:space="preserve">SINGLE SOURCE OF TRUTH FOR VISUAL VARIABLES</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The Figma-exported design token JSON is the single source of truth for all visual variables (colours, spacing, typography).</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No colour, spacing, or typographic value shall be hard-coded outside the token system.</w:t>
            </w:r>
          </w:p>
        </w:tc>
      </w:tr>
      <w:tr>
        <w:tc>
          <w:tcPr>
            <w:tcW w:type="dxa" w:w="9026"/>
            <w:tcBorders>
              <w:top w:val="single" w:color="B22222" w:sz="1"/>
              <w:left w:val="single" w:color="B22222" w:sz="1"/>
              <w:bottom w:val="single" w:color="B22222" w:sz="1"/>
              <w:right w:val="single" w:color="B22222" w:sz="1"/>
            </w:tcBorders>
            <w:shd w:fill="FFF0F0" w:val="clear"/>
            <w:tcMar>
              <w:top w:type="dxa" w:w="80"/>
              <w:left w:type="dxa" w:w="160"/>
              <w:bottom w:type="dxa" w:w="80"/>
              <w:right w:type="dxa" w:w="160"/>
            </w:tcMar>
          </w:tcPr>
          <w:p>
            <w:pPr>
              <w:spacing w:after="30" w:before="30"/>
            </w:pPr>
            <w:r>
              <w:rPr>
                <w:rFonts w:ascii="Arial" w:cs="Arial" w:eastAsia="Arial" w:hAnsi="Arial"/>
                <w:color w:val="1A1A2E"/>
                <w:sz w:val="20"/>
                <w:szCs w:val="20"/>
              </w:rPr>
              <w:t xml:space="preserve">LINK: https://INSERT_FIGMA_JSON_LINK_HERE — must be updated with the definitive link before development begins.</w:t>
            </w:r>
          </w:p>
        </w:tc>
      </w:tr>
    </w:tbl>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9. User Flow Summary</w:t>
      </w:r>
    </w:p>
    <w:p>
      <w:pPr>
        <w:spacing w:after="80" w:before="60"/>
      </w:pPr>
      <w:r>
        <w:rPr>
          <w:rFonts w:ascii="Arial" w:cs="Arial" w:eastAsia="Arial" w:hAnsi="Arial"/>
          <w:color w:val="1A1A2E"/>
          <w:sz w:val="20"/>
          <w:szCs w:val="20"/>
        </w:rPr>
        <w:t xml:space="preserve">Summary of the primary user flows. The full diagram is available at (to be updated): https://INSERT_USER_FLOW_LINK_HERE</w:t>
      </w:r>
    </w:p>
    <w:p>
      <w:pPr>
        <w:pStyle w:val="Heading2"/>
        <w:spacing w:after="80" w:before="280"/>
      </w:pPr>
      <w:r>
        <w:rPr>
          <w:rFonts w:ascii="Arial" w:cs="Arial" w:eastAsia="Arial" w:hAnsi="Arial"/>
          <w:b/>
          <w:bCs/>
          <w:color w:val="0077A8"/>
          <w:sz w:val="26"/>
          <w:szCs w:val="26"/>
        </w:rPr>
        <w:t xml:space="preserve">9.1 Planning a Future Presence</w:t>
      </w:r>
    </w:p>
    <w:p>
      <w:pPr>
        <w:pStyle w:val="ListParagraph"/>
        <w:numPr>
          <w:ilvl w:val="0"/>
          <w:numId w:val="3"/>
        </w:numPr>
        <w:spacing w:after="30" w:before="30"/>
      </w:pPr>
      <w:r>
        <w:rPr>
          <w:rFonts w:ascii="Arial" w:cs="Arial" w:eastAsia="Arial" w:hAnsi="Arial"/>
          <w:color w:val="1A1A2E"/>
          <w:sz w:val="20"/>
          <w:szCs w:val="20"/>
        </w:rPr>
        <w:t xml:space="preserve">User opens the app and lands on the Plan page (Monthly View).</w:t>
      </w:r>
    </w:p>
    <w:p>
      <w:pPr>
        <w:pStyle w:val="ListParagraph"/>
        <w:numPr>
          <w:ilvl w:val="0"/>
          <w:numId w:val="3"/>
        </w:numPr>
        <w:spacing w:after="30" w:before="30"/>
      </w:pPr>
      <w:r>
        <w:rPr>
          <w:rFonts w:ascii="Arial" w:cs="Arial" w:eastAsia="Arial" w:hAnsi="Arial"/>
          <w:color w:val="1A1A2E"/>
          <w:sz w:val="20"/>
          <w:szCs w:val="20"/>
        </w:rPr>
        <w:t xml:space="preserve">User identifies a future day with many Project Teammates visible and taps it to open the Daily View.</w:t>
      </w:r>
    </w:p>
    <w:p>
      <w:pPr>
        <w:pStyle w:val="ListParagraph"/>
        <w:numPr>
          <w:ilvl w:val="0"/>
          <w:numId w:val="3"/>
        </w:numPr>
        <w:spacing w:after="30" w:before="30"/>
      </w:pPr>
      <w:r>
        <w:rPr>
          <w:rFonts w:ascii="Arial" w:cs="Arial" w:eastAsia="Arial" w:hAnsi="Arial"/>
          <w:color w:val="1A1A2E"/>
          <w:sz w:val="20"/>
          <w:szCs w:val="20"/>
        </w:rPr>
        <w:t xml:space="preserve">User selects a Working Status (In Office, Remote, On a Mission, On Leave).</w:t>
      </w:r>
    </w:p>
    <w:p>
      <w:pPr>
        <w:pStyle w:val="ListParagraph"/>
        <w:numPr>
          <w:ilvl w:val="0"/>
          <w:numId w:val="3"/>
        </w:numPr>
        <w:spacing w:after="30" w:before="30"/>
      </w:pPr>
      <w:r>
        <w:rPr>
          <w:rFonts w:ascii="Arial" w:cs="Arial" w:eastAsia="Arial" w:hAnsi="Arial"/>
          <w:color w:val="1A1A2E"/>
          <w:sz w:val="20"/>
          <w:szCs w:val="20"/>
        </w:rPr>
        <w:t xml:space="preserve">If 'In Office': system checks capacity. User specifies Workspace Use and confirms, or joins the Waiting List / books 'Not Using a Desk' if full.</w:t>
      </w:r>
    </w:p>
    <w:p>
      <w:pPr>
        <w:pStyle w:val="ListParagraph"/>
        <w:numPr>
          <w:ilvl w:val="0"/>
          <w:numId w:val="3"/>
        </w:numPr>
        <w:spacing w:after="30" w:before="30"/>
      </w:pPr>
      <w:r>
        <w:rPr>
          <w:rFonts w:ascii="Arial" w:cs="Arial" w:eastAsia="Arial" w:hAnsi="Arial"/>
          <w:color w:val="1A1A2E"/>
          <w:sz w:val="20"/>
          <w:szCs w:val="20"/>
        </w:rPr>
        <w:t xml:space="preserve">Status saved. User repeats for other days as needed, or uses 'Extend to Other Days'.</w:t>
      </w:r>
    </w:p>
    <w:p>
      <w:pPr>
        <w:pStyle w:val="Heading2"/>
        <w:spacing w:after="80" w:before="280"/>
      </w:pPr>
      <w:r>
        <w:rPr>
          <w:rFonts w:ascii="Arial" w:cs="Arial" w:eastAsia="Arial" w:hAnsi="Arial"/>
          <w:b/>
          <w:bCs/>
          <w:color w:val="0077A8"/>
          <w:sz w:val="26"/>
          <w:szCs w:val="26"/>
        </w:rPr>
        <w:t xml:space="preserve">9.2 Extending a Future Presence</w:t>
      </w:r>
    </w:p>
    <w:p>
      <w:pPr>
        <w:pStyle w:val="ListParagraph"/>
        <w:numPr>
          <w:ilvl w:val="0"/>
          <w:numId w:val="3"/>
        </w:numPr>
        <w:spacing w:after="30" w:before="30"/>
      </w:pPr>
      <w:r>
        <w:rPr>
          <w:rFonts w:ascii="Arial" w:cs="Arial" w:eastAsia="Arial" w:hAnsi="Arial"/>
          <w:color w:val="1A1A2E"/>
          <w:sz w:val="20"/>
          <w:szCs w:val="20"/>
        </w:rPr>
        <w:t xml:space="preserve">User sets a WS for a day.</w:t>
      </w:r>
    </w:p>
    <w:p>
      <w:pPr>
        <w:pStyle w:val="ListParagraph"/>
        <w:numPr>
          <w:ilvl w:val="0"/>
          <w:numId w:val="3"/>
        </w:numPr>
        <w:spacing w:after="30" w:before="30"/>
      </w:pPr>
      <w:r>
        <w:rPr>
          <w:rFonts w:ascii="Arial" w:cs="Arial" w:eastAsia="Arial" w:hAnsi="Arial"/>
          <w:color w:val="1A1A2E"/>
          <w:sz w:val="20"/>
          <w:szCs w:val="20"/>
        </w:rPr>
        <w:t xml:space="preserve">Navigates to that day and taps 'Extend to other days'.</w:t>
      </w:r>
    </w:p>
    <w:p>
      <w:pPr>
        <w:pStyle w:val="ListParagraph"/>
        <w:numPr>
          <w:ilvl w:val="0"/>
          <w:numId w:val="3"/>
        </w:numPr>
        <w:spacing w:after="30" w:before="30"/>
      </w:pPr>
      <w:r>
        <w:rPr>
          <w:rFonts w:ascii="Arial" w:cs="Arial" w:eastAsia="Arial" w:hAnsi="Arial"/>
          <w:color w:val="1A1A2E"/>
          <w:sz w:val="20"/>
          <w:szCs w:val="20"/>
        </w:rPr>
        <w:t xml:space="preserve">Selects days in the extension calendar (max 14 days forward / end of rolling window).</w:t>
      </w:r>
    </w:p>
    <w:p>
      <w:pPr>
        <w:pStyle w:val="ListParagraph"/>
        <w:numPr>
          <w:ilvl w:val="0"/>
          <w:numId w:val="3"/>
        </w:numPr>
        <w:spacing w:after="30" w:before="30"/>
      </w:pPr>
      <w:r>
        <w:rPr>
          <w:rFonts w:ascii="Arial" w:cs="Arial" w:eastAsia="Arial" w:hAnsi="Arial"/>
          <w:color w:val="1A1A2E"/>
          <w:sz w:val="20"/>
          <w:szCs w:val="20"/>
        </w:rPr>
        <w:t xml:space="preserve">Confirms. Toast 'Your status has been extended' with Undo (7 seconds).</w:t>
      </w:r>
    </w:p>
    <w:p>
      <w:pPr>
        <w:pStyle w:val="Heading2"/>
        <w:spacing w:after="80" w:before="280"/>
      </w:pPr>
      <w:r>
        <w:rPr>
          <w:rFonts w:ascii="Arial" w:cs="Arial" w:eastAsia="Arial" w:hAnsi="Arial"/>
          <w:b/>
          <w:bCs/>
          <w:color w:val="0077A8"/>
          <w:sz w:val="26"/>
          <w:szCs w:val="26"/>
        </w:rPr>
        <w:t xml:space="preserve">9.3 Confirming Presence (Check-In)</w:t>
      </w:r>
    </w:p>
    <w:p>
      <w:pPr>
        <w:pStyle w:val="ListParagraph"/>
        <w:numPr>
          <w:ilvl w:val="0"/>
          <w:numId w:val="3"/>
        </w:numPr>
        <w:spacing w:after="30" w:before="30"/>
      </w:pPr>
      <w:r>
        <w:rPr>
          <w:rFonts w:ascii="Arial" w:cs="Arial" w:eastAsia="Arial" w:hAnsi="Arial"/>
          <w:color w:val="1A1A2E"/>
          <w:sz w:val="20"/>
          <w:szCs w:val="20"/>
        </w:rPr>
        <w:t xml:space="preserve">On the current day only: user opens the app and navigates to today.</w:t>
      </w:r>
    </w:p>
    <w:p>
      <w:pPr>
        <w:pStyle w:val="ListParagraph"/>
        <w:numPr>
          <w:ilvl w:val="0"/>
          <w:numId w:val="3"/>
        </w:numPr>
        <w:spacing w:after="30" w:before="30"/>
      </w:pPr>
      <w:r>
        <w:rPr>
          <w:rFonts w:ascii="Arial" w:cs="Arial" w:eastAsia="Arial" w:hAnsi="Arial"/>
          <w:color w:val="1A1A2E"/>
          <w:sz w:val="20"/>
          <w:szCs w:val="20"/>
        </w:rPr>
        <w:t xml:space="preserve">If 'In Office': taps 'Say Good Morning', selects room, specifies desk occupancy. Optionally marks 'In Meeting', releasing their desk.</w:t>
      </w:r>
    </w:p>
    <w:p>
      <w:pPr>
        <w:pStyle w:val="ListParagraph"/>
        <w:numPr>
          <w:ilvl w:val="0"/>
          <w:numId w:val="3"/>
        </w:numPr>
        <w:spacing w:after="30" w:before="30"/>
      </w:pPr>
      <w:r>
        <w:rPr>
          <w:rFonts w:ascii="Arial" w:cs="Arial" w:eastAsia="Arial" w:hAnsi="Arial"/>
          <w:color w:val="1A1A2E"/>
          <w:sz w:val="20"/>
          <w:szCs w:val="20"/>
        </w:rPr>
        <w:t xml:space="preserve">If 'Remote': taps 'Say Good Morning'. Status confirmed immediately.</w:t>
      </w:r>
    </w:p>
    <w:p>
      <w:pPr>
        <w:pStyle w:val="ListParagraph"/>
        <w:numPr>
          <w:ilvl w:val="0"/>
          <w:numId w:val="3"/>
        </w:numPr>
        <w:spacing w:after="30" w:before="30"/>
      </w:pPr>
      <w:r>
        <w:rPr>
          <w:rFonts w:ascii="Arial" w:cs="Arial" w:eastAsia="Arial" w:hAnsi="Arial"/>
          <w:color w:val="1A1A2E"/>
          <w:sz w:val="20"/>
          <w:szCs w:val="20"/>
        </w:rPr>
        <w:t xml:space="preserve">If On a Mission / On Leave / Sick Leave: system auto-confirms. No user action required.</w:t>
      </w:r>
    </w:p>
    <w:p>
      <w:pPr>
        <w:pStyle w:val="Heading2"/>
        <w:spacing w:after="80" w:before="280"/>
      </w:pPr>
      <w:r>
        <w:rPr>
          <w:rFonts w:ascii="Arial" w:cs="Arial" w:eastAsia="Arial" w:hAnsi="Arial"/>
          <w:b/>
          <w:bCs/>
          <w:color w:val="0077A8"/>
          <w:sz w:val="26"/>
          <w:szCs w:val="26"/>
        </w:rPr>
        <w:t xml:space="preserve">9.4 Modifying a Declared Status</w:t>
      </w:r>
    </w:p>
    <w:p>
      <w:pPr>
        <w:pStyle w:val="ListParagraph"/>
        <w:numPr>
          <w:ilvl w:val="0"/>
          <w:numId w:val="3"/>
        </w:numPr>
        <w:spacing w:after="30" w:before="30"/>
      </w:pPr>
      <w:r>
        <w:rPr>
          <w:rFonts w:ascii="Arial" w:cs="Arial" w:eastAsia="Arial" w:hAnsi="Arial"/>
          <w:color w:val="1A1A2E"/>
          <w:sz w:val="20"/>
          <w:szCs w:val="20"/>
        </w:rPr>
        <w:t xml:space="preserve">User navigates to the target day.</w:t>
      </w:r>
    </w:p>
    <w:p>
      <w:pPr>
        <w:pStyle w:val="ListParagraph"/>
        <w:numPr>
          <w:ilvl w:val="0"/>
          <w:numId w:val="3"/>
        </w:numPr>
        <w:spacing w:after="30" w:before="30"/>
      </w:pPr>
      <w:r>
        <w:rPr>
          <w:rFonts w:ascii="Arial" w:cs="Arial" w:eastAsia="Arial" w:hAnsi="Arial"/>
          <w:color w:val="1A1A2E"/>
          <w:sz w:val="20"/>
          <w:szCs w:val="20"/>
        </w:rPr>
        <w:t xml:space="preserve">Selects the declared status to edit.</w:t>
      </w:r>
    </w:p>
    <w:p>
      <w:pPr>
        <w:pStyle w:val="ListParagraph"/>
        <w:numPr>
          <w:ilvl w:val="0"/>
          <w:numId w:val="3"/>
        </w:numPr>
        <w:spacing w:after="30" w:before="30"/>
      </w:pPr>
      <w:r>
        <w:rPr>
          <w:rFonts w:ascii="Arial" w:cs="Arial" w:eastAsia="Arial" w:hAnsi="Arial"/>
          <w:color w:val="1A1A2E"/>
          <w:sz w:val="20"/>
          <w:szCs w:val="20"/>
        </w:rPr>
        <w:t xml:space="preserve">Changes Workspace Use only, or selects a new Working Status.</w:t>
      </w:r>
    </w:p>
    <w:p>
      <w:pPr>
        <w:pStyle w:val="ListParagraph"/>
        <w:numPr>
          <w:ilvl w:val="0"/>
          <w:numId w:val="3"/>
        </w:numPr>
        <w:spacing w:after="30" w:before="30"/>
      </w:pPr>
      <w:r>
        <w:rPr>
          <w:rFonts w:ascii="Arial" w:cs="Arial" w:eastAsia="Arial" w:hAnsi="Arial"/>
          <w:color w:val="1A1A2E"/>
          <w:sz w:val="20"/>
          <w:szCs w:val="20"/>
        </w:rPr>
        <w:t xml:space="preserve">If within the last-minute threshold, a warning is displayed.</w:t>
      </w:r>
    </w:p>
    <w:p>
      <w:pPr>
        <w:pStyle w:val="ListParagraph"/>
        <w:numPr>
          <w:ilvl w:val="0"/>
          <w:numId w:val="3"/>
        </w:numPr>
        <w:spacing w:after="30" w:before="30"/>
      </w:pPr>
      <w:r>
        <w:rPr>
          <w:rFonts w:ascii="Arial" w:cs="Arial" w:eastAsia="Arial" w:hAnsi="Arial"/>
          <w:color w:val="1A1A2E"/>
          <w:sz w:val="20"/>
          <w:szCs w:val="20"/>
        </w:rPr>
        <w:t xml:space="preserve">User confirms. Status updated.</w:t>
      </w:r>
    </w:p>
    <w:p>
      <w:pPr>
        <w:pStyle w:val="Heading2"/>
        <w:spacing w:after="80" w:before="280"/>
      </w:pPr>
      <w:r>
        <w:rPr>
          <w:rFonts w:ascii="Arial" w:cs="Arial" w:eastAsia="Arial" w:hAnsi="Arial"/>
          <w:b/>
          <w:bCs/>
          <w:color w:val="0077A8"/>
          <w:sz w:val="26"/>
          <w:szCs w:val="26"/>
        </w:rPr>
        <w:t xml:space="preserve">9.5 Taking a Sick Day</w:t>
      </w:r>
    </w:p>
    <w:p>
      <w:pPr>
        <w:pStyle w:val="ListParagraph"/>
        <w:numPr>
          <w:ilvl w:val="0"/>
          <w:numId w:val="3"/>
        </w:numPr>
        <w:spacing w:after="30" w:before="30"/>
      </w:pPr>
      <w:r>
        <w:rPr>
          <w:rFonts w:ascii="Arial" w:cs="Arial" w:eastAsia="Arial" w:hAnsi="Arial"/>
          <w:color w:val="1A1A2E"/>
          <w:sz w:val="20"/>
          <w:szCs w:val="20"/>
        </w:rPr>
        <w:t xml:space="preserve">On the current day, user declares 'On Sick Leave'. Status confirmed. Automated email sent.</w:t>
      </w:r>
    </w:p>
    <w:p>
      <w:pPr>
        <w:pStyle w:val="Heading2"/>
        <w:spacing w:after="80" w:before="280"/>
      </w:pPr>
      <w:r>
        <w:rPr>
          <w:rFonts w:ascii="Arial" w:cs="Arial" w:eastAsia="Arial" w:hAnsi="Arial"/>
          <w:b/>
          <w:bCs/>
          <w:color w:val="0077A8"/>
          <w:sz w:val="26"/>
          <w:szCs w:val="26"/>
        </w:rPr>
        <w:t xml:space="preserve">9.6 Requesting Leave Hours (Permesso)</w:t>
      </w:r>
    </w:p>
    <w:p>
      <w:pPr>
        <w:pStyle w:val="ListParagraph"/>
        <w:numPr>
          <w:ilvl w:val="0"/>
          <w:numId w:val="3"/>
        </w:numPr>
        <w:spacing w:after="30" w:before="30"/>
      </w:pPr>
      <w:r>
        <w:rPr>
          <w:rFonts w:ascii="Arial" w:cs="Arial" w:eastAsia="Arial" w:hAnsi="Arial"/>
          <w:color w:val="1A1A2E"/>
          <w:sz w:val="20"/>
          <w:szCs w:val="20"/>
        </w:rPr>
        <w:t xml:space="preserve">User navigates to a current or future day.</w:t>
      </w:r>
    </w:p>
    <w:p>
      <w:pPr>
        <w:pStyle w:val="ListParagraph"/>
        <w:numPr>
          <w:ilvl w:val="0"/>
          <w:numId w:val="3"/>
        </w:numPr>
        <w:spacing w:after="30" w:before="30"/>
      </w:pPr>
      <w:r>
        <w:rPr>
          <w:rFonts w:ascii="Arial" w:cs="Arial" w:eastAsia="Arial" w:hAnsi="Arial"/>
          <w:color w:val="1A1A2E"/>
          <w:sz w:val="20"/>
          <w:szCs w:val="20"/>
        </w:rPr>
        <w:t xml:space="preserve">Selects the Permesso option (parallel to Working Status).</w:t>
      </w:r>
    </w:p>
    <w:p>
      <w:pPr>
        <w:pStyle w:val="ListParagraph"/>
        <w:numPr>
          <w:ilvl w:val="0"/>
          <w:numId w:val="3"/>
        </w:numPr>
        <w:spacing w:after="30" w:before="30"/>
      </w:pPr>
      <w:r>
        <w:rPr>
          <w:rFonts w:ascii="Arial" w:cs="Arial" w:eastAsia="Arial" w:hAnsi="Arial"/>
          <w:color w:val="1A1A2E"/>
          <w:sz w:val="20"/>
          <w:szCs w:val="20"/>
        </w:rPr>
        <w:t xml:space="preserve">Specifies number of hours and leave type.</w:t>
      </w:r>
    </w:p>
    <w:p>
      <w:pPr>
        <w:pStyle w:val="ListParagraph"/>
        <w:numPr>
          <w:ilvl w:val="0"/>
          <w:numId w:val="3"/>
        </w:numPr>
        <w:spacing w:after="30" w:before="30"/>
      </w:pPr>
      <w:r>
        <w:rPr>
          <w:rFonts w:ascii="Arial" w:cs="Arial" w:eastAsia="Arial" w:hAnsi="Arial"/>
          <w:color w:val="1A1A2E"/>
          <w:sz w:val="20"/>
          <w:szCs w:val="20"/>
        </w:rPr>
        <w:t xml:space="preserve">Leave hours confirmed and deducted from the monthly total.</w:t>
      </w:r>
    </w:p>
    <w:p>
      <w:pPr>
        <w:pStyle w:val="Heading2"/>
        <w:spacing w:after="80" w:before="280"/>
      </w:pPr>
      <w:r>
        <w:rPr>
          <w:rFonts w:ascii="Arial" w:cs="Arial" w:eastAsia="Arial" w:hAnsi="Arial"/>
          <w:b/>
          <w:bCs/>
          <w:color w:val="0077A8"/>
          <w:sz w:val="26"/>
          <w:szCs w:val="26"/>
        </w:rPr>
        <w:t xml:space="preserve">9.7 Retrofitting a Past Status</w:t>
      </w:r>
    </w:p>
    <w:p>
      <w:pPr>
        <w:pStyle w:val="ListParagraph"/>
        <w:numPr>
          <w:ilvl w:val="0"/>
          <w:numId w:val="3"/>
        </w:numPr>
        <w:spacing w:after="30" w:before="30"/>
      </w:pPr>
      <w:r>
        <w:rPr>
          <w:rFonts w:ascii="Arial" w:cs="Arial" w:eastAsia="Arial" w:hAnsi="Arial"/>
          <w:color w:val="1A1A2E"/>
          <w:sz w:val="20"/>
          <w:szCs w:val="20"/>
        </w:rPr>
        <w:t xml:space="preserve">User navigates to a past day and enters Retrofit mode (preceding month only).</w:t>
      </w:r>
    </w:p>
    <w:p>
      <w:pPr>
        <w:pStyle w:val="ListParagraph"/>
        <w:numPr>
          <w:ilvl w:val="0"/>
          <w:numId w:val="3"/>
        </w:numPr>
        <w:spacing w:after="30" w:before="30"/>
      </w:pPr>
      <w:r>
        <w:rPr>
          <w:rFonts w:ascii="Arial" w:cs="Arial" w:eastAsia="Arial" w:hAnsi="Arial"/>
          <w:color w:val="1A1A2E"/>
          <w:sz w:val="20"/>
          <w:szCs w:val="20"/>
        </w:rPr>
        <w:t xml:space="preserve">Selects a payroll-relevant status to overwrite (On a Mission, On Leave, On Sick Leave) or adds Permesso hours.</w:t>
      </w:r>
    </w:p>
    <w:p>
      <w:pPr>
        <w:pStyle w:val="ListParagraph"/>
        <w:numPr>
          <w:ilvl w:val="0"/>
          <w:numId w:val="3"/>
        </w:numPr>
        <w:spacing w:after="30" w:before="30"/>
      </w:pPr>
      <w:r>
        <w:rPr>
          <w:rFonts w:ascii="Arial" w:cs="Arial" w:eastAsia="Arial" w:hAnsi="Arial"/>
          <w:color w:val="1A1A2E"/>
          <w:sz w:val="20"/>
          <w:szCs w:val="20"/>
        </w:rPr>
        <w:t xml:space="preserve">System displays a warning before saving.</w:t>
      </w:r>
    </w:p>
    <w:p>
      <w:pPr>
        <w:pStyle w:val="ListParagraph"/>
        <w:numPr>
          <w:ilvl w:val="0"/>
          <w:numId w:val="3"/>
        </w:numPr>
        <w:spacing w:after="30" w:before="30"/>
      </w:pPr>
      <w:r>
        <w:rPr>
          <w:rFonts w:ascii="Arial" w:cs="Arial" w:eastAsia="Arial" w:hAnsi="Arial"/>
          <w:color w:val="1A1A2E"/>
          <w:sz w:val="20"/>
          <w:szCs w:val="20"/>
        </w:rPr>
        <w:t xml:space="preserve">User confirms. Retrofitted status saved and auto-confirmed.</w:t>
      </w:r>
    </w:p>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10. Onboarding Flow (First Login)</w:t>
      </w:r>
    </w:p>
    <w:p>
      <w:pPr>
        <w:spacing w:after="80" w:before="60"/>
      </w:pPr>
      <w:r>
        <w:rPr>
          <w:rFonts w:ascii="Arial" w:cs="Arial" w:eastAsia="Arial" w:hAnsi="Arial"/>
          <w:color w:val="1A1A2E"/>
          <w:sz w:val="20"/>
          <w:szCs w:val="20"/>
        </w:rPr>
        <w:t xml:space="preserve">The onboarding flow is shown ONLY on the user's first login, immediately after the Splash screen. It is never shown again after completion, regardless of any subsequent changes to the Project Teammate selection.</w:t>
      </w:r>
    </w:p>
    <w:p>
      <w:pPr>
        <w:pStyle w:val="Heading2"/>
        <w:spacing w:after="80" w:before="280"/>
      </w:pPr>
      <w:r>
        <w:rPr>
          <w:rFonts w:ascii="Arial" w:cs="Arial" w:eastAsia="Arial" w:hAnsi="Arial"/>
          <w:b/>
          <w:bCs/>
          <w:color w:val="0077A8"/>
          <w:sz w:val="26"/>
          <w:szCs w:val="26"/>
        </w:rPr>
        <w:t xml:space="preserve">10.1 Trigger &amp; Eligibility</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The onboarding flow is displayed once: on the user's first successful login, immediately after the Splash screen.</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A persistent flag is stored in the user's profile upon completion of the flow (i.e. when they confirm their selection and land on the Plan page). This flag is the sole mechanism for determining whether onboarding has been completed.</w:t>
      </w:r>
    </w:p>
    <w:p>
      <w:pPr>
        <w:pStyle w:val="Heading2"/>
        <w:spacing w:after="80" w:before="280"/>
      </w:pPr>
      <w:r>
        <w:rPr>
          <w:rFonts w:ascii="Arial" w:cs="Arial" w:eastAsia="Arial" w:hAnsi="Arial"/>
          <w:b/>
          <w:bCs/>
          <w:color w:val="0077A8"/>
          <w:sz w:val="26"/>
          <w:szCs w:val="26"/>
        </w:rPr>
        <w:t xml:space="preserve">10.2 Screen 1 — Feature Introduction</w:t>
      </w:r>
    </w:p>
    <w:p>
      <w:pPr>
        <w:pStyle w:val="ListParagraph"/>
        <w:numPr>
          <w:ilvl w:val="0"/>
          <w:numId w:val="2"/>
        </w:numPr>
        <w:spacing w:after="30" w:before="30"/>
      </w:pPr>
      <w:r>
        <w:rPr>
          <w:rFonts w:ascii="Arial" w:cs="Arial" w:eastAsia="Arial" w:hAnsi="Arial"/>
          <w:b w:val="false"/>
          <w:bCs w:val="false"/>
          <w:color w:val="1A1A2E"/>
          <w:sz w:val="20"/>
          <w:szCs w:val="20"/>
        </w:rPr>
        <w:t xml:space="preserve">A title introducing the Project Teammates feature and a short explanatory paragraph describing its purpose (helping the user plan office days around the colleagues they work with most closely).</w:t>
      </w:r>
    </w:p>
    <w:p>
      <w:pPr>
        <w:pStyle w:val="ListParagraph"/>
        <w:numPr>
          <w:ilvl w:val="0"/>
          <w:numId w:val="2"/>
        </w:numPr>
        <w:spacing w:after="30" w:before="30"/>
      </w:pPr>
      <w:r>
        <w:rPr>
          <w:rFonts w:ascii="Arial" w:cs="Arial" w:eastAsia="Arial" w:hAnsi="Arial"/>
          <w:b w:val="false"/>
          <w:bCs w:val="false"/>
          <w:color w:val="1A1A2E"/>
          <w:sz w:val="20"/>
          <w:szCs w:val="20"/>
        </w:rPr>
        <w:t xml:space="preserve">A single primary call-to-action button to proceed to Screen 2.</w:t>
      </w:r>
    </w:p>
    <w:p>
      <w:pPr>
        <w:pStyle w:val="ListParagraph"/>
        <w:numPr>
          <w:ilvl w:val="0"/>
          <w:numId w:val="2"/>
        </w:numPr>
        <w:spacing w:after="30" w:before="30"/>
      </w:pPr>
      <w:r>
        <w:rPr>
          <w:rFonts w:ascii="Arial" w:cs="Arial" w:eastAsia="Arial" w:hAnsi="Arial"/>
          <w:b/>
          <w:bCs/>
          <w:color w:val="B22222"/>
          <w:sz w:val="20"/>
          <w:szCs w:val="20"/>
        </w:rPr>
        <w:t xml:space="preserve">[MANDATORY] </w:t>
      </w:r>
      <w:r>
        <w:rPr>
          <w:rFonts w:ascii="Arial" w:cs="Arial" w:eastAsia="Arial" w:hAnsi="Arial"/>
          <w:color w:val="1A1A2E"/>
          <w:sz w:val="20"/>
          <w:szCs w:val="20"/>
        </w:rPr>
        <w:t xml:space="preserve">No skip option is provided at this stage. The user must advance to Screen 2 before they can reach the Plan page.</w:t>
      </w:r>
    </w:p>
    <w:p>
      <w:pPr>
        <w:pStyle w:val="Heading2"/>
        <w:spacing w:after="80" w:before="280"/>
      </w:pPr>
      <w:r>
        <w:rPr>
          <w:rFonts w:ascii="Arial" w:cs="Arial" w:eastAsia="Arial" w:hAnsi="Arial"/>
          <w:b/>
          <w:bCs/>
          <w:color w:val="0077A8"/>
          <w:sz w:val="26"/>
          <w:szCs w:val="26"/>
        </w:rPr>
        <w:t xml:space="preserve">10.3 Screen 2 — Teammate Selection</w:t>
      </w:r>
    </w:p>
    <w:p>
      <w:pPr>
        <w:pStyle w:val="ListParagraph"/>
        <w:numPr>
          <w:ilvl w:val="0"/>
          <w:numId w:val="2"/>
        </w:numPr>
        <w:spacing w:after="30" w:before="30"/>
      </w:pPr>
      <w:r>
        <w:rPr>
          <w:rFonts w:ascii="Arial" w:cs="Arial" w:eastAsia="Arial" w:hAnsi="Arial"/>
          <w:b w:val="false"/>
          <w:bCs w:val="false"/>
          <w:color w:val="1A1A2E"/>
          <w:sz w:val="20"/>
          <w:szCs w:val="20"/>
        </w:rPr>
        <w:t xml:space="preserve">The complete company directory displayed as a vertically scrollable list.</w:t>
      </w:r>
    </w:p>
    <w:p>
      <w:pPr>
        <w:pStyle w:val="ListParagraph"/>
        <w:numPr>
          <w:ilvl w:val="0"/>
          <w:numId w:val="2"/>
        </w:numPr>
        <w:spacing w:after="30" w:before="30"/>
      </w:pPr>
      <w:r>
        <w:rPr>
          <w:rFonts w:ascii="Arial" w:cs="Arial" w:eastAsia="Arial" w:hAnsi="Arial"/>
          <w:b w:val="false"/>
          <w:bCs w:val="false"/>
          <w:color w:val="1A1A2E"/>
          <w:sz w:val="20"/>
          <w:szCs w:val="20"/>
        </w:rPr>
        <w:t xml:space="preserve">Each person rendered with an avatar (initials on a coloured background) and their full name.</w:t>
      </w:r>
    </w:p>
    <w:p>
      <w:pPr>
        <w:pStyle w:val="ListParagraph"/>
        <w:numPr>
          <w:ilvl w:val="0"/>
          <w:numId w:val="2"/>
        </w:numPr>
        <w:spacing w:after="30" w:before="30"/>
      </w:pPr>
      <w:r>
        <w:rPr>
          <w:rFonts w:ascii="Arial" w:cs="Arial" w:eastAsia="Arial" w:hAnsi="Arial"/>
          <w:b w:val="false"/>
          <w:bCs w:val="false"/>
          <w:color w:val="1A1A2E"/>
          <w:sz w:val="20"/>
          <w:szCs w:val="20"/>
        </w:rPr>
        <w:t xml:space="preserve">Tap any person to select them as a Project Teammate, up to a maximum of 5.</w:t>
      </w:r>
    </w:p>
    <w:p>
      <w:pPr>
        <w:pStyle w:val="ListParagraph"/>
        <w:numPr>
          <w:ilvl w:val="0"/>
          <w:numId w:val="2"/>
        </w:numPr>
        <w:spacing w:after="30" w:before="30"/>
      </w:pPr>
      <w:r>
        <w:rPr>
          <w:rFonts w:ascii="Arial" w:cs="Arial" w:eastAsia="Arial" w:hAnsi="Arial"/>
          <w:b w:val="false"/>
          <w:bCs w:val="false"/>
          <w:color w:val="1A1A2E"/>
          <w:sz w:val="20"/>
          <w:szCs w:val="20"/>
        </w:rPr>
        <w:t xml:space="preserve">A tray fixed at the bottom of the screen showing the avatars of currently selected teammates (in selection order). Tapping an avatar in the tray deselects that person.</w:t>
      </w:r>
    </w:p>
    <w:p>
      <w:pPr>
        <w:pStyle w:val="ListParagraph"/>
        <w:numPr>
          <w:ilvl w:val="0"/>
          <w:numId w:val="2"/>
        </w:numPr>
        <w:spacing w:after="30" w:before="30"/>
      </w:pPr>
      <w:r>
        <w:rPr>
          <w:rFonts w:ascii="Arial" w:cs="Arial" w:eastAsia="Arial" w:hAnsi="Arial"/>
          <w:b w:val="false"/>
          <w:bCs w:val="false"/>
          <w:color w:val="1A1A2E"/>
          <w:sz w:val="20"/>
          <w:szCs w:val="20"/>
        </w:rPr>
        <w:t xml:space="preserve">A confirm button is shown below the tray as soon as at least one teammate is selected. It must not be visible when no teammates are selected.</w:t>
      </w:r>
    </w:p>
    <w:p>
      <w:pPr>
        <w:pStyle w:val="ListParagraph"/>
        <w:numPr>
          <w:ilvl w:val="0"/>
          <w:numId w:val="2"/>
        </w:numPr>
        <w:spacing w:after="30" w:before="30"/>
      </w:pPr>
      <w:r>
        <w:rPr>
          <w:rFonts w:ascii="Arial" w:cs="Arial" w:eastAsia="Arial" w:hAnsi="Arial"/>
          <w:b w:val="false"/>
          <w:bCs w:val="false"/>
          <w:color w:val="1A1A2E"/>
          <w:sz w:val="20"/>
          <w:szCs w:val="20"/>
        </w:rPr>
        <w:t xml:space="preserve">When all 5 slots are filled, the confirm button label changes to 'Start planning'.</w:t>
      </w:r>
    </w:p>
    <w:p>
      <w:pPr>
        <w:pStyle w:val="ListParagraph"/>
        <w:numPr>
          <w:ilvl w:val="0"/>
          <w:numId w:val="2"/>
        </w:numPr>
        <w:spacing w:after="30" w:before="30"/>
      </w:pPr>
      <w:r>
        <w:rPr>
          <w:rFonts w:ascii="Arial" w:cs="Arial" w:eastAsia="Arial" w:hAnsi="Arial"/>
          <w:b w:val="false"/>
          <w:bCs w:val="false"/>
          <w:color w:val="1A1A2E"/>
          <w:sz w:val="20"/>
          <w:szCs w:val="20"/>
        </w:rPr>
        <w:t xml:space="preserve">On confirmation: navigate directly to the Plan page (no intermediate screen) and save the selection to the user's profile immediately.</w:t>
      </w:r>
    </w:p>
    <w:p>
      <w:pPr>
        <w:spacing w:after="0" w:before="120"/>
      </w:pPr>
      <w:r>
        <w:t xml:space="preserve"/>
      </w:r>
    </w:p>
    <w:p>
      <w:r>
        <w:br w:type="page"/>
      </w:r>
    </w:p>
    <w:p>
      <w:pPr>
        <w:pStyle w:val="Heading1"/>
        <w:spacing w:after="120" w:before="360"/>
      </w:pPr>
      <w:r>
        <w:rPr>
          <w:rFonts w:ascii="Arial" w:cs="Arial" w:eastAsia="Arial" w:hAnsi="Arial"/>
          <w:b/>
          <w:bCs/>
          <w:color w:val="0077A8"/>
          <w:sz w:val="32"/>
          <w:szCs w:val="32"/>
        </w:rPr>
        <w:t xml:space="preserve">11. Open Items &amp; TBD</w:t>
      </w:r>
    </w:p>
    <w:p>
      <w:pPr>
        <w:spacing w:after="80" w:before="60"/>
      </w:pPr>
      <w:r>
        <w:rPr>
          <w:rFonts w:ascii="Arial" w:cs="Arial" w:eastAsia="Arial" w:hAnsi="Arial"/>
          <w:color w:val="1A1A2E"/>
          <w:sz w:val="20"/>
          <w:szCs w:val="20"/>
        </w:rPr>
        <w:t xml:space="preserve">The following items require a decision or definition before development can begin. This section must be fully resolved during refinement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5926"/>
      </w:tblGrid>
      <w:tr>
        <w:trPr>
          <w:tblHeader/>
        </w:trPr>
        <w:tc>
          <w:tcPr>
            <w:tcW w:type="dxa" w:w="1800"/>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Area</w:t>
            </w:r>
          </w:p>
        </w:tc>
        <w:tc>
          <w:tcPr>
            <w:tcW w:type="dxa" w:w="1300"/>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 Ref.</w:t>
            </w:r>
          </w:p>
        </w:tc>
        <w:tc>
          <w:tcPr>
            <w:tcW w:type="dxa" w:w="5926"/>
            <w:tcBorders>
              <w:top w:val="single" w:color="0077A8" w:sz="1"/>
              <w:left w:val="single" w:color="0077A8" w:sz="1"/>
              <w:bottom w:val="single" w:color="0077A8" w:sz="1"/>
              <w:right w:val="single" w:color="0077A8" w:sz="1"/>
            </w:tcBorders>
            <w:shd w:fill="0077A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Cybersecurity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5.9</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No security requirements have been defined yet. Areas to cover: authorisation enforcement, data protection, audit logging, rate limiting, compliance obligations.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Organisation Page</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7.5</w:t>
            </w:r>
          </w:p>
        </w:tc>
        <w:tc>
          <w:tcPr>
            <w:tcW w:type="dxa" w:w="59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Detailed requirements for the Organisation page (accessible to Directors and Owners) are TBD.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Figma Design Tokens JSON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8.3</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The link to the Figma design token JSON is still a placeholder. Required before any frontend development begins.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Figma Design File</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8.3</w:t>
            </w:r>
          </w:p>
        </w:tc>
        <w:tc>
          <w:tcPr>
            <w:tcW w:type="dxa" w:w="59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Link to the Figma design file with completed designs.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User Flow Diagram</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9</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Link to the full user flow diagram illustrating all navigation paths and decision branches.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Clickable Prototype</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Appendix</w:t>
            </w:r>
          </w:p>
        </w:tc>
        <w:tc>
          <w:tcPr>
            <w:tcW w:type="dxa" w:w="59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Link to the clickable prototype covering all four primary pages in both light and dark mode.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Max Project Teammates count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5.7</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The document states 'up to 5 (this number might vary)'. The definitive value must be confirmed.</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Waiting List confirmation window</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6.2</w:t>
            </w:r>
          </w:p>
        </w:tc>
        <w:tc>
          <w:tcPr>
            <w:tcW w:type="dxa" w:w="59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The 'reasonable window' for Waiting List confirmation response needs to be quantified (minutes/hours).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Email notification categories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2.3</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The specific notification categories and configuration rules have not been fully specified.</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Timesheet integration specs</w:t>
            </w:r>
          </w:p>
        </w:tc>
        <w:tc>
          <w:tcPr>
            <w:tcW w:type="dxa" w:w="13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Section 6.4</w:t>
            </w:r>
          </w:p>
        </w:tc>
        <w:tc>
          <w:tcPr>
            <w:tcW w:type="dxa" w:w="5926"/>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Integration specs with the external timesheet system are undefined (endpoint, data format, sync frequency).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5000"/>
                <w:sz w:val="18"/>
                <w:szCs w:val="18"/>
              </w:rPr>
              <w:t xml:space="preserve">Navigation bar details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UI/UX</w:t>
            </w:r>
          </w:p>
        </w:tc>
        <w:tc>
          <w:tcPr>
            <w:tcW w:type="dxa" w:w="5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18"/>
                <w:szCs w:val="18"/>
              </w:rPr>
              <w:t xml:space="preserve">Navigation bar is bottom-positioned on mobile and top-positioned on tablet/desktop. Component-level specs not fully defined.</w:t>
            </w:r>
          </w:p>
        </w:tc>
      </w:tr>
    </w:tbl>
    <w:p>
      <w:pPr>
        <w:spacing w:after="0" w:before="20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A8" w:sz="4" w:space="4"/>
      </w:pBdr>
    </w:pPr>
    <w:r>
      <w:rPr>
        <w:rFonts w:ascii="Arial" w:cs="Arial" w:eastAsia="Arial" w:hAnsi="Arial"/>
        <w:color w:val="555555"/>
        <w:sz w:val="16"/>
        <w:szCs w:val="16"/>
      </w:rPr>
      <w:t xml:space="preserve">Deep Blue  |  Confidential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A8" w:sz="4" w:space="4"/>
      </w:pBdr>
    </w:pPr>
    <w:r>
      <w:rPr>
        <w:rFonts w:ascii="Arial" w:cs="Arial" w:eastAsia="Arial" w:hAnsi="Arial"/>
        <w:color w:val="555555"/>
        <w:sz w:val="16"/>
        <w:szCs w:val="16"/>
      </w:rPr>
      <w:t xml:space="preserve">Presence App  |  Product Requirements Document  |  v1.0 Integrated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77A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077A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2026-05-21T09:20:48.765Z</dcterms:created>
  <dcterms:modified xsi:type="dcterms:W3CDTF">2026-05-21T09:20:48.767Z</dcterms:modified>
</cp:coreProperties>
</file>

<file path=docProps/custom.xml><?xml version="1.0" encoding="utf-8"?>
<Properties xmlns="http://schemas.openxmlformats.org/officeDocument/2006/custom-properties" xmlns:vt="http://schemas.openxmlformats.org/officeDocument/2006/docPropsVTypes"/>
</file>