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646"/>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81D8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81D86">
            <w:rPr>
              <w:rFonts w:asciiTheme="minorHAnsi" w:hAnsiTheme="minorHAnsi" w:cstheme="minorHAnsi"/>
              <w:b/>
              <w:i/>
              <w:color w:val="1F497D" w:themeColor="text2"/>
              <w:spacing w:val="24"/>
              <w:sz w:val="48"/>
              <w:szCs w:val="48"/>
            </w:rPr>
            <w:t>SIES v.12.3.0.2</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336D53F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C313C2">
            <w:rPr>
              <w:rFonts w:asciiTheme="minorHAnsi" w:hAnsiTheme="minorHAnsi" w:cstheme="minorHAnsi"/>
              <w:noProof/>
              <w:sz w:val="28"/>
              <w:szCs w:val="28"/>
            </w:rPr>
            <w:t>1.1</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C313C2">
            <w:rPr>
              <w:rFonts w:asciiTheme="minorHAnsi" w:hAnsiTheme="minorHAnsi" w:cstheme="minorHAnsi"/>
              <w:noProof/>
              <w:sz w:val="28"/>
              <w:szCs w:val="28"/>
            </w:rPr>
            <w:t>09/07/2020</w:t>
          </w:r>
          <w:r w:rsidR="000A2227">
            <w:rPr>
              <w:rFonts w:asciiTheme="minorHAnsi" w:hAnsiTheme="minorHAnsi" w:cstheme="minorHAnsi"/>
              <w:noProof/>
              <w:sz w:val="28"/>
              <w:szCs w:val="28"/>
            </w:rPr>
            <w:fldChar w:fldCharType="end"/>
          </w:r>
        </w:p>
        <w:p w14:paraId="5138FF1D" w14:textId="77777777" w:rsidR="002E0985" w:rsidRPr="00E82BDD" w:rsidRDefault="00416A6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36"/>
        <w:gridCol w:w="3193"/>
        <w:gridCol w:w="3824"/>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52963B1B"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313C2">
              <w:rPr>
                <w:rFonts w:asciiTheme="minorHAnsi" w:hAnsiTheme="minorHAnsi" w:cstheme="minorHAnsi"/>
                <w:bCs/>
                <w:sz w:val="20"/>
              </w:rPr>
              <w:t>09/07/2020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D81D86">
              <w:rPr>
                <w:rFonts w:asciiTheme="minorHAnsi" w:hAnsiTheme="minorHAnsi" w:cstheme="minorHAnsi"/>
                <w:bCs/>
                <w:sz w:val="20"/>
              </w:rPr>
              <w:t>06/07/2020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r w:rsidR="00C313C2" w:rsidRPr="00311F0F" w14:paraId="707EE06B" w14:textId="77777777" w:rsidTr="00D55B29">
        <w:tc>
          <w:tcPr>
            <w:tcW w:w="1430" w:type="dxa"/>
            <w:vAlign w:val="center"/>
          </w:tcPr>
          <w:p w14:paraId="7F3D68D1" w14:textId="4F11697E" w:rsidR="00C313C2" w:rsidRPr="00311F0F" w:rsidRDefault="00C313C2"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Pr>
                <w:rFonts w:asciiTheme="minorHAnsi" w:hAnsiTheme="minorHAnsi" w:cstheme="minorHAnsi"/>
                <w:sz w:val="20"/>
              </w:rPr>
              <w:t>1.1</w:t>
            </w:r>
            <w:r>
              <w:rPr>
                <w:rFonts w:asciiTheme="minorHAnsi" w:hAnsiTheme="minorHAnsi" w:cstheme="minorHAnsi"/>
                <w:sz w:val="20"/>
              </w:rPr>
              <w:fldChar w:fldCharType="end"/>
            </w:r>
          </w:p>
        </w:tc>
        <w:tc>
          <w:tcPr>
            <w:tcW w:w="1995" w:type="dxa"/>
            <w:vAlign w:val="center"/>
          </w:tcPr>
          <w:p w14:paraId="71EB121C" w14:textId="0779B424" w:rsidR="00C313C2" w:rsidRDefault="00C313C2" w:rsidP="00FA6082">
            <w:pPr>
              <w:jc w:val="center"/>
              <w:rPr>
                <w:rFonts w:asciiTheme="minorHAnsi" w:hAnsiTheme="minorHAnsi" w:cstheme="minorHAnsi"/>
                <w:b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Pr>
                <w:rFonts w:asciiTheme="minorHAnsi" w:hAnsiTheme="minorHAnsi" w:cstheme="minorHAnsi"/>
                <w:bCs/>
                <w:sz w:val="20"/>
              </w:rPr>
              <w:t>09/07/2020</w:t>
            </w:r>
            <w:r>
              <w:rPr>
                <w:rFonts w:asciiTheme="minorHAnsi" w:hAnsiTheme="minorHAnsi" w:cstheme="minorHAnsi"/>
                <w:bCs/>
                <w:sz w:val="20"/>
              </w:rPr>
              <w:fldChar w:fldCharType="end"/>
            </w:r>
          </w:p>
        </w:tc>
        <w:tc>
          <w:tcPr>
            <w:tcW w:w="1995" w:type="dxa"/>
            <w:vAlign w:val="center"/>
          </w:tcPr>
          <w:p w14:paraId="6222A37F" w14:textId="40F6F726" w:rsidR="00C313C2" w:rsidRPr="00311F0F" w:rsidRDefault="00C313C2" w:rsidP="00FA6082">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577619ED" w14:textId="77777777" w:rsidR="00C313C2" w:rsidRDefault="00C42C51" w:rsidP="00C313C2">
            <w:pPr>
              <w:jc w:val="left"/>
              <w:rPr>
                <w:rFonts w:asciiTheme="minorHAnsi" w:hAnsiTheme="minorHAnsi" w:cstheme="minorHAnsi"/>
                <w:sz w:val="20"/>
              </w:rPr>
            </w:pPr>
            <w:r>
              <w:rPr>
                <w:rFonts w:asciiTheme="minorHAnsi" w:hAnsiTheme="minorHAnsi" w:cstheme="minorHAnsi"/>
                <w:sz w:val="20"/>
              </w:rPr>
              <w:t xml:space="preserve">Correzione </w:t>
            </w:r>
            <w:r w:rsidR="00C313C2">
              <w:rPr>
                <w:rFonts w:asciiTheme="minorHAnsi" w:hAnsiTheme="minorHAnsi" w:cstheme="minorHAnsi"/>
                <w:sz w:val="20"/>
              </w:rPr>
              <w:t xml:space="preserve">tabella § 4.1 </w:t>
            </w:r>
            <w:r>
              <w:rPr>
                <w:rFonts w:asciiTheme="minorHAnsi" w:hAnsiTheme="minorHAnsi" w:cstheme="minorHAnsi"/>
                <w:sz w:val="20"/>
              </w:rPr>
              <w:t>Riferimenti Anomalia (MAC):</w:t>
            </w:r>
          </w:p>
          <w:p w14:paraId="65E72B8E" w14:textId="624F5BEB" w:rsidR="00C42C51" w:rsidRPr="00311F0F" w:rsidRDefault="00C42C51" w:rsidP="00C313C2">
            <w:pPr>
              <w:jc w:val="left"/>
              <w:rPr>
                <w:rFonts w:asciiTheme="minorHAnsi" w:hAnsiTheme="minorHAnsi" w:cstheme="minorHAnsi"/>
                <w:sz w:val="20"/>
              </w:rPr>
            </w:pPr>
            <w:r>
              <w:rPr>
                <w:rFonts w:asciiTheme="minorHAnsi" w:hAnsiTheme="minorHAnsi" w:cstheme="minorHAnsi"/>
                <w:sz w:val="20"/>
              </w:rPr>
              <w:t>modificate le descrizioni delle segnalazioni, degli interventi e tecniche come da nota condivisa dall’Amministrazione.</w:t>
            </w: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Edoardo Lamuraglia</w:t>
            </w:r>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91AF391" w14:textId="1F9A9134" w:rsidR="00416A60" w:rsidRDefault="000D7279">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5208504" w:history="1">
        <w:r w:rsidR="00416A60" w:rsidRPr="00525693">
          <w:rPr>
            <w:rStyle w:val="Collegamentoipertestuale"/>
            <w:rFonts w:cstheme="minorHAnsi"/>
            <w:noProof/>
          </w:rPr>
          <w:t>1</w:t>
        </w:r>
        <w:r w:rsidR="00416A60">
          <w:rPr>
            <w:rFonts w:asciiTheme="minorHAnsi" w:eastAsiaTheme="minorEastAsia" w:hAnsiTheme="minorHAnsi" w:cstheme="minorBidi"/>
            <w:b w:val="0"/>
            <w:caps w:val="0"/>
            <w:noProof/>
            <w:sz w:val="22"/>
            <w:szCs w:val="22"/>
            <w:lang w:val="en-US" w:eastAsia="en-US"/>
          </w:rPr>
          <w:tab/>
        </w:r>
        <w:r w:rsidR="00416A60" w:rsidRPr="00525693">
          <w:rPr>
            <w:rStyle w:val="Collegamentoipertestuale"/>
            <w:rFonts w:cstheme="minorHAnsi"/>
            <w:noProof/>
          </w:rPr>
          <w:t>Introduzione</w:t>
        </w:r>
        <w:r w:rsidR="00416A60">
          <w:rPr>
            <w:noProof/>
            <w:webHidden/>
          </w:rPr>
          <w:tab/>
        </w:r>
        <w:r w:rsidR="00416A60">
          <w:rPr>
            <w:noProof/>
            <w:webHidden/>
          </w:rPr>
          <w:fldChar w:fldCharType="begin"/>
        </w:r>
        <w:r w:rsidR="00416A60">
          <w:rPr>
            <w:noProof/>
            <w:webHidden/>
          </w:rPr>
          <w:instrText xml:space="preserve"> PAGEREF _Toc45208504 \h </w:instrText>
        </w:r>
        <w:r w:rsidR="00416A60">
          <w:rPr>
            <w:noProof/>
            <w:webHidden/>
          </w:rPr>
        </w:r>
        <w:r w:rsidR="00416A60">
          <w:rPr>
            <w:noProof/>
            <w:webHidden/>
          </w:rPr>
          <w:fldChar w:fldCharType="separate"/>
        </w:r>
        <w:r w:rsidR="00416A60">
          <w:rPr>
            <w:noProof/>
            <w:webHidden/>
          </w:rPr>
          <w:t>5</w:t>
        </w:r>
        <w:r w:rsidR="00416A60">
          <w:rPr>
            <w:noProof/>
            <w:webHidden/>
          </w:rPr>
          <w:fldChar w:fldCharType="end"/>
        </w:r>
      </w:hyperlink>
    </w:p>
    <w:p w14:paraId="49FEF105" w14:textId="319078BB"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05" w:history="1">
        <w:r w:rsidRPr="00525693">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Scopo del documento</w:t>
        </w:r>
        <w:r>
          <w:rPr>
            <w:webHidden/>
          </w:rPr>
          <w:tab/>
        </w:r>
        <w:r>
          <w:rPr>
            <w:webHidden/>
          </w:rPr>
          <w:fldChar w:fldCharType="begin"/>
        </w:r>
        <w:r>
          <w:rPr>
            <w:webHidden/>
          </w:rPr>
          <w:instrText xml:space="preserve"> PAGEREF _Toc45208505 \h </w:instrText>
        </w:r>
        <w:r>
          <w:rPr>
            <w:webHidden/>
          </w:rPr>
        </w:r>
        <w:r>
          <w:rPr>
            <w:webHidden/>
          </w:rPr>
          <w:fldChar w:fldCharType="separate"/>
        </w:r>
        <w:r>
          <w:rPr>
            <w:webHidden/>
          </w:rPr>
          <w:t>5</w:t>
        </w:r>
        <w:r>
          <w:rPr>
            <w:webHidden/>
          </w:rPr>
          <w:fldChar w:fldCharType="end"/>
        </w:r>
      </w:hyperlink>
    </w:p>
    <w:p w14:paraId="54712382" w14:textId="731257A7"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06" w:history="1">
        <w:r w:rsidRPr="00525693">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Riferimenti</w:t>
        </w:r>
        <w:r>
          <w:rPr>
            <w:webHidden/>
          </w:rPr>
          <w:tab/>
        </w:r>
        <w:r>
          <w:rPr>
            <w:webHidden/>
          </w:rPr>
          <w:fldChar w:fldCharType="begin"/>
        </w:r>
        <w:r>
          <w:rPr>
            <w:webHidden/>
          </w:rPr>
          <w:instrText xml:space="preserve"> PAGEREF _Toc45208506 \h </w:instrText>
        </w:r>
        <w:r>
          <w:rPr>
            <w:webHidden/>
          </w:rPr>
        </w:r>
        <w:r>
          <w:rPr>
            <w:webHidden/>
          </w:rPr>
          <w:fldChar w:fldCharType="separate"/>
        </w:r>
        <w:r>
          <w:rPr>
            <w:webHidden/>
          </w:rPr>
          <w:t>5</w:t>
        </w:r>
        <w:r>
          <w:rPr>
            <w:webHidden/>
          </w:rPr>
          <w:fldChar w:fldCharType="end"/>
        </w:r>
      </w:hyperlink>
    </w:p>
    <w:p w14:paraId="136C1223" w14:textId="17738B2D"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07" w:history="1">
        <w:r w:rsidRPr="00525693">
          <w:rPr>
            <w:rStyle w:val="Collegamentoipertestuale"/>
            <w:rFonts w:cstheme="minorHAnsi"/>
          </w:rPr>
          <w:t>1.3</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Glossario</w:t>
        </w:r>
        <w:r>
          <w:rPr>
            <w:webHidden/>
          </w:rPr>
          <w:tab/>
        </w:r>
        <w:r>
          <w:rPr>
            <w:webHidden/>
          </w:rPr>
          <w:fldChar w:fldCharType="begin"/>
        </w:r>
        <w:r>
          <w:rPr>
            <w:webHidden/>
          </w:rPr>
          <w:instrText xml:space="preserve"> PAGEREF _Toc45208507 \h </w:instrText>
        </w:r>
        <w:r>
          <w:rPr>
            <w:webHidden/>
          </w:rPr>
        </w:r>
        <w:r>
          <w:rPr>
            <w:webHidden/>
          </w:rPr>
          <w:fldChar w:fldCharType="separate"/>
        </w:r>
        <w:r>
          <w:rPr>
            <w:webHidden/>
          </w:rPr>
          <w:t>5</w:t>
        </w:r>
        <w:r>
          <w:rPr>
            <w:webHidden/>
          </w:rPr>
          <w:fldChar w:fldCharType="end"/>
        </w:r>
      </w:hyperlink>
    </w:p>
    <w:p w14:paraId="34008F60" w14:textId="50377736" w:rsidR="00416A60" w:rsidRDefault="00416A60">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5208508" w:history="1">
        <w:r w:rsidRPr="00525693">
          <w:rPr>
            <w:rStyle w:val="Collegamentoipertestuale"/>
            <w:rFonts w:cstheme="minorHAnsi"/>
          </w:rPr>
          <w:t>1.3.1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Definizioni</w:t>
        </w:r>
        <w:r>
          <w:rPr>
            <w:webHidden/>
          </w:rPr>
          <w:tab/>
        </w:r>
        <w:r>
          <w:rPr>
            <w:webHidden/>
          </w:rPr>
          <w:fldChar w:fldCharType="begin"/>
        </w:r>
        <w:r>
          <w:rPr>
            <w:webHidden/>
          </w:rPr>
          <w:instrText xml:space="preserve"> PAGEREF _Toc45208508 \h </w:instrText>
        </w:r>
        <w:r>
          <w:rPr>
            <w:webHidden/>
          </w:rPr>
        </w:r>
        <w:r>
          <w:rPr>
            <w:webHidden/>
          </w:rPr>
          <w:fldChar w:fldCharType="separate"/>
        </w:r>
        <w:r>
          <w:rPr>
            <w:webHidden/>
          </w:rPr>
          <w:t>5</w:t>
        </w:r>
        <w:r>
          <w:rPr>
            <w:webHidden/>
          </w:rPr>
          <w:fldChar w:fldCharType="end"/>
        </w:r>
      </w:hyperlink>
    </w:p>
    <w:p w14:paraId="1489145E" w14:textId="31A53484" w:rsidR="00416A60" w:rsidRDefault="00416A60">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5208509" w:history="1">
        <w:r w:rsidRPr="00525693">
          <w:rPr>
            <w:rStyle w:val="Collegamentoipertestuale"/>
            <w:rFonts w:cstheme="minorHAnsi"/>
          </w:rPr>
          <w:t>1.3.2</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Acronimi e abbreviazioni</w:t>
        </w:r>
        <w:r>
          <w:rPr>
            <w:webHidden/>
          </w:rPr>
          <w:tab/>
        </w:r>
        <w:r>
          <w:rPr>
            <w:webHidden/>
          </w:rPr>
          <w:fldChar w:fldCharType="begin"/>
        </w:r>
        <w:r>
          <w:rPr>
            <w:webHidden/>
          </w:rPr>
          <w:instrText xml:space="preserve"> PAGEREF _Toc45208509 \h </w:instrText>
        </w:r>
        <w:r>
          <w:rPr>
            <w:webHidden/>
          </w:rPr>
        </w:r>
        <w:r>
          <w:rPr>
            <w:webHidden/>
          </w:rPr>
          <w:fldChar w:fldCharType="separate"/>
        </w:r>
        <w:r>
          <w:rPr>
            <w:webHidden/>
          </w:rPr>
          <w:t>5</w:t>
        </w:r>
        <w:r>
          <w:rPr>
            <w:webHidden/>
          </w:rPr>
          <w:fldChar w:fldCharType="end"/>
        </w:r>
      </w:hyperlink>
    </w:p>
    <w:p w14:paraId="69DF205B" w14:textId="1F7E257D" w:rsidR="00416A60" w:rsidRDefault="00416A60">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5208510" w:history="1">
        <w:r w:rsidRPr="00525693">
          <w:rPr>
            <w:rStyle w:val="Collegamentoipertestuale"/>
            <w:rFonts w:cstheme="minorHAnsi"/>
            <w:noProof/>
          </w:rPr>
          <w:t>2</w:t>
        </w:r>
        <w:r>
          <w:rPr>
            <w:rFonts w:asciiTheme="minorHAnsi" w:eastAsiaTheme="minorEastAsia" w:hAnsiTheme="minorHAnsi" w:cstheme="minorBidi"/>
            <w:b w:val="0"/>
            <w:caps w:val="0"/>
            <w:noProof/>
            <w:sz w:val="22"/>
            <w:szCs w:val="22"/>
            <w:lang w:val="en-US" w:eastAsia="en-US"/>
          </w:rPr>
          <w:tab/>
        </w:r>
        <w:r w:rsidRPr="0052569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_Toc45208510 \h </w:instrText>
        </w:r>
        <w:r>
          <w:rPr>
            <w:noProof/>
            <w:webHidden/>
          </w:rPr>
        </w:r>
        <w:r>
          <w:rPr>
            <w:noProof/>
            <w:webHidden/>
          </w:rPr>
          <w:fldChar w:fldCharType="separate"/>
        </w:r>
        <w:r>
          <w:rPr>
            <w:noProof/>
            <w:webHidden/>
          </w:rPr>
          <w:t>6</w:t>
        </w:r>
        <w:r>
          <w:rPr>
            <w:noProof/>
            <w:webHidden/>
          </w:rPr>
          <w:fldChar w:fldCharType="end"/>
        </w:r>
      </w:hyperlink>
    </w:p>
    <w:p w14:paraId="2FE92477" w14:textId="38B9747F" w:rsidR="00416A60" w:rsidRDefault="00416A60">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5208511" w:history="1">
        <w:r w:rsidRPr="00525693">
          <w:rPr>
            <w:rStyle w:val="Collegamentoipertestuale"/>
            <w:rFonts w:cstheme="minorHAnsi"/>
            <w:noProof/>
          </w:rPr>
          <w:t>3</w:t>
        </w:r>
        <w:r>
          <w:rPr>
            <w:rFonts w:asciiTheme="minorHAnsi" w:eastAsiaTheme="minorEastAsia" w:hAnsiTheme="minorHAnsi" w:cstheme="minorBidi"/>
            <w:b w:val="0"/>
            <w:caps w:val="0"/>
            <w:noProof/>
            <w:sz w:val="22"/>
            <w:szCs w:val="22"/>
            <w:lang w:val="en-US" w:eastAsia="en-US"/>
          </w:rPr>
          <w:tab/>
        </w:r>
        <w:r w:rsidRPr="0052569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_Toc45208511 \h </w:instrText>
        </w:r>
        <w:r>
          <w:rPr>
            <w:noProof/>
            <w:webHidden/>
          </w:rPr>
        </w:r>
        <w:r>
          <w:rPr>
            <w:noProof/>
            <w:webHidden/>
          </w:rPr>
          <w:fldChar w:fldCharType="separate"/>
        </w:r>
        <w:r>
          <w:rPr>
            <w:noProof/>
            <w:webHidden/>
          </w:rPr>
          <w:t>7</w:t>
        </w:r>
        <w:r>
          <w:rPr>
            <w:noProof/>
            <w:webHidden/>
          </w:rPr>
          <w:fldChar w:fldCharType="end"/>
        </w:r>
      </w:hyperlink>
    </w:p>
    <w:p w14:paraId="1E28C82B" w14:textId="02B9B86E" w:rsidR="00416A60" w:rsidRDefault="00416A60">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5208512" w:history="1">
        <w:r w:rsidRPr="00525693">
          <w:rPr>
            <w:rStyle w:val="Collegamentoipertestuale"/>
            <w:rFonts w:cstheme="minorHAnsi"/>
            <w:noProof/>
          </w:rPr>
          <w:t>4</w:t>
        </w:r>
        <w:r>
          <w:rPr>
            <w:rFonts w:asciiTheme="minorHAnsi" w:eastAsiaTheme="minorEastAsia" w:hAnsiTheme="minorHAnsi" w:cstheme="minorBidi"/>
            <w:b w:val="0"/>
            <w:caps w:val="0"/>
            <w:noProof/>
            <w:sz w:val="22"/>
            <w:szCs w:val="22"/>
            <w:lang w:val="en-US" w:eastAsia="en-US"/>
          </w:rPr>
          <w:tab/>
        </w:r>
        <w:r w:rsidRPr="0052569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_Toc45208512 \h </w:instrText>
        </w:r>
        <w:r>
          <w:rPr>
            <w:noProof/>
            <w:webHidden/>
          </w:rPr>
        </w:r>
        <w:r>
          <w:rPr>
            <w:noProof/>
            <w:webHidden/>
          </w:rPr>
          <w:fldChar w:fldCharType="separate"/>
        </w:r>
        <w:r>
          <w:rPr>
            <w:noProof/>
            <w:webHidden/>
          </w:rPr>
          <w:t>8</w:t>
        </w:r>
        <w:r>
          <w:rPr>
            <w:noProof/>
            <w:webHidden/>
          </w:rPr>
          <w:fldChar w:fldCharType="end"/>
        </w:r>
      </w:hyperlink>
    </w:p>
    <w:p w14:paraId="1D93D26B" w14:textId="73828A7A"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13" w:history="1">
        <w:r w:rsidRPr="00525693">
          <w:rPr>
            <w:rStyle w:val="Collegamentoipertestuale"/>
            <w:rFonts w:cstheme="minorHAnsi"/>
          </w:rPr>
          <w:t>4.1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Riferimenti Anomalia (MAC)</w:t>
        </w:r>
        <w:r>
          <w:rPr>
            <w:webHidden/>
          </w:rPr>
          <w:tab/>
        </w:r>
        <w:r>
          <w:rPr>
            <w:webHidden/>
          </w:rPr>
          <w:fldChar w:fldCharType="begin"/>
        </w:r>
        <w:r>
          <w:rPr>
            <w:webHidden/>
          </w:rPr>
          <w:instrText xml:space="preserve"> PAGEREF _Toc45208513 \h </w:instrText>
        </w:r>
        <w:r>
          <w:rPr>
            <w:webHidden/>
          </w:rPr>
        </w:r>
        <w:r>
          <w:rPr>
            <w:webHidden/>
          </w:rPr>
          <w:fldChar w:fldCharType="separate"/>
        </w:r>
        <w:r>
          <w:rPr>
            <w:webHidden/>
          </w:rPr>
          <w:t>8</w:t>
        </w:r>
        <w:r>
          <w:rPr>
            <w:webHidden/>
          </w:rPr>
          <w:fldChar w:fldCharType="end"/>
        </w:r>
      </w:hyperlink>
    </w:p>
    <w:p w14:paraId="4AFC2092" w14:textId="0A3CCAAD"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14" w:history="1">
        <w:r w:rsidRPr="00525693">
          <w:rPr>
            <w:rStyle w:val="Collegamentoipertestuale"/>
            <w:rFonts w:cstheme="minorHAnsi"/>
          </w:rPr>
          <w:t>4.2</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Riferimenti ChangeRequest (ADE/MEV)</w:t>
        </w:r>
        <w:r>
          <w:rPr>
            <w:webHidden/>
          </w:rPr>
          <w:tab/>
        </w:r>
        <w:r>
          <w:rPr>
            <w:webHidden/>
          </w:rPr>
          <w:fldChar w:fldCharType="begin"/>
        </w:r>
        <w:r>
          <w:rPr>
            <w:webHidden/>
          </w:rPr>
          <w:instrText xml:space="preserve"> PAGEREF _Toc45208514 \h </w:instrText>
        </w:r>
        <w:r>
          <w:rPr>
            <w:webHidden/>
          </w:rPr>
        </w:r>
        <w:r>
          <w:rPr>
            <w:webHidden/>
          </w:rPr>
          <w:fldChar w:fldCharType="separate"/>
        </w:r>
        <w:r>
          <w:rPr>
            <w:webHidden/>
          </w:rPr>
          <w:t>14</w:t>
        </w:r>
        <w:r>
          <w:rPr>
            <w:webHidden/>
          </w:rPr>
          <w:fldChar w:fldCharType="end"/>
        </w:r>
      </w:hyperlink>
    </w:p>
    <w:p w14:paraId="457A68BD" w14:textId="244BD6C7" w:rsidR="00416A60" w:rsidRDefault="00416A60">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5208515" w:history="1">
        <w:r w:rsidRPr="00525693">
          <w:rPr>
            <w:rStyle w:val="Collegamentoipertestuale"/>
            <w:rFonts w:cstheme="minorHAnsi"/>
          </w:rPr>
          <w:t>4.2.1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_Toc45208515 \h </w:instrText>
        </w:r>
        <w:r>
          <w:rPr>
            <w:webHidden/>
          </w:rPr>
        </w:r>
        <w:r>
          <w:rPr>
            <w:webHidden/>
          </w:rPr>
          <w:fldChar w:fldCharType="separate"/>
        </w:r>
        <w:r>
          <w:rPr>
            <w:webHidden/>
          </w:rPr>
          <w:t>14</w:t>
        </w:r>
        <w:r>
          <w:rPr>
            <w:webHidden/>
          </w:rPr>
          <w:fldChar w:fldCharType="end"/>
        </w:r>
      </w:hyperlink>
    </w:p>
    <w:p w14:paraId="0411037D" w14:textId="5985E749" w:rsidR="00416A60" w:rsidRDefault="00416A60">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5208516" w:history="1">
        <w:r w:rsidRPr="00525693">
          <w:rPr>
            <w:rStyle w:val="Collegamentoipertestuale"/>
            <w:rFonts w:cstheme="minorHAnsi"/>
            <w:noProof/>
          </w:rPr>
          <w:t>5</w:t>
        </w:r>
        <w:r>
          <w:rPr>
            <w:rFonts w:asciiTheme="minorHAnsi" w:eastAsiaTheme="minorEastAsia" w:hAnsiTheme="minorHAnsi" w:cstheme="minorBidi"/>
            <w:b w:val="0"/>
            <w:caps w:val="0"/>
            <w:noProof/>
            <w:sz w:val="22"/>
            <w:szCs w:val="22"/>
            <w:lang w:val="en-US" w:eastAsia="en-US"/>
          </w:rPr>
          <w:tab/>
        </w:r>
        <w:r w:rsidRPr="0052569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_Toc45208516 \h </w:instrText>
        </w:r>
        <w:r>
          <w:rPr>
            <w:noProof/>
            <w:webHidden/>
          </w:rPr>
        </w:r>
        <w:r>
          <w:rPr>
            <w:noProof/>
            <w:webHidden/>
          </w:rPr>
          <w:fldChar w:fldCharType="separate"/>
        </w:r>
        <w:r>
          <w:rPr>
            <w:noProof/>
            <w:webHidden/>
          </w:rPr>
          <w:t>15</w:t>
        </w:r>
        <w:r>
          <w:rPr>
            <w:noProof/>
            <w:webHidden/>
          </w:rPr>
          <w:fldChar w:fldCharType="end"/>
        </w:r>
      </w:hyperlink>
    </w:p>
    <w:p w14:paraId="1BBF8A4F" w14:textId="504F25B3" w:rsidR="00416A60" w:rsidRDefault="00416A60">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5208517" w:history="1">
        <w:r w:rsidRPr="00525693">
          <w:rPr>
            <w:rStyle w:val="Collegamentoipertestuale"/>
            <w:rFonts w:cstheme="minorHAnsi"/>
            <w:noProof/>
          </w:rPr>
          <w:t>6</w:t>
        </w:r>
        <w:r>
          <w:rPr>
            <w:rFonts w:asciiTheme="minorHAnsi" w:eastAsiaTheme="minorEastAsia" w:hAnsiTheme="minorHAnsi" w:cstheme="minorBidi"/>
            <w:b w:val="0"/>
            <w:caps w:val="0"/>
            <w:noProof/>
            <w:sz w:val="22"/>
            <w:szCs w:val="22"/>
            <w:lang w:val="en-US" w:eastAsia="en-US"/>
          </w:rPr>
          <w:tab/>
        </w:r>
        <w:r w:rsidRPr="0052569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_Toc45208517 \h </w:instrText>
        </w:r>
        <w:r>
          <w:rPr>
            <w:noProof/>
            <w:webHidden/>
          </w:rPr>
        </w:r>
        <w:r>
          <w:rPr>
            <w:noProof/>
            <w:webHidden/>
          </w:rPr>
          <w:fldChar w:fldCharType="separate"/>
        </w:r>
        <w:r>
          <w:rPr>
            <w:noProof/>
            <w:webHidden/>
          </w:rPr>
          <w:t>16</w:t>
        </w:r>
        <w:r>
          <w:rPr>
            <w:noProof/>
            <w:webHidden/>
          </w:rPr>
          <w:fldChar w:fldCharType="end"/>
        </w:r>
      </w:hyperlink>
    </w:p>
    <w:p w14:paraId="1E29BF82" w14:textId="55FD4049"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18" w:history="1">
        <w:r w:rsidRPr="00525693">
          <w:rPr>
            <w:rStyle w:val="Collegamentoipertestuale"/>
            <w:rFonts w:cstheme="minorHAnsi"/>
          </w:rPr>
          <w:t>6.1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Prerequisiti</w:t>
        </w:r>
        <w:r>
          <w:rPr>
            <w:webHidden/>
          </w:rPr>
          <w:tab/>
        </w:r>
        <w:r>
          <w:rPr>
            <w:webHidden/>
          </w:rPr>
          <w:fldChar w:fldCharType="begin"/>
        </w:r>
        <w:r>
          <w:rPr>
            <w:webHidden/>
          </w:rPr>
          <w:instrText xml:space="preserve"> PAGEREF _Toc45208518 \h </w:instrText>
        </w:r>
        <w:r>
          <w:rPr>
            <w:webHidden/>
          </w:rPr>
        </w:r>
        <w:r>
          <w:rPr>
            <w:webHidden/>
          </w:rPr>
          <w:fldChar w:fldCharType="separate"/>
        </w:r>
        <w:r>
          <w:rPr>
            <w:webHidden/>
          </w:rPr>
          <w:t>16</w:t>
        </w:r>
        <w:r>
          <w:rPr>
            <w:webHidden/>
          </w:rPr>
          <w:fldChar w:fldCharType="end"/>
        </w:r>
      </w:hyperlink>
    </w:p>
    <w:p w14:paraId="42A4AAA7" w14:textId="70D17FE9"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19" w:history="1">
        <w:r w:rsidRPr="00525693">
          <w:rPr>
            <w:rStyle w:val="Collegamentoipertestuale"/>
            <w:rFonts w:cstheme="minorHAnsi"/>
          </w:rPr>
          <w:t>6.2</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Attività di preinstallazione</w:t>
        </w:r>
        <w:r>
          <w:rPr>
            <w:webHidden/>
          </w:rPr>
          <w:tab/>
        </w:r>
        <w:r>
          <w:rPr>
            <w:webHidden/>
          </w:rPr>
          <w:fldChar w:fldCharType="begin"/>
        </w:r>
        <w:r>
          <w:rPr>
            <w:webHidden/>
          </w:rPr>
          <w:instrText xml:space="preserve"> PAGEREF _Toc45208519 \h </w:instrText>
        </w:r>
        <w:r>
          <w:rPr>
            <w:webHidden/>
          </w:rPr>
        </w:r>
        <w:r>
          <w:rPr>
            <w:webHidden/>
          </w:rPr>
          <w:fldChar w:fldCharType="separate"/>
        </w:r>
        <w:r>
          <w:rPr>
            <w:webHidden/>
          </w:rPr>
          <w:t>16</w:t>
        </w:r>
        <w:r>
          <w:rPr>
            <w:webHidden/>
          </w:rPr>
          <w:fldChar w:fldCharType="end"/>
        </w:r>
      </w:hyperlink>
    </w:p>
    <w:p w14:paraId="4233ACFF" w14:textId="2EDDEAA0"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20" w:history="1">
        <w:r w:rsidRPr="00525693">
          <w:rPr>
            <w:rStyle w:val="Collegamentoipertestuale"/>
            <w:rFonts w:cstheme="minorHAnsi"/>
          </w:rPr>
          <w:t>6.3</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Attività di installazione</w:t>
        </w:r>
        <w:r>
          <w:rPr>
            <w:webHidden/>
          </w:rPr>
          <w:tab/>
        </w:r>
        <w:r>
          <w:rPr>
            <w:webHidden/>
          </w:rPr>
          <w:fldChar w:fldCharType="begin"/>
        </w:r>
        <w:r>
          <w:rPr>
            <w:webHidden/>
          </w:rPr>
          <w:instrText xml:space="preserve"> PAGEREF _Toc45208520 \h </w:instrText>
        </w:r>
        <w:r>
          <w:rPr>
            <w:webHidden/>
          </w:rPr>
        </w:r>
        <w:r>
          <w:rPr>
            <w:webHidden/>
          </w:rPr>
          <w:fldChar w:fldCharType="separate"/>
        </w:r>
        <w:r>
          <w:rPr>
            <w:webHidden/>
          </w:rPr>
          <w:t>16</w:t>
        </w:r>
        <w:r>
          <w:rPr>
            <w:webHidden/>
          </w:rPr>
          <w:fldChar w:fldCharType="end"/>
        </w:r>
      </w:hyperlink>
    </w:p>
    <w:p w14:paraId="538094CB" w14:textId="5D0D55E1" w:rsidR="00416A60" w:rsidRDefault="00416A60">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5208521" w:history="1">
        <w:r w:rsidRPr="00525693">
          <w:rPr>
            <w:rStyle w:val="Collegamentoipertestuale"/>
            <w:rFonts w:cstheme="minorHAnsi"/>
          </w:rPr>
          <w:t>6.3.1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Installazione lato DB</w:t>
        </w:r>
        <w:r>
          <w:rPr>
            <w:webHidden/>
          </w:rPr>
          <w:tab/>
        </w:r>
        <w:r>
          <w:rPr>
            <w:webHidden/>
          </w:rPr>
          <w:fldChar w:fldCharType="begin"/>
        </w:r>
        <w:r>
          <w:rPr>
            <w:webHidden/>
          </w:rPr>
          <w:instrText xml:space="preserve"> PAGEREF _Toc45208521 \h </w:instrText>
        </w:r>
        <w:r>
          <w:rPr>
            <w:webHidden/>
          </w:rPr>
        </w:r>
        <w:r>
          <w:rPr>
            <w:webHidden/>
          </w:rPr>
          <w:fldChar w:fldCharType="separate"/>
        </w:r>
        <w:r>
          <w:rPr>
            <w:webHidden/>
          </w:rPr>
          <w:t>16</w:t>
        </w:r>
        <w:r>
          <w:rPr>
            <w:webHidden/>
          </w:rPr>
          <w:fldChar w:fldCharType="end"/>
        </w:r>
      </w:hyperlink>
    </w:p>
    <w:p w14:paraId="06D907A4" w14:textId="5B662C72" w:rsidR="00416A60" w:rsidRDefault="00416A60">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5208522" w:history="1">
        <w:r w:rsidRPr="00525693">
          <w:rPr>
            <w:rStyle w:val="Collegamentoipertestuale"/>
            <w:rFonts w:cstheme="minorHAnsi"/>
          </w:rPr>
          <w:t>6.3.1.1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Esecuzione script</w:t>
        </w:r>
        <w:r>
          <w:rPr>
            <w:webHidden/>
          </w:rPr>
          <w:tab/>
        </w:r>
        <w:r>
          <w:rPr>
            <w:webHidden/>
          </w:rPr>
          <w:fldChar w:fldCharType="begin"/>
        </w:r>
        <w:r>
          <w:rPr>
            <w:webHidden/>
          </w:rPr>
          <w:instrText xml:space="preserve"> PAGEREF _Toc45208522 \h </w:instrText>
        </w:r>
        <w:r>
          <w:rPr>
            <w:webHidden/>
          </w:rPr>
        </w:r>
        <w:r>
          <w:rPr>
            <w:webHidden/>
          </w:rPr>
          <w:fldChar w:fldCharType="separate"/>
        </w:r>
        <w:r>
          <w:rPr>
            <w:webHidden/>
          </w:rPr>
          <w:t>16</w:t>
        </w:r>
        <w:r>
          <w:rPr>
            <w:webHidden/>
          </w:rPr>
          <w:fldChar w:fldCharType="end"/>
        </w:r>
      </w:hyperlink>
    </w:p>
    <w:p w14:paraId="4F06D487" w14:textId="64FB0A72" w:rsidR="00416A60" w:rsidRDefault="00416A60">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5208523" w:history="1">
        <w:r w:rsidRPr="00525693">
          <w:rPr>
            <w:rStyle w:val="Collegamentoipertestuale"/>
            <w:rFonts w:cstheme="minorHAnsi"/>
          </w:rPr>
          <w:t>6.3.2</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Installazione applicazione</w:t>
        </w:r>
        <w:r>
          <w:rPr>
            <w:webHidden/>
          </w:rPr>
          <w:tab/>
        </w:r>
        <w:r>
          <w:rPr>
            <w:webHidden/>
          </w:rPr>
          <w:fldChar w:fldCharType="begin"/>
        </w:r>
        <w:r>
          <w:rPr>
            <w:webHidden/>
          </w:rPr>
          <w:instrText xml:space="preserve"> PAGEREF _Toc45208523 \h </w:instrText>
        </w:r>
        <w:r>
          <w:rPr>
            <w:webHidden/>
          </w:rPr>
        </w:r>
        <w:r>
          <w:rPr>
            <w:webHidden/>
          </w:rPr>
          <w:fldChar w:fldCharType="separate"/>
        </w:r>
        <w:r>
          <w:rPr>
            <w:webHidden/>
          </w:rPr>
          <w:t>17</w:t>
        </w:r>
        <w:r>
          <w:rPr>
            <w:webHidden/>
          </w:rPr>
          <w:fldChar w:fldCharType="end"/>
        </w:r>
      </w:hyperlink>
    </w:p>
    <w:p w14:paraId="5414107D" w14:textId="27DF5FEE" w:rsidR="00416A60" w:rsidRDefault="00416A60">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5208524" w:history="1">
        <w:r w:rsidRPr="00525693">
          <w:rPr>
            <w:rStyle w:val="Collegamentoipertestuale"/>
            <w:rFonts w:cstheme="minorHAnsi"/>
          </w:rPr>
          <w:t>6.3.2.1</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Deploy Applicazione</w:t>
        </w:r>
        <w:r>
          <w:rPr>
            <w:webHidden/>
          </w:rPr>
          <w:tab/>
        </w:r>
        <w:r>
          <w:rPr>
            <w:webHidden/>
          </w:rPr>
          <w:fldChar w:fldCharType="begin"/>
        </w:r>
        <w:r>
          <w:rPr>
            <w:webHidden/>
          </w:rPr>
          <w:instrText xml:space="preserve"> PAGEREF _Toc45208524 \h </w:instrText>
        </w:r>
        <w:r>
          <w:rPr>
            <w:webHidden/>
          </w:rPr>
        </w:r>
        <w:r>
          <w:rPr>
            <w:webHidden/>
          </w:rPr>
          <w:fldChar w:fldCharType="separate"/>
        </w:r>
        <w:r>
          <w:rPr>
            <w:webHidden/>
          </w:rPr>
          <w:t>17</w:t>
        </w:r>
        <w:r>
          <w:rPr>
            <w:webHidden/>
          </w:rPr>
          <w:fldChar w:fldCharType="end"/>
        </w:r>
      </w:hyperlink>
    </w:p>
    <w:p w14:paraId="20C97643" w14:textId="5BCCC9A8"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25" w:history="1">
        <w:r w:rsidRPr="00525693">
          <w:rPr>
            <w:rStyle w:val="Collegamentoipertestuale"/>
            <w:rFonts w:cstheme="minorHAnsi"/>
          </w:rPr>
          <w:t>6.4</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Attività di configurazione</w:t>
        </w:r>
        <w:r>
          <w:rPr>
            <w:webHidden/>
          </w:rPr>
          <w:tab/>
        </w:r>
        <w:r>
          <w:rPr>
            <w:webHidden/>
          </w:rPr>
          <w:fldChar w:fldCharType="begin"/>
        </w:r>
        <w:r>
          <w:rPr>
            <w:webHidden/>
          </w:rPr>
          <w:instrText xml:space="preserve"> PAGEREF _Toc45208525 \h </w:instrText>
        </w:r>
        <w:r>
          <w:rPr>
            <w:webHidden/>
          </w:rPr>
        </w:r>
        <w:r>
          <w:rPr>
            <w:webHidden/>
          </w:rPr>
          <w:fldChar w:fldCharType="separate"/>
        </w:r>
        <w:r>
          <w:rPr>
            <w:webHidden/>
          </w:rPr>
          <w:t>18</w:t>
        </w:r>
        <w:r>
          <w:rPr>
            <w:webHidden/>
          </w:rPr>
          <w:fldChar w:fldCharType="end"/>
        </w:r>
      </w:hyperlink>
    </w:p>
    <w:p w14:paraId="6BCA9C90" w14:textId="5D79D5BE" w:rsidR="00416A60" w:rsidRDefault="00416A60">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5208526" w:history="1">
        <w:r w:rsidRPr="00525693">
          <w:rPr>
            <w:rStyle w:val="Collegamentoipertestuale"/>
            <w:rFonts w:cstheme="minorHAnsi"/>
          </w:rPr>
          <w:t>6.5</w:t>
        </w:r>
        <w:r>
          <w:rPr>
            <w:rFonts w:asciiTheme="minorHAnsi" w:eastAsiaTheme="minorEastAsia" w:hAnsiTheme="minorHAnsi" w:cstheme="minorBidi"/>
            <w:smallCaps w:val="0"/>
            <w:sz w:val="22"/>
            <w:szCs w:val="22"/>
            <w:lang w:val="en-US" w:eastAsia="en-US"/>
          </w:rPr>
          <w:tab/>
        </w:r>
        <w:r w:rsidRPr="00525693">
          <w:rPr>
            <w:rStyle w:val="Collegamentoipertestuale"/>
            <w:rFonts w:cstheme="minorHAnsi"/>
          </w:rPr>
          <w:t>Attività di post-installazione</w:t>
        </w:r>
        <w:r>
          <w:rPr>
            <w:webHidden/>
          </w:rPr>
          <w:tab/>
        </w:r>
        <w:r>
          <w:rPr>
            <w:webHidden/>
          </w:rPr>
          <w:fldChar w:fldCharType="begin"/>
        </w:r>
        <w:r>
          <w:rPr>
            <w:webHidden/>
          </w:rPr>
          <w:instrText xml:space="preserve"> PAGEREF _Toc45208526 \h </w:instrText>
        </w:r>
        <w:r>
          <w:rPr>
            <w:webHidden/>
          </w:rPr>
        </w:r>
        <w:r>
          <w:rPr>
            <w:webHidden/>
          </w:rPr>
          <w:fldChar w:fldCharType="separate"/>
        </w:r>
        <w:r>
          <w:rPr>
            <w:webHidden/>
          </w:rPr>
          <w:t>18</w:t>
        </w:r>
        <w:r>
          <w:rPr>
            <w:webHidden/>
          </w:rPr>
          <w:fldChar w:fldCharType="end"/>
        </w:r>
      </w:hyperlink>
    </w:p>
    <w:p w14:paraId="7DBB6293" w14:textId="56E5314E"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45208504"/>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45208505"/>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4933FE1A"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Gli interventi in oggetto sono rilasciati nell’ambito della release 12.3.0</w:t>
      </w:r>
      <w:r w:rsidR="007C7111">
        <w:rPr>
          <w:rFonts w:asciiTheme="minorHAnsi" w:hAnsiTheme="minorHAnsi" w:cstheme="minorHAnsi"/>
          <w:sz w:val="22"/>
          <w:szCs w:val="22"/>
        </w:rPr>
        <w:t>.2</w:t>
      </w:r>
      <w:r w:rsidRPr="006B5542">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45208506"/>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7"/>
        <w:gridCol w:w="5302"/>
        <w:gridCol w:w="311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7777777" w:rsidR="0080700F" w:rsidRPr="00311F0F" w:rsidRDefault="0080700F" w:rsidP="0080700F">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7323CB39" w14:textId="77777777"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77777777"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45208507"/>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45208508"/>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3"/>
        <w:gridCol w:w="7540"/>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5208509"/>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55"/>
        <w:gridCol w:w="7498"/>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19770DC3" w14:textId="77777777" w:rsidR="0080700F" w:rsidRPr="00CB4DCF" w:rsidRDefault="0080700F" w:rsidP="0080700F">
      <w:pPr>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4520851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66B9AD67" w:rsidR="00512693"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D81D86">
        <w:rPr>
          <w:rFonts w:asciiTheme="minorHAnsi" w:hAnsiTheme="minorHAnsi" w:cstheme="minorHAnsi"/>
          <w:sz w:val="22"/>
          <w:szCs w:val="22"/>
        </w:rPr>
        <w:t>12.3.0.2</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45208511"/>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6"/>
        <w:gridCol w:w="4697"/>
        <w:gridCol w:w="1078"/>
        <w:gridCol w:w="1542"/>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1612263" w:rsidR="001916BD" w:rsidRPr="001916BD" w:rsidRDefault="00874C9A" w:rsidP="00F97DA7">
            <w:pPr>
              <w:pStyle w:val="NormTab"/>
            </w:pPr>
            <w:r>
              <w:t>Rilascio SIES</w:t>
            </w:r>
          </w:p>
        </w:tc>
        <w:tc>
          <w:tcPr>
            <w:tcW w:w="536" w:type="pct"/>
          </w:tcPr>
          <w:p w14:paraId="28977997" w14:textId="52E67285" w:rsidR="001916BD" w:rsidRPr="001916BD" w:rsidRDefault="00416A60" w:rsidP="00F97DA7">
            <w:pPr>
              <w:pStyle w:val="NormTab"/>
            </w:pPr>
            <w:fldSimple w:instr=" DOCPROPERTY  &quot;Versione Rilascio&quot;  \* MERGEFORMAT ">
              <w:r w:rsidR="00D81D86">
                <w:t>12.3.0.2</w:t>
              </w:r>
            </w:fldSimple>
          </w:p>
        </w:tc>
        <w:tc>
          <w:tcPr>
            <w:tcW w:w="767" w:type="pct"/>
          </w:tcPr>
          <w:p w14:paraId="56206EA5" w14:textId="54D8A1C7" w:rsidR="001916BD" w:rsidRPr="001916BD" w:rsidRDefault="00416A60" w:rsidP="00F97DA7">
            <w:pPr>
              <w:pStyle w:val="NormTab"/>
            </w:pPr>
            <w:fldSimple w:instr=" DOCPROPERTY  &quot;Data Rilascio&quot;  \* MERGEFORMAT ">
              <w:r w:rsidR="00D81D86">
                <w:t>06/07/2020</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45208512"/>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6D11B321" w:rsidR="00922982" w:rsidRPr="00C313C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45208513"/>
      <w:r w:rsidRPr="00C313C2">
        <w:rPr>
          <w:rFonts w:asciiTheme="minorHAnsi" w:hAnsiTheme="minorHAnsi" w:cstheme="minorHAnsi"/>
          <w:color w:val="365F91" w:themeColor="accent1" w:themeShade="BF"/>
          <w:szCs w:val="24"/>
        </w:rPr>
        <w:t xml:space="preserve">Riferimenti </w:t>
      </w:r>
      <w:bookmarkEnd w:id="36"/>
      <w:r w:rsidRPr="00C313C2">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313C2">
        <w:rPr>
          <w:rFonts w:asciiTheme="minorHAnsi" w:hAnsiTheme="minorHAnsi" w:cstheme="minorHAnsi"/>
          <w:color w:val="365F91" w:themeColor="accent1" w:themeShade="BF"/>
          <w:szCs w:val="24"/>
        </w:rPr>
        <w:t xml:space="preserve"> (MAC)</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76"/>
        <w:gridCol w:w="1160"/>
        <w:gridCol w:w="1838"/>
        <w:gridCol w:w="2159"/>
        <w:gridCol w:w="2340"/>
        <w:gridCol w:w="1180"/>
      </w:tblGrid>
      <w:tr w:rsidR="007123E1" w:rsidRPr="009770A7" w14:paraId="0EC77945" w14:textId="2197128B" w:rsidTr="00AE1552">
        <w:trPr>
          <w:trHeight w:val="559"/>
          <w:tblHeader/>
        </w:trPr>
        <w:tc>
          <w:tcPr>
            <w:tcW w:w="684" w:type="pct"/>
            <w:shd w:val="clear" w:color="auto" w:fill="4F81BD" w:themeFill="accent1"/>
            <w:vAlign w:val="center"/>
          </w:tcPr>
          <w:p w14:paraId="0AC322C7" w14:textId="77777777"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Rif. Ticket OTRS</w:t>
            </w:r>
          </w:p>
        </w:tc>
        <w:tc>
          <w:tcPr>
            <w:tcW w:w="576" w:type="pct"/>
            <w:shd w:val="clear" w:color="auto" w:fill="4F81BD" w:themeFill="accent1"/>
            <w:vAlign w:val="center"/>
          </w:tcPr>
          <w:p w14:paraId="0D52E7B9" w14:textId="77777777" w:rsidR="00A33310"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Sede</w:t>
            </w:r>
          </w:p>
          <w:p w14:paraId="7B19DC78" w14:textId="45BA0B5E"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Ufficio</w:t>
            </w:r>
          </w:p>
        </w:tc>
        <w:tc>
          <w:tcPr>
            <w:tcW w:w="914" w:type="pct"/>
            <w:shd w:val="clear" w:color="auto" w:fill="4F81BD" w:themeFill="accent1"/>
            <w:vAlign w:val="center"/>
          </w:tcPr>
          <w:p w14:paraId="2A2BDFEE" w14:textId="77777777"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 segnalazione</w:t>
            </w:r>
          </w:p>
        </w:tc>
        <w:tc>
          <w:tcPr>
            <w:tcW w:w="1074" w:type="pct"/>
            <w:shd w:val="clear" w:color="auto" w:fill="4F81BD" w:themeFill="accent1"/>
            <w:vAlign w:val="center"/>
          </w:tcPr>
          <w:p w14:paraId="4CB0CCDA" w14:textId="77777777" w:rsidR="00F3020A"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w:t>
            </w:r>
          </w:p>
          <w:p w14:paraId="703A7C82" w14:textId="583D8F56"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intervento</w:t>
            </w:r>
          </w:p>
        </w:tc>
        <w:tc>
          <w:tcPr>
            <w:tcW w:w="1164" w:type="pct"/>
            <w:shd w:val="clear" w:color="auto" w:fill="4F81BD" w:themeFill="accent1"/>
            <w:vAlign w:val="center"/>
          </w:tcPr>
          <w:p w14:paraId="71406212" w14:textId="560E8BBC"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Descrizione Tecnica</w:t>
            </w:r>
          </w:p>
        </w:tc>
        <w:tc>
          <w:tcPr>
            <w:tcW w:w="587" w:type="pct"/>
            <w:shd w:val="clear" w:color="auto" w:fill="4F81BD" w:themeFill="accent1"/>
            <w:vAlign w:val="center"/>
          </w:tcPr>
          <w:p w14:paraId="3BAF1784" w14:textId="0EB24EBB" w:rsidR="00233E47" w:rsidRPr="009770A7" w:rsidRDefault="00233E47" w:rsidP="00635D16">
            <w:pPr>
              <w:ind w:left="113" w:right="113"/>
              <w:jc w:val="center"/>
              <w:rPr>
                <w:rFonts w:asciiTheme="minorHAnsi" w:hAnsiTheme="minorHAnsi" w:cstheme="minorHAnsi"/>
                <w:b/>
                <w:bCs/>
                <w:color w:val="FFFFFF"/>
                <w:sz w:val="20"/>
              </w:rPr>
            </w:pPr>
            <w:r w:rsidRPr="009770A7">
              <w:rPr>
                <w:rFonts w:asciiTheme="minorHAnsi" w:hAnsiTheme="minorHAnsi" w:cstheme="minorHAnsi"/>
                <w:b/>
                <w:bCs/>
                <w:color w:val="FFFFFF"/>
                <w:sz w:val="20"/>
              </w:rPr>
              <w:t>Manuali corretti</w:t>
            </w:r>
          </w:p>
        </w:tc>
      </w:tr>
      <w:tr w:rsidR="00C329D2" w:rsidRPr="009770A7" w14:paraId="4AB034D8" w14:textId="77777777" w:rsidTr="00AE1552">
        <w:tc>
          <w:tcPr>
            <w:tcW w:w="684" w:type="pct"/>
            <w:vAlign w:val="center"/>
          </w:tcPr>
          <w:p w14:paraId="7CDB48EA" w14:textId="2E94604B" w:rsidR="00C329D2" w:rsidRPr="009770A7" w:rsidRDefault="00C329D2" w:rsidP="001A0B55">
            <w:pPr>
              <w:rPr>
                <w:rFonts w:asciiTheme="minorHAnsi" w:hAnsiTheme="minorHAnsi" w:cstheme="minorHAnsi"/>
                <w:sz w:val="20"/>
              </w:rPr>
            </w:pPr>
            <w:r w:rsidRPr="009770A7">
              <w:rPr>
                <w:sz w:val="20"/>
              </w:rPr>
              <w:t>20200508014</w:t>
            </w:r>
          </w:p>
        </w:tc>
        <w:tc>
          <w:tcPr>
            <w:tcW w:w="576" w:type="pct"/>
          </w:tcPr>
          <w:p w14:paraId="03892150" w14:textId="21AA127C" w:rsidR="00C329D2" w:rsidRPr="009770A7" w:rsidRDefault="00C329D2" w:rsidP="001A0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9770A7">
              <w:rPr>
                <w:sz w:val="20"/>
              </w:rPr>
              <w:t>Procura della Repubblica presso il Tribunale di Palermo</w:t>
            </w:r>
          </w:p>
        </w:tc>
        <w:tc>
          <w:tcPr>
            <w:tcW w:w="914" w:type="pct"/>
          </w:tcPr>
          <w:p w14:paraId="3ECFA78B" w14:textId="0EB49479" w:rsidR="00C329D2" w:rsidRPr="009770A7" w:rsidRDefault="005657F5" w:rsidP="001A0B55">
            <w:pPr>
              <w:rPr>
                <w:rFonts w:asciiTheme="minorHAnsi" w:hAnsiTheme="minorHAnsi" w:cstheme="minorHAnsi"/>
                <w:sz w:val="20"/>
              </w:rPr>
            </w:pPr>
            <w:r w:rsidRPr="009770A7">
              <w:rPr>
                <w:sz w:val="20"/>
              </w:rPr>
              <w:t xml:space="preserve">L’utente segnala che </w:t>
            </w:r>
            <w:r w:rsidR="003F289C" w:rsidRPr="009770A7">
              <w:rPr>
                <w:sz w:val="20"/>
              </w:rPr>
              <w:t>in fase di stampa di</w:t>
            </w:r>
            <w:r w:rsidRPr="009770A7">
              <w:rPr>
                <w:sz w:val="20"/>
              </w:rPr>
              <w:t xml:space="preserve"> un provvedimento del PM di "Ordine </w:t>
            </w:r>
            <w:r w:rsidR="00460276" w:rsidRPr="009770A7">
              <w:rPr>
                <w:sz w:val="20"/>
              </w:rPr>
              <w:t>Scarcerazione Nuova</w:t>
            </w:r>
            <w:r w:rsidRPr="009770A7">
              <w:rPr>
                <w:sz w:val="20"/>
              </w:rPr>
              <w:t xml:space="preserve"> scadenza pena a seguito concessione Reclamo Risarcimento Danni D.L. 92/2014" il </w:t>
            </w:r>
            <w:r w:rsidR="00460276" w:rsidRPr="009770A7">
              <w:rPr>
                <w:sz w:val="20"/>
              </w:rPr>
              <w:t>sistema restituisce un errore java.</w:t>
            </w:r>
          </w:p>
        </w:tc>
        <w:tc>
          <w:tcPr>
            <w:tcW w:w="1074" w:type="pct"/>
          </w:tcPr>
          <w:p w14:paraId="3F5B6327" w14:textId="127177C8" w:rsidR="00C329D2" w:rsidRPr="009770A7" w:rsidRDefault="003F289C" w:rsidP="001A0B55">
            <w:pPr>
              <w:rPr>
                <w:rFonts w:asciiTheme="minorHAnsi" w:hAnsiTheme="minorHAnsi" w:cstheme="minorHAnsi"/>
                <w:sz w:val="20"/>
              </w:rPr>
            </w:pPr>
            <w:r w:rsidRPr="009770A7">
              <w:rPr>
                <w:sz w:val="20"/>
              </w:rPr>
              <w:t xml:space="preserve">L’intervento di correzione consiste nella gestione del codice </w:t>
            </w:r>
            <w:r w:rsidR="00460276" w:rsidRPr="009770A7">
              <w:rPr>
                <w:sz w:val="20"/>
              </w:rPr>
              <w:t>motivo provvedimento</w:t>
            </w:r>
            <w:r w:rsidR="00C329D2" w:rsidRPr="009770A7">
              <w:rPr>
                <w:sz w:val="20"/>
              </w:rPr>
              <w:t xml:space="preserve"> mancante “9154”</w:t>
            </w:r>
            <w:r w:rsidRPr="009770A7">
              <w:rPr>
                <w:sz w:val="20"/>
              </w:rPr>
              <w:t>, in fase di stampa di un provvedimento "Ordine Scarcerazione Nuova scadenza pena a seguito concessione Reclamo Risarcimento Danni D.L. 92/2014”.</w:t>
            </w:r>
          </w:p>
        </w:tc>
        <w:tc>
          <w:tcPr>
            <w:tcW w:w="1164" w:type="pct"/>
          </w:tcPr>
          <w:p w14:paraId="2FF798F9" w14:textId="35EDB7F1" w:rsidR="00C329D2" w:rsidRPr="009770A7" w:rsidRDefault="00C329D2" w:rsidP="00244AFF">
            <w:pPr>
              <w:rPr>
                <w:rFonts w:asciiTheme="minorHAnsi" w:hAnsiTheme="minorHAnsi" w:cstheme="minorHAnsi"/>
                <w:sz w:val="20"/>
              </w:rPr>
            </w:pPr>
            <w:r w:rsidRPr="009770A7">
              <w:rPr>
                <w:sz w:val="20"/>
              </w:rPr>
              <w:t xml:space="preserve">Nella classe java responsabile della stampa </w:t>
            </w:r>
            <w:r w:rsidR="00460276" w:rsidRPr="009770A7">
              <w:rPr>
                <w:sz w:val="20"/>
              </w:rPr>
              <w:t xml:space="preserve">del </w:t>
            </w:r>
            <w:r w:rsidRPr="009770A7">
              <w:rPr>
                <w:sz w:val="20"/>
              </w:rPr>
              <w:t>template è stato inserito il codice (9154) mancante per i Reclami di concessione</w:t>
            </w:r>
            <w:r w:rsidR="00A51FC3" w:rsidRPr="009770A7">
              <w:rPr>
                <w:sz w:val="20"/>
              </w:rPr>
              <w:t>.</w:t>
            </w:r>
          </w:p>
        </w:tc>
        <w:tc>
          <w:tcPr>
            <w:tcW w:w="587" w:type="pct"/>
          </w:tcPr>
          <w:p w14:paraId="48B45F13" w14:textId="1B564F6D" w:rsidR="00C329D2" w:rsidRPr="009770A7" w:rsidRDefault="00C329D2" w:rsidP="00244AFF">
            <w:pPr>
              <w:rPr>
                <w:rFonts w:asciiTheme="minorHAnsi" w:hAnsiTheme="minorHAnsi" w:cstheme="minorHAnsi"/>
                <w:sz w:val="20"/>
              </w:rPr>
            </w:pPr>
          </w:p>
        </w:tc>
      </w:tr>
      <w:tr w:rsidR="00C329D2" w:rsidRPr="009770A7" w14:paraId="7DAD63DA" w14:textId="77777777" w:rsidTr="00AE1552">
        <w:tc>
          <w:tcPr>
            <w:tcW w:w="684" w:type="pct"/>
            <w:vAlign w:val="center"/>
          </w:tcPr>
          <w:p w14:paraId="57B1DD3D" w14:textId="0D3EF2AB" w:rsidR="00C329D2" w:rsidRPr="009770A7" w:rsidRDefault="00C329D2" w:rsidP="001A0B55">
            <w:pPr>
              <w:rPr>
                <w:rFonts w:asciiTheme="minorHAnsi" w:hAnsiTheme="minorHAnsi" w:cstheme="minorHAnsi"/>
                <w:sz w:val="20"/>
              </w:rPr>
            </w:pPr>
            <w:r w:rsidRPr="009770A7">
              <w:rPr>
                <w:sz w:val="20"/>
              </w:rPr>
              <w:t>20200610014</w:t>
            </w:r>
          </w:p>
        </w:tc>
        <w:tc>
          <w:tcPr>
            <w:tcW w:w="576" w:type="pct"/>
          </w:tcPr>
          <w:p w14:paraId="5D815589" w14:textId="1493DE97" w:rsidR="00C329D2" w:rsidRPr="009770A7" w:rsidRDefault="00C329D2" w:rsidP="00244AFF">
            <w:pPr>
              <w:rPr>
                <w:rFonts w:asciiTheme="minorHAnsi" w:hAnsiTheme="minorHAnsi" w:cstheme="minorHAnsi"/>
                <w:sz w:val="20"/>
              </w:rPr>
            </w:pPr>
            <w:r w:rsidRPr="009770A7">
              <w:rPr>
                <w:sz w:val="20"/>
              </w:rPr>
              <w:t>Tribunale per i Minorenni di Messina</w:t>
            </w:r>
          </w:p>
        </w:tc>
        <w:tc>
          <w:tcPr>
            <w:tcW w:w="914" w:type="pct"/>
          </w:tcPr>
          <w:p w14:paraId="45BB4395" w14:textId="5D42DB36" w:rsidR="00C329D2" w:rsidRPr="009770A7" w:rsidRDefault="005657F5" w:rsidP="00244AFF">
            <w:pPr>
              <w:rPr>
                <w:rFonts w:asciiTheme="minorHAnsi" w:hAnsiTheme="minorHAnsi" w:cstheme="minorHAnsi"/>
                <w:sz w:val="20"/>
              </w:rPr>
            </w:pPr>
            <w:r w:rsidRPr="009770A7">
              <w:rPr>
                <w:sz w:val="20"/>
              </w:rPr>
              <w:t xml:space="preserve">L’utente segnala </w:t>
            </w:r>
            <w:r w:rsidR="00460276" w:rsidRPr="009770A7">
              <w:rPr>
                <w:sz w:val="20"/>
              </w:rPr>
              <w:t xml:space="preserve">che a seguito di modifica di un procedimento SIUS </w:t>
            </w:r>
            <w:r w:rsidR="003F289C" w:rsidRPr="009770A7">
              <w:rPr>
                <w:sz w:val="20"/>
              </w:rPr>
              <w:t xml:space="preserve">da contenuto ‘ESECUZIONE PRESSO DOMICILIO DELLA PENA DETENTIVA’ in contenuto ‘ESECUZIONE MISURE ALTERNATIVE’ il sistema </w:t>
            </w:r>
            <w:r w:rsidR="00B827EA">
              <w:rPr>
                <w:sz w:val="20"/>
              </w:rPr>
              <w:t>genera</w:t>
            </w:r>
            <w:r w:rsidR="00867577" w:rsidRPr="009770A7">
              <w:rPr>
                <w:sz w:val="20"/>
              </w:rPr>
              <w:t xml:space="preserve"> un</w:t>
            </w:r>
            <w:r w:rsidR="003F289C" w:rsidRPr="009770A7">
              <w:rPr>
                <w:sz w:val="20"/>
              </w:rPr>
              <w:t xml:space="preserve"> numero EMA </w:t>
            </w:r>
            <w:r w:rsidR="00867577" w:rsidRPr="009770A7">
              <w:rPr>
                <w:sz w:val="20"/>
              </w:rPr>
              <w:t>divergente rispetto</w:t>
            </w:r>
            <w:r w:rsidR="003F289C" w:rsidRPr="009770A7">
              <w:rPr>
                <w:sz w:val="20"/>
              </w:rPr>
              <w:t xml:space="preserve"> al fascicolo oggetto di modifica</w:t>
            </w:r>
            <w:r w:rsidR="00867577" w:rsidRPr="009770A7">
              <w:rPr>
                <w:sz w:val="20"/>
              </w:rPr>
              <w:t>.</w:t>
            </w:r>
          </w:p>
        </w:tc>
        <w:tc>
          <w:tcPr>
            <w:tcW w:w="1074" w:type="pct"/>
          </w:tcPr>
          <w:p w14:paraId="3C1C8AAA" w14:textId="2C07DA70" w:rsidR="00C329D2" w:rsidRPr="009770A7" w:rsidRDefault="00BB479C" w:rsidP="00244AFF">
            <w:pPr>
              <w:rPr>
                <w:rFonts w:asciiTheme="minorHAnsi" w:hAnsiTheme="minorHAnsi" w:cstheme="minorHAnsi"/>
                <w:sz w:val="20"/>
              </w:rPr>
            </w:pPr>
            <w:r w:rsidRPr="009770A7">
              <w:rPr>
                <w:sz w:val="20"/>
              </w:rPr>
              <w:t xml:space="preserve">L’intervento di correzione consiste nella rettifica dell’azione di modifica su fascicoli con contenuto EMA. </w:t>
            </w:r>
          </w:p>
        </w:tc>
        <w:tc>
          <w:tcPr>
            <w:tcW w:w="1164" w:type="pct"/>
          </w:tcPr>
          <w:p w14:paraId="2E0065F0" w14:textId="7E692CDD" w:rsidR="00C329D2" w:rsidRPr="009770A7" w:rsidRDefault="00C329D2" w:rsidP="00244AFF">
            <w:pPr>
              <w:rPr>
                <w:rFonts w:asciiTheme="minorHAnsi" w:hAnsiTheme="minorHAnsi" w:cstheme="minorHAnsi"/>
                <w:sz w:val="20"/>
              </w:rPr>
            </w:pPr>
            <w:r w:rsidRPr="009770A7">
              <w:rPr>
                <w:sz w:val="20"/>
              </w:rPr>
              <w:t xml:space="preserve">Nel metodo </w:t>
            </w:r>
            <w:r w:rsidR="00BB479C" w:rsidRPr="009770A7">
              <w:rPr>
                <w:sz w:val="20"/>
              </w:rPr>
              <w:t xml:space="preserve">java responsabile della </w:t>
            </w:r>
            <w:r w:rsidRPr="009770A7">
              <w:rPr>
                <w:sz w:val="20"/>
              </w:rPr>
              <w:t xml:space="preserve">modifica </w:t>
            </w:r>
            <w:r w:rsidR="00BB479C" w:rsidRPr="009770A7">
              <w:rPr>
                <w:sz w:val="20"/>
              </w:rPr>
              <w:t>dell’entità fascicolo</w:t>
            </w:r>
            <w:r w:rsidRPr="009770A7">
              <w:rPr>
                <w:sz w:val="20"/>
              </w:rPr>
              <w:t xml:space="preserve"> SIUS </w:t>
            </w:r>
            <w:r w:rsidR="00BB479C" w:rsidRPr="009770A7">
              <w:rPr>
                <w:sz w:val="20"/>
              </w:rPr>
              <w:t xml:space="preserve">sono state introdotte delle rettifiche per la gestione </w:t>
            </w:r>
            <w:r w:rsidR="00081C70" w:rsidRPr="009770A7">
              <w:rPr>
                <w:sz w:val="20"/>
              </w:rPr>
              <w:t>degli EMA</w:t>
            </w:r>
            <w:r w:rsidRPr="009770A7">
              <w:rPr>
                <w:sz w:val="20"/>
              </w:rPr>
              <w:t>, EMS ed ESS</w:t>
            </w:r>
            <w:r w:rsidR="00BB479C" w:rsidRPr="009770A7">
              <w:rPr>
                <w:sz w:val="20"/>
              </w:rPr>
              <w:t>.</w:t>
            </w:r>
          </w:p>
        </w:tc>
        <w:tc>
          <w:tcPr>
            <w:tcW w:w="587" w:type="pct"/>
          </w:tcPr>
          <w:p w14:paraId="60537B48" w14:textId="77777777" w:rsidR="00C329D2" w:rsidRPr="009770A7" w:rsidRDefault="00C329D2" w:rsidP="00244AFF">
            <w:pPr>
              <w:rPr>
                <w:rFonts w:asciiTheme="minorHAnsi" w:hAnsiTheme="minorHAnsi" w:cstheme="minorHAnsi"/>
                <w:sz w:val="20"/>
              </w:rPr>
            </w:pPr>
          </w:p>
        </w:tc>
      </w:tr>
      <w:tr w:rsidR="00C329D2" w:rsidRPr="009770A7" w14:paraId="6AE18A46" w14:textId="77777777" w:rsidTr="00AE1552">
        <w:tc>
          <w:tcPr>
            <w:tcW w:w="684" w:type="pct"/>
            <w:vAlign w:val="center"/>
          </w:tcPr>
          <w:p w14:paraId="5471F843" w14:textId="42F0404B" w:rsidR="00C329D2" w:rsidRPr="009770A7" w:rsidRDefault="00C329D2" w:rsidP="001A0B55">
            <w:pPr>
              <w:rPr>
                <w:rFonts w:asciiTheme="minorHAnsi" w:hAnsiTheme="minorHAnsi" w:cstheme="minorHAnsi"/>
                <w:sz w:val="20"/>
              </w:rPr>
            </w:pPr>
            <w:r w:rsidRPr="009770A7">
              <w:rPr>
                <w:sz w:val="20"/>
              </w:rPr>
              <w:t>20200625012</w:t>
            </w:r>
          </w:p>
        </w:tc>
        <w:tc>
          <w:tcPr>
            <w:tcW w:w="576" w:type="pct"/>
          </w:tcPr>
          <w:p w14:paraId="334E0EE9" w14:textId="07CEFB89" w:rsidR="00C329D2" w:rsidRPr="009770A7" w:rsidRDefault="00C329D2" w:rsidP="00244AFF">
            <w:pPr>
              <w:rPr>
                <w:rFonts w:asciiTheme="minorHAnsi" w:hAnsiTheme="minorHAnsi" w:cstheme="minorHAnsi"/>
                <w:sz w:val="20"/>
              </w:rPr>
            </w:pPr>
            <w:r w:rsidRPr="009770A7">
              <w:rPr>
                <w:sz w:val="20"/>
              </w:rPr>
              <w:t>Procura della Repubblica presso il Tribunale di Cosenza</w:t>
            </w:r>
          </w:p>
        </w:tc>
        <w:tc>
          <w:tcPr>
            <w:tcW w:w="914" w:type="pct"/>
          </w:tcPr>
          <w:p w14:paraId="549EE20D" w14:textId="292F3087" w:rsidR="00C329D2" w:rsidRPr="009770A7" w:rsidRDefault="00BB479C" w:rsidP="00244AFF">
            <w:pPr>
              <w:rPr>
                <w:sz w:val="20"/>
              </w:rPr>
            </w:pPr>
            <w:r w:rsidRPr="009770A7">
              <w:rPr>
                <w:sz w:val="20"/>
              </w:rPr>
              <w:t>L’utente segnala che in fase di stampa di un provvedimento del PM di "Ordine Scarcerazione Nuova scadenza pena a seguito concessione Reclamo Risarcimento Danni D.L. 92/2014" il sistema restituisce un errore java.</w:t>
            </w:r>
          </w:p>
        </w:tc>
        <w:tc>
          <w:tcPr>
            <w:tcW w:w="1074" w:type="pct"/>
          </w:tcPr>
          <w:p w14:paraId="6E52EBA8" w14:textId="7172C944" w:rsidR="00C329D2" w:rsidRPr="009770A7" w:rsidRDefault="00BB479C" w:rsidP="00244AFF">
            <w:pPr>
              <w:rPr>
                <w:rFonts w:asciiTheme="minorHAnsi" w:hAnsiTheme="minorHAnsi" w:cstheme="minorHAnsi"/>
                <w:sz w:val="20"/>
              </w:rPr>
            </w:pPr>
            <w:r w:rsidRPr="009770A7">
              <w:rPr>
                <w:sz w:val="20"/>
              </w:rPr>
              <w:t>L’intervento di correzione consiste nella gestione del codice motivo provvedimento mancante “9154”, in fase di stampa di un provvedimento "Ordine Scarcerazione Nuova scadenza pena a seguito concessione Reclamo Risarcimento Danni D.L. 92/2014”.</w:t>
            </w:r>
          </w:p>
        </w:tc>
        <w:tc>
          <w:tcPr>
            <w:tcW w:w="1164" w:type="pct"/>
          </w:tcPr>
          <w:p w14:paraId="7E276B30" w14:textId="3A99BF1D" w:rsidR="00C329D2" w:rsidRPr="009770A7" w:rsidRDefault="00BB479C" w:rsidP="00244AFF">
            <w:pPr>
              <w:rPr>
                <w:rFonts w:asciiTheme="minorHAnsi" w:hAnsiTheme="minorHAnsi" w:cstheme="minorHAnsi"/>
                <w:sz w:val="20"/>
              </w:rPr>
            </w:pPr>
            <w:r w:rsidRPr="009770A7">
              <w:rPr>
                <w:sz w:val="20"/>
              </w:rPr>
              <w:t>Nella classe java responsabile della stampa del template è stato inserito il codice (9154) mancante per i Reclami di concessione.</w:t>
            </w:r>
          </w:p>
        </w:tc>
        <w:tc>
          <w:tcPr>
            <w:tcW w:w="587" w:type="pct"/>
          </w:tcPr>
          <w:p w14:paraId="49480480" w14:textId="77777777" w:rsidR="00C329D2" w:rsidRPr="009770A7" w:rsidRDefault="00C329D2" w:rsidP="00244AFF">
            <w:pPr>
              <w:rPr>
                <w:rFonts w:asciiTheme="minorHAnsi" w:hAnsiTheme="minorHAnsi" w:cstheme="minorHAnsi"/>
                <w:sz w:val="20"/>
              </w:rPr>
            </w:pPr>
          </w:p>
        </w:tc>
      </w:tr>
      <w:tr w:rsidR="00C329D2" w:rsidRPr="009770A7" w14:paraId="1346142A" w14:textId="77777777" w:rsidTr="00AE1552">
        <w:tc>
          <w:tcPr>
            <w:tcW w:w="684" w:type="pct"/>
            <w:vAlign w:val="center"/>
          </w:tcPr>
          <w:p w14:paraId="15111316" w14:textId="15DF639A" w:rsidR="00C329D2" w:rsidRPr="009770A7" w:rsidRDefault="00C329D2" w:rsidP="001A0B55">
            <w:pPr>
              <w:rPr>
                <w:rFonts w:asciiTheme="minorHAnsi" w:hAnsiTheme="minorHAnsi" w:cstheme="minorHAnsi"/>
                <w:sz w:val="20"/>
              </w:rPr>
            </w:pPr>
            <w:r w:rsidRPr="009770A7">
              <w:rPr>
                <w:sz w:val="20"/>
              </w:rPr>
              <w:t>20200625014</w:t>
            </w:r>
          </w:p>
        </w:tc>
        <w:tc>
          <w:tcPr>
            <w:tcW w:w="576" w:type="pct"/>
          </w:tcPr>
          <w:p w14:paraId="4B15FE72" w14:textId="2A945E7C" w:rsidR="00C329D2" w:rsidRPr="009770A7" w:rsidRDefault="00C329D2" w:rsidP="00244AFF">
            <w:pPr>
              <w:rPr>
                <w:rFonts w:asciiTheme="minorHAnsi" w:hAnsiTheme="minorHAnsi" w:cstheme="minorHAnsi"/>
                <w:sz w:val="20"/>
              </w:rPr>
            </w:pPr>
            <w:r w:rsidRPr="009770A7">
              <w:rPr>
                <w:sz w:val="20"/>
              </w:rPr>
              <w:t>Tribunale di Sorveglianza di Catanzaro</w:t>
            </w:r>
          </w:p>
        </w:tc>
        <w:tc>
          <w:tcPr>
            <w:tcW w:w="914" w:type="pct"/>
          </w:tcPr>
          <w:p w14:paraId="25CF31E2" w14:textId="5EAF8709" w:rsidR="00C329D2" w:rsidRPr="009770A7" w:rsidRDefault="005657F5" w:rsidP="00244AFF">
            <w:pPr>
              <w:rPr>
                <w:rFonts w:asciiTheme="minorHAnsi" w:hAnsiTheme="minorHAnsi" w:cstheme="minorHAnsi"/>
                <w:sz w:val="20"/>
              </w:rPr>
            </w:pPr>
            <w:r w:rsidRPr="009770A7">
              <w:rPr>
                <w:sz w:val="20"/>
              </w:rPr>
              <w:t xml:space="preserve">L'utente segnala che </w:t>
            </w:r>
            <w:r w:rsidR="001F3198" w:rsidRPr="009770A7">
              <w:rPr>
                <w:sz w:val="20"/>
              </w:rPr>
              <w:t>in fase di “</w:t>
            </w:r>
            <w:r w:rsidRPr="009770A7">
              <w:rPr>
                <w:sz w:val="20"/>
              </w:rPr>
              <w:t xml:space="preserve">emissione </w:t>
            </w:r>
            <w:r w:rsidR="001F3198" w:rsidRPr="009770A7">
              <w:rPr>
                <w:sz w:val="20"/>
              </w:rPr>
              <w:t xml:space="preserve">ordinanza” </w:t>
            </w:r>
            <w:r w:rsidR="00415F3A" w:rsidRPr="009770A7">
              <w:rPr>
                <w:sz w:val="20"/>
              </w:rPr>
              <w:t>in materia di LIBERAZIONE ANTICIPATA</w:t>
            </w:r>
            <w:r w:rsidR="001F3198" w:rsidRPr="009770A7">
              <w:rPr>
                <w:sz w:val="20"/>
              </w:rPr>
              <w:t xml:space="preserve">, </w:t>
            </w:r>
            <w:r w:rsidRPr="009770A7">
              <w:rPr>
                <w:sz w:val="20"/>
              </w:rPr>
              <w:lastRenderedPageBreak/>
              <w:t xml:space="preserve">nonostante venga indicato il periodo relativo alla concessione di un beneficio da parte del Magistrato, nel prosieguo dello scarico, dopo la fase della validazione, il periodo indicato non compare </w:t>
            </w:r>
            <w:r w:rsidR="00CA5B9E" w:rsidRPr="009770A7">
              <w:rPr>
                <w:sz w:val="20"/>
              </w:rPr>
              <w:t>né</w:t>
            </w:r>
            <w:r w:rsidR="001F3198" w:rsidRPr="009770A7">
              <w:rPr>
                <w:sz w:val="20"/>
              </w:rPr>
              <w:t xml:space="preserve"> compaiono i giorni concessi</w:t>
            </w:r>
            <w:r w:rsidRPr="009770A7">
              <w:rPr>
                <w:sz w:val="20"/>
              </w:rPr>
              <w:t>.</w:t>
            </w:r>
            <w:r w:rsidR="001F3198" w:rsidRPr="009770A7">
              <w:rPr>
                <w:sz w:val="20"/>
              </w:rPr>
              <w:t xml:space="preserve"> I dati non risultano visibili né nella pagina riepilogativa né sullo stampato associato</w:t>
            </w:r>
            <w:r w:rsidR="00244AFF">
              <w:rPr>
                <w:sz w:val="20"/>
              </w:rPr>
              <w:t>.</w:t>
            </w:r>
          </w:p>
        </w:tc>
        <w:tc>
          <w:tcPr>
            <w:tcW w:w="1074" w:type="pct"/>
          </w:tcPr>
          <w:p w14:paraId="18B9761C" w14:textId="3C07623E" w:rsidR="00C329D2" w:rsidRPr="009770A7" w:rsidRDefault="000E6A2A" w:rsidP="00244AFF">
            <w:pPr>
              <w:rPr>
                <w:rFonts w:asciiTheme="minorHAnsi" w:hAnsiTheme="minorHAnsi" w:cstheme="minorHAnsi"/>
                <w:sz w:val="20"/>
              </w:rPr>
            </w:pPr>
            <w:r w:rsidRPr="009770A7">
              <w:rPr>
                <w:sz w:val="20"/>
              </w:rPr>
              <w:lastRenderedPageBreak/>
              <w:t>Con l’intervento di correzione è stata r</w:t>
            </w:r>
            <w:r w:rsidR="009617C6" w:rsidRPr="009770A7">
              <w:rPr>
                <w:sz w:val="20"/>
              </w:rPr>
              <w:t>ettificata</w:t>
            </w:r>
            <w:r w:rsidR="00C329D2" w:rsidRPr="009770A7">
              <w:rPr>
                <w:sz w:val="20"/>
              </w:rPr>
              <w:t xml:space="preserve"> </w:t>
            </w:r>
            <w:r w:rsidR="009617C6" w:rsidRPr="009770A7">
              <w:rPr>
                <w:sz w:val="20"/>
              </w:rPr>
              <w:t>l’invocazione del</w:t>
            </w:r>
            <w:r w:rsidR="00C329D2" w:rsidRPr="009770A7">
              <w:rPr>
                <w:sz w:val="20"/>
              </w:rPr>
              <w:t xml:space="preserve"> metodo </w:t>
            </w:r>
            <w:r w:rsidR="009617C6" w:rsidRPr="009770A7">
              <w:rPr>
                <w:sz w:val="20"/>
              </w:rPr>
              <w:t xml:space="preserve">java </w:t>
            </w:r>
            <w:r w:rsidR="00C329D2" w:rsidRPr="009770A7">
              <w:rPr>
                <w:sz w:val="20"/>
              </w:rPr>
              <w:t xml:space="preserve">nella </w:t>
            </w:r>
            <w:r w:rsidR="009617C6" w:rsidRPr="009770A7">
              <w:rPr>
                <w:sz w:val="20"/>
              </w:rPr>
              <w:t xml:space="preserve">relativa </w:t>
            </w:r>
            <w:r w:rsidR="00C329D2" w:rsidRPr="009770A7">
              <w:rPr>
                <w:sz w:val="20"/>
              </w:rPr>
              <w:t>classe</w:t>
            </w:r>
            <w:r w:rsidRPr="009770A7">
              <w:rPr>
                <w:sz w:val="20"/>
              </w:rPr>
              <w:t xml:space="preserve"> ch</w:t>
            </w:r>
            <w:r w:rsidR="00081C70">
              <w:rPr>
                <w:sz w:val="20"/>
              </w:rPr>
              <w:t xml:space="preserve">e gestisce le ordinanze </w:t>
            </w:r>
            <w:r w:rsidR="00081C70">
              <w:rPr>
                <w:sz w:val="20"/>
              </w:rPr>
              <w:lastRenderedPageBreak/>
              <w:t>dell’UDS</w:t>
            </w:r>
            <w:r w:rsidR="00244AFF">
              <w:rPr>
                <w:sz w:val="20"/>
              </w:rPr>
              <w:t xml:space="preserve"> in </w:t>
            </w:r>
            <w:r w:rsidR="00081C70">
              <w:rPr>
                <w:sz w:val="20"/>
              </w:rPr>
              <w:t xml:space="preserve">relazione </w:t>
            </w:r>
            <w:r w:rsidR="00081C70" w:rsidRPr="00244AFF">
              <w:rPr>
                <w:sz w:val="20"/>
              </w:rPr>
              <w:t>all’inserimento</w:t>
            </w:r>
            <w:r w:rsidR="00244AFF" w:rsidRPr="00244AFF">
              <w:rPr>
                <w:sz w:val="20"/>
              </w:rPr>
              <w:t xml:space="preserve"> dei periodi di L.A.</w:t>
            </w:r>
          </w:p>
        </w:tc>
        <w:tc>
          <w:tcPr>
            <w:tcW w:w="1164" w:type="pct"/>
          </w:tcPr>
          <w:p w14:paraId="1DF4BCD5" w14:textId="74933FC6" w:rsidR="00C329D2" w:rsidRPr="009770A7" w:rsidRDefault="00C329D2" w:rsidP="00244AFF">
            <w:pPr>
              <w:rPr>
                <w:rFonts w:asciiTheme="minorHAnsi" w:hAnsiTheme="minorHAnsi" w:cstheme="minorHAnsi"/>
                <w:sz w:val="20"/>
              </w:rPr>
            </w:pPr>
            <w:r w:rsidRPr="009770A7">
              <w:rPr>
                <w:sz w:val="20"/>
              </w:rPr>
              <w:lastRenderedPageBreak/>
              <w:t xml:space="preserve">Nella classe java responsabile dell'emissione di una ordinanza di liberazione anticipata è stata ripristinata la corretta </w:t>
            </w:r>
            <w:r w:rsidRPr="009770A7">
              <w:rPr>
                <w:sz w:val="20"/>
              </w:rPr>
              <w:lastRenderedPageBreak/>
              <w:t>invocazione del metodo "inserimento(..)".</w:t>
            </w:r>
          </w:p>
        </w:tc>
        <w:tc>
          <w:tcPr>
            <w:tcW w:w="587" w:type="pct"/>
          </w:tcPr>
          <w:p w14:paraId="50FCF4BF" w14:textId="77777777" w:rsidR="00C329D2" w:rsidRPr="009770A7" w:rsidRDefault="00C329D2" w:rsidP="00244AFF">
            <w:pPr>
              <w:rPr>
                <w:rFonts w:asciiTheme="minorHAnsi" w:hAnsiTheme="minorHAnsi" w:cstheme="minorHAnsi"/>
                <w:sz w:val="20"/>
              </w:rPr>
            </w:pPr>
          </w:p>
        </w:tc>
      </w:tr>
      <w:tr w:rsidR="00C329D2" w:rsidRPr="009770A7" w14:paraId="43D89E5B" w14:textId="77777777" w:rsidTr="00AE1552">
        <w:tc>
          <w:tcPr>
            <w:tcW w:w="684" w:type="pct"/>
            <w:vAlign w:val="center"/>
          </w:tcPr>
          <w:p w14:paraId="59E988D6" w14:textId="35FCC311" w:rsidR="00C329D2" w:rsidRPr="009770A7" w:rsidRDefault="00C329D2" w:rsidP="001A0B55">
            <w:pPr>
              <w:rPr>
                <w:rFonts w:asciiTheme="minorHAnsi" w:hAnsiTheme="minorHAnsi" w:cstheme="minorHAnsi"/>
                <w:sz w:val="20"/>
              </w:rPr>
            </w:pPr>
            <w:r w:rsidRPr="009770A7">
              <w:rPr>
                <w:sz w:val="20"/>
              </w:rPr>
              <w:t>20200625017</w:t>
            </w:r>
          </w:p>
        </w:tc>
        <w:tc>
          <w:tcPr>
            <w:tcW w:w="576" w:type="pct"/>
          </w:tcPr>
          <w:p w14:paraId="6F335F44" w14:textId="18F978DE" w:rsidR="00C329D2" w:rsidRPr="009770A7" w:rsidRDefault="00C329D2" w:rsidP="00244AFF">
            <w:pPr>
              <w:rPr>
                <w:rFonts w:asciiTheme="minorHAnsi" w:hAnsiTheme="minorHAnsi" w:cstheme="minorHAnsi"/>
                <w:sz w:val="20"/>
              </w:rPr>
            </w:pPr>
            <w:r w:rsidRPr="009770A7">
              <w:rPr>
                <w:sz w:val="20"/>
              </w:rPr>
              <w:t>Procura della Repubblica presso il Tribunale di Catanzaro</w:t>
            </w:r>
          </w:p>
        </w:tc>
        <w:tc>
          <w:tcPr>
            <w:tcW w:w="914" w:type="pct"/>
          </w:tcPr>
          <w:p w14:paraId="20DAB8A1" w14:textId="37A4365D" w:rsidR="00C329D2" w:rsidRPr="009770A7" w:rsidRDefault="003A27AA" w:rsidP="00897985">
            <w:pPr>
              <w:rPr>
                <w:rFonts w:asciiTheme="minorHAnsi" w:hAnsiTheme="minorHAnsi" w:cstheme="minorHAnsi"/>
                <w:sz w:val="20"/>
              </w:rPr>
            </w:pPr>
            <w:r w:rsidRPr="009770A7">
              <w:rPr>
                <w:sz w:val="20"/>
              </w:rPr>
              <w:t xml:space="preserve">L'utente segnala </w:t>
            </w:r>
            <w:r w:rsidR="002472D2" w:rsidRPr="009770A7">
              <w:rPr>
                <w:sz w:val="20"/>
              </w:rPr>
              <w:t>che nella funzione ‘Decisione del GE’, in corrispondenza del menù ‘Altre Ordinanze/Decreti’, nella combo-box dei contenuti</w:t>
            </w:r>
            <w:r w:rsidR="00897985">
              <w:rPr>
                <w:sz w:val="20"/>
              </w:rPr>
              <w:t>,</w:t>
            </w:r>
            <w:r w:rsidR="00897985" w:rsidRPr="009770A7">
              <w:rPr>
                <w:sz w:val="20"/>
              </w:rPr>
              <w:t xml:space="preserve"> il sistema visualizza dei valori errati</w:t>
            </w:r>
            <w:r w:rsidR="00897985">
              <w:rPr>
                <w:sz w:val="20"/>
              </w:rPr>
              <w:t>.</w:t>
            </w:r>
          </w:p>
        </w:tc>
        <w:tc>
          <w:tcPr>
            <w:tcW w:w="1074" w:type="pct"/>
          </w:tcPr>
          <w:p w14:paraId="01E9B4CF" w14:textId="676A744F" w:rsidR="00C329D2" w:rsidRPr="009770A7" w:rsidRDefault="002472D2" w:rsidP="00244AFF">
            <w:pPr>
              <w:rPr>
                <w:rFonts w:asciiTheme="minorHAnsi" w:hAnsiTheme="minorHAnsi" w:cstheme="minorHAnsi"/>
                <w:sz w:val="20"/>
              </w:rPr>
            </w:pPr>
            <w:r w:rsidRPr="009770A7">
              <w:rPr>
                <w:sz w:val="20"/>
              </w:rPr>
              <w:t>Con l’intervento di correzione si è proceduto al caricamento corretto della lista</w:t>
            </w:r>
            <w:r w:rsidR="00C329D2" w:rsidRPr="009770A7">
              <w:rPr>
                <w:sz w:val="20"/>
              </w:rPr>
              <w:t xml:space="preserve"> dei contenuti del Giudice dell’esecuzione</w:t>
            </w:r>
            <w:r w:rsidRPr="009770A7">
              <w:rPr>
                <w:sz w:val="20"/>
              </w:rPr>
              <w:t>.</w:t>
            </w:r>
          </w:p>
        </w:tc>
        <w:tc>
          <w:tcPr>
            <w:tcW w:w="1164" w:type="pct"/>
          </w:tcPr>
          <w:p w14:paraId="7DCA2523" w14:textId="0E0A2A79" w:rsidR="00C329D2" w:rsidRPr="009770A7" w:rsidRDefault="00C329D2"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w:t>
            </w:r>
            <w:r w:rsidR="002472D2" w:rsidRPr="009770A7">
              <w:rPr>
                <w:sz w:val="20"/>
              </w:rPr>
              <w:t>seleziona i contenuti relativi alle autorità GE (Giudice Esecuzione).</w:t>
            </w:r>
          </w:p>
        </w:tc>
        <w:tc>
          <w:tcPr>
            <w:tcW w:w="587" w:type="pct"/>
          </w:tcPr>
          <w:p w14:paraId="4EFFBBE8" w14:textId="77777777" w:rsidR="00C329D2" w:rsidRPr="009770A7" w:rsidRDefault="00C329D2" w:rsidP="00244AFF">
            <w:pPr>
              <w:rPr>
                <w:rFonts w:asciiTheme="minorHAnsi" w:hAnsiTheme="minorHAnsi" w:cstheme="minorHAnsi"/>
                <w:sz w:val="20"/>
              </w:rPr>
            </w:pPr>
          </w:p>
        </w:tc>
      </w:tr>
      <w:tr w:rsidR="006E2699" w:rsidRPr="009770A7" w14:paraId="2D1E2AFC" w14:textId="77777777" w:rsidTr="00AE1552">
        <w:tc>
          <w:tcPr>
            <w:tcW w:w="684" w:type="pct"/>
            <w:vAlign w:val="center"/>
          </w:tcPr>
          <w:p w14:paraId="4EC002F5" w14:textId="3CD43EE3" w:rsidR="006E2699" w:rsidRPr="009770A7" w:rsidRDefault="006E2699" w:rsidP="001A0B55">
            <w:pPr>
              <w:rPr>
                <w:rFonts w:asciiTheme="minorHAnsi" w:hAnsiTheme="minorHAnsi" w:cstheme="minorHAnsi"/>
                <w:sz w:val="20"/>
              </w:rPr>
            </w:pPr>
            <w:r w:rsidRPr="009770A7">
              <w:rPr>
                <w:sz w:val="20"/>
              </w:rPr>
              <w:t>20200629012</w:t>
            </w:r>
          </w:p>
        </w:tc>
        <w:tc>
          <w:tcPr>
            <w:tcW w:w="576" w:type="pct"/>
          </w:tcPr>
          <w:p w14:paraId="373E612C" w14:textId="359E8A81" w:rsidR="006E2699" w:rsidRPr="009770A7" w:rsidRDefault="006E2699" w:rsidP="00244AFF">
            <w:pPr>
              <w:rPr>
                <w:rFonts w:asciiTheme="minorHAnsi" w:hAnsiTheme="minorHAnsi" w:cstheme="minorHAnsi"/>
                <w:sz w:val="20"/>
              </w:rPr>
            </w:pPr>
            <w:r w:rsidRPr="009770A7">
              <w:rPr>
                <w:sz w:val="20"/>
              </w:rPr>
              <w:t>Procura della Repubblica presso il Tribunale di Verbania</w:t>
            </w:r>
          </w:p>
        </w:tc>
        <w:tc>
          <w:tcPr>
            <w:tcW w:w="914" w:type="pct"/>
          </w:tcPr>
          <w:p w14:paraId="6F22AB99" w14:textId="055DAE4D" w:rsidR="006E2699" w:rsidRPr="009770A7" w:rsidRDefault="00897985" w:rsidP="00244AFF">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074" w:type="pct"/>
          </w:tcPr>
          <w:p w14:paraId="201E0BE3" w14:textId="063AA8D4" w:rsidR="006E2699" w:rsidRPr="009770A7" w:rsidRDefault="006E2699" w:rsidP="00244AFF">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164" w:type="pct"/>
          </w:tcPr>
          <w:p w14:paraId="3BBACE52" w14:textId="201B9D34" w:rsidR="006E2699" w:rsidRPr="009770A7" w:rsidRDefault="006E2699"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587" w:type="pct"/>
          </w:tcPr>
          <w:p w14:paraId="0889E4E0" w14:textId="77777777" w:rsidR="006E2699" w:rsidRPr="009770A7" w:rsidRDefault="006E2699" w:rsidP="00244AFF">
            <w:pPr>
              <w:rPr>
                <w:rFonts w:asciiTheme="minorHAnsi" w:hAnsiTheme="minorHAnsi" w:cstheme="minorHAnsi"/>
                <w:sz w:val="20"/>
              </w:rPr>
            </w:pPr>
          </w:p>
        </w:tc>
      </w:tr>
      <w:tr w:rsidR="006E2699" w:rsidRPr="009770A7" w14:paraId="5F8AA164" w14:textId="77777777" w:rsidTr="00AE1552">
        <w:tc>
          <w:tcPr>
            <w:tcW w:w="684" w:type="pct"/>
            <w:vAlign w:val="center"/>
          </w:tcPr>
          <w:p w14:paraId="32329E27" w14:textId="357D70E5" w:rsidR="006E2699" w:rsidRPr="009770A7" w:rsidRDefault="006E2699" w:rsidP="001A0B55">
            <w:pPr>
              <w:rPr>
                <w:rFonts w:asciiTheme="minorHAnsi" w:hAnsiTheme="minorHAnsi" w:cstheme="minorHAnsi"/>
                <w:sz w:val="20"/>
              </w:rPr>
            </w:pPr>
            <w:r w:rsidRPr="009770A7">
              <w:rPr>
                <w:sz w:val="20"/>
              </w:rPr>
              <w:t>20200629015</w:t>
            </w:r>
          </w:p>
        </w:tc>
        <w:tc>
          <w:tcPr>
            <w:tcW w:w="576" w:type="pct"/>
          </w:tcPr>
          <w:p w14:paraId="5AEA0DF7" w14:textId="1E345700" w:rsidR="006E2699" w:rsidRPr="009770A7" w:rsidRDefault="006E2699" w:rsidP="00244AFF">
            <w:pPr>
              <w:rPr>
                <w:rFonts w:asciiTheme="minorHAnsi" w:hAnsiTheme="minorHAnsi" w:cstheme="minorHAnsi"/>
                <w:sz w:val="20"/>
              </w:rPr>
            </w:pPr>
            <w:r w:rsidRPr="009770A7">
              <w:rPr>
                <w:sz w:val="20"/>
              </w:rPr>
              <w:t>Ufficio di Sorveglianza di Alessandria</w:t>
            </w:r>
          </w:p>
        </w:tc>
        <w:tc>
          <w:tcPr>
            <w:tcW w:w="914" w:type="pct"/>
          </w:tcPr>
          <w:p w14:paraId="6026A7BA" w14:textId="7413F7E6" w:rsidR="006E2699" w:rsidRPr="009770A7" w:rsidRDefault="006E2699" w:rsidP="00244AFF">
            <w:pPr>
              <w:rPr>
                <w:rFonts w:asciiTheme="minorHAnsi" w:hAnsiTheme="minorHAnsi" w:cstheme="minorHAnsi"/>
                <w:sz w:val="20"/>
              </w:rPr>
            </w:pPr>
            <w:r w:rsidRPr="009770A7">
              <w:rPr>
                <w:sz w:val="20"/>
              </w:rPr>
              <w:t xml:space="preserve">L'utente segnala che in fase di “emissione ordinanza” in materia di LIBERAZIONE ANTICIPATA, nonostante venga indicato il periodo relativo alla concessione di un beneficio da parte del Magistrato, nel prosieguo dello scarico, dopo la fase </w:t>
            </w:r>
            <w:r w:rsidRPr="009770A7">
              <w:rPr>
                <w:sz w:val="20"/>
              </w:rPr>
              <w:lastRenderedPageBreak/>
              <w:t>della validazione, il periodo indicato non compare né compaiono i giorni concessi. I dati non risultano visibili né nella pagina riepilogativa né sullo stampato associato</w:t>
            </w:r>
            <w:r w:rsidR="0002239B" w:rsidRPr="009770A7">
              <w:rPr>
                <w:sz w:val="20"/>
              </w:rPr>
              <w:t>.</w:t>
            </w:r>
          </w:p>
        </w:tc>
        <w:tc>
          <w:tcPr>
            <w:tcW w:w="1074" w:type="pct"/>
          </w:tcPr>
          <w:p w14:paraId="45FD7318" w14:textId="1E8E16AC" w:rsidR="006E2699" w:rsidRPr="009770A7" w:rsidRDefault="00244AFF" w:rsidP="00244AFF">
            <w:pPr>
              <w:rPr>
                <w:rFonts w:asciiTheme="minorHAnsi" w:hAnsiTheme="minorHAnsi" w:cstheme="minorHAnsi"/>
                <w:sz w:val="20"/>
              </w:rPr>
            </w:pPr>
            <w:r w:rsidRPr="009770A7">
              <w:rPr>
                <w:sz w:val="20"/>
              </w:rPr>
              <w:lastRenderedPageBreak/>
              <w:t>Con l’intervento di correzione è stata rettificata l’invocazione del metodo java nella relativa classe ch</w:t>
            </w:r>
            <w:r w:rsidR="00081C70">
              <w:rPr>
                <w:sz w:val="20"/>
              </w:rPr>
              <w:t>e gestisce le ordinanze dell’UDS</w:t>
            </w:r>
            <w:r>
              <w:rPr>
                <w:sz w:val="20"/>
              </w:rPr>
              <w:t xml:space="preserve"> in relazione </w:t>
            </w:r>
            <w:r w:rsidRPr="00244AFF">
              <w:rPr>
                <w:sz w:val="20"/>
              </w:rPr>
              <w:t>all’inserimento dei periodi di L.A.</w:t>
            </w:r>
          </w:p>
        </w:tc>
        <w:tc>
          <w:tcPr>
            <w:tcW w:w="1164" w:type="pct"/>
          </w:tcPr>
          <w:p w14:paraId="27354878" w14:textId="4032B818" w:rsidR="006E2699" w:rsidRPr="009770A7" w:rsidRDefault="006E2699" w:rsidP="00244AFF">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587" w:type="pct"/>
          </w:tcPr>
          <w:p w14:paraId="4229FAE3" w14:textId="77777777" w:rsidR="006E2699" w:rsidRPr="009770A7" w:rsidRDefault="006E2699" w:rsidP="00244AFF">
            <w:pPr>
              <w:rPr>
                <w:rFonts w:asciiTheme="minorHAnsi" w:hAnsiTheme="minorHAnsi" w:cstheme="minorHAnsi"/>
                <w:sz w:val="20"/>
              </w:rPr>
            </w:pPr>
          </w:p>
        </w:tc>
      </w:tr>
      <w:tr w:rsidR="001A0B55" w:rsidRPr="009770A7" w14:paraId="26FEA9B9" w14:textId="77777777" w:rsidTr="00AE1552">
        <w:tc>
          <w:tcPr>
            <w:tcW w:w="684" w:type="pct"/>
            <w:vAlign w:val="center"/>
          </w:tcPr>
          <w:p w14:paraId="23508B47" w14:textId="2860C048" w:rsidR="001A0B55" w:rsidRPr="009770A7" w:rsidRDefault="001A0B55" w:rsidP="001A0B55">
            <w:pPr>
              <w:rPr>
                <w:rFonts w:asciiTheme="minorHAnsi" w:hAnsiTheme="minorHAnsi" w:cstheme="minorHAnsi"/>
                <w:sz w:val="20"/>
              </w:rPr>
            </w:pPr>
            <w:r w:rsidRPr="009770A7">
              <w:rPr>
                <w:sz w:val="20"/>
              </w:rPr>
              <w:t>20200629016</w:t>
            </w:r>
          </w:p>
        </w:tc>
        <w:tc>
          <w:tcPr>
            <w:tcW w:w="576" w:type="pct"/>
          </w:tcPr>
          <w:p w14:paraId="63FBECD2" w14:textId="58FA5033" w:rsidR="001A0B55" w:rsidRPr="009770A7" w:rsidRDefault="001A0B55" w:rsidP="00244AFF">
            <w:pPr>
              <w:rPr>
                <w:rFonts w:asciiTheme="minorHAnsi" w:hAnsiTheme="minorHAnsi" w:cstheme="minorHAnsi"/>
                <w:sz w:val="20"/>
              </w:rPr>
            </w:pPr>
            <w:r w:rsidRPr="009770A7">
              <w:rPr>
                <w:sz w:val="20"/>
              </w:rPr>
              <w:t>Procura Generale presso la Corte d’Appello di Napoli</w:t>
            </w:r>
          </w:p>
        </w:tc>
        <w:tc>
          <w:tcPr>
            <w:tcW w:w="914" w:type="pct"/>
          </w:tcPr>
          <w:p w14:paraId="52B91FCF" w14:textId="3DA79854" w:rsidR="001A0B55" w:rsidRPr="009770A7" w:rsidRDefault="00897985" w:rsidP="00244AFF">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074" w:type="pct"/>
          </w:tcPr>
          <w:p w14:paraId="23063B24" w14:textId="523D60D6" w:rsidR="001A0B55" w:rsidRPr="009770A7" w:rsidRDefault="001A0B55" w:rsidP="00244AFF">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164" w:type="pct"/>
          </w:tcPr>
          <w:p w14:paraId="41179FFB" w14:textId="29976B95" w:rsidR="001A0B55" w:rsidRPr="009770A7" w:rsidRDefault="001A0B55" w:rsidP="00244AFF">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587" w:type="pct"/>
          </w:tcPr>
          <w:p w14:paraId="42613A19" w14:textId="77777777" w:rsidR="001A0B55" w:rsidRPr="009770A7" w:rsidRDefault="001A0B55" w:rsidP="00244AFF">
            <w:pPr>
              <w:rPr>
                <w:rFonts w:asciiTheme="minorHAnsi" w:hAnsiTheme="minorHAnsi" w:cstheme="minorHAnsi"/>
                <w:sz w:val="20"/>
              </w:rPr>
            </w:pPr>
          </w:p>
        </w:tc>
      </w:tr>
      <w:tr w:rsidR="001A0B55" w:rsidRPr="009770A7" w14:paraId="62E938DA" w14:textId="77777777" w:rsidTr="00AE1552">
        <w:tc>
          <w:tcPr>
            <w:tcW w:w="684" w:type="pct"/>
            <w:vAlign w:val="center"/>
          </w:tcPr>
          <w:p w14:paraId="4C33C4E7" w14:textId="22BD61C0" w:rsidR="001A0B55" w:rsidRPr="009770A7" w:rsidRDefault="001A0B55" w:rsidP="001A0B55">
            <w:pPr>
              <w:rPr>
                <w:rFonts w:asciiTheme="minorHAnsi" w:hAnsiTheme="minorHAnsi" w:cstheme="minorHAnsi"/>
                <w:sz w:val="20"/>
              </w:rPr>
            </w:pPr>
            <w:r w:rsidRPr="009770A7">
              <w:rPr>
                <w:sz w:val="20"/>
              </w:rPr>
              <w:t>20200630017</w:t>
            </w:r>
          </w:p>
        </w:tc>
        <w:tc>
          <w:tcPr>
            <w:tcW w:w="576" w:type="pct"/>
          </w:tcPr>
          <w:p w14:paraId="7915AA2F" w14:textId="15E38D05" w:rsidR="001A0B55" w:rsidRPr="009770A7" w:rsidRDefault="001A0B55" w:rsidP="00244AFF">
            <w:pPr>
              <w:rPr>
                <w:rFonts w:asciiTheme="minorHAnsi" w:hAnsiTheme="minorHAnsi" w:cstheme="minorHAnsi"/>
                <w:sz w:val="20"/>
              </w:rPr>
            </w:pPr>
            <w:r w:rsidRPr="009770A7">
              <w:rPr>
                <w:sz w:val="20"/>
              </w:rPr>
              <w:t>Procura della Repubblica presso il Tribunale di Lagonegro</w:t>
            </w:r>
          </w:p>
        </w:tc>
        <w:tc>
          <w:tcPr>
            <w:tcW w:w="914" w:type="pct"/>
          </w:tcPr>
          <w:p w14:paraId="4F2EBCDE" w14:textId="466DB5FB" w:rsidR="001A0B55" w:rsidRPr="009770A7" w:rsidRDefault="001A0B55" w:rsidP="00244AFF">
            <w:pPr>
              <w:rPr>
                <w:rFonts w:asciiTheme="minorHAnsi" w:hAnsiTheme="minorHAnsi" w:cstheme="minorHAnsi"/>
                <w:sz w:val="20"/>
              </w:rPr>
            </w:pPr>
            <w:r w:rsidRPr="009770A7">
              <w:rPr>
                <w:sz w:val="20"/>
              </w:rPr>
              <w:t xml:space="preserve">L'utente segnala che in fase di stampa di un provvedimento NON VALIDATO </w:t>
            </w:r>
            <w:r w:rsidR="00244AFF" w:rsidRPr="009770A7">
              <w:rPr>
                <w:sz w:val="20"/>
              </w:rPr>
              <w:t>di “</w:t>
            </w:r>
            <w:r w:rsidRPr="009770A7">
              <w:rPr>
                <w:sz w:val="20"/>
              </w:rPr>
              <w:t>Ordine Scarcerazione Nuova scadenza pena a seguito concessione Reclamo Risarcimento Danni D.L. 92/2014", il sistema restituisce un errore java.</w:t>
            </w:r>
          </w:p>
        </w:tc>
        <w:tc>
          <w:tcPr>
            <w:tcW w:w="1074" w:type="pct"/>
          </w:tcPr>
          <w:p w14:paraId="4F106AC9" w14:textId="19E2B5D2" w:rsidR="001A0B55" w:rsidRPr="009770A7" w:rsidRDefault="001A0B55" w:rsidP="00244AFF">
            <w:pPr>
              <w:rPr>
                <w:rFonts w:asciiTheme="minorHAnsi" w:hAnsiTheme="minorHAnsi" w:cstheme="minorHAnsi"/>
                <w:sz w:val="20"/>
              </w:rPr>
            </w:pPr>
            <w:r w:rsidRPr="009770A7">
              <w:rPr>
                <w:sz w:val="20"/>
              </w:rPr>
              <w:t>L’intervento di correzione consiste nella gestione del codice motivo provvedimento mancante “9154”, in fase di stampa di un provvedimento "Ordine Scarcerazione Nuova scadenza pena a seguito concessione Reclamo Risarcimento Danni D.L. 92/2014”.</w:t>
            </w:r>
          </w:p>
        </w:tc>
        <w:tc>
          <w:tcPr>
            <w:tcW w:w="1164" w:type="pct"/>
          </w:tcPr>
          <w:p w14:paraId="43DD8E91" w14:textId="45D45167" w:rsidR="001A0B55" w:rsidRPr="009770A7" w:rsidRDefault="001A0B55" w:rsidP="00244AFF">
            <w:pPr>
              <w:rPr>
                <w:rFonts w:asciiTheme="minorHAnsi" w:hAnsiTheme="minorHAnsi" w:cstheme="minorHAnsi"/>
                <w:sz w:val="20"/>
              </w:rPr>
            </w:pPr>
            <w:r w:rsidRPr="009770A7">
              <w:rPr>
                <w:sz w:val="20"/>
              </w:rPr>
              <w:t>Nella classe java responsabile della stampa del template è stato inserito il codice (9154) mancante per i Reclami di concessione.</w:t>
            </w:r>
          </w:p>
        </w:tc>
        <w:tc>
          <w:tcPr>
            <w:tcW w:w="587" w:type="pct"/>
          </w:tcPr>
          <w:p w14:paraId="25B31995" w14:textId="77777777" w:rsidR="001A0B55" w:rsidRPr="009770A7" w:rsidRDefault="001A0B55" w:rsidP="00244AFF">
            <w:pPr>
              <w:rPr>
                <w:rFonts w:asciiTheme="minorHAnsi" w:hAnsiTheme="minorHAnsi" w:cstheme="minorHAnsi"/>
                <w:sz w:val="20"/>
              </w:rPr>
            </w:pPr>
          </w:p>
        </w:tc>
      </w:tr>
      <w:tr w:rsidR="0002239B" w:rsidRPr="009770A7" w14:paraId="3DD4145D" w14:textId="77777777" w:rsidTr="00AE1552">
        <w:tc>
          <w:tcPr>
            <w:tcW w:w="684" w:type="pct"/>
            <w:vAlign w:val="center"/>
          </w:tcPr>
          <w:p w14:paraId="790CF9FB" w14:textId="565BC330" w:rsidR="0002239B" w:rsidRPr="009770A7" w:rsidRDefault="0002239B" w:rsidP="0002239B">
            <w:pPr>
              <w:rPr>
                <w:rFonts w:asciiTheme="minorHAnsi" w:hAnsiTheme="minorHAnsi" w:cstheme="minorHAnsi"/>
                <w:sz w:val="20"/>
              </w:rPr>
            </w:pPr>
            <w:r w:rsidRPr="009770A7">
              <w:rPr>
                <w:sz w:val="20"/>
              </w:rPr>
              <w:t>20200701018</w:t>
            </w:r>
          </w:p>
        </w:tc>
        <w:tc>
          <w:tcPr>
            <w:tcW w:w="576" w:type="pct"/>
          </w:tcPr>
          <w:p w14:paraId="01DF05A7" w14:textId="55A5C026" w:rsidR="0002239B" w:rsidRPr="009770A7" w:rsidRDefault="0002239B" w:rsidP="00244AFF">
            <w:pPr>
              <w:rPr>
                <w:rFonts w:asciiTheme="minorHAnsi" w:hAnsiTheme="minorHAnsi" w:cstheme="minorHAnsi"/>
                <w:sz w:val="20"/>
              </w:rPr>
            </w:pPr>
            <w:r w:rsidRPr="009770A7">
              <w:rPr>
                <w:sz w:val="20"/>
              </w:rPr>
              <w:t>Ufficio di Sorveglianza di Palermo</w:t>
            </w:r>
          </w:p>
        </w:tc>
        <w:tc>
          <w:tcPr>
            <w:tcW w:w="914" w:type="pct"/>
          </w:tcPr>
          <w:p w14:paraId="63E887B2" w14:textId="3885C63C" w:rsidR="0002239B" w:rsidRPr="009770A7" w:rsidRDefault="0002239B" w:rsidP="00244AFF">
            <w:pPr>
              <w:rPr>
                <w:rFonts w:asciiTheme="minorHAnsi" w:hAnsiTheme="minorHAnsi" w:cstheme="minorHAnsi"/>
                <w:sz w:val="20"/>
              </w:rPr>
            </w:pPr>
            <w:r w:rsidRPr="009770A7">
              <w:rPr>
                <w:sz w:val="20"/>
              </w:rPr>
              <w:t xml:space="preserve">L'utente segnala che in fase di “emissione ordinanza” in materia di LIBERAZIONE ANTICIPATA o di CONVERSIONE PENA PECUNIARIA, nonostante venga indicato il periodo relativo alla concessione di un beneficio da parte del Magistrato, nel prosieguo dello scarico, dopo la fase della validazione, il periodo indicato non compare né </w:t>
            </w:r>
            <w:r w:rsidRPr="009770A7">
              <w:rPr>
                <w:sz w:val="20"/>
              </w:rPr>
              <w:lastRenderedPageBreak/>
              <w:t>compaiono i giorni concessi. I dati non risultano visibili né nella pagina riepilogativa né sullo stampato associato.</w:t>
            </w:r>
          </w:p>
        </w:tc>
        <w:tc>
          <w:tcPr>
            <w:tcW w:w="1074" w:type="pct"/>
          </w:tcPr>
          <w:p w14:paraId="6AAAA210" w14:textId="162AF449" w:rsidR="0002239B" w:rsidRPr="009770A7" w:rsidRDefault="00244AFF" w:rsidP="00244AFF">
            <w:pPr>
              <w:rPr>
                <w:rFonts w:asciiTheme="minorHAnsi" w:hAnsiTheme="minorHAnsi" w:cstheme="minorHAnsi"/>
                <w:sz w:val="20"/>
              </w:rPr>
            </w:pPr>
            <w:r w:rsidRPr="009770A7">
              <w:rPr>
                <w:sz w:val="20"/>
              </w:rPr>
              <w:lastRenderedPageBreak/>
              <w:t>Con l’intervento di correzione è stata rettificata l’invocazione del metodo java nella relativa classe ch</w:t>
            </w:r>
            <w:r w:rsidR="00081C70">
              <w:rPr>
                <w:sz w:val="20"/>
              </w:rPr>
              <w:t>e gestisce le ordinanze dell’UDS</w:t>
            </w:r>
            <w:r>
              <w:rPr>
                <w:sz w:val="20"/>
              </w:rPr>
              <w:t xml:space="preserve"> in relazione </w:t>
            </w:r>
            <w:r w:rsidRPr="00244AFF">
              <w:rPr>
                <w:sz w:val="20"/>
              </w:rPr>
              <w:t>all’inserimento dei periodi di L.A.</w:t>
            </w:r>
          </w:p>
        </w:tc>
        <w:tc>
          <w:tcPr>
            <w:tcW w:w="1164" w:type="pct"/>
          </w:tcPr>
          <w:p w14:paraId="2F182DF5" w14:textId="7CCC4061" w:rsidR="0002239B" w:rsidRPr="009770A7" w:rsidRDefault="0002239B" w:rsidP="00244AFF">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587" w:type="pct"/>
          </w:tcPr>
          <w:p w14:paraId="4DA7EA4B" w14:textId="77777777" w:rsidR="0002239B" w:rsidRPr="009770A7" w:rsidRDefault="0002239B" w:rsidP="00244AFF">
            <w:pPr>
              <w:rPr>
                <w:rFonts w:asciiTheme="minorHAnsi" w:hAnsiTheme="minorHAnsi" w:cstheme="minorHAnsi"/>
                <w:sz w:val="20"/>
              </w:rPr>
            </w:pPr>
          </w:p>
        </w:tc>
      </w:tr>
      <w:tr w:rsidR="009344A9" w:rsidRPr="009770A7" w14:paraId="7AC2AB5B" w14:textId="77777777" w:rsidTr="00AE1552">
        <w:tc>
          <w:tcPr>
            <w:tcW w:w="684" w:type="pct"/>
            <w:vAlign w:val="center"/>
          </w:tcPr>
          <w:p w14:paraId="1E0C62E0" w14:textId="195BEA5F" w:rsidR="009344A9" w:rsidRPr="009770A7" w:rsidRDefault="009344A9" w:rsidP="00D37509">
            <w:pPr>
              <w:rPr>
                <w:rFonts w:asciiTheme="minorHAnsi" w:hAnsiTheme="minorHAnsi" w:cstheme="minorHAnsi"/>
                <w:sz w:val="20"/>
              </w:rPr>
            </w:pPr>
            <w:r w:rsidRPr="009770A7">
              <w:rPr>
                <w:sz w:val="20"/>
              </w:rPr>
              <w:t>20200702012</w:t>
            </w:r>
          </w:p>
        </w:tc>
        <w:tc>
          <w:tcPr>
            <w:tcW w:w="576" w:type="pct"/>
          </w:tcPr>
          <w:p w14:paraId="5C39DF39" w14:textId="52C948A5" w:rsidR="009344A9" w:rsidRPr="009770A7" w:rsidRDefault="009344A9" w:rsidP="00BF7FA6">
            <w:pPr>
              <w:rPr>
                <w:rFonts w:asciiTheme="minorHAnsi" w:hAnsiTheme="minorHAnsi" w:cstheme="minorHAnsi"/>
                <w:sz w:val="20"/>
              </w:rPr>
            </w:pPr>
            <w:r w:rsidRPr="009770A7">
              <w:rPr>
                <w:sz w:val="20"/>
              </w:rPr>
              <w:t>Ufficio di Sorveglianza di Taranto</w:t>
            </w:r>
          </w:p>
        </w:tc>
        <w:tc>
          <w:tcPr>
            <w:tcW w:w="914" w:type="pct"/>
          </w:tcPr>
          <w:p w14:paraId="00290633" w14:textId="77777777" w:rsidR="003A27AA" w:rsidRPr="009770A7" w:rsidRDefault="003A27AA" w:rsidP="00BF7FA6">
            <w:pPr>
              <w:rPr>
                <w:sz w:val="20"/>
              </w:rPr>
            </w:pPr>
            <w:r w:rsidRPr="009770A7">
              <w:rPr>
                <w:sz w:val="20"/>
              </w:rPr>
              <w:t xml:space="preserve">L'utente rileva le seguenti anomalie del sistema: </w:t>
            </w:r>
          </w:p>
          <w:p w14:paraId="40DF840E" w14:textId="77777777" w:rsidR="003A27AA" w:rsidRPr="009770A7" w:rsidRDefault="003A27AA" w:rsidP="00BF7FA6">
            <w:pPr>
              <w:rPr>
                <w:sz w:val="20"/>
              </w:rPr>
            </w:pPr>
            <w:r w:rsidRPr="009770A7">
              <w:rPr>
                <w:sz w:val="20"/>
              </w:rPr>
              <w:t xml:space="preserve">1)    nella funzione deposito ordinanze di liberazione anticipata non memorizza i periodi indicati. </w:t>
            </w:r>
          </w:p>
          <w:p w14:paraId="59D9E966" w14:textId="34934F9C" w:rsidR="003A27AA" w:rsidRPr="009770A7" w:rsidRDefault="003A27AA" w:rsidP="00BF7FA6">
            <w:pPr>
              <w:rPr>
                <w:sz w:val="20"/>
              </w:rPr>
            </w:pPr>
            <w:r w:rsidRPr="009770A7">
              <w:rPr>
                <w:sz w:val="20"/>
              </w:rPr>
              <w:t>2)    nell’iscrizione dei fascicoli di misura alternativa (</w:t>
            </w:r>
            <w:r w:rsidR="00BF7FA6">
              <w:rPr>
                <w:sz w:val="20"/>
              </w:rPr>
              <w:t>EMA</w:t>
            </w:r>
            <w:r w:rsidRPr="009770A7">
              <w:rPr>
                <w:sz w:val="20"/>
              </w:rPr>
              <w:t xml:space="preserve">) il fascicolo iscritto si collega ad altro fascicolo rendendo impossibile le successive iscrizioni relative alle </w:t>
            </w:r>
            <w:r w:rsidR="00BF7FA6" w:rsidRPr="009770A7">
              <w:rPr>
                <w:sz w:val="20"/>
              </w:rPr>
              <w:t>autorizzazion</w:t>
            </w:r>
            <w:r w:rsidR="00BF7FA6">
              <w:rPr>
                <w:sz w:val="20"/>
              </w:rPr>
              <w:t>i.</w:t>
            </w:r>
          </w:p>
          <w:p w14:paraId="33358239" w14:textId="4E7D7351" w:rsidR="009344A9" w:rsidRPr="009770A7" w:rsidRDefault="003A27AA" w:rsidP="00BF7FA6">
            <w:pPr>
              <w:rPr>
                <w:rFonts w:asciiTheme="minorHAnsi" w:hAnsiTheme="minorHAnsi" w:cstheme="minorHAnsi"/>
                <w:sz w:val="20"/>
              </w:rPr>
            </w:pPr>
            <w:r w:rsidRPr="009770A7">
              <w:rPr>
                <w:sz w:val="20"/>
              </w:rPr>
              <w:t xml:space="preserve">3)    nell’iscrizione delle </w:t>
            </w:r>
            <w:r w:rsidR="00EF11DB" w:rsidRPr="009770A7">
              <w:rPr>
                <w:sz w:val="20"/>
              </w:rPr>
              <w:t>esecuzioni sanzioni</w:t>
            </w:r>
            <w:r w:rsidRPr="009770A7">
              <w:rPr>
                <w:sz w:val="20"/>
              </w:rPr>
              <w:t xml:space="preserve"> sostitutive </w:t>
            </w:r>
            <w:r w:rsidR="00BF7FA6">
              <w:rPr>
                <w:sz w:val="20"/>
              </w:rPr>
              <w:t>il sistema</w:t>
            </w:r>
            <w:r w:rsidRPr="009770A7">
              <w:rPr>
                <w:sz w:val="20"/>
              </w:rPr>
              <w:t xml:space="preserve"> collega </w:t>
            </w:r>
            <w:r w:rsidR="00BF7FA6">
              <w:rPr>
                <w:sz w:val="20"/>
              </w:rPr>
              <w:t xml:space="preserve">il procedimento ESS </w:t>
            </w:r>
            <w:r w:rsidRPr="009770A7">
              <w:rPr>
                <w:sz w:val="20"/>
              </w:rPr>
              <w:t xml:space="preserve">ad altro fascicolo rendendo impossibile le iscrizioni successive all’interno del fascicolo </w:t>
            </w:r>
            <w:r w:rsidR="00BF7FA6">
              <w:rPr>
                <w:sz w:val="20"/>
              </w:rPr>
              <w:t>padre</w:t>
            </w:r>
            <w:r w:rsidRPr="009770A7">
              <w:rPr>
                <w:sz w:val="20"/>
              </w:rPr>
              <w:t>.</w:t>
            </w:r>
          </w:p>
        </w:tc>
        <w:tc>
          <w:tcPr>
            <w:tcW w:w="1074" w:type="pct"/>
          </w:tcPr>
          <w:p w14:paraId="2AB75443" w14:textId="4017E0A3" w:rsidR="00D37509" w:rsidRPr="009770A7" w:rsidRDefault="00D37509" w:rsidP="00BF7FA6">
            <w:pPr>
              <w:rPr>
                <w:sz w:val="20"/>
              </w:rPr>
            </w:pPr>
            <w:r w:rsidRPr="009770A7">
              <w:rPr>
                <w:rFonts w:asciiTheme="minorHAnsi" w:hAnsiTheme="minorHAnsi" w:cstheme="minorHAnsi"/>
                <w:sz w:val="20"/>
              </w:rPr>
              <w:t>Per il punto 1, c</w:t>
            </w:r>
            <w:r w:rsidRPr="009770A7">
              <w:rPr>
                <w:sz w:val="20"/>
              </w:rPr>
              <w:t>on l’intervento di correzione è stata rettificata l’invocazione del metodo java nella relativa classe che gestisce le ordinanze dell’</w:t>
            </w:r>
            <w:r w:rsidR="007A4253">
              <w:rPr>
                <w:sz w:val="20"/>
              </w:rPr>
              <w:t>UDS</w:t>
            </w:r>
            <w:r w:rsidR="00BF7FA6">
              <w:rPr>
                <w:sz w:val="20"/>
              </w:rPr>
              <w:t xml:space="preserve"> in relazione all’inserimento dei periodi di </w:t>
            </w:r>
            <w:r w:rsidR="00BF7FA6" w:rsidRPr="00BF7FA6">
              <w:rPr>
                <w:sz w:val="20"/>
              </w:rPr>
              <w:t>L.A.</w:t>
            </w:r>
          </w:p>
          <w:p w14:paraId="6781FAC2" w14:textId="77777777" w:rsidR="00D37509" w:rsidRPr="009770A7" w:rsidRDefault="00D37509" w:rsidP="00BF7FA6">
            <w:pPr>
              <w:rPr>
                <w:sz w:val="20"/>
              </w:rPr>
            </w:pPr>
          </w:p>
          <w:p w14:paraId="3B35C575" w14:textId="56286A47" w:rsidR="00C329D2" w:rsidRPr="009770A7" w:rsidRDefault="009617C6" w:rsidP="00BF7FA6">
            <w:pPr>
              <w:rPr>
                <w:rFonts w:asciiTheme="minorHAnsi" w:hAnsiTheme="minorHAnsi" w:cstheme="minorHAnsi"/>
                <w:sz w:val="20"/>
              </w:rPr>
            </w:pPr>
            <w:r w:rsidRPr="009770A7">
              <w:rPr>
                <w:sz w:val="20"/>
              </w:rPr>
              <w:t>.</w:t>
            </w:r>
          </w:p>
          <w:p w14:paraId="26D1897E" w14:textId="4A93DFC4" w:rsidR="009344A9"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 punti 2 e </w:t>
            </w:r>
            <w:r w:rsidR="00BF7FA6" w:rsidRPr="009770A7">
              <w:rPr>
                <w:rFonts w:asciiTheme="minorHAnsi" w:hAnsiTheme="minorHAnsi" w:cstheme="minorHAnsi"/>
                <w:sz w:val="20"/>
              </w:rPr>
              <w:t>3,</w:t>
            </w:r>
            <w:r w:rsidRPr="009770A7">
              <w:rPr>
                <w:rFonts w:asciiTheme="minorHAnsi" w:hAnsiTheme="minorHAnsi" w:cstheme="minorHAnsi"/>
                <w:sz w:val="20"/>
              </w:rPr>
              <w:t xml:space="preserve"> l’intervento di correzione consiste nella rettifica dell’azione di modifica su fascicoli con contenuto EMA.</w:t>
            </w:r>
          </w:p>
        </w:tc>
        <w:tc>
          <w:tcPr>
            <w:tcW w:w="1164" w:type="pct"/>
          </w:tcPr>
          <w:p w14:paraId="204A085D" w14:textId="5CC58B2B" w:rsidR="00E86BE8"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il punto </w:t>
            </w:r>
            <w:r w:rsidR="00BF7FA6" w:rsidRPr="009770A7">
              <w:rPr>
                <w:rFonts w:asciiTheme="minorHAnsi" w:hAnsiTheme="minorHAnsi" w:cstheme="minorHAnsi"/>
                <w:sz w:val="20"/>
              </w:rPr>
              <w:t>1, nella</w:t>
            </w:r>
            <w:r w:rsidR="00E86BE8" w:rsidRPr="009770A7">
              <w:rPr>
                <w:rFonts w:asciiTheme="minorHAnsi" w:hAnsiTheme="minorHAnsi" w:cstheme="minorHAnsi"/>
                <w:sz w:val="20"/>
              </w:rPr>
              <w:t xml:space="preserve"> classe java responsabile dell'emissione di una ordinanza di liberazione anticipata è stata ripristinata la corretta invocazione del metodo "inserimento(..)".</w:t>
            </w:r>
          </w:p>
          <w:p w14:paraId="3ED602E4" w14:textId="77777777" w:rsidR="00D37509" w:rsidRPr="009770A7" w:rsidRDefault="00D37509" w:rsidP="00BF7FA6">
            <w:pPr>
              <w:rPr>
                <w:rFonts w:asciiTheme="minorHAnsi" w:hAnsiTheme="minorHAnsi" w:cstheme="minorHAnsi"/>
                <w:sz w:val="20"/>
              </w:rPr>
            </w:pPr>
          </w:p>
          <w:p w14:paraId="4F9476DF" w14:textId="34D041F3" w:rsidR="009344A9" w:rsidRPr="009770A7" w:rsidRDefault="00D37509" w:rsidP="00BF7FA6">
            <w:pPr>
              <w:rPr>
                <w:rFonts w:asciiTheme="minorHAnsi" w:hAnsiTheme="minorHAnsi" w:cstheme="minorHAnsi"/>
                <w:sz w:val="20"/>
              </w:rPr>
            </w:pPr>
            <w:r w:rsidRPr="009770A7">
              <w:rPr>
                <w:rFonts w:asciiTheme="minorHAnsi" w:hAnsiTheme="minorHAnsi" w:cstheme="minorHAnsi"/>
                <w:sz w:val="20"/>
              </w:rPr>
              <w:t xml:space="preserve">Per i punti 2 e 3, Nel metodo java responsabile della modifica dell’entità fascicolo SIUS sono state introdotte delle rettifiche per la gestione </w:t>
            </w:r>
            <w:r w:rsidR="00BF7FA6" w:rsidRPr="009770A7">
              <w:rPr>
                <w:rFonts w:asciiTheme="minorHAnsi" w:hAnsiTheme="minorHAnsi" w:cstheme="minorHAnsi"/>
                <w:sz w:val="20"/>
              </w:rPr>
              <w:t>degli EMA</w:t>
            </w:r>
            <w:r w:rsidRPr="009770A7">
              <w:rPr>
                <w:rFonts w:asciiTheme="minorHAnsi" w:hAnsiTheme="minorHAnsi" w:cstheme="minorHAnsi"/>
                <w:sz w:val="20"/>
              </w:rPr>
              <w:t>, EMS ed ESS.</w:t>
            </w:r>
            <w:r w:rsidR="00E86BE8" w:rsidRPr="009770A7">
              <w:rPr>
                <w:rFonts w:asciiTheme="minorHAnsi" w:hAnsiTheme="minorHAnsi" w:cstheme="minorHAnsi"/>
                <w:sz w:val="20"/>
              </w:rPr>
              <w:t xml:space="preserve"> </w:t>
            </w:r>
          </w:p>
        </w:tc>
        <w:tc>
          <w:tcPr>
            <w:tcW w:w="587" w:type="pct"/>
          </w:tcPr>
          <w:p w14:paraId="0DA12986" w14:textId="77777777" w:rsidR="009344A9" w:rsidRPr="009770A7" w:rsidRDefault="009344A9" w:rsidP="00BF7FA6">
            <w:pPr>
              <w:rPr>
                <w:rFonts w:asciiTheme="minorHAnsi" w:hAnsiTheme="minorHAnsi" w:cstheme="minorHAnsi"/>
                <w:sz w:val="20"/>
              </w:rPr>
            </w:pPr>
          </w:p>
        </w:tc>
      </w:tr>
      <w:tr w:rsidR="00E86BE8" w:rsidRPr="009770A7" w14:paraId="52707A6E" w14:textId="77777777" w:rsidTr="00AE1552">
        <w:tc>
          <w:tcPr>
            <w:tcW w:w="684" w:type="pct"/>
            <w:vAlign w:val="center"/>
          </w:tcPr>
          <w:p w14:paraId="39CFB8F9" w14:textId="763B017F" w:rsidR="00E86BE8" w:rsidRPr="009770A7" w:rsidRDefault="00E86BE8" w:rsidP="00EF11DB">
            <w:pPr>
              <w:rPr>
                <w:rFonts w:asciiTheme="minorHAnsi" w:hAnsiTheme="minorHAnsi" w:cstheme="minorHAnsi"/>
                <w:sz w:val="20"/>
              </w:rPr>
            </w:pPr>
            <w:r w:rsidRPr="009770A7">
              <w:rPr>
                <w:sz w:val="20"/>
              </w:rPr>
              <w:t>20200702018</w:t>
            </w:r>
          </w:p>
        </w:tc>
        <w:tc>
          <w:tcPr>
            <w:tcW w:w="576" w:type="pct"/>
          </w:tcPr>
          <w:p w14:paraId="70F7EBE4" w14:textId="0EF4CFCA" w:rsidR="00E86BE8" w:rsidRPr="009770A7" w:rsidRDefault="00E86BE8" w:rsidP="00EF11DB">
            <w:pPr>
              <w:rPr>
                <w:rFonts w:asciiTheme="minorHAnsi" w:hAnsiTheme="minorHAnsi" w:cstheme="minorHAnsi"/>
                <w:sz w:val="20"/>
              </w:rPr>
            </w:pPr>
            <w:r w:rsidRPr="009770A7">
              <w:rPr>
                <w:sz w:val="20"/>
              </w:rPr>
              <w:t>Ufficio di Sorveglianza di Padova</w:t>
            </w:r>
          </w:p>
        </w:tc>
        <w:tc>
          <w:tcPr>
            <w:tcW w:w="914" w:type="pct"/>
          </w:tcPr>
          <w:p w14:paraId="722175F2" w14:textId="51886D93" w:rsidR="00E86BE8" w:rsidRPr="009770A7" w:rsidRDefault="00665F69" w:rsidP="00EF11DB">
            <w:pPr>
              <w:rPr>
                <w:sz w:val="20"/>
              </w:rPr>
            </w:pPr>
            <w:r w:rsidRPr="009770A7">
              <w:rPr>
                <w:sz w:val="20"/>
              </w:rPr>
              <w:t>Gli utenti segnalano che aprendo</w:t>
            </w:r>
            <w:r w:rsidR="007A4253">
              <w:rPr>
                <w:sz w:val="20"/>
              </w:rPr>
              <w:t xml:space="preserve"> un fascicolo SIUS</w:t>
            </w:r>
            <w:r w:rsidR="00F86435">
              <w:rPr>
                <w:sz w:val="20"/>
              </w:rPr>
              <w:t xml:space="preserve"> di Esecuzione Misura Alternativa,</w:t>
            </w:r>
            <w:r w:rsidRPr="009770A7">
              <w:rPr>
                <w:sz w:val="20"/>
              </w:rPr>
              <w:t xml:space="preserve"> il sistema presenta a video un Numero procedimento E.M.A. che punta ad un fascicolo diverso.</w:t>
            </w:r>
          </w:p>
        </w:tc>
        <w:tc>
          <w:tcPr>
            <w:tcW w:w="1074" w:type="pct"/>
          </w:tcPr>
          <w:p w14:paraId="08B6C951" w14:textId="00FB565C" w:rsidR="00E86BE8" w:rsidRPr="009770A7" w:rsidRDefault="00EF11DB" w:rsidP="00EF11DB">
            <w:pPr>
              <w:rPr>
                <w:rFonts w:asciiTheme="minorHAnsi" w:hAnsiTheme="minorHAnsi" w:cstheme="minorHAnsi"/>
                <w:sz w:val="20"/>
              </w:rPr>
            </w:pPr>
            <w:r w:rsidRPr="009770A7">
              <w:rPr>
                <w:rFonts w:asciiTheme="minorHAnsi" w:hAnsiTheme="minorHAnsi" w:cstheme="minorHAnsi"/>
                <w:sz w:val="20"/>
              </w:rPr>
              <w:t>L’intervento di correzione consiste nella rettifica dell’azione di modifica su fascicoli con contenuto EMA.</w:t>
            </w:r>
          </w:p>
        </w:tc>
        <w:tc>
          <w:tcPr>
            <w:tcW w:w="1164" w:type="pct"/>
          </w:tcPr>
          <w:p w14:paraId="6755DA67" w14:textId="375C91F6" w:rsidR="00E86BE8" w:rsidRPr="009770A7" w:rsidRDefault="00EF11DB" w:rsidP="00EF11DB">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rettifiche per la gestione </w:t>
            </w:r>
            <w:r w:rsidR="00F86435"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587" w:type="pct"/>
          </w:tcPr>
          <w:p w14:paraId="63A8812D" w14:textId="77777777" w:rsidR="00E86BE8" w:rsidRPr="009770A7" w:rsidRDefault="00E86BE8" w:rsidP="00EF11DB">
            <w:pPr>
              <w:rPr>
                <w:rFonts w:asciiTheme="minorHAnsi" w:hAnsiTheme="minorHAnsi" w:cstheme="minorHAnsi"/>
                <w:sz w:val="20"/>
              </w:rPr>
            </w:pPr>
          </w:p>
        </w:tc>
      </w:tr>
      <w:tr w:rsidR="00E86BE8" w:rsidRPr="009770A7" w14:paraId="3BA6B43B" w14:textId="77777777" w:rsidTr="00AE1552">
        <w:tc>
          <w:tcPr>
            <w:tcW w:w="684" w:type="pct"/>
            <w:vAlign w:val="center"/>
          </w:tcPr>
          <w:p w14:paraId="71DF8388" w14:textId="50B54DD0" w:rsidR="00E86BE8" w:rsidRPr="009770A7" w:rsidRDefault="00E86BE8" w:rsidP="00CA3C79">
            <w:pPr>
              <w:jc w:val="center"/>
              <w:rPr>
                <w:rFonts w:asciiTheme="minorHAnsi" w:hAnsiTheme="minorHAnsi" w:cstheme="minorHAnsi"/>
                <w:sz w:val="20"/>
              </w:rPr>
            </w:pPr>
            <w:r w:rsidRPr="009770A7">
              <w:rPr>
                <w:sz w:val="20"/>
              </w:rPr>
              <w:t>20200706012</w:t>
            </w:r>
          </w:p>
        </w:tc>
        <w:tc>
          <w:tcPr>
            <w:tcW w:w="576" w:type="pct"/>
          </w:tcPr>
          <w:p w14:paraId="26C5DF6F" w14:textId="60D436CC" w:rsidR="00E86BE8" w:rsidRPr="009770A7" w:rsidRDefault="00E86BE8" w:rsidP="00F86435">
            <w:pPr>
              <w:rPr>
                <w:rFonts w:asciiTheme="minorHAnsi" w:hAnsiTheme="minorHAnsi" w:cstheme="minorHAnsi"/>
                <w:sz w:val="20"/>
              </w:rPr>
            </w:pPr>
            <w:r w:rsidRPr="009770A7">
              <w:rPr>
                <w:sz w:val="20"/>
              </w:rPr>
              <w:t>Ufficio di Sorveglianza di Siracusa</w:t>
            </w:r>
          </w:p>
        </w:tc>
        <w:tc>
          <w:tcPr>
            <w:tcW w:w="914" w:type="pct"/>
          </w:tcPr>
          <w:p w14:paraId="101975E0" w14:textId="47247E39" w:rsidR="00E86BE8" w:rsidRPr="009770A7" w:rsidRDefault="00EF11DB" w:rsidP="00F86435">
            <w:pPr>
              <w:rPr>
                <w:rFonts w:asciiTheme="minorHAnsi" w:hAnsiTheme="minorHAnsi" w:cstheme="minorHAnsi"/>
                <w:sz w:val="20"/>
              </w:rPr>
            </w:pPr>
            <w:r w:rsidRPr="009770A7">
              <w:rPr>
                <w:sz w:val="20"/>
              </w:rPr>
              <w:t xml:space="preserve">L'utente segnala la </w:t>
            </w:r>
            <w:r w:rsidR="00665F69" w:rsidRPr="009770A7">
              <w:rPr>
                <w:sz w:val="20"/>
              </w:rPr>
              <w:t xml:space="preserve">mancata </w:t>
            </w:r>
            <w:r w:rsidRPr="009770A7">
              <w:rPr>
                <w:sz w:val="20"/>
              </w:rPr>
              <w:t xml:space="preserve">visualizzazione dei periodi di concessione o </w:t>
            </w:r>
            <w:r w:rsidRPr="009770A7">
              <w:rPr>
                <w:sz w:val="20"/>
              </w:rPr>
              <w:lastRenderedPageBreak/>
              <w:t>rigetto della Liberazione Anticipata nella pagina di dettaglio dell’ordinanza.</w:t>
            </w:r>
            <w:r w:rsidR="00665F69" w:rsidRPr="009770A7">
              <w:rPr>
                <w:sz w:val="20"/>
              </w:rPr>
              <w:t xml:space="preserve"> </w:t>
            </w:r>
          </w:p>
        </w:tc>
        <w:tc>
          <w:tcPr>
            <w:tcW w:w="1074" w:type="pct"/>
          </w:tcPr>
          <w:p w14:paraId="3BCBCFF7" w14:textId="288DDA73" w:rsidR="00E86BE8" w:rsidRPr="009770A7" w:rsidRDefault="00EF11DB" w:rsidP="00F86435">
            <w:pPr>
              <w:rPr>
                <w:rFonts w:asciiTheme="minorHAnsi" w:hAnsiTheme="minorHAnsi" w:cstheme="minorHAnsi"/>
                <w:sz w:val="20"/>
              </w:rPr>
            </w:pPr>
            <w:r w:rsidRPr="009770A7">
              <w:rPr>
                <w:rFonts w:asciiTheme="minorHAnsi" w:hAnsiTheme="minorHAnsi" w:cstheme="minorHAnsi"/>
                <w:sz w:val="20"/>
              </w:rPr>
              <w:lastRenderedPageBreak/>
              <w:t>C</w:t>
            </w:r>
            <w:r w:rsidRPr="009770A7">
              <w:rPr>
                <w:sz w:val="20"/>
              </w:rPr>
              <w:t>on l’intervento di correzione è stata rettificata l’invocazione del metodo java nella relativa classe ch</w:t>
            </w:r>
            <w:r w:rsidR="005756E6">
              <w:rPr>
                <w:sz w:val="20"/>
              </w:rPr>
              <w:t xml:space="preserve">e </w:t>
            </w:r>
            <w:r w:rsidR="005756E6">
              <w:rPr>
                <w:sz w:val="20"/>
              </w:rPr>
              <w:lastRenderedPageBreak/>
              <w:t>gestisce le ordinanze dell’UDS in riferimento all’inserimento dei periodi di L.A.</w:t>
            </w:r>
          </w:p>
        </w:tc>
        <w:tc>
          <w:tcPr>
            <w:tcW w:w="1164" w:type="pct"/>
          </w:tcPr>
          <w:p w14:paraId="14F61C69" w14:textId="3DB4210B" w:rsidR="00E86BE8" w:rsidRPr="009770A7" w:rsidRDefault="00E86BE8" w:rsidP="00F86435">
            <w:pPr>
              <w:rPr>
                <w:rFonts w:asciiTheme="minorHAnsi" w:hAnsiTheme="minorHAnsi" w:cstheme="minorHAnsi"/>
                <w:sz w:val="20"/>
              </w:rPr>
            </w:pPr>
            <w:r w:rsidRPr="009770A7">
              <w:rPr>
                <w:sz w:val="20"/>
              </w:rPr>
              <w:lastRenderedPageBreak/>
              <w:t xml:space="preserve">Nella classe java responsabile dell'emissione di una ordinanza di liberazione anticipata è stata </w:t>
            </w:r>
            <w:r w:rsidRPr="009770A7">
              <w:rPr>
                <w:sz w:val="20"/>
              </w:rPr>
              <w:lastRenderedPageBreak/>
              <w:t>ripristinata la corretta invocazione del metodo "inserimento(..)".</w:t>
            </w:r>
          </w:p>
        </w:tc>
        <w:tc>
          <w:tcPr>
            <w:tcW w:w="587" w:type="pct"/>
          </w:tcPr>
          <w:p w14:paraId="40ACAE47" w14:textId="77777777" w:rsidR="00E86BE8" w:rsidRPr="009770A7" w:rsidRDefault="00E86BE8" w:rsidP="00F86435">
            <w:pPr>
              <w:rPr>
                <w:rFonts w:asciiTheme="minorHAnsi" w:hAnsiTheme="minorHAnsi" w:cstheme="minorHAnsi"/>
                <w:sz w:val="20"/>
              </w:rPr>
            </w:pPr>
          </w:p>
        </w:tc>
      </w:tr>
      <w:tr w:rsidR="00153240" w:rsidRPr="009770A7" w14:paraId="27996297" w14:textId="77777777" w:rsidTr="00AE1552">
        <w:tc>
          <w:tcPr>
            <w:tcW w:w="684" w:type="pct"/>
            <w:vAlign w:val="center"/>
          </w:tcPr>
          <w:p w14:paraId="4ED9FD09" w14:textId="5676F4F6" w:rsidR="00153240" w:rsidRPr="009770A7" w:rsidRDefault="00153240" w:rsidP="00153240">
            <w:pPr>
              <w:rPr>
                <w:rFonts w:asciiTheme="minorHAnsi" w:hAnsiTheme="minorHAnsi" w:cstheme="minorHAnsi"/>
                <w:sz w:val="20"/>
              </w:rPr>
            </w:pPr>
            <w:r w:rsidRPr="009770A7">
              <w:rPr>
                <w:sz w:val="20"/>
              </w:rPr>
              <w:t>20200706014</w:t>
            </w:r>
          </w:p>
        </w:tc>
        <w:tc>
          <w:tcPr>
            <w:tcW w:w="576" w:type="pct"/>
          </w:tcPr>
          <w:p w14:paraId="1BCD112C" w14:textId="484715B6" w:rsidR="00153240" w:rsidRPr="009770A7" w:rsidRDefault="00153240" w:rsidP="00153240">
            <w:pPr>
              <w:rPr>
                <w:rFonts w:asciiTheme="minorHAnsi" w:hAnsiTheme="minorHAnsi" w:cstheme="minorHAnsi"/>
                <w:sz w:val="20"/>
              </w:rPr>
            </w:pPr>
            <w:r w:rsidRPr="009770A7">
              <w:rPr>
                <w:sz w:val="20"/>
              </w:rPr>
              <w:t>Ufficio di Sorveglianza di Perugia</w:t>
            </w:r>
          </w:p>
        </w:tc>
        <w:tc>
          <w:tcPr>
            <w:tcW w:w="914" w:type="pct"/>
          </w:tcPr>
          <w:p w14:paraId="251882BA" w14:textId="0DD6ACE5" w:rsidR="00153240" w:rsidRPr="009770A7" w:rsidRDefault="00153240" w:rsidP="00FB2FEB">
            <w:pPr>
              <w:rPr>
                <w:rFonts w:asciiTheme="minorHAnsi" w:hAnsiTheme="minorHAnsi" w:cstheme="minorHAnsi"/>
                <w:sz w:val="20"/>
              </w:rPr>
            </w:pPr>
            <w:r w:rsidRPr="009770A7">
              <w:rPr>
                <w:sz w:val="20"/>
              </w:rPr>
              <w:t xml:space="preserve">L'utente segnala l'anomalia </w:t>
            </w:r>
            <w:r w:rsidR="00062EE8" w:rsidRPr="009770A7">
              <w:rPr>
                <w:sz w:val="20"/>
              </w:rPr>
              <w:t>che, per</w:t>
            </w:r>
            <w:r w:rsidRPr="009770A7">
              <w:rPr>
                <w:sz w:val="20"/>
              </w:rPr>
              <w:t xml:space="preserve"> alcuni fascicoli SIUS con all'interno Esecuzione di Misure Alternative,</w:t>
            </w:r>
            <w:r w:rsidR="00FB2FEB" w:rsidRPr="009770A7">
              <w:rPr>
                <w:sz w:val="20"/>
              </w:rPr>
              <w:t xml:space="preserve"> </w:t>
            </w:r>
            <w:r w:rsidRPr="009770A7">
              <w:rPr>
                <w:sz w:val="20"/>
              </w:rPr>
              <w:t xml:space="preserve">i dati anagrafici </w:t>
            </w:r>
            <w:r w:rsidR="00FB2FEB" w:rsidRPr="009770A7">
              <w:rPr>
                <w:sz w:val="20"/>
              </w:rPr>
              <w:t xml:space="preserve">del soggetto </w:t>
            </w:r>
            <w:r w:rsidRPr="009770A7">
              <w:rPr>
                <w:sz w:val="20"/>
              </w:rPr>
              <w:t>ed i dati del fascicolo EMA appartengono ad una altro soggetto anagrafico.</w:t>
            </w:r>
          </w:p>
        </w:tc>
        <w:tc>
          <w:tcPr>
            <w:tcW w:w="1074" w:type="pct"/>
          </w:tcPr>
          <w:p w14:paraId="385BE6D2" w14:textId="0577C6BC" w:rsidR="00153240" w:rsidRPr="009770A7" w:rsidRDefault="00153240" w:rsidP="00153240">
            <w:pPr>
              <w:rPr>
                <w:rFonts w:asciiTheme="minorHAnsi" w:hAnsiTheme="minorHAnsi" w:cstheme="minorHAnsi"/>
                <w:sz w:val="20"/>
              </w:rPr>
            </w:pPr>
            <w:r w:rsidRPr="009770A7">
              <w:rPr>
                <w:rFonts w:asciiTheme="minorHAnsi" w:hAnsiTheme="minorHAnsi" w:cstheme="minorHAnsi"/>
                <w:sz w:val="20"/>
              </w:rPr>
              <w:t>L’intervento di correzione consiste nella rettifica dell’azione di modifica su fascicoli con contenuto EMA.</w:t>
            </w:r>
          </w:p>
        </w:tc>
        <w:tc>
          <w:tcPr>
            <w:tcW w:w="1164" w:type="pct"/>
          </w:tcPr>
          <w:p w14:paraId="38B2EA8B" w14:textId="32EC97A3" w:rsidR="00153240" w:rsidRPr="009770A7" w:rsidRDefault="00153240" w:rsidP="00153240">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rettifiche per la gestione </w:t>
            </w:r>
            <w:r w:rsidR="007A4253"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587" w:type="pct"/>
          </w:tcPr>
          <w:p w14:paraId="42DCB1AF" w14:textId="77777777" w:rsidR="00153240" w:rsidRPr="009770A7" w:rsidRDefault="00153240" w:rsidP="00153240">
            <w:pPr>
              <w:rPr>
                <w:rFonts w:asciiTheme="minorHAnsi" w:hAnsiTheme="minorHAnsi" w:cstheme="minorHAnsi"/>
                <w:sz w:val="20"/>
              </w:rPr>
            </w:pPr>
          </w:p>
        </w:tc>
      </w:tr>
      <w:tr w:rsidR="00FB2FEB" w:rsidRPr="009770A7" w14:paraId="1F9924EA" w14:textId="77777777" w:rsidTr="00AE1552">
        <w:tc>
          <w:tcPr>
            <w:tcW w:w="684" w:type="pct"/>
            <w:vAlign w:val="center"/>
          </w:tcPr>
          <w:p w14:paraId="482A0F2B" w14:textId="2CA05763" w:rsidR="00FB2FEB" w:rsidRPr="009770A7" w:rsidRDefault="00FB2FEB" w:rsidP="00FB2FEB">
            <w:pPr>
              <w:rPr>
                <w:rFonts w:asciiTheme="minorHAnsi" w:hAnsiTheme="minorHAnsi" w:cstheme="minorHAnsi"/>
                <w:sz w:val="20"/>
              </w:rPr>
            </w:pPr>
            <w:r w:rsidRPr="009770A7">
              <w:rPr>
                <w:sz w:val="20"/>
              </w:rPr>
              <w:t>20200706016</w:t>
            </w:r>
          </w:p>
        </w:tc>
        <w:tc>
          <w:tcPr>
            <w:tcW w:w="576" w:type="pct"/>
          </w:tcPr>
          <w:p w14:paraId="1094B5EC" w14:textId="6A18CCA5" w:rsidR="00FB2FEB" w:rsidRPr="009770A7" w:rsidRDefault="00FB2FEB" w:rsidP="00FB2FEB">
            <w:pPr>
              <w:rPr>
                <w:rFonts w:asciiTheme="minorHAnsi" w:hAnsiTheme="minorHAnsi" w:cstheme="minorHAnsi"/>
                <w:sz w:val="20"/>
              </w:rPr>
            </w:pPr>
            <w:r w:rsidRPr="009770A7">
              <w:rPr>
                <w:sz w:val="20"/>
              </w:rPr>
              <w:t>Ufficio di Sorveglianza di Catania</w:t>
            </w:r>
          </w:p>
        </w:tc>
        <w:tc>
          <w:tcPr>
            <w:tcW w:w="914" w:type="pct"/>
          </w:tcPr>
          <w:p w14:paraId="3413D549" w14:textId="018722AB" w:rsidR="00FB2FEB" w:rsidRPr="009770A7" w:rsidRDefault="00FB2FEB" w:rsidP="00FB2FEB">
            <w:pPr>
              <w:rPr>
                <w:rFonts w:asciiTheme="minorHAnsi" w:hAnsiTheme="minorHAnsi" w:cstheme="minorHAnsi"/>
                <w:sz w:val="20"/>
              </w:rPr>
            </w:pPr>
            <w:r w:rsidRPr="009770A7">
              <w:rPr>
                <w:sz w:val="20"/>
              </w:rPr>
              <w:t>L’utente segnala la mancata coincidenza del numero del procedimento SIUS con quello del procedimento EMA.</w:t>
            </w:r>
          </w:p>
        </w:tc>
        <w:tc>
          <w:tcPr>
            <w:tcW w:w="1074" w:type="pct"/>
          </w:tcPr>
          <w:p w14:paraId="77EA0DFC" w14:textId="112773A9" w:rsidR="00FB2FEB" w:rsidRPr="009770A7" w:rsidRDefault="00FB2FEB" w:rsidP="00FB2FEB">
            <w:pPr>
              <w:rPr>
                <w:rFonts w:asciiTheme="minorHAnsi" w:hAnsiTheme="minorHAnsi" w:cstheme="minorHAnsi"/>
                <w:sz w:val="20"/>
              </w:rPr>
            </w:pPr>
            <w:r w:rsidRPr="009770A7">
              <w:rPr>
                <w:rFonts w:asciiTheme="minorHAnsi" w:hAnsiTheme="minorHAnsi" w:cstheme="minorHAnsi"/>
                <w:sz w:val="20"/>
              </w:rPr>
              <w:t>L’intervento di correzione consiste nella rettifica dell’azione di modifica su fascicoli con contenuto EMA.</w:t>
            </w:r>
          </w:p>
        </w:tc>
        <w:tc>
          <w:tcPr>
            <w:tcW w:w="1164" w:type="pct"/>
          </w:tcPr>
          <w:p w14:paraId="69276CCA" w14:textId="23A6D9F1" w:rsidR="00FB2FEB" w:rsidRPr="009770A7" w:rsidRDefault="00FB2FEB" w:rsidP="00FB2FEB">
            <w:pPr>
              <w:rPr>
                <w:rFonts w:asciiTheme="minorHAnsi" w:hAnsiTheme="minorHAnsi" w:cstheme="minorHAnsi"/>
                <w:sz w:val="20"/>
              </w:rPr>
            </w:pPr>
            <w:r w:rsidRPr="009770A7">
              <w:rPr>
                <w:rFonts w:asciiTheme="minorHAnsi" w:hAnsiTheme="minorHAnsi" w:cstheme="minorHAnsi"/>
                <w:sz w:val="20"/>
              </w:rPr>
              <w:t xml:space="preserve">Nel metodo java responsabile della modifica dell’entità fascicolo SIUS sono state introdotte delle rettifiche per la gestione </w:t>
            </w:r>
            <w:r w:rsidR="00062EE8" w:rsidRPr="009770A7">
              <w:rPr>
                <w:rFonts w:asciiTheme="minorHAnsi" w:hAnsiTheme="minorHAnsi" w:cstheme="minorHAnsi"/>
                <w:sz w:val="20"/>
              </w:rPr>
              <w:t>degli EMA</w:t>
            </w:r>
            <w:r w:rsidRPr="009770A7">
              <w:rPr>
                <w:rFonts w:asciiTheme="minorHAnsi" w:hAnsiTheme="minorHAnsi" w:cstheme="minorHAnsi"/>
                <w:sz w:val="20"/>
              </w:rPr>
              <w:t>, EMS ed ESS.</w:t>
            </w:r>
          </w:p>
        </w:tc>
        <w:tc>
          <w:tcPr>
            <w:tcW w:w="587" w:type="pct"/>
          </w:tcPr>
          <w:p w14:paraId="28855EF8" w14:textId="77777777" w:rsidR="00FB2FEB" w:rsidRPr="009770A7" w:rsidRDefault="00FB2FEB" w:rsidP="00FB2FEB">
            <w:pPr>
              <w:rPr>
                <w:rFonts w:asciiTheme="minorHAnsi" w:hAnsiTheme="minorHAnsi" w:cstheme="minorHAnsi"/>
                <w:sz w:val="20"/>
              </w:rPr>
            </w:pPr>
          </w:p>
        </w:tc>
      </w:tr>
      <w:tr w:rsidR="003B7202" w:rsidRPr="009770A7" w14:paraId="637F0841" w14:textId="77777777" w:rsidTr="00AE1552">
        <w:tc>
          <w:tcPr>
            <w:tcW w:w="684" w:type="pct"/>
            <w:vAlign w:val="center"/>
          </w:tcPr>
          <w:p w14:paraId="61484053" w14:textId="1E453886" w:rsidR="003B7202" w:rsidRPr="009770A7" w:rsidRDefault="003B7202" w:rsidP="003B7202">
            <w:pPr>
              <w:jc w:val="center"/>
              <w:rPr>
                <w:rFonts w:asciiTheme="minorHAnsi" w:hAnsiTheme="minorHAnsi" w:cstheme="minorHAnsi"/>
                <w:sz w:val="20"/>
              </w:rPr>
            </w:pPr>
            <w:r w:rsidRPr="009770A7">
              <w:rPr>
                <w:sz w:val="20"/>
              </w:rPr>
              <w:t>202007010112</w:t>
            </w:r>
          </w:p>
        </w:tc>
        <w:tc>
          <w:tcPr>
            <w:tcW w:w="576" w:type="pct"/>
          </w:tcPr>
          <w:p w14:paraId="2BD89921" w14:textId="546FB480" w:rsidR="003B7202" w:rsidRPr="009770A7" w:rsidRDefault="003B7202" w:rsidP="00062EE8">
            <w:pPr>
              <w:rPr>
                <w:rFonts w:asciiTheme="minorHAnsi" w:hAnsiTheme="minorHAnsi" w:cstheme="minorHAnsi"/>
                <w:sz w:val="20"/>
              </w:rPr>
            </w:pPr>
            <w:r w:rsidRPr="009770A7">
              <w:rPr>
                <w:sz w:val="20"/>
              </w:rPr>
              <w:t>Procura Generale presso la Corte d’Appello di Taranto</w:t>
            </w:r>
          </w:p>
        </w:tc>
        <w:tc>
          <w:tcPr>
            <w:tcW w:w="914" w:type="pct"/>
          </w:tcPr>
          <w:p w14:paraId="2F774CD3" w14:textId="46FCEEC3" w:rsidR="003B7202" w:rsidRPr="009770A7" w:rsidRDefault="00897985" w:rsidP="00062EE8">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074" w:type="pct"/>
          </w:tcPr>
          <w:p w14:paraId="0ECAF939" w14:textId="0AD9D86C" w:rsidR="003B7202" w:rsidRPr="009770A7" w:rsidRDefault="003B7202" w:rsidP="00062EE8">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164" w:type="pct"/>
          </w:tcPr>
          <w:p w14:paraId="1BC7A686" w14:textId="3E7E57C2" w:rsidR="003B7202" w:rsidRPr="009770A7" w:rsidRDefault="003B7202" w:rsidP="00062EE8">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587" w:type="pct"/>
          </w:tcPr>
          <w:p w14:paraId="554C199A" w14:textId="77777777" w:rsidR="003B7202" w:rsidRPr="009770A7" w:rsidRDefault="003B7202" w:rsidP="00062EE8">
            <w:pPr>
              <w:rPr>
                <w:rFonts w:asciiTheme="minorHAnsi" w:hAnsiTheme="minorHAnsi" w:cstheme="minorHAnsi"/>
                <w:sz w:val="20"/>
              </w:rPr>
            </w:pPr>
          </w:p>
        </w:tc>
      </w:tr>
      <w:tr w:rsidR="00912B76" w:rsidRPr="009770A7" w14:paraId="454814B3" w14:textId="77777777" w:rsidTr="00AE1552">
        <w:tc>
          <w:tcPr>
            <w:tcW w:w="684" w:type="pct"/>
            <w:vAlign w:val="center"/>
          </w:tcPr>
          <w:p w14:paraId="28A2BD40" w14:textId="60963210" w:rsidR="00912B76" w:rsidRPr="009770A7" w:rsidRDefault="00912B76" w:rsidP="00912B76">
            <w:pPr>
              <w:jc w:val="center"/>
              <w:rPr>
                <w:rFonts w:asciiTheme="minorHAnsi" w:hAnsiTheme="minorHAnsi" w:cstheme="minorHAnsi"/>
                <w:color w:val="000000"/>
                <w:sz w:val="20"/>
              </w:rPr>
            </w:pPr>
            <w:r w:rsidRPr="009770A7">
              <w:rPr>
                <w:sz w:val="20"/>
              </w:rPr>
              <w:t>202007020110</w:t>
            </w:r>
          </w:p>
        </w:tc>
        <w:tc>
          <w:tcPr>
            <w:tcW w:w="576" w:type="pct"/>
          </w:tcPr>
          <w:p w14:paraId="064318F8" w14:textId="5C6C752E" w:rsidR="00912B76" w:rsidRPr="009770A7" w:rsidRDefault="00912B76" w:rsidP="00062EE8">
            <w:pPr>
              <w:rPr>
                <w:rFonts w:asciiTheme="minorHAnsi" w:hAnsiTheme="minorHAnsi" w:cstheme="minorHAnsi"/>
                <w:sz w:val="20"/>
              </w:rPr>
            </w:pPr>
            <w:r w:rsidRPr="009770A7">
              <w:rPr>
                <w:sz w:val="20"/>
              </w:rPr>
              <w:t>Ufficio di Napoli</w:t>
            </w:r>
          </w:p>
        </w:tc>
        <w:tc>
          <w:tcPr>
            <w:tcW w:w="914" w:type="pct"/>
          </w:tcPr>
          <w:p w14:paraId="572197F7" w14:textId="44A17347" w:rsidR="00912B76" w:rsidRPr="009770A7" w:rsidRDefault="00897985" w:rsidP="00062EE8">
            <w:pPr>
              <w:rPr>
                <w:rFonts w:asciiTheme="minorHAnsi" w:hAnsiTheme="minorHAnsi" w:cstheme="minorHAnsi"/>
                <w:sz w:val="20"/>
              </w:rPr>
            </w:pPr>
            <w:r w:rsidRPr="009770A7">
              <w:rPr>
                <w:sz w:val="20"/>
              </w:rPr>
              <w:t>L'utente segnala che nella funzione ‘Decisione del GE’, in corrispondenza del menù ‘Altre Ordinanze/Decreti’, nella combo-box dei contenuti</w:t>
            </w:r>
            <w:r>
              <w:rPr>
                <w:sz w:val="20"/>
              </w:rPr>
              <w:t>,</w:t>
            </w:r>
            <w:r w:rsidRPr="009770A7">
              <w:rPr>
                <w:sz w:val="20"/>
              </w:rPr>
              <w:t xml:space="preserve"> il sistema visualizza dei valori errati</w:t>
            </w:r>
            <w:r>
              <w:rPr>
                <w:sz w:val="20"/>
              </w:rPr>
              <w:t>.</w:t>
            </w:r>
          </w:p>
        </w:tc>
        <w:tc>
          <w:tcPr>
            <w:tcW w:w="1074" w:type="pct"/>
          </w:tcPr>
          <w:p w14:paraId="3ECFCF93" w14:textId="57210250" w:rsidR="00912B76" w:rsidRPr="009770A7" w:rsidRDefault="00912B76" w:rsidP="00062EE8">
            <w:pPr>
              <w:rPr>
                <w:rFonts w:asciiTheme="minorHAnsi" w:hAnsiTheme="minorHAnsi" w:cstheme="minorHAnsi"/>
                <w:sz w:val="20"/>
              </w:rPr>
            </w:pPr>
            <w:r w:rsidRPr="009770A7">
              <w:rPr>
                <w:sz w:val="20"/>
              </w:rPr>
              <w:t>Con l’intervento di correzione si è proceduto al caricamento corretto della lista dei contenuti del Giudice dell’esecuzione.</w:t>
            </w:r>
          </w:p>
        </w:tc>
        <w:tc>
          <w:tcPr>
            <w:tcW w:w="1164" w:type="pct"/>
          </w:tcPr>
          <w:p w14:paraId="455B0302" w14:textId="69FBACF7" w:rsidR="00912B76" w:rsidRPr="009770A7" w:rsidRDefault="00912B76" w:rsidP="00062EE8">
            <w:pPr>
              <w:rPr>
                <w:rFonts w:asciiTheme="minorHAnsi" w:hAnsiTheme="minorHAnsi" w:cstheme="minorHAnsi"/>
                <w:sz w:val="20"/>
              </w:rPr>
            </w:pPr>
            <w:r w:rsidRPr="009770A7">
              <w:rPr>
                <w:sz w:val="20"/>
              </w:rPr>
              <w:t xml:space="preserve">In fase di inserimento di una annotazione provvedimento per una decisione del GE, il campo di tipo </w:t>
            </w:r>
            <w:proofErr w:type="spellStart"/>
            <w:r w:rsidRPr="009770A7">
              <w:rPr>
                <w:sz w:val="20"/>
              </w:rPr>
              <w:t>comboBox</w:t>
            </w:r>
            <w:proofErr w:type="spellEnd"/>
            <w:r w:rsidRPr="009770A7">
              <w:rPr>
                <w:sz w:val="20"/>
              </w:rPr>
              <w:t xml:space="preserve"> "Contenuto" seleziona i contenuti relativi alle autorità GE (Giudice Esecuzione).</w:t>
            </w:r>
          </w:p>
        </w:tc>
        <w:tc>
          <w:tcPr>
            <w:tcW w:w="587" w:type="pct"/>
          </w:tcPr>
          <w:p w14:paraId="4F8F3DF1" w14:textId="77777777" w:rsidR="00912B76" w:rsidRPr="009770A7" w:rsidRDefault="00912B76" w:rsidP="00062EE8">
            <w:pPr>
              <w:rPr>
                <w:rFonts w:asciiTheme="minorHAnsi" w:hAnsiTheme="minorHAnsi" w:cstheme="minorHAnsi"/>
                <w:sz w:val="20"/>
              </w:rPr>
            </w:pPr>
          </w:p>
        </w:tc>
      </w:tr>
      <w:tr w:rsidR="00912B76" w:rsidRPr="009770A7" w14:paraId="29BA919C" w14:textId="77777777" w:rsidTr="00AE1552">
        <w:tc>
          <w:tcPr>
            <w:tcW w:w="684" w:type="pct"/>
            <w:vAlign w:val="center"/>
          </w:tcPr>
          <w:p w14:paraId="2985CC0D" w14:textId="7D0B714A" w:rsidR="00912B76" w:rsidRPr="009770A7" w:rsidRDefault="00912B76" w:rsidP="00912B76">
            <w:pPr>
              <w:rPr>
                <w:rFonts w:asciiTheme="minorHAnsi" w:hAnsiTheme="minorHAnsi" w:cstheme="minorHAnsi"/>
                <w:color w:val="000000"/>
                <w:sz w:val="20"/>
              </w:rPr>
            </w:pPr>
            <w:r w:rsidRPr="009770A7">
              <w:rPr>
                <w:sz w:val="20"/>
              </w:rPr>
              <w:t>202007020111</w:t>
            </w:r>
          </w:p>
        </w:tc>
        <w:tc>
          <w:tcPr>
            <w:tcW w:w="576" w:type="pct"/>
          </w:tcPr>
          <w:p w14:paraId="0CF1D383" w14:textId="47D84804" w:rsidR="00912B76" w:rsidRPr="009770A7" w:rsidRDefault="00912B76" w:rsidP="00062EE8">
            <w:pPr>
              <w:rPr>
                <w:rFonts w:asciiTheme="minorHAnsi" w:hAnsiTheme="minorHAnsi" w:cstheme="minorHAnsi"/>
                <w:sz w:val="20"/>
              </w:rPr>
            </w:pPr>
            <w:r w:rsidRPr="009770A7">
              <w:rPr>
                <w:sz w:val="20"/>
              </w:rPr>
              <w:t>Ufficio di Sorveglianza di Milano</w:t>
            </w:r>
          </w:p>
        </w:tc>
        <w:tc>
          <w:tcPr>
            <w:tcW w:w="914" w:type="pct"/>
          </w:tcPr>
          <w:p w14:paraId="344BF253" w14:textId="0BDB1C0E" w:rsidR="00912B76" w:rsidRPr="009770A7" w:rsidRDefault="00912B76" w:rsidP="00062EE8">
            <w:pPr>
              <w:rPr>
                <w:rFonts w:asciiTheme="minorHAnsi" w:hAnsiTheme="minorHAnsi" w:cstheme="minorHAnsi"/>
                <w:sz w:val="20"/>
              </w:rPr>
            </w:pPr>
            <w:r w:rsidRPr="009770A7">
              <w:rPr>
                <w:sz w:val="20"/>
              </w:rPr>
              <w:t xml:space="preserve">L'utente segnala che nonostante si scarichi correttamente l’ordinanza di liberazione anticipata il sistema (dopo il deposito) </w:t>
            </w:r>
            <w:r w:rsidRPr="009770A7">
              <w:rPr>
                <w:sz w:val="20"/>
              </w:rPr>
              <w:lastRenderedPageBreak/>
              <w:t>non riporta il periodo di concessione né i giorni concessi.</w:t>
            </w:r>
          </w:p>
        </w:tc>
        <w:tc>
          <w:tcPr>
            <w:tcW w:w="1074" w:type="pct"/>
          </w:tcPr>
          <w:p w14:paraId="609C3AA9" w14:textId="271C3200" w:rsidR="00912B76" w:rsidRPr="009770A7" w:rsidRDefault="00912B76" w:rsidP="00062EE8">
            <w:pPr>
              <w:rPr>
                <w:rFonts w:asciiTheme="minorHAnsi" w:hAnsiTheme="minorHAnsi" w:cstheme="minorHAnsi"/>
                <w:sz w:val="20"/>
              </w:rPr>
            </w:pPr>
            <w:r w:rsidRPr="009770A7">
              <w:rPr>
                <w:rFonts w:asciiTheme="minorHAnsi" w:hAnsiTheme="minorHAnsi" w:cstheme="minorHAnsi"/>
                <w:sz w:val="20"/>
              </w:rPr>
              <w:lastRenderedPageBreak/>
              <w:t>C</w:t>
            </w:r>
            <w:r w:rsidRPr="009770A7">
              <w:rPr>
                <w:sz w:val="20"/>
              </w:rPr>
              <w:t>on l’intervento di correzione è stata rettificata l’invocazione del metodo java nella relativa classe ch</w:t>
            </w:r>
            <w:r w:rsidR="00062EE8">
              <w:rPr>
                <w:sz w:val="20"/>
              </w:rPr>
              <w:t xml:space="preserve">e gestisce le ordinanze dell’UDS in riferimento </w:t>
            </w:r>
            <w:r w:rsidR="00062EE8">
              <w:rPr>
                <w:sz w:val="20"/>
              </w:rPr>
              <w:lastRenderedPageBreak/>
              <w:t>all’inserimento dei periodi di L.A.</w:t>
            </w:r>
          </w:p>
        </w:tc>
        <w:tc>
          <w:tcPr>
            <w:tcW w:w="1164" w:type="pct"/>
          </w:tcPr>
          <w:p w14:paraId="64833D6F" w14:textId="23B39E14" w:rsidR="00912B76" w:rsidRPr="009770A7" w:rsidRDefault="00912B76" w:rsidP="00062EE8">
            <w:pPr>
              <w:rPr>
                <w:rFonts w:asciiTheme="minorHAnsi" w:hAnsiTheme="minorHAnsi" w:cstheme="minorHAnsi"/>
                <w:sz w:val="20"/>
              </w:rPr>
            </w:pPr>
            <w:r w:rsidRPr="009770A7">
              <w:rPr>
                <w:sz w:val="20"/>
              </w:rPr>
              <w:lastRenderedPageBreak/>
              <w:t>Nella classe java responsabile dell'emissione di una ordinanza di liberazione anticipata è stata ripristinata la corretta invocazione del metodo "inserimento(..)".</w:t>
            </w:r>
          </w:p>
        </w:tc>
        <w:tc>
          <w:tcPr>
            <w:tcW w:w="587" w:type="pct"/>
          </w:tcPr>
          <w:p w14:paraId="19D8B593" w14:textId="77777777" w:rsidR="00912B76" w:rsidRPr="009770A7" w:rsidRDefault="00912B76" w:rsidP="00062EE8">
            <w:pPr>
              <w:rPr>
                <w:rFonts w:asciiTheme="minorHAnsi" w:hAnsiTheme="minorHAnsi" w:cstheme="minorHAnsi"/>
                <w:sz w:val="20"/>
              </w:rPr>
            </w:pPr>
          </w:p>
        </w:tc>
      </w:tr>
      <w:tr w:rsidR="009344A9" w:rsidRPr="009770A7" w14:paraId="2AD6DC24" w14:textId="77777777" w:rsidTr="00AE1552">
        <w:tc>
          <w:tcPr>
            <w:tcW w:w="684" w:type="pct"/>
            <w:vAlign w:val="center"/>
          </w:tcPr>
          <w:p w14:paraId="0C121D2C" w14:textId="3B063026" w:rsidR="009344A9" w:rsidRPr="009770A7" w:rsidRDefault="009344A9" w:rsidP="008E1BE4">
            <w:pPr>
              <w:rPr>
                <w:rFonts w:asciiTheme="minorHAnsi" w:hAnsiTheme="minorHAnsi" w:cstheme="minorHAnsi"/>
                <w:color w:val="000000"/>
                <w:sz w:val="20"/>
              </w:rPr>
            </w:pPr>
            <w:r w:rsidRPr="009770A7">
              <w:rPr>
                <w:sz w:val="20"/>
              </w:rPr>
              <w:t>202007020112</w:t>
            </w:r>
          </w:p>
        </w:tc>
        <w:tc>
          <w:tcPr>
            <w:tcW w:w="576" w:type="pct"/>
          </w:tcPr>
          <w:p w14:paraId="2DF5E6F8" w14:textId="4F4FA748" w:rsidR="009344A9" w:rsidRPr="009770A7" w:rsidRDefault="009344A9" w:rsidP="008E1BE4">
            <w:pPr>
              <w:rPr>
                <w:rFonts w:asciiTheme="minorHAnsi" w:hAnsiTheme="minorHAnsi" w:cstheme="minorHAnsi"/>
                <w:sz w:val="20"/>
              </w:rPr>
            </w:pPr>
            <w:r w:rsidRPr="009770A7">
              <w:rPr>
                <w:sz w:val="20"/>
              </w:rPr>
              <w:t>Tribunale di Sorveglianza di Napoli</w:t>
            </w:r>
          </w:p>
        </w:tc>
        <w:tc>
          <w:tcPr>
            <w:tcW w:w="914" w:type="pct"/>
          </w:tcPr>
          <w:p w14:paraId="372C438D" w14:textId="39821B9C" w:rsidR="00B026D7" w:rsidRPr="009770A7" w:rsidRDefault="00B026D7" w:rsidP="008E1BE4">
            <w:pPr>
              <w:rPr>
                <w:sz w:val="20"/>
              </w:rPr>
            </w:pPr>
            <w:r w:rsidRPr="009770A7">
              <w:rPr>
                <w:sz w:val="20"/>
              </w:rPr>
              <w:t>L'utente segnala che</w:t>
            </w:r>
            <w:r w:rsidR="00912B76" w:rsidRPr="009770A7">
              <w:rPr>
                <w:sz w:val="20"/>
              </w:rPr>
              <w:t xml:space="preserve"> </w:t>
            </w:r>
            <w:r w:rsidR="00052059">
              <w:rPr>
                <w:sz w:val="20"/>
              </w:rPr>
              <w:t>p</w:t>
            </w:r>
            <w:r w:rsidR="008E1BE4" w:rsidRPr="009770A7">
              <w:rPr>
                <w:sz w:val="20"/>
              </w:rPr>
              <w:t>er</w:t>
            </w:r>
            <w:r w:rsidRPr="009770A7">
              <w:rPr>
                <w:sz w:val="20"/>
              </w:rPr>
              <w:t xml:space="preserve"> le liberazioni anticipate, non risultano memorizzati i periodi di riferimento al beneficio e le ordinanze sono incomplete.</w:t>
            </w:r>
          </w:p>
          <w:p w14:paraId="382836B7" w14:textId="2A0DA191" w:rsidR="00B026D7" w:rsidRPr="009770A7" w:rsidRDefault="008E1BE4" w:rsidP="008E1BE4">
            <w:pPr>
              <w:rPr>
                <w:sz w:val="20"/>
              </w:rPr>
            </w:pPr>
            <w:r w:rsidRPr="009770A7">
              <w:rPr>
                <w:sz w:val="20"/>
              </w:rPr>
              <w:t>Inoltre, all’atto</w:t>
            </w:r>
            <w:r w:rsidR="00B026D7" w:rsidRPr="009770A7">
              <w:rPr>
                <w:sz w:val="20"/>
              </w:rPr>
              <w:t xml:space="preserve"> dell’iscrizione dell’esecuzione di </w:t>
            </w:r>
            <w:r w:rsidRPr="009770A7">
              <w:rPr>
                <w:sz w:val="20"/>
              </w:rPr>
              <w:t>misura memorizza</w:t>
            </w:r>
            <w:r w:rsidR="00B026D7" w:rsidRPr="009770A7">
              <w:rPr>
                <w:sz w:val="20"/>
              </w:rPr>
              <w:t xml:space="preserve"> come numero della misura quello dell’ordinanza che ha determinato la misura e si collega a procedimento sbagliato.</w:t>
            </w:r>
          </w:p>
          <w:p w14:paraId="4DAA8498" w14:textId="4B3BD201" w:rsidR="009344A9" w:rsidRPr="009770A7" w:rsidRDefault="008E1BE4" w:rsidP="008E1BE4">
            <w:pPr>
              <w:rPr>
                <w:rFonts w:asciiTheme="minorHAnsi" w:hAnsiTheme="minorHAnsi" w:cstheme="minorHAnsi"/>
                <w:sz w:val="20"/>
              </w:rPr>
            </w:pPr>
            <w:r w:rsidRPr="009770A7">
              <w:rPr>
                <w:sz w:val="20"/>
              </w:rPr>
              <w:t>Inoltre,</w:t>
            </w:r>
            <w:r w:rsidR="00912B76" w:rsidRPr="009770A7">
              <w:rPr>
                <w:sz w:val="20"/>
              </w:rPr>
              <w:t xml:space="preserve"> in fase di ordinanze di </w:t>
            </w:r>
            <w:r w:rsidRPr="009770A7">
              <w:rPr>
                <w:sz w:val="20"/>
              </w:rPr>
              <w:t>“reclamo</w:t>
            </w:r>
            <w:r w:rsidR="00B026D7" w:rsidRPr="009770A7">
              <w:rPr>
                <w:sz w:val="20"/>
              </w:rPr>
              <w:t xml:space="preserve"> permesso” dopo lo scarico dell’esito </w:t>
            </w:r>
            <w:r w:rsidR="00912B76" w:rsidRPr="009770A7">
              <w:rPr>
                <w:sz w:val="20"/>
              </w:rPr>
              <w:t>il sistema visualizza un messaggio bloccante.</w:t>
            </w:r>
          </w:p>
        </w:tc>
        <w:tc>
          <w:tcPr>
            <w:tcW w:w="1074" w:type="pct"/>
          </w:tcPr>
          <w:p w14:paraId="45438E2C" w14:textId="09183ED1" w:rsidR="008E1BE4" w:rsidRPr="009770A7" w:rsidRDefault="008E1BE4" w:rsidP="008E1BE4">
            <w:pPr>
              <w:rPr>
                <w:sz w:val="20"/>
              </w:rPr>
            </w:pPr>
            <w:r w:rsidRPr="009770A7">
              <w:rPr>
                <w:rFonts w:asciiTheme="minorHAnsi" w:hAnsiTheme="minorHAnsi" w:cstheme="minorHAnsi"/>
                <w:sz w:val="20"/>
              </w:rPr>
              <w:t>Per la problematica dei periodi di concessione di Liberazione anticipata, c</w:t>
            </w:r>
            <w:r w:rsidRPr="009770A7">
              <w:rPr>
                <w:sz w:val="20"/>
              </w:rPr>
              <w:t>on l’intervento di correzione è stata rettificata l’invocazione del metodo java nella relativa classe ch</w:t>
            </w:r>
            <w:r w:rsidR="00052059">
              <w:rPr>
                <w:sz w:val="20"/>
              </w:rPr>
              <w:t>e gestisce le ordinanze dell’UDS</w:t>
            </w:r>
            <w:r w:rsidRPr="009770A7">
              <w:rPr>
                <w:sz w:val="20"/>
              </w:rPr>
              <w:t xml:space="preserve"> in relazione a</w:t>
            </w:r>
            <w:r w:rsidR="004317DE" w:rsidRPr="009770A7">
              <w:rPr>
                <w:sz w:val="20"/>
              </w:rPr>
              <w:t>ll’</w:t>
            </w:r>
            <w:r w:rsidR="00052059">
              <w:rPr>
                <w:sz w:val="20"/>
              </w:rPr>
              <w:t xml:space="preserve"> inserimento dei periodi di L.A.</w:t>
            </w:r>
          </w:p>
          <w:p w14:paraId="06BAF41D" w14:textId="77777777" w:rsidR="008E1BE4" w:rsidRPr="009770A7" w:rsidRDefault="008E1BE4" w:rsidP="008E1BE4">
            <w:pPr>
              <w:rPr>
                <w:sz w:val="20"/>
              </w:rPr>
            </w:pPr>
          </w:p>
          <w:p w14:paraId="50F45B23" w14:textId="77777777" w:rsidR="008E1BE4" w:rsidRPr="009770A7" w:rsidRDefault="008E1BE4" w:rsidP="008E1BE4">
            <w:pPr>
              <w:rPr>
                <w:rFonts w:asciiTheme="minorHAnsi" w:hAnsiTheme="minorHAnsi" w:cstheme="minorHAnsi"/>
                <w:sz w:val="20"/>
              </w:rPr>
            </w:pPr>
          </w:p>
          <w:p w14:paraId="4CFCE033" w14:textId="77777777" w:rsidR="009344A9" w:rsidRPr="009770A7" w:rsidRDefault="004317DE" w:rsidP="004317DE">
            <w:pPr>
              <w:rPr>
                <w:rFonts w:asciiTheme="minorHAnsi" w:hAnsiTheme="minorHAnsi" w:cstheme="minorHAnsi"/>
                <w:sz w:val="20"/>
              </w:rPr>
            </w:pPr>
            <w:r w:rsidRPr="009770A7">
              <w:rPr>
                <w:rFonts w:asciiTheme="minorHAnsi" w:hAnsiTheme="minorHAnsi" w:cstheme="minorHAnsi"/>
                <w:sz w:val="20"/>
              </w:rPr>
              <w:t>Per la problematica relativa ai procedimenti EMA l’intervento ha consistito nella rettifica dell’azione di modifica su fascicoli con contenuto EMA.</w:t>
            </w:r>
          </w:p>
          <w:p w14:paraId="1C31F380" w14:textId="77777777" w:rsidR="004317DE" w:rsidRPr="009770A7" w:rsidRDefault="004317DE" w:rsidP="004317DE">
            <w:pPr>
              <w:rPr>
                <w:rFonts w:asciiTheme="minorHAnsi" w:hAnsiTheme="minorHAnsi" w:cstheme="minorHAnsi"/>
                <w:sz w:val="20"/>
              </w:rPr>
            </w:pPr>
          </w:p>
          <w:p w14:paraId="21ADA685" w14:textId="33BD7476" w:rsidR="004317DE" w:rsidRPr="009770A7" w:rsidRDefault="004317DE" w:rsidP="004317DE">
            <w:pPr>
              <w:rPr>
                <w:rFonts w:asciiTheme="minorHAnsi" w:hAnsiTheme="minorHAnsi" w:cstheme="minorHAnsi"/>
                <w:sz w:val="20"/>
              </w:rPr>
            </w:pPr>
            <w:r w:rsidRPr="009770A7">
              <w:rPr>
                <w:rFonts w:asciiTheme="minorHAnsi" w:hAnsiTheme="minorHAnsi" w:cstheme="minorHAnsi"/>
                <w:sz w:val="20"/>
              </w:rPr>
              <w:t xml:space="preserve">Per la problematica del ‘Reclamo Permesso, si è intervenuti sulla gestione del messaggio nella classe </w:t>
            </w:r>
            <w:r w:rsidRPr="009770A7">
              <w:rPr>
                <w:sz w:val="20"/>
              </w:rPr>
              <w:t>ch</w:t>
            </w:r>
            <w:r w:rsidR="00052059">
              <w:rPr>
                <w:sz w:val="20"/>
              </w:rPr>
              <w:t>e gestisce le ordinanze dell’USD.</w:t>
            </w:r>
          </w:p>
        </w:tc>
        <w:tc>
          <w:tcPr>
            <w:tcW w:w="1164" w:type="pct"/>
          </w:tcPr>
          <w:p w14:paraId="2B566DD0" w14:textId="04A4A336" w:rsidR="00E86BE8" w:rsidRPr="009770A7" w:rsidRDefault="004317DE" w:rsidP="008E1BE4">
            <w:pPr>
              <w:rPr>
                <w:rFonts w:asciiTheme="minorHAnsi" w:hAnsiTheme="minorHAnsi" w:cstheme="minorHAnsi"/>
                <w:sz w:val="20"/>
              </w:rPr>
            </w:pPr>
            <w:r w:rsidRPr="009770A7">
              <w:rPr>
                <w:rFonts w:asciiTheme="minorHAnsi" w:hAnsiTheme="minorHAnsi" w:cstheme="minorHAnsi"/>
                <w:sz w:val="20"/>
              </w:rPr>
              <w:t>Per la prima problematica, n</w:t>
            </w:r>
            <w:r w:rsidR="00E86BE8" w:rsidRPr="009770A7">
              <w:rPr>
                <w:rFonts w:asciiTheme="minorHAnsi" w:hAnsiTheme="minorHAnsi" w:cstheme="minorHAnsi"/>
                <w:sz w:val="20"/>
              </w:rPr>
              <w:t>ella classe java responsabile dell'emissione di una ordinanza di liberazione anticipata è stata ripristinata la corretta invocazione del metodo "inserimento(..)".</w:t>
            </w:r>
          </w:p>
          <w:p w14:paraId="3B160A1A" w14:textId="77E01CD4" w:rsidR="004317DE" w:rsidRPr="009770A7" w:rsidRDefault="004317DE" w:rsidP="008E1BE4">
            <w:pPr>
              <w:rPr>
                <w:rFonts w:asciiTheme="minorHAnsi" w:hAnsiTheme="minorHAnsi" w:cstheme="minorHAnsi"/>
                <w:sz w:val="20"/>
              </w:rPr>
            </w:pPr>
          </w:p>
          <w:p w14:paraId="6DF10208" w14:textId="7DF2DB93" w:rsidR="009344A9" w:rsidRPr="009770A7" w:rsidRDefault="00E86BE8" w:rsidP="004317DE">
            <w:pPr>
              <w:rPr>
                <w:rFonts w:asciiTheme="minorHAnsi" w:hAnsiTheme="minorHAnsi" w:cstheme="minorHAnsi"/>
                <w:sz w:val="20"/>
              </w:rPr>
            </w:pPr>
            <w:r w:rsidRPr="009770A7">
              <w:rPr>
                <w:rFonts w:asciiTheme="minorHAnsi" w:hAnsiTheme="minorHAnsi" w:cstheme="minorHAnsi"/>
                <w:sz w:val="20"/>
              </w:rPr>
              <w:t>P</w:t>
            </w:r>
            <w:r w:rsidR="004317DE" w:rsidRPr="009770A7">
              <w:rPr>
                <w:rFonts w:asciiTheme="minorHAnsi" w:hAnsiTheme="minorHAnsi" w:cstheme="minorHAnsi"/>
                <w:sz w:val="20"/>
              </w:rPr>
              <w:t xml:space="preserve">er la problematica EMA, nel metodo java responsabile della modifica dell’entità fascicolo SIUS sono state introdotte delle rettifiche per la gestione </w:t>
            </w:r>
            <w:r w:rsidR="00052059" w:rsidRPr="009770A7">
              <w:rPr>
                <w:rFonts w:asciiTheme="minorHAnsi" w:hAnsiTheme="minorHAnsi" w:cstheme="minorHAnsi"/>
                <w:sz w:val="20"/>
              </w:rPr>
              <w:t>degli EMA</w:t>
            </w:r>
            <w:r w:rsidR="004317DE" w:rsidRPr="009770A7">
              <w:rPr>
                <w:rFonts w:asciiTheme="minorHAnsi" w:hAnsiTheme="minorHAnsi" w:cstheme="minorHAnsi"/>
                <w:sz w:val="20"/>
              </w:rPr>
              <w:t>, EMS ed ESS.</w:t>
            </w:r>
          </w:p>
          <w:p w14:paraId="51E7E970" w14:textId="77777777" w:rsidR="004317DE" w:rsidRPr="009770A7" w:rsidRDefault="004317DE" w:rsidP="004317DE">
            <w:pPr>
              <w:rPr>
                <w:rFonts w:asciiTheme="minorHAnsi" w:hAnsiTheme="minorHAnsi" w:cstheme="minorHAnsi"/>
                <w:sz w:val="20"/>
              </w:rPr>
            </w:pPr>
          </w:p>
          <w:p w14:paraId="1DD9F3FE" w14:textId="30D95792" w:rsidR="004317DE" w:rsidRPr="009770A7" w:rsidRDefault="004317DE" w:rsidP="004317DE">
            <w:pPr>
              <w:rPr>
                <w:rFonts w:asciiTheme="minorHAnsi" w:hAnsiTheme="minorHAnsi" w:cstheme="minorHAnsi"/>
                <w:sz w:val="20"/>
              </w:rPr>
            </w:pPr>
            <w:r w:rsidRPr="009770A7">
              <w:rPr>
                <w:rFonts w:asciiTheme="minorHAnsi" w:hAnsiTheme="minorHAnsi" w:cstheme="minorHAnsi"/>
                <w:sz w:val="20"/>
              </w:rPr>
              <w:t>Per la gestione dell’errore del Reclamo Permesso si è intervenuti nella classe java responsabile dell'emissione di una ordinanza.</w:t>
            </w:r>
          </w:p>
        </w:tc>
        <w:tc>
          <w:tcPr>
            <w:tcW w:w="587" w:type="pct"/>
          </w:tcPr>
          <w:p w14:paraId="4D72092D" w14:textId="77777777" w:rsidR="009344A9" w:rsidRPr="009770A7" w:rsidRDefault="009344A9" w:rsidP="008E1BE4">
            <w:pPr>
              <w:rPr>
                <w:rFonts w:asciiTheme="minorHAnsi" w:hAnsiTheme="minorHAnsi" w:cstheme="minorHAnsi"/>
                <w:sz w:val="20"/>
              </w:rPr>
            </w:pPr>
          </w:p>
        </w:tc>
      </w:tr>
      <w:tr w:rsidR="00E86BE8" w:rsidRPr="009770A7" w14:paraId="1B74FA07" w14:textId="77777777" w:rsidTr="00AE1552">
        <w:tc>
          <w:tcPr>
            <w:tcW w:w="684" w:type="pct"/>
            <w:vAlign w:val="center"/>
          </w:tcPr>
          <w:p w14:paraId="348ED694" w14:textId="7771FCD7" w:rsidR="00E86BE8" w:rsidRPr="009770A7" w:rsidRDefault="00E86BE8" w:rsidP="008E1BE4">
            <w:pPr>
              <w:rPr>
                <w:rFonts w:asciiTheme="minorHAnsi" w:hAnsiTheme="minorHAnsi" w:cstheme="minorHAnsi"/>
                <w:sz w:val="20"/>
              </w:rPr>
            </w:pPr>
            <w:r w:rsidRPr="009770A7">
              <w:rPr>
                <w:sz w:val="20"/>
              </w:rPr>
              <w:t>202007020115</w:t>
            </w:r>
          </w:p>
        </w:tc>
        <w:tc>
          <w:tcPr>
            <w:tcW w:w="576" w:type="pct"/>
          </w:tcPr>
          <w:p w14:paraId="66CAB6C4" w14:textId="3DD1493A" w:rsidR="00E86BE8" w:rsidRPr="009770A7" w:rsidRDefault="00E86BE8" w:rsidP="008E1BE4">
            <w:pPr>
              <w:rPr>
                <w:rFonts w:asciiTheme="minorHAnsi" w:hAnsiTheme="minorHAnsi" w:cstheme="minorHAnsi"/>
                <w:sz w:val="20"/>
              </w:rPr>
            </w:pPr>
            <w:r w:rsidRPr="009770A7">
              <w:rPr>
                <w:sz w:val="20"/>
              </w:rPr>
              <w:t>Ufficio di Sorveglianza di Spoleto</w:t>
            </w:r>
          </w:p>
        </w:tc>
        <w:tc>
          <w:tcPr>
            <w:tcW w:w="914" w:type="pct"/>
          </w:tcPr>
          <w:p w14:paraId="09D27697" w14:textId="7D4D44C0" w:rsidR="00E86BE8" w:rsidRPr="009770A7" w:rsidRDefault="00DB685B" w:rsidP="00A86B15">
            <w:pPr>
              <w:rPr>
                <w:rFonts w:asciiTheme="minorHAnsi" w:hAnsiTheme="minorHAnsi" w:cstheme="minorHAnsi"/>
                <w:sz w:val="20"/>
              </w:rPr>
            </w:pPr>
            <w:r w:rsidRPr="009770A7">
              <w:rPr>
                <w:sz w:val="20"/>
              </w:rPr>
              <w:t xml:space="preserve">L'utente segnala che </w:t>
            </w:r>
            <w:r w:rsidR="00A86B15" w:rsidRPr="009770A7">
              <w:rPr>
                <w:sz w:val="20"/>
              </w:rPr>
              <w:t xml:space="preserve">il </w:t>
            </w:r>
            <w:r w:rsidRPr="009770A7">
              <w:rPr>
                <w:sz w:val="20"/>
              </w:rPr>
              <w:t>numero procedimento EMA o EMS o ESS non è allineato al numero del fascicolo principale</w:t>
            </w:r>
            <w:r w:rsidR="00A86B15" w:rsidRPr="009770A7">
              <w:rPr>
                <w:sz w:val="20"/>
              </w:rPr>
              <w:t>.</w:t>
            </w:r>
          </w:p>
        </w:tc>
        <w:tc>
          <w:tcPr>
            <w:tcW w:w="1074" w:type="pct"/>
            <w:vAlign w:val="center"/>
          </w:tcPr>
          <w:p w14:paraId="2D04CC75" w14:textId="77777777" w:rsidR="00A86B15" w:rsidRPr="009770A7" w:rsidRDefault="00A86B15" w:rsidP="00A86B15">
            <w:pPr>
              <w:rPr>
                <w:rFonts w:asciiTheme="minorHAnsi" w:hAnsiTheme="minorHAnsi" w:cstheme="minorHAnsi"/>
                <w:sz w:val="20"/>
              </w:rPr>
            </w:pPr>
            <w:r w:rsidRPr="009770A7">
              <w:rPr>
                <w:rFonts w:asciiTheme="minorHAnsi" w:hAnsiTheme="minorHAnsi" w:cstheme="minorHAnsi"/>
                <w:sz w:val="20"/>
              </w:rPr>
              <w:t>Per la problematica relativa ai procedimenti EMA l’intervento ha consistito nella rettifica dell’azione di modifica su fascicoli con contenuto EMA.</w:t>
            </w:r>
          </w:p>
          <w:p w14:paraId="6A1C3C38" w14:textId="65B35D07" w:rsidR="00E86BE8" w:rsidRPr="009770A7" w:rsidRDefault="00E86BE8" w:rsidP="008E1BE4">
            <w:pPr>
              <w:rPr>
                <w:rFonts w:asciiTheme="minorHAnsi" w:hAnsiTheme="minorHAnsi" w:cstheme="minorHAnsi"/>
                <w:sz w:val="20"/>
              </w:rPr>
            </w:pPr>
          </w:p>
        </w:tc>
        <w:tc>
          <w:tcPr>
            <w:tcW w:w="1164" w:type="pct"/>
            <w:vAlign w:val="center"/>
          </w:tcPr>
          <w:p w14:paraId="05B8C731" w14:textId="708B3A06" w:rsidR="00A86B15" w:rsidRPr="009770A7" w:rsidRDefault="00A86B15" w:rsidP="00A86B15">
            <w:pPr>
              <w:rPr>
                <w:rFonts w:asciiTheme="minorHAnsi" w:hAnsiTheme="minorHAnsi" w:cstheme="minorHAnsi"/>
                <w:sz w:val="20"/>
              </w:rPr>
            </w:pPr>
            <w:r w:rsidRPr="009770A7">
              <w:rPr>
                <w:rFonts w:asciiTheme="minorHAnsi" w:hAnsiTheme="minorHAnsi" w:cstheme="minorHAnsi"/>
                <w:sz w:val="20"/>
              </w:rPr>
              <w:t xml:space="preserve">Per la problematica EMA, nel metodo java responsabile della modifica dell’entità fascicolo SIUS sono state introdotte delle rettifiche per la gestione </w:t>
            </w:r>
            <w:r w:rsidR="007A25C2" w:rsidRPr="009770A7">
              <w:rPr>
                <w:rFonts w:asciiTheme="minorHAnsi" w:hAnsiTheme="minorHAnsi" w:cstheme="minorHAnsi"/>
                <w:sz w:val="20"/>
              </w:rPr>
              <w:t>degli EMA</w:t>
            </w:r>
            <w:r w:rsidRPr="009770A7">
              <w:rPr>
                <w:rFonts w:asciiTheme="minorHAnsi" w:hAnsiTheme="minorHAnsi" w:cstheme="minorHAnsi"/>
                <w:sz w:val="20"/>
              </w:rPr>
              <w:t>, EMS ed ESS.</w:t>
            </w:r>
          </w:p>
          <w:p w14:paraId="583F277B" w14:textId="0AD41866" w:rsidR="00E86BE8" w:rsidRPr="009770A7" w:rsidRDefault="00E86BE8" w:rsidP="008E1BE4">
            <w:pPr>
              <w:rPr>
                <w:rFonts w:asciiTheme="minorHAnsi" w:hAnsiTheme="minorHAnsi" w:cstheme="minorHAnsi"/>
                <w:sz w:val="20"/>
              </w:rPr>
            </w:pPr>
          </w:p>
        </w:tc>
        <w:tc>
          <w:tcPr>
            <w:tcW w:w="587" w:type="pct"/>
          </w:tcPr>
          <w:p w14:paraId="09DA6C2F" w14:textId="77777777" w:rsidR="00E86BE8" w:rsidRPr="009770A7" w:rsidRDefault="00E86BE8" w:rsidP="008E1BE4">
            <w:pPr>
              <w:rPr>
                <w:rFonts w:asciiTheme="minorHAnsi" w:hAnsiTheme="minorHAnsi" w:cstheme="minorHAnsi"/>
                <w:sz w:val="20"/>
              </w:rPr>
            </w:pPr>
          </w:p>
        </w:tc>
      </w:tr>
      <w:tr w:rsidR="00E86BE8" w:rsidRPr="009770A7" w14:paraId="2E9C7A46" w14:textId="77777777" w:rsidTr="00AE1552">
        <w:tc>
          <w:tcPr>
            <w:tcW w:w="684" w:type="pct"/>
            <w:vAlign w:val="center"/>
          </w:tcPr>
          <w:p w14:paraId="28B5FE04" w14:textId="6AFDB88B" w:rsidR="00E86BE8" w:rsidRPr="009770A7" w:rsidRDefault="00E86BE8" w:rsidP="009B5E48">
            <w:pPr>
              <w:rPr>
                <w:rFonts w:asciiTheme="minorHAnsi" w:hAnsiTheme="minorHAnsi" w:cstheme="minorHAnsi"/>
                <w:sz w:val="20"/>
              </w:rPr>
            </w:pPr>
            <w:r w:rsidRPr="009770A7">
              <w:rPr>
                <w:sz w:val="20"/>
              </w:rPr>
              <w:t>202007020117</w:t>
            </w:r>
          </w:p>
        </w:tc>
        <w:tc>
          <w:tcPr>
            <w:tcW w:w="576" w:type="pct"/>
          </w:tcPr>
          <w:p w14:paraId="68DE9C98" w14:textId="20F30845" w:rsidR="00E86BE8" w:rsidRPr="009770A7" w:rsidRDefault="00E86BE8" w:rsidP="009B5E48">
            <w:pPr>
              <w:rPr>
                <w:rFonts w:asciiTheme="minorHAnsi" w:hAnsiTheme="minorHAnsi" w:cstheme="minorHAnsi"/>
                <w:sz w:val="20"/>
              </w:rPr>
            </w:pPr>
            <w:r w:rsidRPr="009770A7">
              <w:rPr>
                <w:sz w:val="20"/>
              </w:rPr>
              <w:t>Ufficio di Sorveglianza di Frosinone</w:t>
            </w:r>
          </w:p>
        </w:tc>
        <w:tc>
          <w:tcPr>
            <w:tcW w:w="914" w:type="pct"/>
          </w:tcPr>
          <w:p w14:paraId="3F2A5573" w14:textId="5A8870F7" w:rsidR="00E86BE8" w:rsidRPr="009770A7" w:rsidRDefault="00DB685B" w:rsidP="007A25C2">
            <w:pPr>
              <w:rPr>
                <w:rFonts w:asciiTheme="minorHAnsi" w:hAnsiTheme="minorHAnsi" w:cstheme="minorHAnsi"/>
                <w:sz w:val="20"/>
              </w:rPr>
            </w:pPr>
            <w:r w:rsidRPr="009770A7">
              <w:rPr>
                <w:sz w:val="20"/>
              </w:rPr>
              <w:t xml:space="preserve">L'utente </w:t>
            </w:r>
            <w:r w:rsidR="007A25C2">
              <w:rPr>
                <w:sz w:val="20"/>
              </w:rPr>
              <w:t xml:space="preserve">segnala che </w:t>
            </w:r>
            <w:r w:rsidR="009B5E48" w:rsidRPr="009770A7">
              <w:rPr>
                <w:sz w:val="20"/>
              </w:rPr>
              <w:t>all’atto</w:t>
            </w:r>
            <w:r w:rsidRPr="009770A7">
              <w:rPr>
                <w:sz w:val="20"/>
              </w:rPr>
              <w:t xml:space="preserve"> dello scarico delle ordinanze di liberazione anticipata, il semestre che normalmente viene inserito, non compare ne sul modulo che si estrapola dal </w:t>
            </w:r>
            <w:r w:rsidRPr="009770A7">
              <w:rPr>
                <w:sz w:val="20"/>
              </w:rPr>
              <w:lastRenderedPageBreak/>
              <w:t>sistema ne compare sulla relativa schermata del dettaglio ordinanza.</w:t>
            </w:r>
          </w:p>
        </w:tc>
        <w:tc>
          <w:tcPr>
            <w:tcW w:w="1074" w:type="pct"/>
          </w:tcPr>
          <w:p w14:paraId="5ECE5E01" w14:textId="6E78BA52" w:rsidR="009B5E48" w:rsidRPr="009770A7" w:rsidRDefault="009B5E48" w:rsidP="009B5E48">
            <w:pPr>
              <w:rPr>
                <w:sz w:val="20"/>
              </w:rPr>
            </w:pPr>
            <w:r w:rsidRPr="009770A7">
              <w:rPr>
                <w:rFonts w:asciiTheme="minorHAnsi" w:hAnsiTheme="minorHAnsi" w:cstheme="minorHAnsi"/>
                <w:sz w:val="20"/>
              </w:rPr>
              <w:lastRenderedPageBreak/>
              <w:t>Per la problematica dei periodi di concessione di Liberazione anticipata, c</w:t>
            </w:r>
            <w:r w:rsidRPr="009770A7">
              <w:rPr>
                <w:sz w:val="20"/>
              </w:rPr>
              <w:t>on l’intervento di correzione è stata rettificata l’invocazione del metodo java nella relativa classe ch</w:t>
            </w:r>
            <w:r w:rsidR="00053A41">
              <w:rPr>
                <w:sz w:val="20"/>
              </w:rPr>
              <w:t>e gestisce le ordinanze dell’UDS</w:t>
            </w:r>
            <w:r w:rsidRPr="009770A7">
              <w:rPr>
                <w:sz w:val="20"/>
              </w:rPr>
              <w:t xml:space="preserve"> in relazione all’ </w:t>
            </w:r>
            <w:r w:rsidRPr="009770A7">
              <w:rPr>
                <w:sz w:val="20"/>
              </w:rPr>
              <w:lastRenderedPageBreak/>
              <w:t>inserimento dei periodi di L.A.</w:t>
            </w:r>
          </w:p>
          <w:p w14:paraId="561CFBA3" w14:textId="638ACC59" w:rsidR="00E86BE8" w:rsidRPr="009770A7" w:rsidRDefault="00E86BE8" w:rsidP="009B5E48">
            <w:pPr>
              <w:rPr>
                <w:rFonts w:asciiTheme="minorHAnsi" w:hAnsiTheme="minorHAnsi" w:cstheme="minorHAnsi"/>
                <w:sz w:val="20"/>
              </w:rPr>
            </w:pPr>
          </w:p>
        </w:tc>
        <w:tc>
          <w:tcPr>
            <w:tcW w:w="1164" w:type="pct"/>
          </w:tcPr>
          <w:p w14:paraId="30EE7468" w14:textId="44EDA8B8" w:rsidR="00E86BE8" w:rsidRPr="009770A7" w:rsidRDefault="009B5E48" w:rsidP="009B5E48">
            <w:pPr>
              <w:rPr>
                <w:rFonts w:asciiTheme="minorHAnsi" w:hAnsiTheme="minorHAnsi" w:cstheme="minorHAnsi"/>
                <w:sz w:val="20"/>
              </w:rPr>
            </w:pPr>
            <w:r w:rsidRPr="009770A7">
              <w:rPr>
                <w:sz w:val="20"/>
              </w:rPr>
              <w:lastRenderedPageBreak/>
              <w:t>Nella classe java responsabile dell'emissione di una ordinanza di liberazione anticipata è stata ripristinata la corretta invocazione del metodo "inserimento(..)".</w:t>
            </w:r>
          </w:p>
        </w:tc>
        <w:tc>
          <w:tcPr>
            <w:tcW w:w="587" w:type="pct"/>
          </w:tcPr>
          <w:p w14:paraId="46F48B9A" w14:textId="77777777" w:rsidR="00E86BE8" w:rsidRPr="009770A7" w:rsidRDefault="00E86BE8" w:rsidP="009B5E48">
            <w:pPr>
              <w:rPr>
                <w:rFonts w:asciiTheme="minorHAnsi" w:hAnsiTheme="minorHAnsi" w:cstheme="minorHAnsi"/>
                <w:sz w:val="20"/>
              </w:rPr>
            </w:pPr>
          </w:p>
        </w:tc>
      </w:tr>
      <w:tr w:rsidR="00EA251B" w:rsidRPr="00E86BE8" w14:paraId="4210D1BE" w14:textId="77777777" w:rsidTr="00AE1552">
        <w:tc>
          <w:tcPr>
            <w:tcW w:w="684" w:type="pct"/>
            <w:vAlign w:val="center"/>
          </w:tcPr>
          <w:p w14:paraId="4EDCB70D" w14:textId="229D90AD" w:rsidR="00EA251B" w:rsidRPr="009770A7" w:rsidRDefault="00EA251B" w:rsidP="00EA251B">
            <w:pPr>
              <w:rPr>
                <w:rFonts w:asciiTheme="minorHAnsi" w:hAnsiTheme="minorHAnsi" w:cstheme="minorHAnsi"/>
                <w:sz w:val="20"/>
              </w:rPr>
            </w:pPr>
            <w:r w:rsidRPr="009770A7">
              <w:rPr>
                <w:sz w:val="20"/>
              </w:rPr>
              <w:t>202007060111</w:t>
            </w:r>
          </w:p>
        </w:tc>
        <w:tc>
          <w:tcPr>
            <w:tcW w:w="576" w:type="pct"/>
          </w:tcPr>
          <w:p w14:paraId="04675A73" w14:textId="2690FC82" w:rsidR="00EA251B" w:rsidRPr="009770A7" w:rsidRDefault="00EA251B" w:rsidP="00EA251B">
            <w:pPr>
              <w:rPr>
                <w:rFonts w:asciiTheme="minorHAnsi" w:hAnsiTheme="minorHAnsi" w:cstheme="minorHAnsi"/>
                <w:sz w:val="20"/>
              </w:rPr>
            </w:pPr>
            <w:r w:rsidRPr="009770A7">
              <w:rPr>
                <w:sz w:val="20"/>
              </w:rPr>
              <w:t>Ufficio di Sorveglianza di Massa</w:t>
            </w:r>
          </w:p>
        </w:tc>
        <w:tc>
          <w:tcPr>
            <w:tcW w:w="914" w:type="pct"/>
          </w:tcPr>
          <w:p w14:paraId="0C059066" w14:textId="683BCF31" w:rsidR="00EA251B" w:rsidRPr="009770A7" w:rsidRDefault="00EA251B" w:rsidP="00681C1D">
            <w:pPr>
              <w:rPr>
                <w:rFonts w:asciiTheme="minorHAnsi" w:hAnsiTheme="minorHAnsi" w:cstheme="minorHAnsi"/>
                <w:sz w:val="20"/>
              </w:rPr>
            </w:pPr>
            <w:r w:rsidRPr="009770A7">
              <w:rPr>
                <w:sz w:val="20"/>
              </w:rPr>
              <w:t xml:space="preserve">L'utente segnala che il </w:t>
            </w:r>
            <w:r w:rsidR="00DD7429">
              <w:rPr>
                <w:sz w:val="20"/>
              </w:rPr>
              <w:t>sistema,</w:t>
            </w:r>
            <w:r w:rsidRPr="009770A7">
              <w:rPr>
                <w:sz w:val="20"/>
              </w:rPr>
              <w:t xml:space="preserve"> in fase di emissione di </w:t>
            </w:r>
            <w:r w:rsidR="00681C1D">
              <w:rPr>
                <w:sz w:val="20"/>
              </w:rPr>
              <w:t>un’ordinanza</w:t>
            </w:r>
            <w:r w:rsidRPr="009770A7">
              <w:rPr>
                <w:sz w:val="20"/>
              </w:rPr>
              <w:t xml:space="preserve"> di liberazione anticipata non mantiene i dati della liberazione anticipata né i gg totali</w:t>
            </w:r>
            <w:r w:rsidR="00DD7429">
              <w:rPr>
                <w:sz w:val="20"/>
              </w:rPr>
              <w:t>. I</w:t>
            </w:r>
            <w:r w:rsidRPr="009770A7">
              <w:rPr>
                <w:sz w:val="20"/>
              </w:rPr>
              <w:t>noltre non vengono riportati nella stampa.</w:t>
            </w:r>
          </w:p>
        </w:tc>
        <w:tc>
          <w:tcPr>
            <w:tcW w:w="1074" w:type="pct"/>
          </w:tcPr>
          <w:p w14:paraId="48DB3B25" w14:textId="17BC348E" w:rsidR="00EA251B" w:rsidRPr="009770A7" w:rsidRDefault="00EA251B" w:rsidP="00EA251B">
            <w:pPr>
              <w:rPr>
                <w:sz w:val="20"/>
              </w:rPr>
            </w:pPr>
            <w:r w:rsidRPr="009770A7">
              <w:rPr>
                <w:rFonts w:asciiTheme="minorHAnsi" w:hAnsiTheme="minorHAnsi" w:cstheme="minorHAnsi"/>
                <w:sz w:val="20"/>
              </w:rPr>
              <w:t>Per la problematica dei periodi di concessione di Liberazione anticipata, c</w:t>
            </w:r>
            <w:r w:rsidRPr="009770A7">
              <w:rPr>
                <w:sz w:val="20"/>
              </w:rPr>
              <w:t>on l’intervento di correzione è stata rettificata l’invocazione del metodo java nella relativa classe ch</w:t>
            </w:r>
            <w:r w:rsidR="00DD7429">
              <w:rPr>
                <w:sz w:val="20"/>
              </w:rPr>
              <w:t>e gestisce le ordinanze dell’UDS</w:t>
            </w:r>
            <w:r w:rsidRPr="009770A7">
              <w:rPr>
                <w:sz w:val="20"/>
              </w:rPr>
              <w:t xml:space="preserve"> in relazione all’ inserimento dei periodi di L.A.</w:t>
            </w:r>
          </w:p>
          <w:p w14:paraId="4C814962" w14:textId="05C0789C" w:rsidR="00EA251B" w:rsidRPr="009770A7" w:rsidRDefault="00EA251B" w:rsidP="00EA251B">
            <w:pPr>
              <w:rPr>
                <w:rFonts w:asciiTheme="minorHAnsi" w:hAnsiTheme="minorHAnsi" w:cstheme="minorHAnsi"/>
                <w:sz w:val="20"/>
              </w:rPr>
            </w:pPr>
          </w:p>
        </w:tc>
        <w:tc>
          <w:tcPr>
            <w:tcW w:w="1164" w:type="pct"/>
          </w:tcPr>
          <w:p w14:paraId="16E91483" w14:textId="1D78CD2A" w:rsidR="00EA251B" w:rsidRPr="009770A7" w:rsidRDefault="00EA251B" w:rsidP="00EA251B">
            <w:pPr>
              <w:rPr>
                <w:rFonts w:asciiTheme="minorHAnsi" w:hAnsiTheme="minorHAnsi" w:cstheme="minorHAnsi"/>
                <w:sz w:val="20"/>
              </w:rPr>
            </w:pPr>
            <w:r w:rsidRPr="009770A7">
              <w:rPr>
                <w:sz w:val="20"/>
              </w:rPr>
              <w:t>Nella classe java responsabile dell'emissione di una ordinanza di liberazione anticipata è stata ripristinata la corretta invocazione del metodo "inserimento(..)".</w:t>
            </w:r>
          </w:p>
        </w:tc>
        <w:tc>
          <w:tcPr>
            <w:tcW w:w="587" w:type="pct"/>
          </w:tcPr>
          <w:p w14:paraId="06C4AC40" w14:textId="77777777" w:rsidR="00EA251B" w:rsidRPr="00E86BE8" w:rsidRDefault="00EA251B" w:rsidP="00081C70">
            <w:pPr>
              <w:rPr>
                <w:rFonts w:asciiTheme="minorHAnsi" w:hAnsiTheme="minorHAnsi" w:cstheme="minorHAnsi"/>
                <w:sz w:val="20"/>
              </w:rPr>
            </w:pPr>
          </w:p>
        </w:tc>
      </w:tr>
    </w:tbl>
    <w:p w14:paraId="1B5D95CA" w14:textId="77777777" w:rsidR="009617C6" w:rsidRDefault="009617C6" w:rsidP="009617C6">
      <w:pPr>
        <w:pStyle w:val="Titolo2"/>
        <w:keepLines w:val="0"/>
        <w:tabs>
          <w:tab w:val="left" w:pos="567"/>
        </w:tabs>
        <w:spacing w:before="180" w:after="120"/>
        <w:rPr>
          <w:rFonts w:asciiTheme="minorHAnsi" w:hAnsiTheme="minorHAnsi" w:cstheme="minorHAnsi"/>
          <w:color w:val="365F91" w:themeColor="accent1" w:themeShade="BF"/>
          <w:szCs w:val="24"/>
        </w:rPr>
      </w:pPr>
      <w:bookmarkStart w:id="43" w:name="_Toc26961270"/>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45208514"/>
      <w:r w:rsidRPr="00CB4DCF">
        <w:rPr>
          <w:rFonts w:asciiTheme="minorHAnsi" w:hAnsiTheme="minorHAnsi" w:cstheme="minorHAnsi"/>
          <w:color w:val="365F91" w:themeColor="accent1" w:themeShade="BF"/>
          <w:szCs w:val="24"/>
        </w:rPr>
        <w:t xml:space="preserve">Riferimenti </w:t>
      </w:r>
      <w:proofErr w:type="spellStart"/>
      <w:r w:rsidRPr="00CB4DCF">
        <w:rPr>
          <w:rFonts w:asciiTheme="minorHAnsi" w:hAnsiTheme="minorHAnsi" w:cstheme="minorHAnsi"/>
          <w:color w:val="365F91" w:themeColor="accent1" w:themeShade="BF"/>
          <w:szCs w:val="24"/>
        </w:rPr>
        <w:t>ChangeRequest</w:t>
      </w:r>
      <w:proofErr w:type="spellEnd"/>
      <w:r w:rsidRPr="00CB4DCF">
        <w:rPr>
          <w:rFonts w:asciiTheme="minorHAnsi" w:hAnsiTheme="minorHAnsi" w:cstheme="minorHAnsi"/>
          <w:color w:val="365F91" w:themeColor="accent1" w:themeShade="BF"/>
          <w:szCs w:val="24"/>
        </w:rPr>
        <w:t xml:space="preserve">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1"/>
        <w:gridCol w:w="3072"/>
        <w:gridCol w:w="1604"/>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195C3A00" w14:textId="77777777" w:rsidR="00512693" w:rsidRPr="00512693" w:rsidRDefault="00512693" w:rsidP="00512693">
      <w:bookmarkStart w:id="45" w:name="_Toc40178377"/>
      <w:bookmarkStart w:id="46" w:name="_Toc40187553"/>
      <w:bookmarkStart w:id="47" w:name="_Toc40725385"/>
      <w:bookmarkEnd w:id="41"/>
      <w:bookmarkEnd w:id="42"/>
      <w:bookmarkEnd w:id="43"/>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8" w:name="_Toc45208515"/>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5000" w:type="pct"/>
        <w:tblLook w:val="04A0" w:firstRow="1" w:lastRow="0" w:firstColumn="1" w:lastColumn="0" w:noHBand="0" w:noVBand="1"/>
      </w:tblPr>
      <w:tblGrid>
        <w:gridCol w:w="2521"/>
        <w:gridCol w:w="2226"/>
        <w:gridCol w:w="5306"/>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45208516"/>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4"/>
        <w:gridCol w:w="1677"/>
        <w:gridCol w:w="6492"/>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7EE72494" w:rsidR="004C1D0E" w:rsidRPr="00D502D7" w:rsidRDefault="007F648A" w:rsidP="00D502D7">
            <w:pPr>
              <w:pStyle w:val="Paragrafoelenco"/>
              <w:numPr>
                <w:ilvl w:val="0"/>
                <w:numId w:val="29"/>
              </w:numPr>
              <w:ind w:left="213" w:hanging="213"/>
              <w:rPr>
                <w:sz w:val="20"/>
              </w:rPr>
            </w:pPr>
            <w:r w:rsidRPr="006B5542">
              <w:rPr>
                <w:b w:val="0"/>
                <w:bCs/>
                <w:sz w:val="20"/>
              </w:rPr>
              <w:t>Aggiornamento versione SIES</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3B0BA3">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Default="003B0BA3" w:rsidP="00EB266B">
            <w:pPr>
              <w:rPr>
                <w:rFonts w:asciiTheme="minorHAnsi" w:hAnsiTheme="minorHAnsi"/>
                <w:sz w:val="20"/>
              </w:rPr>
            </w:pPr>
            <w:r>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2791980B" w:rsidR="00B83789" w:rsidRPr="002F04E0" w:rsidRDefault="001D2D3A" w:rsidP="00D502D7">
            <w:pPr>
              <w:pStyle w:val="Paragrafoelenco"/>
              <w:numPr>
                <w:ilvl w:val="0"/>
                <w:numId w:val="29"/>
              </w:numPr>
              <w:ind w:left="213" w:hanging="213"/>
              <w:rPr>
                <w:b w:val="0"/>
                <w:bCs/>
                <w:sz w:val="20"/>
              </w:rPr>
            </w:pPr>
            <w:r w:rsidRPr="006B5542">
              <w:rPr>
                <w:b w:val="0"/>
                <w:bCs/>
                <w:sz w:val="20"/>
              </w:rPr>
              <w:t>SIUT-SIES-PR-1.</w:t>
            </w:r>
            <w:r w:rsidR="00416A60">
              <w:rPr>
                <w:b w:val="0"/>
                <w:bCs/>
                <w:sz w:val="20"/>
              </w:rPr>
              <w:t>1</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416A60">
              <w:rPr>
                <w:b w:val="0"/>
                <w:bCs/>
                <w:sz w:val="20"/>
              </w:rPr>
              <w:t>20200709</w:t>
            </w:r>
            <w:r w:rsidR="004C1D0E">
              <w:rPr>
                <w:b w:val="0"/>
                <w:bCs/>
                <w:sz w:val="20"/>
              </w:rPr>
              <w:fldChar w:fldCharType="end"/>
            </w:r>
            <w:r w:rsidRPr="006B5542">
              <w:rPr>
                <w:b w:val="0"/>
                <w:bCs/>
                <w:sz w:val="20"/>
              </w:rPr>
              <w:t>-Piano_di_Rilascio_SIES_v.12.3.0</w:t>
            </w:r>
            <w:r w:rsidR="007C7111">
              <w:rPr>
                <w:b w:val="0"/>
                <w:bCs/>
                <w:sz w:val="20"/>
              </w:rPr>
              <w:t>.2</w:t>
            </w:r>
            <w:r w:rsidRPr="006B5542">
              <w:rPr>
                <w:b w:val="0"/>
                <w:bCs/>
                <w:sz w:val="20"/>
              </w:rPr>
              <w:t>.</w:t>
            </w:r>
            <w:r w:rsidR="00E40697">
              <w:rPr>
                <w:b w:val="0"/>
                <w:bCs/>
                <w:sz w:val="20"/>
              </w:rPr>
              <w:t>docx</w:t>
            </w:r>
            <w:r w:rsidR="00D502D7" w:rsidRPr="00AE1552">
              <w:rPr>
                <w:bCs/>
                <w:sz w:val="20"/>
              </w:rPr>
              <w:t xml:space="preserve"> </w:t>
            </w:r>
          </w:p>
          <w:p w14:paraId="747C5D09" w14:textId="77777777" w:rsidR="002F04E0" w:rsidRPr="00E40697" w:rsidRDefault="002F04E0" w:rsidP="002F04E0">
            <w:pPr>
              <w:pStyle w:val="Paragrafoelenco"/>
              <w:numPr>
                <w:ilvl w:val="0"/>
                <w:numId w:val="29"/>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D81D86">
              <w:rPr>
                <w:b w:val="0"/>
                <w:bCs/>
                <w:sz w:val="20"/>
                <w:lang w:val="en-US"/>
              </w:rPr>
              <w:t>20200706</w:t>
            </w:r>
            <w:r w:rsidRPr="006B5542">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D81D86">
              <w:rPr>
                <w:b w:val="0"/>
                <w:bCs/>
                <w:sz w:val="20"/>
                <w:lang w:val="en-US"/>
              </w:rPr>
              <w:t>12.3.0.2</w:t>
            </w:r>
            <w:r w:rsidRPr="006B5542">
              <w:rPr>
                <w:b w:val="0"/>
                <w:bCs/>
                <w:sz w:val="20"/>
              </w:rPr>
              <w:fldChar w:fldCharType="end"/>
            </w:r>
            <w:r w:rsidRPr="00E40697">
              <w:rPr>
                <w:b w:val="0"/>
                <w:bCs/>
                <w:sz w:val="20"/>
                <w:lang w:val="en-US"/>
              </w:rPr>
              <w:t>.do</w:t>
            </w:r>
            <w:r>
              <w:rPr>
                <w:b w:val="0"/>
                <w:bCs/>
                <w:sz w:val="20"/>
                <w:lang w:val="en-US"/>
              </w:rPr>
              <w:t>cx</w:t>
            </w:r>
          </w:p>
          <w:p w14:paraId="2775C497" w14:textId="620A19B4" w:rsidR="002F04E0" w:rsidRPr="00D502D7" w:rsidRDefault="002F04E0" w:rsidP="002F04E0">
            <w:pPr>
              <w:pStyle w:val="Paragrafoelenco"/>
              <w:numPr>
                <w:ilvl w:val="0"/>
                <w:numId w:val="29"/>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D81D86">
              <w:rPr>
                <w:b w:val="0"/>
                <w:bCs/>
                <w:sz w:val="20"/>
              </w:rPr>
              <w:t>20200706</w:t>
            </w:r>
            <w:r w:rsidRPr="006B5542">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D81D86">
              <w:rPr>
                <w:b w:val="0"/>
                <w:bCs/>
                <w:sz w:val="20"/>
              </w:rPr>
              <w:t>12.3.0.2</w:t>
            </w:r>
            <w:r w:rsidRPr="006B5542">
              <w:rPr>
                <w:b w:val="0"/>
                <w:bCs/>
                <w:sz w:val="20"/>
              </w:rPr>
              <w:fldChar w:fldCharType="end"/>
            </w:r>
            <w:r w:rsidRPr="006B5542">
              <w:rPr>
                <w:b w:val="0"/>
                <w:bCs/>
                <w:sz w:val="20"/>
              </w:rPr>
              <w:t>.xlsx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1208D36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45208517"/>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45208518"/>
      <w:r>
        <w:rPr>
          <w:rFonts w:asciiTheme="minorHAnsi" w:hAnsiTheme="minorHAnsi" w:cstheme="minorHAnsi"/>
          <w:color w:val="365F91" w:themeColor="accent1" w:themeShade="BF"/>
          <w:szCs w:val="24"/>
        </w:rPr>
        <w:t>Prerequisiti</w:t>
      </w:r>
      <w:bookmarkStart w:id="61" w:name="_Toc38010749"/>
      <w:bookmarkEnd w:id="59"/>
      <w:bookmarkEnd w:id="60"/>
    </w:p>
    <w:p w14:paraId="05B202E6" w14:textId="3572E67B" w:rsidR="00F22E2C" w:rsidRPr="00AB7A1B" w:rsidRDefault="00AB7A1B" w:rsidP="00F22E2C">
      <w:pPr>
        <w:rPr>
          <w:rFonts w:asciiTheme="minorHAnsi" w:hAnsiTheme="minorHAnsi" w:cstheme="minorHAnsi"/>
          <w:color w:val="000000"/>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llato la precedente release 12.3</w:t>
      </w:r>
      <w:r w:rsidRPr="00AB7A1B">
        <w:rPr>
          <w:rFonts w:asciiTheme="minorHAnsi" w:hAnsiTheme="minorHAnsi" w:cstheme="minorHAnsi"/>
          <w:sz w:val="22"/>
          <w:szCs w:val="22"/>
        </w:rPr>
        <w:t>.0.</w:t>
      </w:r>
      <w:r w:rsidR="00137A68">
        <w:rPr>
          <w:rFonts w:asciiTheme="minorHAnsi" w:hAnsiTheme="minorHAnsi" w:cstheme="minorHAnsi"/>
          <w:sz w:val="22"/>
          <w:szCs w:val="22"/>
        </w:rPr>
        <w:t>1.</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45208519"/>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“./imq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7745470"/>
      <w:bookmarkStart w:id="64" w:name="_Toc45208520"/>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4520852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3"/>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Hlk38463154"/>
      <w:bookmarkStart w:id="68" w:name="_Toc45208522"/>
      <w:r>
        <w:rPr>
          <w:rFonts w:asciiTheme="minorHAnsi" w:hAnsiTheme="minorHAnsi" w:cstheme="minorHAnsi"/>
          <w:color w:val="365F91" w:themeColor="accent1" w:themeShade="BF"/>
          <w:szCs w:val="24"/>
        </w:rPr>
        <w:t>Esecuzione script</w:t>
      </w:r>
      <w:bookmarkEnd w:id="66"/>
      <w:bookmarkEnd w:id="68"/>
    </w:p>
    <w:bookmarkEnd w:id="67"/>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36F422F"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Creare sul server DB una cartella V_12_</w:t>
      </w:r>
      <w:r w:rsidR="00B97A6D">
        <w:rPr>
          <w:b w:val="0"/>
          <w:sz w:val="22"/>
          <w:szCs w:val="22"/>
        </w:rPr>
        <w:t>3</w:t>
      </w:r>
      <w:r w:rsidR="00472671">
        <w:rPr>
          <w:b w:val="0"/>
          <w:sz w:val="22"/>
          <w:szCs w:val="22"/>
        </w:rPr>
        <w:t>_0_</w:t>
      </w:r>
      <w:r w:rsidR="007E4C9F">
        <w:rPr>
          <w:b w:val="0"/>
          <w:sz w:val="22"/>
          <w:szCs w:val="22"/>
        </w:rPr>
        <w:t>2</w:t>
      </w:r>
      <w:r w:rsidR="00472671">
        <w:rPr>
          <w:b w:val="0"/>
          <w:sz w:val="22"/>
          <w:szCs w:val="22"/>
        </w:rPr>
        <w:t xml:space="preserve"> </w:t>
      </w:r>
      <w:r w:rsidRPr="00B97A6D">
        <w:rPr>
          <w:b w:val="0"/>
          <w:sz w:val="22"/>
          <w:szCs w:val="22"/>
        </w:rPr>
        <w:t>sotto la directory /home/oracle/;</w:t>
      </w:r>
    </w:p>
    <w:p w14:paraId="56154969" w14:textId="6CCBE0EB"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aggiorna_db nella cartella /home/oracle/ V_12_</w:t>
      </w:r>
      <w:r w:rsidR="00B97A6D">
        <w:rPr>
          <w:b w:val="0"/>
          <w:sz w:val="22"/>
          <w:szCs w:val="22"/>
        </w:rPr>
        <w:t>3</w:t>
      </w:r>
      <w:r w:rsidRPr="00B97A6D">
        <w:rPr>
          <w:b w:val="0"/>
          <w:sz w:val="22"/>
          <w:szCs w:val="22"/>
        </w:rPr>
        <w:t>_0</w:t>
      </w:r>
      <w:r w:rsidR="00472671">
        <w:rPr>
          <w:b w:val="0"/>
          <w:sz w:val="22"/>
          <w:szCs w:val="22"/>
        </w:rPr>
        <w:t>_</w:t>
      </w:r>
      <w:r w:rsidR="007E4C9F">
        <w:rPr>
          <w:b w:val="0"/>
          <w:sz w:val="22"/>
          <w:szCs w:val="22"/>
        </w:rPr>
        <w:t>2</w:t>
      </w:r>
      <w:r w:rsidRPr="00B97A6D">
        <w:rPr>
          <w:b w:val="0"/>
          <w:sz w:val="22"/>
          <w:szCs w:val="22"/>
        </w:rPr>
        <w:t>/;</w:t>
      </w:r>
    </w:p>
    <w:p w14:paraId="09AE1E22" w14:textId="34BF4E84"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Dare i permessi di lettura, scrittura ed esecuzione a tutti i file della cartella V_12_</w:t>
      </w:r>
      <w:r w:rsidR="00B97A6D">
        <w:rPr>
          <w:b w:val="0"/>
          <w:sz w:val="22"/>
          <w:szCs w:val="22"/>
        </w:rPr>
        <w:t>3</w:t>
      </w:r>
      <w:r w:rsidRPr="00B97A6D">
        <w:rPr>
          <w:b w:val="0"/>
          <w:sz w:val="22"/>
          <w:szCs w:val="22"/>
        </w:rPr>
        <w:t>_0</w:t>
      </w:r>
      <w:r w:rsidR="00472671">
        <w:rPr>
          <w:b w:val="0"/>
          <w:sz w:val="22"/>
          <w:szCs w:val="22"/>
        </w:rPr>
        <w:t>_</w:t>
      </w:r>
      <w:r w:rsidR="007E4C9F">
        <w:rPr>
          <w:b w:val="0"/>
          <w:sz w:val="22"/>
          <w:szCs w:val="22"/>
        </w:rPr>
        <w:t>2</w:t>
      </w:r>
      <w:r w:rsidRPr="00B97A6D">
        <w:rPr>
          <w:b w:val="0"/>
          <w:sz w:val="22"/>
          <w:szCs w:val="22"/>
        </w:rPr>
        <w:t xml:space="preserve"> tramite il comando:</w:t>
      </w:r>
    </w:p>
    <w:p w14:paraId="77C6C1C9" w14:textId="0B305F94"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chmod 777 V_</w:t>
      </w:r>
      <w:r w:rsidR="00B97A6D">
        <w:rPr>
          <w:rFonts w:asciiTheme="minorHAnsi" w:hAnsiTheme="minorHAnsi" w:cstheme="minorHAnsi"/>
          <w:sz w:val="22"/>
          <w:szCs w:val="22"/>
        </w:rPr>
        <w:t>12_3</w:t>
      </w:r>
      <w:r w:rsidRPr="00B97A6D">
        <w:rPr>
          <w:rFonts w:asciiTheme="minorHAnsi" w:hAnsiTheme="minorHAnsi" w:cstheme="minorHAnsi"/>
          <w:sz w:val="22"/>
          <w:szCs w:val="22"/>
        </w:rPr>
        <w:t>_0</w:t>
      </w:r>
      <w:r w:rsidR="007E4C9F">
        <w:rPr>
          <w:rFonts w:asciiTheme="minorHAnsi" w:hAnsiTheme="minorHAnsi" w:cstheme="minorHAnsi"/>
          <w:sz w:val="22"/>
          <w:szCs w:val="22"/>
        </w:rPr>
        <w:t>_2</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37650529"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(V_</w:t>
      </w:r>
      <w:r w:rsidR="00B97A6D">
        <w:rPr>
          <w:b w:val="0"/>
          <w:sz w:val="22"/>
          <w:szCs w:val="22"/>
        </w:rPr>
        <w:t>12_3</w:t>
      </w:r>
      <w:r w:rsidRPr="00B97A6D">
        <w:rPr>
          <w:b w:val="0"/>
          <w:sz w:val="22"/>
          <w:szCs w:val="22"/>
        </w:rPr>
        <w:t>_0</w:t>
      </w:r>
      <w:r w:rsidR="007E4C9F">
        <w:rPr>
          <w:b w:val="0"/>
          <w:sz w:val="22"/>
          <w:szCs w:val="22"/>
        </w:rPr>
        <w:t>_2</w:t>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4F29F265"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 V_12_</w:t>
      </w:r>
      <w:r w:rsidR="00B97A6D">
        <w:rPr>
          <w:rFonts w:asciiTheme="minorHAnsi" w:hAnsiTheme="minorHAnsi" w:cstheme="minorHAnsi"/>
          <w:sz w:val="22"/>
          <w:szCs w:val="22"/>
        </w:rPr>
        <w:t>3</w:t>
      </w:r>
      <w:r w:rsidRPr="00B97A6D">
        <w:rPr>
          <w:rFonts w:asciiTheme="minorHAnsi" w:hAnsiTheme="minorHAnsi" w:cstheme="minorHAnsi"/>
          <w:sz w:val="22"/>
          <w:szCs w:val="22"/>
        </w:rPr>
        <w:t>_0</w:t>
      </w:r>
      <w:r w:rsidR="007E4C9F">
        <w:rPr>
          <w:rFonts w:asciiTheme="minorHAnsi" w:hAnsiTheme="minorHAnsi" w:cstheme="minorHAnsi"/>
          <w:sz w:val="22"/>
          <w:szCs w:val="22"/>
        </w:rPr>
        <w:t>_2</w:t>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proofErr w:type="spellStart"/>
      <w:r w:rsidRPr="00B97A6D">
        <w:rPr>
          <w:rFonts w:asciiTheme="minorHAnsi" w:hAnsiTheme="minorHAnsi" w:cstheme="minorHAnsi"/>
          <w:sz w:val="22"/>
          <w:szCs w:val="22"/>
          <w:lang w:val="en-US"/>
        </w:rPr>
        <w:t>violata</w:t>
      </w:r>
      <w:proofErr w:type="spellEnd"/>
      <w:r w:rsidRPr="00B97A6D">
        <w:rPr>
          <w:rFonts w:asciiTheme="minorHAnsi" w:hAnsiTheme="minorHAnsi" w:cstheme="minorHAnsi"/>
          <w:sz w:val="22"/>
          <w:szCs w:val="22"/>
          <w:lang w:val="en-US"/>
        </w:rPr>
        <w:t xml:space="preserve"> </w:t>
      </w:r>
      <w:proofErr w:type="spellStart"/>
      <w:r w:rsidRPr="00C313C2">
        <w:rPr>
          <w:rFonts w:asciiTheme="minorHAnsi" w:hAnsiTheme="minorHAnsi" w:cstheme="minorHAnsi"/>
          <w:sz w:val="22"/>
          <w:szCs w:val="22"/>
          <w:lang w:val="en-US"/>
        </w:rPr>
        <w:t>restrizione</w:t>
      </w:r>
      <w:proofErr w:type="spellEnd"/>
      <w:r w:rsidRPr="00C313C2">
        <w:rPr>
          <w:rFonts w:asciiTheme="minorHAnsi" w:hAnsiTheme="minorHAnsi" w:cstheme="minorHAnsi"/>
          <w:sz w:val="22"/>
          <w:szCs w:val="22"/>
          <w:lang w:val="en-US"/>
        </w:rPr>
        <w:t xml:space="preserve"> di </w:t>
      </w:r>
      <w:proofErr w:type="spellStart"/>
      <w:r w:rsidRPr="00C313C2">
        <w:rPr>
          <w:rFonts w:asciiTheme="minorHAnsi" w:hAnsiTheme="minorHAnsi" w:cstheme="minorHAnsi"/>
          <w:sz w:val="22"/>
          <w:szCs w:val="22"/>
          <w:lang w:val="en-US"/>
        </w:rPr>
        <w:t>unicità</w:t>
      </w:r>
      <w:proofErr w:type="spellEnd"/>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Hlk38463271"/>
      <w:bookmarkStart w:id="71" w:name="_Toc45208523"/>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45208524"/>
      <w:bookmarkEnd w:id="70"/>
      <w:r>
        <w:rPr>
          <w:rFonts w:asciiTheme="minorHAnsi" w:hAnsiTheme="minorHAnsi" w:cstheme="minorHAnsi"/>
          <w:color w:val="365F91" w:themeColor="accent1" w:themeShade="BF"/>
          <w:szCs w:val="24"/>
        </w:rPr>
        <w:t>Deploy Applicazione</w:t>
      </w:r>
      <w:bookmarkEnd w:id="72"/>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“tmp” (se esistenti);</w:t>
      </w:r>
    </w:p>
    <w:p w14:paraId="64D28FC6" w14:textId="77777777" w:rsidR="009D79F9" w:rsidRPr="00263CB0" w:rsidRDefault="009D79F9" w:rsidP="009D79F9">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E3BFD">
      <w:pPr>
        <w:pStyle w:val="Paragrafoelenco"/>
        <w:numPr>
          <w:ilvl w:val="0"/>
          <w:numId w:val="44"/>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E3BFD">
      <w:pPr>
        <w:pStyle w:val="Paragrafoelenco"/>
        <w:numPr>
          <w:ilvl w:val="0"/>
          <w:numId w:val="44"/>
        </w:numPr>
        <w:suppressAutoHyphens/>
        <w:spacing w:line="276" w:lineRule="auto"/>
        <w:contextualSpacing/>
        <w:jc w:val="both"/>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6BAE0EDA" w14:textId="225B8056" w:rsidR="00D7062A" w:rsidRDefault="00D7062A" w:rsidP="00D7062A"/>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3" w:name="_Toc45208525"/>
      <w:r>
        <w:rPr>
          <w:rFonts w:asciiTheme="minorHAnsi" w:hAnsiTheme="minorHAnsi" w:cstheme="minorHAnsi"/>
          <w:color w:val="365F91" w:themeColor="accent1" w:themeShade="BF"/>
          <w:szCs w:val="24"/>
        </w:rPr>
        <w:lastRenderedPageBreak/>
        <w:t>Attività di configurazione</w:t>
      </w:r>
      <w:bookmarkEnd w:id="73"/>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5208526"/>
      <w:r>
        <w:rPr>
          <w:rFonts w:asciiTheme="minorHAnsi" w:hAnsiTheme="minorHAnsi" w:cstheme="minorHAnsi"/>
          <w:color w:val="365F91" w:themeColor="accent1" w:themeShade="BF"/>
          <w:szCs w:val="24"/>
        </w:rPr>
        <w:t>Attività di post-installazione</w:t>
      </w:r>
      <w:bookmarkEnd w:id="74"/>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3C9BAB" w14:textId="77777777" w:rsidR="005A4AE8" w:rsidRDefault="005A4AE8">
      <w:r>
        <w:separator/>
      </w:r>
    </w:p>
  </w:endnote>
  <w:endnote w:type="continuationSeparator" w:id="0">
    <w:p w14:paraId="5C25269E" w14:textId="77777777" w:rsidR="005A4AE8" w:rsidRDefault="005A4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10"/>
      <w:gridCol w:w="2603"/>
      <w:gridCol w:w="1459"/>
    </w:tblGrid>
    <w:tr w:rsidR="00416A60" w:rsidRPr="005A0516" w14:paraId="674DAD3F" w14:textId="77777777" w:rsidTr="000A2227">
      <w:trPr>
        <w:trHeight w:val="476"/>
      </w:trPr>
      <w:tc>
        <w:tcPr>
          <w:tcW w:w="3023" w:type="pct"/>
          <w:vAlign w:val="bottom"/>
        </w:tcPr>
        <w:p w14:paraId="77B15244" w14:textId="3D8873E2" w:rsidR="00416A60" w:rsidRPr="003C01C0" w:rsidRDefault="00416A60"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SIUT-SIES-PR-1.1-20200709-Piano_di_Rilascio_SIES_v.12.3.0.2</w:t>
          </w:r>
          <w:r>
            <w:rPr>
              <w:rFonts w:asciiTheme="minorHAnsi" w:hAnsiTheme="minorHAnsi" w:cstheme="minorHAnsi"/>
              <w:color w:val="404040"/>
              <w:sz w:val="22"/>
              <w:szCs w:val="22"/>
            </w:rPr>
            <w:fldChar w:fldCharType="end"/>
          </w:r>
        </w:p>
      </w:tc>
      <w:tc>
        <w:tcPr>
          <w:tcW w:w="1267" w:type="pct"/>
          <w:vAlign w:val="bottom"/>
        </w:tcPr>
        <w:p w14:paraId="68ADEE3E" w14:textId="50E057B0" w:rsidR="00416A60" w:rsidRPr="003C01C0" w:rsidRDefault="00416A60"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1.1</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09/07/2020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416A60" w:rsidRPr="003C01C0" w:rsidRDefault="00416A60"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Pr>
              <w:rFonts w:asciiTheme="minorHAnsi" w:hAnsiTheme="minorHAnsi" w:cstheme="minorHAnsi"/>
              <w:noProof/>
              <w:color w:val="7F7F7F"/>
              <w:sz w:val="22"/>
              <w:szCs w:val="22"/>
            </w:rPr>
            <w:t>16</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19</w:t>
          </w:r>
          <w:r w:rsidRPr="003C01C0">
            <w:rPr>
              <w:rFonts w:asciiTheme="minorHAnsi" w:hAnsiTheme="minorHAnsi" w:cstheme="minorHAnsi"/>
              <w:noProof/>
              <w:color w:val="7F7F7F"/>
              <w:sz w:val="22"/>
              <w:szCs w:val="22"/>
            </w:rPr>
            <w:fldChar w:fldCharType="end"/>
          </w:r>
        </w:p>
      </w:tc>
    </w:tr>
  </w:tbl>
  <w:p w14:paraId="29FC43CC" w14:textId="77777777" w:rsidR="00416A60" w:rsidRPr="005A0516" w:rsidRDefault="00416A60"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526F99" w14:textId="77777777" w:rsidR="005A4AE8" w:rsidRDefault="005A4AE8">
      <w:r>
        <w:separator/>
      </w:r>
    </w:p>
  </w:footnote>
  <w:footnote w:type="continuationSeparator" w:id="0">
    <w:p w14:paraId="38FC0B47" w14:textId="77777777" w:rsidR="005A4AE8" w:rsidRDefault="005A4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416A60" w14:paraId="557168D0" w14:textId="77777777" w:rsidTr="00D974F6">
      <w:trPr>
        <w:trHeight w:val="1555"/>
        <w:jc w:val="center"/>
      </w:trPr>
      <w:tc>
        <w:tcPr>
          <w:tcW w:w="1491" w:type="dxa"/>
        </w:tcPr>
        <w:p w14:paraId="3FF59D0B" w14:textId="77777777" w:rsidR="00416A60" w:rsidRDefault="00416A60" w:rsidP="00D974F6">
          <w:pPr>
            <w:pStyle w:val="Intestazione"/>
            <w:spacing w:after="240"/>
          </w:pPr>
          <w:bookmarkStart w:id="7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416A60" w:rsidRPr="00D039AD" w:rsidRDefault="00416A6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16A60" w:rsidRPr="00D039AD" w:rsidRDefault="00416A6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16A60" w:rsidRDefault="00416A6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5"/>
        </w:p>
      </w:tc>
    </w:tr>
  </w:tbl>
  <w:p w14:paraId="7ACECA67" w14:textId="77777777" w:rsidR="00416A60" w:rsidRDefault="00416A60"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2DCC3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7"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9"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0"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0"/>
  </w:num>
  <w:num w:numId="9">
    <w:abstractNumId w:val="19"/>
  </w:num>
  <w:num w:numId="10">
    <w:abstractNumId w:val="21"/>
  </w:num>
  <w:num w:numId="11">
    <w:abstractNumId w:val="18"/>
  </w:num>
  <w:num w:numId="12">
    <w:abstractNumId w:val="22"/>
  </w:num>
  <w:num w:numId="13">
    <w:abstractNumId w:val="24"/>
  </w:num>
  <w:num w:numId="14">
    <w:abstractNumId w:val="26"/>
  </w:num>
  <w:num w:numId="15">
    <w:abstractNumId w:val="3"/>
  </w:num>
  <w:num w:numId="16">
    <w:abstractNumId w:val="9"/>
  </w:num>
  <w:num w:numId="17">
    <w:abstractNumId w:val="4"/>
  </w:num>
  <w:num w:numId="18">
    <w:abstractNumId w:val="32"/>
  </w:num>
  <w:num w:numId="19">
    <w:abstractNumId w:val="5"/>
  </w:num>
  <w:num w:numId="20">
    <w:abstractNumId w:val="41"/>
  </w:num>
  <w:num w:numId="21">
    <w:abstractNumId w:val="36"/>
  </w:num>
  <w:num w:numId="22">
    <w:abstractNumId w:val="27"/>
  </w:num>
  <w:num w:numId="23">
    <w:abstractNumId w:val="2"/>
  </w:num>
  <w:num w:numId="24">
    <w:abstractNumId w:val="39"/>
  </w:num>
  <w:num w:numId="25">
    <w:abstractNumId w:val="29"/>
  </w:num>
  <w:num w:numId="26">
    <w:abstractNumId w:val="25"/>
  </w:num>
  <w:num w:numId="27">
    <w:abstractNumId w:val="35"/>
  </w:num>
  <w:num w:numId="28">
    <w:abstractNumId w:val="23"/>
  </w:num>
  <w:num w:numId="29">
    <w:abstractNumId w:val="15"/>
  </w:num>
  <w:num w:numId="30">
    <w:abstractNumId w:val="14"/>
  </w:num>
  <w:num w:numId="31">
    <w:abstractNumId w:val="34"/>
  </w:num>
  <w:num w:numId="32">
    <w:abstractNumId w:val="37"/>
  </w:num>
  <w:num w:numId="33">
    <w:abstractNumId w:val="2"/>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0"/>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0"/>
  </w:num>
  <w:num w:numId="41">
    <w:abstractNumId w:val="31"/>
  </w:num>
  <w:num w:numId="42">
    <w:abstractNumId w:val="10"/>
  </w:num>
  <w:num w:numId="43">
    <w:abstractNumId w:val="33"/>
  </w:num>
  <w:num w:numId="44">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1463"/>
    <w:rsid w:val="000021A2"/>
    <w:rsid w:val="000023F1"/>
    <w:rsid w:val="00004254"/>
    <w:rsid w:val="00007A49"/>
    <w:rsid w:val="000125C5"/>
    <w:rsid w:val="0002239B"/>
    <w:rsid w:val="0002241A"/>
    <w:rsid w:val="00022DEC"/>
    <w:rsid w:val="000235B6"/>
    <w:rsid w:val="000255CE"/>
    <w:rsid w:val="000269A3"/>
    <w:rsid w:val="00031606"/>
    <w:rsid w:val="000347CD"/>
    <w:rsid w:val="00034F98"/>
    <w:rsid w:val="00041D28"/>
    <w:rsid w:val="00042BD7"/>
    <w:rsid w:val="000440F9"/>
    <w:rsid w:val="000507B6"/>
    <w:rsid w:val="00050CDA"/>
    <w:rsid w:val="00052059"/>
    <w:rsid w:val="00052CB8"/>
    <w:rsid w:val="00053A41"/>
    <w:rsid w:val="000540BB"/>
    <w:rsid w:val="000546A8"/>
    <w:rsid w:val="000554B2"/>
    <w:rsid w:val="00056A1F"/>
    <w:rsid w:val="000625FB"/>
    <w:rsid w:val="000626F9"/>
    <w:rsid w:val="00062EE8"/>
    <w:rsid w:val="000704D8"/>
    <w:rsid w:val="000719EE"/>
    <w:rsid w:val="000748A8"/>
    <w:rsid w:val="00081C70"/>
    <w:rsid w:val="0008208F"/>
    <w:rsid w:val="00086E0B"/>
    <w:rsid w:val="0009061B"/>
    <w:rsid w:val="00093C87"/>
    <w:rsid w:val="0009485D"/>
    <w:rsid w:val="0009492A"/>
    <w:rsid w:val="00094E7F"/>
    <w:rsid w:val="00095B13"/>
    <w:rsid w:val="00096F3F"/>
    <w:rsid w:val="000A2227"/>
    <w:rsid w:val="000B065B"/>
    <w:rsid w:val="000B53DB"/>
    <w:rsid w:val="000B6B8F"/>
    <w:rsid w:val="000C0BD4"/>
    <w:rsid w:val="000C0E5A"/>
    <w:rsid w:val="000C2839"/>
    <w:rsid w:val="000C3403"/>
    <w:rsid w:val="000D3815"/>
    <w:rsid w:val="000D4595"/>
    <w:rsid w:val="000D49F3"/>
    <w:rsid w:val="000D7279"/>
    <w:rsid w:val="000E19A3"/>
    <w:rsid w:val="000E6A2A"/>
    <w:rsid w:val="000F26E0"/>
    <w:rsid w:val="000F2B30"/>
    <w:rsid w:val="000F35E6"/>
    <w:rsid w:val="000F3761"/>
    <w:rsid w:val="000F4D7B"/>
    <w:rsid w:val="000F66C3"/>
    <w:rsid w:val="000F746A"/>
    <w:rsid w:val="00104542"/>
    <w:rsid w:val="0011319D"/>
    <w:rsid w:val="00114851"/>
    <w:rsid w:val="001222B7"/>
    <w:rsid w:val="001227D4"/>
    <w:rsid w:val="00130C44"/>
    <w:rsid w:val="00131322"/>
    <w:rsid w:val="00131A0A"/>
    <w:rsid w:val="00133700"/>
    <w:rsid w:val="00133B9A"/>
    <w:rsid w:val="00136AD5"/>
    <w:rsid w:val="00137A68"/>
    <w:rsid w:val="00152AD5"/>
    <w:rsid w:val="00152F4C"/>
    <w:rsid w:val="00152F93"/>
    <w:rsid w:val="00153240"/>
    <w:rsid w:val="0015461E"/>
    <w:rsid w:val="0016092B"/>
    <w:rsid w:val="0016553B"/>
    <w:rsid w:val="001675F1"/>
    <w:rsid w:val="00171228"/>
    <w:rsid w:val="0017185F"/>
    <w:rsid w:val="00174E54"/>
    <w:rsid w:val="0017652D"/>
    <w:rsid w:val="0018003D"/>
    <w:rsid w:val="001805B4"/>
    <w:rsid w:val="00180949"/>
    <w:rsid w:val="00180F2C"/>
    <w:rsid w:val="00187FBD"/>
    <w:rsid w:val="001904DE"/>
    <w:rsid w:val="0019082D"/>
    <w:rsid w:val="001916BD"/>
    <w:rsid w:val="00193D73"/>
    <w:rsid w:val="00195BDC"/>
    <w:rsid w:val="0019621C"/>
    <w:rsid w:val="00196D6D"/>
    <w:rsid w:val="001976CC"/>
    <w:rsid w:val="00197E1C"/>
    <w:rsid w:val="001A0141"/>
    <w:rsid w:val="001A07E3"/>
    <w:rsid w:val="001A0B55"/>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E08CD"/>
    <w:rsid w:val="001F28B5"/>
    <w:rsid w:val="001F2A0B"/>
    <w:rsid w:val="001F2E83"/>
    <w:rsid w:val="001F3198"/>
    <w:rsid w:val="001F37FA"/>
    <w:rsid w:val="001F6008"/>
    <w:rsid w:val="001F70C4"/>
    <w:rsid w:val="001F76AB"/>
    <w:rsid w:val="0020137D"/>
    <w:rsid w:val="00202813"/>
    <w:rsid w:val="00206FF4"/>
    <w:rsid w:val="002079BA"/>
    <w:rsid w:val="0021056E"/>
    <w:rsid w:val="00210DC6"/>
    <w:rsid w:val="002126B3"/>
    <w:rsid w:val="002272F6"/>
    <w:rsid w:val="00233E47"/>
    <w:rsid w:val="00236322"/>
    <w:rsid w:val="00244AFF"/>
    <w:rsid w:val="002472D2"/>
    <w:rsid w:val="00252C87"/>
    <w:rsid w:val="00253964"/>
    <w:rsid w:val="00255A6C"/>
    <w:rsid w:val="002600B0"/>
    <w:rsid w:val="00260C5E"/>
    <w:rsid w:val="002633AE"/>
    <w:rsid w:val="00263CB0"/>
    <w:rsid w:val="00264B62"/>
    <w:rsid w:val="00265E72"/>
    <w:rsid w:val="00266C8B"/>
    <w:rsid w:val="002720D5"/>
    <w:rsid w:val="002726D6"/>
    <w:rsid w:val="00274DC1"/>
    <w:rsid w:val="00280E42"/>
    <w:rsid w:val="00281E03"/>
    <w:rsid w:val="002824D5"/>
    <w:rsid w:val="00284E2A"/>
    <w:rsid w:val="00285DDD"/>
    <w:rsid w:val="0028631F"/>
    <w:rsid w:val="00290F94"/>
    <w:rsid w:val="00291EB2"/>
    <w:rsid w:val="002954E3"/>
    <w:rsid w:val="00295CD5"/>
    <w:rsid w:val="00297B5A"/>
    <w:rsid w:val="002A0B86"/>
    <w:rsid w:val="002A3B0E"/>
    <w:rsid w:val="002B10DC"/>
    <w:rsid w:val="002B6D7D"/>
    <w:rsid w:val="002C1C41"/>
    <w:rsid w:val="002C245E"/>
    <w:rsid w:val="002C7B5C"/>
    <w:rsid w:val="002D2623"/>
    <w:rsid w:val="002D3B5E"/>
    <w:rsid w:val="002E0985"/>
    <w:rsid w:val="002E341B"/>
    <w:rsid w:val="002E54E9"/>
    <w:rsid w:val="002E7CE9"/>
    <w:rsid w:val="002F04E0"/>
    <w:rsid w:val="002F27D2"/>
    <w:rsid w:val="002F3BEF"/>
    <w:rsid w:val="002F60B3"/>
    <w:rsid w:val="002F72F6"/>
    <w:rsid w:val="00300BC8"/>
    <w:rsid w:val="00301472"/>
    <w:rsid w:val="0030178F"/>
    <w:rsid w:val="0030411B"/>
    <w:rsid w:val="0030590B"/>
    <w:rsid w:val="003076E0"/>
    <w:rsid w:val="00311F0F"/>
    <w:rsid w:val="003140C3"/>
    <w:rsid w:val="003140F4"/>
    <w:rsid w:val="00314328"/>
    <w:rsid w:val="0031535F"/>
    <w:rsid w:val="00320DCC"/>
    <w:rsid w:val="00323215"/>
    <w:rsid w:val="003243D0"/>
    <w:rsid w:val="00325CCF"/>
    <w:rsid w:val="00327D5B"/>
    <w:rsid w:val="00333275"/>
    <w:rsid w:val="003357AF"/>
    <w:rsid w:val="003360A9"/>
    <w:rsid w:val="00346BD8"/>
    <w:rsid w:val="00350EA6"/>
    <w:rsid w:val="003513F3"/>
    <w:rsid w:val="003514DE"/>
    <w:rsid w:val="00352203"/>
    <w:rsid w:val="00352AEF"/>
    <w:rsid w:val="003555A7"/>
    <w:rsid w:val="0035594E"/>
    <w:rsid w:val="003572D8"/>
    <w:rsid w:val="0036092B"/>
    <w:rsid w:val="0036229E"/>
    <w:rsid w:val="0036363D"/>
    <w:rsid w:val="003642EB"/>
    <w:rsid w:val="00365396"/>
    <w:rsid w:val="0037079E"/>
    <w:rsid w:val="00370E1E"/>
    <w:rsid w:val="00373A78"/>
    <w:rsid w:val="00376172"/>
    <w:rsid w:val="003765C1"/>
    <w:rsid w:val="00376FED"/>
    <w:rsid w:val="00377F93"/>
    <w:rsid w:val="00382200"/>
    <w:rsid w:val="00387917"/>
    <w:rsid w:val="003922A3"/>
    <w:rsid w:val="00392DAE"/>
    <w:rsid w:val="0039408A"/>
    <w:rsid w:val="00395DAC"/>
    <w:rsid w:val="003A06E6"/>
    <w:rsid w:val="003A27AA"/>
    <w:rsid w:val="003A44E1"/>
    <w:rsid w:val="003A5BD9"/>
    <w:rsid w:val="003B06F3"/>
    <w:rsid w:val="003B0BA3"/>
    <w:rsid w:val="003B247E"/>
    <w:rsid w:val="003B2DFF"/>
    <w:rsid w:val="003B37C7"/>
    <w:rsid w:val="003B3DCC"/>
    <w:rsid w:val="003B7202"/>
    <w:rsid w:val="003B7553"/>
    <w:rsid w:val="003C01C0"/>
    <w:rsid w:val="003C2CCB"/>
    <w:rsid w:val="003C3530"/>
    <w:rsid w:val="003C7D3A"/>
    <w:rsid w:val="003F289C"/>
    <w:rsid w:val="00403A9E"/>
    <w:rsid w:val="00405CF0"/>
    <w:rsid w:val="00407977"/>
    <w:rsid w:val="00411DB2"/>
    <w:rsid w:val="004128EB"/>
    <w:rsid w:val="00412B0B"/>
    <w:rsid w:val="004143B1"/>
    <w:rsid w:val="00415607"/>
    <w:rsid w:val="00415F3A"/>
    <w:rsid w:val="00416A60"/>
    <w:rsid w:val="0042038F"/>
    <w:rsid w:val="0042335B"/>
    <w:rsid w:val="0042457B"/>
    <w:rsid w:val="004261BC"/>
    <w:rsid w:val="004303D5"/>
    <w:rsid w:val="004317DE"/>
    <w:rsid w:val="00435FC9"/>
    <w:rsid w:val="004439A6"/>
    <w:rsid w:val="004442E6"/>
    <w:rsid w:val="00444583"/>
    <w:rsid w:val="00445976"/>
    <w:rsid w:val="004460BE"/>
    <w:rsid w:val="00447F5E"/>
    <w:rsid w:val="00450C15"/>
    <w:rsid w:val="00450DB7"/>
    <w:rsid w:val="004523E4"/>
    <w:rsid w:val="00454C0E"/>
    <w:rsid w:val="00455E0B"/>
    <w:rsid w:val="00460276"/>
    <w:rsid w:val="00472671"/>
    <w:rsid w:val="004743B9"/>
    <w:rsid w:val="004761C5"/>
    <w:rsid w:val="004809C2"/>
    <w:rsid w:val="0048187E"/>
    <w:rsid w:val="0048410C"/>
    <w:rsid w:val="00487EF7"/>
    <w:rsid w:val="0049181C"/>
    <w:rsid w:val="00494CF9"/>
    <w:rsid w:val="00496866"/>
    <w:rsid w:val="004A2330"/>
    <w:rsid w:val="004A2558"/>
    <w:rsid w:val="004A3D29"/>
    <w:rsid w:val="004B1A07"/>
    <w:rsid w:val="004B235D"/>
    <w:rsid w:val="004B3F43"/>
    <w:rsid w:val="004B4C2F"/>
    <w:rsid w:val="004C0420"/>
    <w:rsid w:val="004C042C"/>
    <w:rsid w:val="004C1B89"/>
    <w:rsid w:val="004C1D0E"/>
    <w:rsid w:val="004C4386"/>
    <w:rsid w:val="004C6E91"/>
    <w:rsid w:val="004E0877"/>
    <w:rsid w:val="004E0F11"/>
    <w:rsid w:val="004E11A4"/>
    <w:rsid w:val="004E5059"/>
    <w:rsid w:val="004F0103"/>
    <w:rsid w:val="004F4033"/>
    <w:rsid w:val="004F603D"/>
    <w:rsid w:val="005063FC"/>
    <w:rsid w:val="00506DC1"/>
    <w:rsid w:val="00512693"/>
    <w:rsid w:val="00515DAE"/>
    <w:rsid w:val="00515F07"/>
    <w:rsid w:val="00521EAD"/>
    <w:rsid w:val="00523D56"/>
    <w:rsid w:val="0052522C"/>
    <w:rsid w:val="0052744E"/>
    <w:rsid w:val="00527A99"/>
    <w:rsid w:val="00530025"/>
    <w:rsid w:val="00530F4C"/>
    <w:rsid w:val="0053146C"/>
    <w:rsid w:val="005326FD"/>
    <w:rsid w:val="00533D7E"/>
    <w:rsid w:val="00535197"/>
    <w:rsid w:val="00537D3D"/>
    <w:rsid w:val="0054265B"/>
    <w:rsid w:val="0054306C"/>
    <w:rsid w:val="00544DCB"/>
    <w:rsid w:val="00550323"/>
    <w:rsid w:val="00552A29"/>
    <w:rsid w:val="00553BA6"/>
    <w:rsid w:val="0056420A"/>
    <w:rsid w:val="005651E0"/>
    <w:rsid w:val="005657F5"/>
    <w:rsid w:val="00565FFA"/>
    <w:rsid w:val="00566461"/>
    <w:rsid w:val="005756E6"/>
    <w:rsid w:val="00577AB4"/>
    <w:rsid w:val="005816AF"/>
    <w:rsid w:val="00590E50"/>
    <w:rsid w:val="0059387D"/>
    <w:rsid w:val="005A0433"/>
    <w:rsid w:val="005A0516"/>
    <w:rsid w:val="005A2A60"/>
    <w:rsid w:val="005A41B9"/>
    <w:rsid w:val="005A4AE8"/>
    <w:rsid w:val="005B0A78"/>
    <w:rsid w:val="005B1A2C"/>
    <w:rsid w:val="005B2099"/>
    <w:rsid w:val="005B24D1"/>
    <w:rsid w:val="005B29ED"/>
    <w:rsid w:val="005B5497"/>
    <w:rsid w:val="005C0186"/>
    <w:rsid w:val="005C3C71"/>
    <w:rsid w:val="005C578E"/>
    <w:rsid w:val="005D0E59"/>
    <w:rsid w:val="005D584E"/>
    <w:rsid w:val="005D6925"/>
    <w:rsid w:val="005D7DBF"/>
    <w:rsid w:val="005D7E9C"/>
    <w:rsid w:val="005E15C6"/>
    <w:rsid w:val="005E1BC7"/>
    <w:rsid w:val="005E3BFD"/>
    <w:rsid w:val="005E6B98"/>
    <w:rsid w:val="005F1225"/>
    <w:rsid w:val="005F15A6"/>
    <w:rsid w:val="005F2F5D"/>
    <w:rsid w:val="005F3214"/>
    <w:rsid w:val="005F3839"/>
    <w:rsid w:val="005F3CDE"/>
    <w:rsid w:val="005F4106"/>
    <w:rsid w:val="005F50C1"/>
    <w:rsid w:val="005F7F23"/>
    <w:rsid w:val="00605125"/>
    <w:rsid w:val="006063D6"/>
    <w:rsid w:val="006105A9"/>
    <w:rsid w:val="006109A2"/>
    <w:rsid w:val="006109BF"/>
    <w:rsid w:val="00611361"/>
    <w:rsid w:val="00611505"/>
    <w:rsid w:val="00613C43"/>
    <w:rsid w:val="00620DA5"/>
    <w:rsid w:val="00622164"/>
    <w:rsid w:val="006309E5"/>
    <w:rsid w:val="00634484"/>
    <w:rsid w:val="00635D16"/>
    <w:rsid w:val="006413E6"/>
    <w:rsid w:val="00642D2E"/>
    <w:rsid w:val="00645F35"/>
    <w:rsid w:val="00646A46"/>
    <w:rsid w:val="0065351D"/>
    <w:rsid w:val="00654A54"/>
    <w:rsid w:val="00654A81"/>
    <w:rsid w:val="00657B2F"/>
    <w:rsid w:val="00661EF6"/>
    <w:rsid w:val="006634F3"/>
    <w:rsid w:val="00664549"/>
    <w:rsid w:val="00664BA7"/>
    <w:rsid w:val="00665F69"/>
    <w:rsid w:val="006666CA"/>
    <w:rsid w:val="00666CCC"/>
    <w:rsid w:val="00680DE9"/>
    <w:rsid w:val="0068171E"/>
    <w:rsid w:val="00681C1D"/>
    <w:rsid w:val="00682F23"/>
    <w:rsid w:val="00693456"/>
    <w:rsid w:val="00693BDD"/>
    <w:rsid w:val="006951BD"/>
    <w:rsid w:val="006A0075"/>
    <w:rsid w:val="006A1268"/>
    <w:rsid w:val="006A341D"/>
    <w:rsid w:val="006A620A"/>
    <w:rsid w:val="006B1928"/>
    <w:rsid w:val="006B5542"/>
    <w:rsid w:val="006B6FB2"/>
    <w:rsid w:val="006B7763"/>
    <w:rsid w:val="006C0079"/>
    <w:rsid w:val="006C0B11"/>
    <w:rsid w:val="006C279D"/>
    <w:rsid w:val="006D11D4"/>
    <w:rsid w:val="006D332B"/>
    <w:rsid w:val="006D59DD"/>
    <w:rsid w:val="006E1D7F"/>
    <w:rsid w:val="006E2699"/>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23BA6"/>
    <w:rsid w:val="00726290"/>
    <w:rsid w:val="00727299"/>
    <w:rsid w:val="007272C5"/>
    <w:rsid w:val="00731852"/>
    <w:rsid w:val="00732F37"/>
    <w:rsid w:val="00733164"/>
    <w:rsid w:val="00733699"/>
    <w:rsid w:val="00734FCD"/>
    <w:rsid w:val="00740B99"/>
    <w:rsid w:val="00741309"/>
    <w:rsid w:val="00745881"/>
    <w:rsid w:val="00745FB7"/>
    <w:rsid w:val="007466AB"/>
    <w:rsid w:val="00751133"/>
    <w:rsid w:val="00754C37"/>
    <w:rsid w:val="007617D8"/>
    <w:rsid w:val="007648AA"/>
    <w:rsid w:val="00765991"/>
    <w:rsid w:val="007659CE"/>
    <w:rsid w:val="0077073E"/>
    <w:rsid w:val="00771746"/>
    <w:rsid w:val="0077546D"/>
    <w:rsid w:val="00776D44"/>
    <w:rsid w:val="0078062E"/>
    <w:rsid w:val="00784263"/>
    <w:rsid w:val="0078443A"/>
    <w:rsid w:val="007853AA"/>
    <w:rsid w:val="00786748"/>
    <w:rsid w:val="007959E0"/>
    <w:rsid w:val="00797F78"/>
    <w:rsid w:val="007A25C2"/>
    <w:rsid w:val="007A4111"/>
    <w:rsid w:val="007A4253"/>
    <w:rsid w:val="007A4E51"/>
    <w:rsid w:val="007A55F3"/>
    <w:rsid w:val="007A64BB"/>
    <w:rsid w:val="007B176E"/>
    <w:rsid w:val="007B5ACB"/>
    <w:rsid w:val="007C0F49"/>
    <w:rsid w:val="007C1B4E"/>
    <w:rsid w:val="007C2BC5"/>
    <w:rsid w:val="007C3375"/>
    <w:rsid w:val="007C7111"/>
    <w:rsid w:val="007C7FA8"/>
    <w:rsid w:val="007D0170"/>
    <w:rsid w:val="007D23FA"/>
    <w:rsid w:val="007D2D7C"/>
    <w:rsid w:val="007D2E31"/>
    <w:rsid w:val="007D3385"/>
    <w:rsid w:val="007D3899"/>
    <w:rsid w:val="007E12E8"/>
    <w:rsid w:val="007E1527"/>
    <w:rsid w:val="007E3784"/>
    <w:rsid w:val="007E4C9F"/>
    <w:rsid w:val="007F0994"/>
    <w:rsid w:val="007F114C"/>
    <w:rsid w:val="007F288E"/>
    <w:rsid w:val="007F2C1B"/>
    <w:rsid w:val="007F648A"/>
    <w:rsid w:val="008018A9"/>
    <w:rsid w:val="00803297"/>
    <w:rsid w:val="00806962"/>
    <w:rsid w:val="00806FB0"/>
    <w:rsid w:val="0080700F"/>
    <w:rsid w:val="00807EAE"/>
    <w:rsid w:val="00810CB6"/>
    <w:rsid w:val="00812C19"/>
    <w:rsid w:val="00813BA4"/>
    <w:rsid w:val="00813ED2"/>
    <w:rsid w:val="00813F13"/>
    <w:rsid w:val="008169C0"/>
    <w:rsid w:val="00820D34"/>
    <w:rsid w:val="0082247D"/>
    <w:rsid w:val="00822D48"/>
    <w:rsid w:val="008237E7"/>
    <w:rsid w:val="008269E9"/>
    <w:rsid w:val="008308B6"/>
    <w:rsid w:val="00834F94"/>
    <w:rsid w:val="008418F8"/>
    <w:rsid w:val="00846DA3"/>
    <w:rsid w:val="00846F83"/>
    <w:rsid w:val="00847D95"/>
    <w:rsid w:val="008528F6"/>
    <w:rsid w:val="0085441D"/>
    <w:rsid w:val="00855037"/>
    <w:rsid w:val="008559C4"/>
    <w:rsid w:val="00857A03"/>
    <w:rsid w:val="0086068C"/>
    <w:rsid w:val="00861DC7"/>
    <w:rsid w:val="00862419"/>
    <w:rsid w:val="00867577"/>
    <w:rsid w:val="00867A43"/>
    <w:rsid w:val="00871EA1"/>
    <w:rsid w:val="00871F52"/>
    <w:rsid w:val="00874C9A"/>
    <w:rsid w:val="00876192"/>
    <w:rsid w:val="008775A9"/>
    <w:rsid w:val="00881AA9"/>
    <w:rsid w:val="00887160"/>
    <w:rsid w:val="008939C0"/>
    <w:rsid w:val="0089584F"/>
    <w:rsid w:val="00897985"/>
    <w:rsid w:val="008A335A"/>
    <w:rsid w:val="008A354E"/>
    <w:rsid w:val="008A39F0"/>
    <w:rsid w:val="008A49E8"/>
    <w:rsid w:val="008A77A3"/>
    <w:rsid w:val="008A7A89"/>
    <w:rsid w:val="008A7D07"/>
    <w:rsid w:val="008B1BC8"/>
    <w:rsid w:val="008B3428"/>
    <w:rsid w:val="008C0983"/>
    <w:rsid w:val="008C2E63"/>
    <w:rsid w:val="008C4204"/>
    <w:rsid w:val="008C4229"/>
    <w:rsid w:val="008C5ED2"/>
    <w:rsid w:val="008C73D8"/>
    <w:rsid w:val="008D03B8"/>
    <w:rsid w:val="008D1900"/>
    <w:rsid w:val="008D4BB5"/>
    <w:rsid w:val="008D55BA"/>
    <w:rsid w:val="008D59FA"/>
    <w:rsid w:val="008E0CA4"/>
    <w:rsid w:val="008E1BE4"/>
    <w:rsid w:val="008E28E0"/>
    <w:rsid w:val="008E3CC8"/>
    <w:rsid w:val="008E514D"/>
    <w:rsid w:val="008E7E72"/>
    <w:rsid w:val="008F147C"/>
    <w:rsid w:val="008F1823"/>
    <w:rsid w:val="008F2CDD"/>
    <w:rsid w:val="008F643B"/>
    <w:rsid w:val="008F67C8"/>
    <w:rsid w:val="00902D19"/>
    <w:rsid w:val="00903EF3"/>
    <w:rsid w:val="00907F3C"/>
    <w:rsid w:val="00910B6D"/>
    <w:rsid w:val="00910BB0"/>
    <w:rsid w:val="00912B76"/>
    <w:rsid w:val="0091394F"/>
    <w:rsid w:val="00916751"/>
    <w:rsid w:val="00922982"/>
    <w:rsid w:val="00924981"/>
    <w:rsid w:val="00925252"/>
    <w:rsid w:val="00926377"/>
    <w:rsid w:val="00933B86"/>
    <w:rsid w:val="00933F61"/>
    <w:rsid w:val="009344A9"/>
    <w:rsid w:val="00935DE2"/>
    <w:rsid w:val="00937360"/>
    <w:rsid w:val="00941FA5"/>
    <w:rsid w:val="00942DA8"/>
    <w:rsid w:val="00943282"/>
    <w:rsid w:val="009453F7"/>
    <w:rsid w:val="0094643D"/>
    <w:rsid w:val="00947456"/>
    <w:rsid w:val="00951D81"/>
    <w:rsid w:val="00957C88"/>
    <w:rsid w:val="009617C6"/>
    <w:rsid w:val="00961CF0"/>
    <w:rsid w:val="0096388F"/>
    <w:rsid w:val="0096626C"/>
    <w:rsid w:val="00970DA7"/>
    <w:rsid w:val="009723C8"/>
    <w:rsid w:val="009739B8"/>
    <w:rsid w:val="009739FF"/>
    <w:rsid w:val="00975422"/>
    <w:rsid w:val="009770A7"/>
    <w:rsid w:val="0098086A"/>
    <w:rsid w:val="00982589"/>
    <w:rsid w:val="00982920"/>
    <w:rsid w:val="00985EC5"/>
    <w:rsid w:val="00990DCF"/>
    <w:rsid w:val="00992B49"/>
    <w:rsid w:val="009945EA"/>
    <w:rsid w:val="009A056E"/>
    <w:rsid w:val="009A115D"/>
    <w:rsid w:val="009A21D4"/>
    <w:rsid w:val="009A4011"/>
    <w:rsid w:val="009A4652"/>
    <w:rsid w:val="009A7107"/>
    <w:rsid w:val="009A7E55"/>
    <w:rsid w:val="009B0CEB"/>
    <w:rsid w:val="009B2054"/>
    <w:rsid w:val="009B2AA8"/>
    <w:rsid w:val="009B5E48"/>
    <w:rsid w:val="009B752E"/>
    <w:rsid w:val="009C1DCE"/>
    <w:rsid w:val="009C33A7"/>
    <w:rsid w:val="009D1847"/>
    <w:rsid w:val="009D588F"/>
    <w:rsid w:val="009D62E3"/>
    <w:rsid w:val="009D79F9"/>
    <w:rsid w:val="009E1CE3"/>
    <w:rsid w:val="009E2CD3"/>
    <w:rsid w:val="009E3191"/>
    <w:rsid w:val="009E61B4"/>
    <w:rsid w:val="009F0D35"/>
    <w:rsid w:val="009F0E9B"/>
    <w:rsid w:val="009F320F"/>
    <w:rsid w:val="009F38AC"/>
    <w:rsid w:val="009F7F5E"/>
    <w:rsid w:val="00A00EC0"/>
    <w:rsid w:val="00A01DA8"/>
    <w:rsid w:val="00A03CAB"/>
    <w:rsid w:val="00A06ABB"/>
    <w:rsid w:val="00A108F1"/>
    <w:rsid w:val="00A11675"/>
    <w:rsid w:val="00A1199A"/>
    <w:rsid w:val="00A15905"/>
    <w:rsid w:val="00A15D8C"/>
    <w:rsid w:val="00A16524"/>
    <w:rsid w:val="00A2301B"/>
    <w:rsid w:val="00A2637C"/>
    <w:rsid w:val="00A303F1"/>
    <w:rsid w:val="00A33310"/>
    <w:rsid w:val="00A349F9"/>
    <w:rsid w:val="00A3731D"/>
    <w:rsid w:val="00A37962"/>
    <w:rsid w:val="00A40E79"/>
    <w:rsid w:val="00A43A24"/>
    <w:rsid w:val="00A51D6D"/>
    <w:rsid w:val="00A51FC3"/>
    <w:rsid w:val="00A56FC2"/>
    <w:rsid w:val="00A5776D"/>
    <w:rsid w:val="00A60285"/>
    <w:rsid w:val="00A60714"/>
    <w:rsid w:val="00A64ED0"/>
    <w:rsid w:val="00A6540E"/>
    <w:rsid w:val="00A670F3"/>
    <w:rsid w:val="00A675EF"/>
    <w:rsid w:val="00A70BC7"/>
    <w:rsid w:val="00A71F71"/>
    <w:rsid w:val="00A76354"/>
    <w:rsid w:val="00A7788A"/>
    <w:rsid w:val="00A833AC"/>
    <w:rsid w:val="00A83C47"/>
    <w:rsid w:val="00A8458B"/>
    <w:rsid w:val="00A851B5"/>
    <w:rsid w:val="00A8522C"/>
    <w:rsid w:val="00A86B15"/>
    <w:rsid w:val="00A86BBF"/>
    <w:rsid w:val="00A92A94"/>
    <w:rsid w:val="00A9623D"/>
    <w:rsid w:val="00A96A89"/>
    <w:rsid w:val="00A979E7"/>
    <w:rsid w:val="00AA159C"/>
    <w:rsid w:val="00AA2587"/>
    <w:rsid w:val="00AA28B3"/>
    <w:rsid w:val="00AA3DFF"/>
    <w:rsid w:val="00AA5342"/>
    <w:rsid w:val="00AB0896"/>
    <w:rsid w:val="00AB1DFE"/>
    <w:rsid w:val="00AB210D"/>
    <w:rsid w:val="00AB3277"/>
    <w:rsid w:val="00AB404D"/>
    <w:rsid w:val="00AB5CAD"/>
    <w:rsid w:val="00AB7A1B"/>
    <w:rsid w:val="00AC2E7D"/>
    <w:rsid w:val="00AC464D"/>
    <w:rsid w:val="00AC5040"/>
    <w:rsid w:val="00AE1552"/>
    <w:rsid w:val="00AE731F"/>
    <w:rsid w:val="00AF33AD"/>
    <w:rsid w:val="00AF6321"/>
    <w:rsid w:val="00AF6D19"/>
    <w:rsid w:val="00B000E3"/>
    <w:rsid w:val="00B026D7"/>
    <w:rsid w:val="00B04DC4"/>
    <w:rsid w:val="00B063B3"/>
    <w:rsid w:val="00B06B5D"/>
    <w:rsid w:val="00B12C43"/>
    <w:rsid w:val="00B16697"/>
    <w:rsid w:val="00B17D02"/>
    <w:rsid w:val="00B22F30"/>
    <w:rsid w:val="00B244B0"/>
    <w:rsid w:val="00B26A2B"/>
    <w:rsid w:val="00B311BA"/>
    <w:rsid w:val="00B36AE6"/>
    <w:rsid w:val="00B373B6"/>
    <w:rsid w:val="00B47F41"/>
    <w:rsid w:val="00B57E73"/>
    <w:rsid w:val="00B60E66"/>
    <w:rsid w:val="00B61386"/>
    <w:rsid w:val="00B637BE"/>
    <w:rsid w:val="00B67D7B"/>
    <w:rsid w:val="00B7114E"/>
    <w:rsid w:val="00B722F5"/>
    <w:rsid w:val="00B827EA"/>
    <w:rsid w:val="00B83789"/>
    <w:rsid w:val="00B858FE"/>
    <w:rsid w:val="00B85F9F"/>
    <w:rsid w:val="00B867CB"/>
    <w:rsid w:val="00B93234"/>
    <w:rsid w:val="00B97A6D"/>
    <w:rsid w:val="00BA24CE"/>
    <w:rsid w:val="00BA4E10"/>
    <w:rsid w:val="00BA50DC"/>
    <w:rsid w:val="00BA5240"/>
    <w:rsid w:val="00BA631E"/>
    <w:rsid w:val="00BA770D"/>
    <w:rsid w:val="00BB156F"/>
    <w:rsid w:val="00BB1897"/>
    <w:rsid w:val="00BB4637"/>
    <w:rsid w:val="00BB479C"/>
    <w:rsid w:val="00BB4826"/>
    <w:rsid w:val="00BB69F0"/>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E6EA5"/>
    <w:rsid w:val="00BE770D"/>
    <w:rsid w:val="00BF1484"/>
    <w:rsid w:val="00BF1D32"/>
    <w:rsid w:val="00BF3547"/>
    <w:rsid w:val="00BF7FA6"/>
    <w:rsid w:val="00C019F8"/>
    <w:rsid w:val="00C05C4F"/>
    <w:rsid w:val="00C06BE3"/>
    <w:rsid w:val="00C111C0"/>
    <w:rsid w:val="00C11D1F"/>
    <w:rsid w:val="00C130BF"/>
    <w:rsid w:val="00C20104"/>
    <w:rsid w:val="00C23467"/>
    <w:rsid w:val="00C313C2"/>
    <w:rsid w:val="00C329D2"/>
    <w:rsid w:val="00C3519C"/>
    <w:rsid w:val="00C4109C"/>
    <w:rsid w:val="00C42C51"/>
    <w:rsid w:val="00C452C1"/>
    <w:rsid w:val="00C47454"/>
    <w:rsid w:val="00C5041A"/>
    <w:rsid w:val="00C53485"/>
    <w:rsid w:val="00C53945"/>
    <w:rsid w:val="00C54C6B"/>
    <w:rsid w:val="00C64295"/>
    <w:rsid w:val="00C720A9"/>
    <w:rsid w:val="00C72C52"/>
    <w:rsid w:val="00C75B53"/>
    <w:rsid w:val="00C7695A"/>
    <w:rsid w:val="00C80035"/>
    <w:rsid w:val="00C80A58"/>
    <w:rsid w:val="00C83E2D"/>
    <w:rsid w:val="00C87A66"/>
    <w:rsid w:val="00C91661"/>
    <w:rsid w:val="00C9185B"/>
    <w:rsid w:val="00C939BB"/>
    <w:rsid w:val="00C95869"/>
    <w:rsid w:val="00CA18E5"/>
    <w:rsid w:val="00CA3C79"/>
    <w:rsid w:val="00CA5B9E"/>
    <w:rsid w:val="00CA5CBF"/>
    <w:rsid w:val="00CB072B"/>
    <w:rsid w:val="00CB1DE1"/>
    <w:rsid w:val="00CB3334"/>
    <w:rsid w:val="00CB4903"/>
    <w:rsid w:val="00CB4D9A"/>
    <w:rsid w:val="00CB4DCF"/>
    <w:rsid w:val="00CB6004"/>
    <w:rsid w:val="00CC1ECF"/>
    <w:rsid w:val="00CC5B7B"/>
    <w:rsid w:val="00CC5DD8"/>
    <w:rsid w:val="00CC63C1"/>
    <w:rsid w:val="00CC6B08"/>
    <w:rsid w:val="00CC731D"/>
    <w:rsid w:val="00CD0227"/>
    <w:rsid w:val="00CD48E5"/>
    <w:rsid w:val="00CD71E4"/>
    <w:rsid w:val="00CE007F"/>
    <w:rsid w:val="00CE05FD"/>
    <w:rsid w:val="00CE27A9"/>
    <w:rsid w:val="00CE6F5B"/>
    <w:rsid w:val="00CE7991"/>
    <w:rsid w:val="00CF3CFC"/>
    <w:rsid w:val="00D00ED8"/>
    <w:rsid w:val="00D041D5"/>
    <w:rsid w:val="00D057B1"/>
    <w:rsid w:val="00D10843"/>
    <w:rsid w:val="00D10CE5"/>
    <w:rsid w:val="00D1277D"/>
    <w:rsid w:val="00D14D72"/>
    <w:rsid w:val="00D155E2"/>
    <w:rsid w:val="00D157CB"/>
    <w:rsid w:val="00D16AB1"/>
    <w:rsid w:val="00D223ED"/>
    <w:rsid w:val="00D227F7"/>
    <w:rsid w:val="00D24ED2"/>
    <w:rsid w:val="00D25632"/>
    <w:rsid w:val="00D277EE"/>
    <w:rsid w:val="00D31FE7"/>
    <w:rsid w:val="00D3327C"/>
    <w:rsid w:val="00D34801"/>
    <w:rsid w:val="00D37509"/>
    <w:rsid w:val="00D376DC"/>
    <w:rsid w:val="00D43105"/>
    <w:rsid w:val="00D44C09"/>
    <w:rsid w:val="00D502D7"/>
    <w:rsid w:val="00D552FC"/>
    <w:rsid w:val="00D55B29"/>
    <w:rsid w:val="00D56C34"/>
    <w:rsid w:val="00D60454"/>
    <w:rsid w:val="00D6121A"/>
    <w:rsid w:val="00D65A36"/>
    <w:rsid w:val="00D705D9"/>
    <w:rsid w:val="00D7062A"/>
    <w:rsid w:val="00D72496"/>
    <w:rsid w:val="00D76B72"/>
    <w:rsid w:val="00D815FF"/>
    <w:rsid w:val="00D81D86"/>
    <w:rsid w:val="00D8610B"/>
    <w:rsid w:val="00D871CD"/>
    <w:rsid w:val="00D878BD"/>
    <w:rsid w:val="00D90710"/>
    <w:rsid w:val="00D93E04"/>
    <w:rsid w:val="00D940D4"/>
    <w:rsid w:val="00D95588"/>
    <w:rsid w:val="00D957B9"/>
    <w:rsid w:val="00D95C1E"/>
    <w:rsid w:val="00D974F6"/>
    <w:rsid w:val="00DA06F5"/>
    <w:rsid w:val="00DA169A"/>
    <w:rsid w:val="00DA2238"/>
    <w:rsid w:val="00DB09DB"/>
    <w:rsid w:val="00DB277C"/>
    <w:rsid w:val="00DB3820"/>
    <w:rsid w:val="00DB685B"/>
    <w:rsid w:val="00DC084C"/>
    <w:rsid w:val="00DC0E12"/>
    <w:rsid w:val="00DC4A43"/>
    <w:rsid w:val="00DC5372"/>
    <w:rsid w:val="00DD034D"/>
    <w:rsid w:val="00DD202A"/>
    <w:rsid w:val="00DD21A0"/>
    <w:rsid w:val="00DD677B"/>
    <w:rsid w:val="00DD6D82"/>
    <w:rsid w:val="00DD7429"/>
    <w:rsid w:val="00DE19D0"/>
    <w:rsid w:val="00DF3C60"/>
    <w:rsid w:val="00E01E08"/>
    <w:rsid w:val="00E02BBB"/>
    <w:rsid w:val="00E02F4C"/>
    <w:rsid w:val="00E0370B"/>
    <w:rsid w:val="00E0590D"/>
    <w:rsid w:val="00E05D30"/>
    <w:rsid w:val="00E0760B"/>
    <w:rsid w:val="00E127BC"/>
    <w:rsid w:val="00E13637"/>
    <w:rsid w:val="00E13E39"/>
    <w:rsid w:val="00E14C5F"/>
    <w:rsid w:val="00E15C9C"/>
    <w:rsid w:val="00E17336"/>
    <w:rsid w:val="00E20623"/>
    <w:rsid w:val="00E218DE"/>
    <w:rsid w:val="00E24497"/>
    <w:rsid w:val="00E26A62"/>
    <w:rsid w:val="00E31732"/>
    <w:rsid w:val="00E32A83"/>
    <w:rsid w:val="00E3566E"/>
    <w:rsid w:val="00E36F4D"/>
    <w:rsid w:val="00E40697"/>
    <w:rsid w:val="00E421C3"/>
    <w:rsid w:val="00E4441F"/>
    <w:rsid w:val="00E47298"/>
    <w:rsid w:val="00E50032"/>
    <w:rsid w:val="00E552CE"/>
    <w:rsid w:val="00E56121"/>
    <w:rsid w:val="00E56D77"/>
    <w:rsid w:val="00E57CA6"/>
    <w:rsid w:val="00E60B16"/>
    <w:rsid w:val="00E61395"/>
    <w:rsid w:val="00E61A85"/>
    <w:rsid w:val="00E62805"/>
    <w:rsid w:val="00E63AD4"/>
    <w:rsid w:val="00E73CEF"/>
    <w:rsid w:val="00E74D0F"/>
    <w:rsid w:val="00E775FA"/>
    <w:rsid w:val="00E80178"/>
    <w:rsid w:val="00E801E7"/>
    <w:rsid w:val="00E82BDD"/>
    <w:rsid w:val="00E84D58"/>
    <w:rsid w:val="00E8526C"/>
    <w:rsid w:val="00E8634D"/>
    <w:rsid w:val="00E86BE8"/>
    <w:rsid w:val="00E93258"/>
    <w:rsid w:val="00E95E28"/>
    <w:rsid w:val="00E97B32"/>
    <w:rsid w:val="00EA205A"/>
    <w:rsid w:val="00EA251B"/>
    <w:rsid w:val="00EA6268"/>
    <w:rsid w:val="00EA6971"/>
    <w:rsid w:val="00EA7A9B"/>
    <w:rsid w:val="00EB054E"/>
    <w:rsid w:val="00EB0F01"/>
    <w:rsid w:val="00EB266B"/>
    <w:rsid w:val="00EB64A4"/>
    <w:rsid w:val="00EB6DD1"/>
    <w:rsid w:val="00EB7A5D"/>
    <w:rsid w:val="00EC14FB"/>
    <w:rsid w:val="00EC3DEF"/>
    <w:rsid w:val="00EC4E9A"/>
    <w:rsid w:val="00EC701E"/>
    <w:rsid w:val="00ED6206"/>
    <w:rsid w:val="00ED65FD"/>
    <w:rsid w:val="00ED780E"/>
    <w:rsid w:val="00EE104E"/>
    <w:rsid w:val="00EE12D7"/>
    <w:rsid w:val="00EE303F"/>
    <w:rsid w:val="00EE5A47"/>
    <w:rsid w:val="00EE6D0D"/>
    <w:rsid w:val="00EF11DB"/>
    <w:rsid w:val="00EF50B3"/>
    <w:rsid w:val="00EF650D"/>
    <w:rsid w:val="00EF6737"/>
    <w:rsid w:val="00EF67B7"/>
    <w:rsid w:val="00F031DF"/>
    <w:rsid w:val="00F03EF9"/>
    <w:rsid w:val="00F04866"/>
    <w:rsid w:val="00F05737"/>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1A26"/>
    <w:rsid w:val="00F63B99"/>
    <w:rsid w:val="00F6627F"/>
    <w:rsid w:val="00F70471"/>
    <w:rsid w:val="00F708A2"/>
    <w:rsid w:val="00F7360F"/>
    <w:rsid w:val="00F76CBB"/>
    <w:rsid w:val="00F77279"/>
    <w:rsid w:val="00F77B57"/>
    <w:rsid w:val="00F80750"/>
    <w:rsid w:val="00F81801"/>
    <w:rsid w:val="00F81B9B"/>
    <w:rsid w:val="00F83632"/>
    <w:rsid w:val="00F85C6A"/>
    <w:rsid w:val="00F86435"/>
    <w:rsid w:val="00F875FA"/>
    <w:rsid w:val="00F91171"/>
    <w:rsid w:val="00F97DA7"/>
    <w:rsid w:val="00FA0FC3"/>
    <w:rsid w:val="00FA6082"/>
    <w:rsid w:val="00FA66DC"/>
    <w:rsid w:val="00FA7F20"/>
    <w:rsid w:val="00FB2FEB"/>
    <w:rsid w:val="00FB56F4"/>
    <w:rsid w:val="00FB69C7"/>
    <w:rsid w:val="00FB7A4C"/>
    <w:rsid w:val="00FC1F5A"/>
    <w:rsid w:val="00FC40AB"/>
    <w:rsid w:val="00FC5962"/>
    <w:rsid w:val="00FC63A8"/>
    <w:rsid w:val="00FD196B"/>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E13D02CF-D531-4926-9764-C07908FF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CF081-AC55-4F21-9BBF-2671FAF98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3620</Words>
  <Characters>23208</Characters>
  <Application>Microsoft Office Word</Application>
  <DocSecurity>0</DocSecurity>
  <Lines>1365</Lines>
  <Paragraphs>506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26322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5</cp:revision>
  <cp:lastPrinted>2020-04-24T16:21:00Z</cp:lastPrinted>
  <dcterms:created xsi:type="dcterms:W3CDTF">2020-07-09T15:26:00Z</dcterms:created>
  <dcterms:modified xsi:type="dcterms:W3CDTF">2020-07-09T15:36:00Z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Doc">
    <vt:lpwstr>20200709</vt:lpwstr>
  </property>
  <property fmtid="{D5CDD505-2E9C-101B-9397-08002B2CF9AE}" pid="5" name="Data Rilascio">
    <vt:lpwstr>09/07/2020</vt:lpwstr>
  </property>
  <property fmtid="{D5CDD505-2E9C-101B-9397-08002B2CF9AE}" pid="6" name="Versione Rilascio">
    <vt:lpwstr>12.3.0.2</vt:lpwstr>
  </property>
  <property fmtid="{D5CDD505-2E9C-101B-9397-08002B2CF9AE}" pid="7" name="Intestazione">
    <vt:lpwstr>SIES v.12.3.0.2</vt:lpwstr>
  </property>
  <property fmtid="{D5CDD505-2E9C-101B-9397-08002B2CF9AE}" pid="8" name="Riferimento">
    <vt:lpwstr>SIUT-SIES-PR-1.1-20200709-Piano_di_Rilascio_SIES_v.12.3.0.2</vt:lpwstr>
  </property>
</Properties>
</file>