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29CC" w:rsidRDefault="003E5690" w:rsidP="00EA76F1">
      <w:pPr>
        <w:pStyle w:val="Titolo"/>
        <w:jc w:val="center"/>
      </w:pPr>
      <w:r>
        <w:t>MEV_2023-33: Cruscotti</w:t>
      </w:r>
      <w:r w:rsidR="00EA76F1">
        <w:t xml:space="preserve"> degli Errori</w:t>
      </w:r>
    </w:p>
    <w:p w:rsidR="003E5690" w:rsidRDefault="003E5690">
      <w:r>
        <w:t>L’ipotesi è di realizzare due cruscotti per la gestione degli errori: uno per il batch e un altro per le funzionalità web.</w:t>
      </w:r>
    </w:p>
    <w:p w:rsidR="003E5690" w:rsidRDefault="003E5690">
      <w:pPr>
        <w:rPr>
          <w:u w:val="single"/>
        </w:rPr>
      </w:pPr>
      <w:r w:rsidRPr="003E5690">
        <w:rPr>
          <w:u w:val="single"/>
        </w:rPr>
        <w:t>Cruscotto Errori Batch</w:t>
      </w:r>
    </w:p>
    <w:p w:rsidR="003E5690" w:rsidRPr="003E5690" w:rsidRDefault="003E5690">
      <w:r w:rsidRPr="003E5690">
        <w:t>La funzione dovrebbe essere disponibile solo per l’utente con profilo di Amministratore di sistema</w:t>
      </w:r>
      <w:r>
        <w:t>.</w:t>
      </w:r>
    </w:p>
    <w:p w:rsidR="00EA76F1" w:rsidRDefault="00EA76F1">
      <w:r>
        <w:t>Per la gestione degli errori delle richieste bollettini non andate a buon fine viene proposta la realizzazione di un cruscotto dedito a</w:t>
      </w:r>
      <w:r w:rsidR="00BB298E">
        <w:t>lla visualizzazione di queste richieste</w:t>
      </w:r>
      <w:r>
        <w:t>.</w:t>
      </w:r>
    </w:p>
    <w:p w:rsidR="00EA76F1" w:rsidRDefault="00EA76F1">
      <w:r>
        <w:t>Per popolare questa form verranno interrogate le tabelle:</w:t>
      </w:r>
    </w:p>
    <w:p w:rsidR="00EA76F1" w:rsidRPr="00EA76F1" w:rsidRDefault="00EA76F1">
      <w:pPr>
        <w:rPr>
          <w:b/>
          <w:i/>
          <w:u w:val="single"/>
        </w:rPr>
      </w:pPr>
      <w:r w:rsidRPr="00EA76F1">
        <w:rPr>
          <w:b/>
          <w:i/>
          <w:u w:val="single"/>
        </w:rPr>
        <w:t>BOLLETTINO_PAGOPA</w:t>
      </w:r>
      <w:r w:rsidRPr="00EA76F1">
        <w:t>:</w:t>
      </w:r>
    </w:p>
    <w:p w:rsidR="00EA76F1" w:rsidRDefault="00EA76F1" w:rsidP="00551969">
      <w:pPr>
        <w:jc w:val="center"/>
      </w:pPr>
      <w:r>
        <w:rPr>
          <w:noProof/>
          <w:lang w:eastAsia="it-IT"/>
        </w:rPr>
        <w:drawing>
          <wp:inline distT="0" distB="0" distL="0" distR="0">
            <wp:extent cx="3362325" cy="4219575"/>
            <wp:effectExtent l="0" t="0" r="9525" b="952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6F1" w:rsidRDefault="00EA76F1">
      <w:r>
        <w:t>(aggiungendo una foreign key</w:t>
      </w:r>
      <w:r w:rsidR="002474AD">
        <w:t xml:space="preserve"> – </w:t>
      </w:r>
      <w:r w:rsidR="002474AD" w:rsidRPr="002474AD">
        <w:rPr>
          <w:b/>
        </w:rPr>
        <w:t>BATCH_ID_BATCH_PAGOPA</w:t>
      </w:r>
      <w:r w:rsidR="002474AD">
        <w:t xml:space="preserve"> -</w:t>
      </w:r>
      <w:r>
        <w:t xml:space="preserve"> su tabella </w:t>
      </w:r>
      <w:r w:rsidRPr="00EA76F1">
        <w:rPr>
          <w:b/>
        </w:rPr>
        <w:t>BATCH_PAGOPA</w:t>
      </w:r>
      <w:r w:rsidR="002474AD">
        <w:t>)</w:t>
      </w:r>
    </w:p>
    <w:p w:rsidR="00EA76F1" w:rsidRDefault="00EA76F1">
      <w:r>
        <w:t xml:space="preserve">e </w:t>
      </w:r>
      <w:r w:rsidRPr="00EA76F1">
        <w:rPr>
          <w:b/>
        </w:rPr>
        <w:t>BATCH_PAGOPA</w:t>
      </w:r>
      <w:r>
        <w:t>:</w:t>
      </w:r>
    </w:p>
    <w:p w:rsidR="00EA76F1" w:rsidRDefault="00EA76F1" w:rsidP="00551969">
      <w:pPr>
        <w:jc w:val="center"/>
      </w:pPr>
      <w:r>
        <w:rPr>
          <w:noProof/>
          <w:lang w:eastAsia="it-IT"/>
        </w:rPr>
        <w:lastRenderedPageBreak/>
        <w:drawing>
          <wp:inline distT="0" distB="0" distL="0" distR="0">
            <wp:extent cx="3143250" cy="1143000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74AD" w:rsidRDefault="002474AD">
      <w:r>
        <w:t xml:space="preserve">E creando una tabella di correlazione dove verranno inseriti oltre alle due </w:t>
      </w:r>
      <w:proofErr w:type="spellStart"/>
      <w:r>
        <w:t>primary</w:t>
      </w:r>
      <w:proofErr w:type="spellEnd"/>
      <w:r>
        <w:t xml:space="preserve"> key anche le informazioni circa l’esito nega</w:t>
      </w:r>
      <w:r w:rsidR="00BB298E">
        <w:t>tivo della richiesta:</w:t>
      </w:r>
    </w:p>
    <w:p w:rsidR="00BB298E" w:rsidRDefault="00BB298E">
      <w:r>
        <w:t>stato (</w:t>
      </w:r>
      <w:r>
        <w:rPr>
          <w:rStyle w:val="ui-provider"/>
        </w:rPr>
        <w:t>CARRELLO, ATTESA - che corrisponde agli stati DB INVIATA, OK_CARRELLO, OK_WISP, ERR_WISP, DIFF_WISP, KO_PSP, OK_PSP, GENERATA -, DISPONIBILE, USATO, RIMBORSATO, ERRORE - che corrisponde agli stati DB ERRORE e KO_CARRELLO -, REVOCATO</w:t>
      </w:r>
      <w:r>
        <w:t>), errore (Errore in fase di verifica + il messaggio dell'eccezione ottenuta), tipo errore</w:t>
      </w:r>
      <w:r w:rsidR="00167BBD">
        <w:t xml:space="preserve"> (servizio assente oppure errore durante l’elaborazione)</w:t>
      </w:r>
      <w:r>
        <w:t>, esito esecuzione;</w:t>
      </w:r>
    </w:p>
    <w:p w:rsidR="002474AD" w:rsidRDefault="00167BBD" w:rsidP="002474AD">
      <w:r>
        <w:t xml:space="preserve">Dalla form del </w:t>
      </w:r>
      <w:r w:rsidRPr="00167BBD">
        <w:t xml:space="preserve">cruscotto </w:t>
      </w:r>
      <w:r>
        <w:t xml:space="preserve">verrà data la </w:t>
      </w:r>
      <w:r w:rsidRPr="00167BBD">
        <w:t xml:space="preserve">possibilità di </w:t>
      </w:r>
      <w:r>
        <w:t xml:space="preserve">reindirizzare sul fascicolo siep per cui si è verificato l’errore, sia </w:t>
      </w:r>
      <w:r w:rsidR="002474AD" w:rsidRPr="00167BBD">
        <w:t>per l’interrogazione massiva (</w:t>
      </w:r>
      <w:r>
        <w:t xml:space="preserve">previa </w:t>
      </w:r>
      <w:r w:rsidR="002474AD" w:rsidRPr="00167BBD">
        <w:t>selezione dei bollettini da verificare) o puntuale</w:t>
      </w:r>
      <w:r>
        <w:t xml:space="preserve"> del bollettino non verificato.</w:t>
      </w:r>
    </w:p>
    <w:p w:rsidR="00167BBD" w:rsidRPr="00167BBD" w:rsidRDefault="00167BBD" w:rsidP="002474AD">
      <w:r>
        <w:t>Di seguito, un esempio di form per il cruscotto degli errori:</w:t>
      </w:r>
    </w:p>
    <w:p w:rsidR="00C61E75" w:rsidRDefault="00C61E75" w:rsidP="00551969">
      <w:pPr>
        <w:jc w:val="center"/>
        <w:rPr>
          <w:color w:val="FF0000"/>
        </w:rPr>
      </w:pPr>
      <w:r>
        <w:rPr>
          <w:noProof/>
          <w:lang w:eastAsia="it-IT"/>
        </w:rPr>
        <w:drawing>
          <wp:inline distT="0" distB="0" distL="0" distR="0" wp14:anchorId="3A8B9A7D" wp14:editId="18B28621">
            <wp:extent cx="6120130" cy="1991360"/>
            <wp:effectExtent l="0" t="0" r="0" b="889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uscotto (1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E75" w:rsidRPr="00167BBD" w:rsidRDefault="00167BBD" w:rsidP="002474AD">
      <w:r w:rsidRPr="00167BBD">
        <w:t>Di s</w:t>
      </w:r>
      <w:r>
        <w:t>eguito, la form per la schedulazione del batch in tempo reale:</w:t>
      </w:r>
    </w:p>
    <w:p w:rsidR="003004E0" w:rsidRDefault="003004E0" w:rsidP="00551969">
      <w:pPr>
        <w:jc w:val="center"/>
      </w:pPr>
      <w:r>
        <w:rPr>
          <w:noProof/>
          <w:lang w:eastAsia="it-IT"/>
        </w:rPr>
        <w:lastRenderedPageBreak/>
        <w:drawing>
          <wp:inline distT="0" distB="0" distL="0" distR="0">
            <wp:extent cx="6120130" cy="2717800"/>
            <wp:effectExtent l="0" t="0" r="0" b="635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uscotto (2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4E0" w:rsidRDefault="00167BBD" w:rsidP="002474AD">
      <w:r>
        <w:t xml:space="preserve">Attenzione: </w:t>
      </w:r>
      <w:r w:rsidR="003004E0">
        <w:t>per il cruscotto degli errori bisogna gestire le profilature per chi può solo visualizza</w:t>
      </w:r>
      <w:r>
        <w:t xml:space="preserve">rlo e chi, invece, </w:t>
      </w:r>
      <w:r w:rsidR="003004E0">
        <w:t>dopo aver</w:t>
      </w:r>
      <w:r>
        <w:t>lo</w:t>
      </w:r>
      <w:r w:rsidR="003004E0">
        <w:t xml:space="preserve"> visualizzato può compiere una azione correttiva (cioè rilanciare l</w:t>
      </w:r>
      <w:r w:rsidR="00B123E4">
        <w:t>a richiesta di verifica stato bollettini</w:t>
      </w:r>
      <w:r w:rsidR="003004E0">
        <w:t>).</w:t>
      </w:r>
    </w:p>
    <w:p w:rsidR="00077A7D" w:rsidRDefault="00077A7D" w:rsidP="002474AD">
      <w:pPr>
        <w:rPr>
          <w:u w:val="single"/>
        </w:rPr>
      </w:pPr>
      <w:r w:rsidRPr="00AD5ADF">
        <w:rPr>
          <w:u w:val="single"/>
        </w:rPr>
        <w:t>Cruscotto per funzionalità web</w:t>
      </w:r>
    </w:p>
    <w:p w:rsidR="00AD5ADF" w:rsidRPr="00B31D83" w:rsidRDefault="00B31D83" w:rsidP="002474AD">
      <w:r w:rsidRPr="00B31D83">
        <w:t>La funzionalità dovrebbe essere</w:t>
      </w:r>
      <w:r>
        <w:t xml:space="preserve"> utilizzabile da parte dell’utente che ha riscontrato l’errore e da</w:t>
      </w:r>
      <w:r w:rsidR="003E5690">
        <w:t>gli utenti</w:t>
      </w:r>
      <w:r>
        <w:t xml:space="preserve"> con profilo di </w:t>
      </w:r>
      <w:r w:rsidR="00172B46">
        <w:t>amministratore di ufficio</w:t>
      </w:r>
      <w:r>
        <w:t xml:space="preserve">. </w:t>
      </w:r>
    </w:p>
    <w:p w:rsidR="00077A7D" w:rsidRDefault="00077A7D" w:rsidP="002474AD">
      <w:r>
        <w:t xml:space="preserve">Creazione della tabella </w:t>
      </w:r>
      <w:proofErr w:type="spellStart"/>
      <w:r>
        <w:t>Errori_SIES_PAGOPA</w:t>
      </w:r>
      <w:proofErr w:type="spellEnd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284"/>
        <w:gridCol w:w="3285"/>
      </w:tblGrid>
      <w:tr w:rsidR="00AD5ADF" w:rsidTr="00551969">
        <w:trPr>
          <w:jc w:val="center"/>
        </w:trPr>
        <w:tc>
          <w:tcPr>
            <w:tcW w:w="3284" w:type="dxa"/>
          </w:tcPr>
          <w:p w:rsidR="00AD5ADF" w:rsidRDefault="00AD5ADF" w:rsidP="004E2B21">
            <w:r>
              <w:t>ID_ERRORI_SIES_PAGOPA</w:t>
            </w:r>
          </w:p>
        </w:tc>
        <w:tc>
          <w:tcPr>
            <w:tcW w:w="3285" w:type="dxa"/>
          </w:tcPr>
          <w:p w:rsidR="00AD5ADF" w:rsidRDefault="00AD5ADF" w:rsidP="002474AD">
            <w:proofErr w:type="spellStart"/>
            <w:r>
              <w:t>Number</w:t>
            </w:r>
            <w:proofErr w:type="spellEnd"/>
            <w:r>
              <w:t>(38)</w:t>
            </w:r>
          </w:p>
        </w:tc>
      </w:tr>
      <w:tr w:rsidR="00AD5ADF" w:rsidTr="00551969">
        <w:trPr>
          <w:jc w:val="center"/>
        </w:trPr>
        <w:tc>
          <w:tcPr>
            <w:tcW w:w="3284" w:type="dxa"/>
          </w:tcPr>
          <w:p w:rsidR="00AD5ADF" w:rsidRDefault="00AD5ADF" w:rsidP="002474AD">
            <w:r>
              <w:t>ID_FASCICOLO_SIEP</w:t>
            </w:r>
          </w:p>
        </w:tc>
        <w:tc>
          <w:tcPr>
            <w:tcW w:w="3285" w:type="dxa"/>
          </w:tcPr>
          <w:p w:rsidR="00AD5ADF" w:rsidRDefault="00AD5ADF" w:rsidP="002474AD">
            <w:proofErr w:type="spellStart"/>
            <w:r>
              <w:t>Number</w:t>
            </w:r>
            <w:proofErr w:type="spellEnd"/>
            <w:r>
              <w:t>(38)</w:t>
            </w:r>
          </w:p>
        </w:tc>
      </w:tr>
      <w:tr w:rsidR="00AD5ADF" w:rsidTr="00551969">
        <w:trPr>
          <w:jc w:val="center"/>
        </w:trPr>
        <w:tc>
          <w:tcPr>
            <w:tcW w:w="3284" w:type="dxa"/>
          </w:tcPr>
          <w:p w:rsidR="00AD5ADF" w:rsidRDefault="00AD5ADF" w:rsidP="002474AD">
            <w:r>
              <w:t>ID_EVENTO</w:t>
            </w:r>
          </w:p>
        </w:tc>
        <w:tc>
          <w:tcPr>
            <w:tcW w:w="3285" w:type="dxa"/>
          </w:tcPr>
          <w:p w:rsidR="00AD5ADF" w:rsidRDefault="00AD5ADF" w:rsidP="002474AD">
            <w:proofErr w:type="spellStart"/>
            <w:r>
              <w:t>Number</w:t>
            </w:r>
            <w:proofErr w:type="spellEnd"/>
            <w:r>
              <w:t>(38)</w:t>
            </w:r>
          </w:p>
        </w:tc>
      </w:tr>
      <w:tr w:rsidR="00AD5ADF" w:rsidTr="00551969">
        <w:trPr>
          <w:jc w:val="center"/>
        </w:trPr>
        <w:tc>
          <w:tcPr>
            <w:tcW w:w="3284" w:type="dxa"/>
          </w:tcPr>
          <w:p w:rsidR="00AD5ADF" w:rsidRDefault="00AD5ADF" w:rsidP="00EB6E14">
            <w:r>
              <w:t>AZIONE_CONTESTO_JAVA</w:t>
            </w:r>
          </w:p>
        </w:tc>
        <w:tc>
          <w:tcPr>
            <w:tcW w:w="3285" w:type="dxa"/>
          </w:tcPr>
          <w:p w:rsidR="00AD5ADF" w:rsidRDefault="00AD5ADF" w:rsidP="002474AD">
            <w:r>
              <w:t>VARCHAR2(100)</w:t>
            </w:r>
          </w:p>
        </w:tc>
      </w:tr>
      <w:tr w:rsidR="00AD5ADF" w:rsidTr="00551969">
        <w:trPr>
          <w:jc w:val="center"/>
        </w:trPr>
        <w:tc>
          <w:tcPr>
            <w:tcW w:w="3284" w:type="dxa"/>
          </w:tcPr>
          <w:p w:rsidR="00AD5ADF" w:rsidRDefault="00AD5ADF" w:rsidP="002474AD">
            <w:r>
              <w:t>DESCRIZIONE_FUNZIONE</w:t>
            </w:r>
          </w:p>
        </w:tc>
        <w:tc>
          <w:tcPr>
            <w:tcW w:w="3285" w:type="dxa"/>
          </w:tcPr>
          <w:p w:rsidR="00AD5ADF" w:rsidRDefault="00AD5ADF" w:rsidP="002474AD">
            <w:r>
              <w:t>VARCHAR2(100)</w:t>
            </w:r>
          </w:p>
        </w:tc>
      </w:tr>
      <w:tr w:rsidR="00AD5ADF" w:rsidTr="00551969">
        <w:trPr>
          <w:jc w:val="center"/>
        </w:trPr>
        <w:tc>
          <w:tcPr>
            <w:tcW w:w="3284" w:type="dxa"/>
          </w:tcPr>
          <w:p w:rsidR="00AD5ADF" w:rsidRDefault="00AD5ADF" w:rsidP="00AD5ADF">
            <w:r>
              <w:t>COD_UTENTE</w:t>
            </w:r>
          </w:p>
        </w:tc>
        <w:tc>
          <w:tcPr>
            <w:tcW w:w="3285" w:type="dxa"/>
          </w:tcPr>
          <w:p w:rsidR="00AD5ADF" w:rsidRDefault="00AD5ADF" w:rsidP="00AD5ADF">
            <w:r>
              <w:t>VARCHAR2(100)</w:t>
            </w:r>
          </w:p>
        </w:tc>
      </w:tr>
      <w:tr w:rsidR="00AD5ADF" w:rsidTr="00551969">
        <w:trPr>
          <w:jc w:val="center"/>
        </w:trPr>
        <w:tc>
          <w:tcPr>
            <w:tcW w:w="3284" w:type="dxa"/>
          </w:tcPr>
          <w:p w:rsidR="00AD5ADF" w:rsidRDefault="00AD5ADF" w:rsidP="00AD5ADF">
            <w:r>
              <w:t>COD_UFFICIO</w:t>
            </w:r>
          </w:p>
        </w:tc>
        <w:tc>
          <w:tcPr>
            <w:tcW w:w="3285" w:type="dxa"/>
          </w:tcPr>
          <w:p w:rsidR="00AD5ADF" w:rsidRDefault="00AD5ADF" w:rsidP="00AD5ADF">
            <w:r>
              <w:t>VARCHAR2(11)</w:t>
            </w:r>
          </w:p>
        </w:tc>
      </w:tr>
      <w:tr w:rsidR="00AD5ADF" w:rsidTr="00551969">
        <w:trPr>
          <w:jc w:val="center"/>
        </w:trPr>
        <w:tc>
          <w:tcPr>
            <w:tcW w:w="3284" w:type="dxa"/>
          </w:tcPr>
          <w:p w:rsidR="00AD5ADF" w:rsidRDefault="00AD5ADF" w:rsidP="00AD5ADF">
            <w:r>
              <w:t>ERRORE_ESECUZIONE</w:t>
            </w:r>
          </w:p>
        </w:tc>
        <w:tc>
          <w:tcPr>
            <w:tcW w:w="3285" w:type="dxa"/>
          </w:tcPr>
          <w:p w:rsidR="00AD5ADF" w:rsidRDefault="00AD5ADF" w:rsidP="00AD5ADF">
            <w:r>
              <w:t>VARCHAR2(2000)</w:t>
            </w:r>
          </w:p>
        </w:tc>
      </w:tr>
      <w:tr w:rsidR="00AD5ADF" w:rsidTr="00551969">
        <w:trPr>
          <w:jc w:val="center"/>
        </w:trPr>
        <w:tc>
          <w:tcPr>
            <w:tcW w:w="3284" w:type="dxa"/>
          </w:tcPr>
          <w:p w:rsidR="00AD5ADF" w:rsidRDefault="00AD5ADF" w:rsidP="00AD5ADF">
            <w:r>
              <w:t>DATA_INSERIMENTO</w:t>
            </w:r>
          </w:p>
        </w:tc>
        <w:tc>
          <w:tcPr>
            <w:tcW w:w="3285" w:type="dxa"/>
          </w:tcPr>
          <w:p w:rsidR="00AD5ADF" w:rsidRDefault="00AD5ADF" w:rsidP="00AD5ADF">
            <w:r>
              <w:t>DATE</w:t>
            </w:r>
          </w:p>
        </w:tc>
      </w:tr>
      <w:tr w:rsidR="00AD5ADF" w:rsidTr="00551969">
        <w:trPr>
          <w:jc w:val="center"/>
        </w:trPr>
        <w:tc>
          <w:tcPr>
            <w:tcW w:w="3284" w:type="dxa"/>
          </w:tcPr>
          <w:p w:rsidR="00AD5ADF" w:rsidRDefault="00AD5ADF" w:rsidP="00AD5ADF">
            <w:r>
              <w:t>DATA_VISUALIZZAZIONE</w:t>
            </w:r>
          </w:p>
        </w:tc>
        <w:tc>
          <w:tcPr>
            <w:tcW w:w="3285" w:type="dxa"/>
          </w:tcPr>
          <w:p w:rsidR="00AD5ADF" w:rsidRDefault="00AD5ADF" w:rsidP="00AD5ADF">
            <w:r>
              <w:t>DATE</w:t>
            </w:r>
          </w:p>
        </w:tc>
      </w:tr>
      <w:tr w:rsidR="00AD5ADF" w:rsidTr="00551969">
        <w:trPr>
          <w:jc w:val="center"/>
        </w:trPr>
        <w:tc>
          <w:tcPr>
            <w:tcW w:w="3284" w:type="dxa"/>
          </w:tcPr>
          <w:p w:rsidR="00AD5ADF" w:rsidRDefault="00AD5ADF" w:rsidP="00AD5ADF">
            <w:r>
              <w:t>COD_UTENTE_VISUALIZZAZIONE</w:t>
            </w:r>
          </w:p>
        </w:tc>
        <w:tc>
          <w:tcPr>
            <w:tcW w:w="3285" w:type="dxa"/>
          </w:tcPr>
          <w:p w:rsidR="00AD5ADF" w:rsidRDefault="00AD5ADF" w:rsidP="00AD5ADF">
            <w:r>
              <w:t>VARCHAR2(100)</w:t>
            </w:r>
          </w:p>
        </w:tc>
      </w:tr>
    </w:tbl>
    <w:p w:rsidR="00AD5ADF" w:rsidRDefault="00AD5ADF" w:rsidP="002474AD"/>
    <w:p w:rsidR="00AD5ADF" w:rsidRDefault="00172B46" w:rsidP="002474AD">
      <w:r>
        <w:t>Il sistema inserirà</w:t>
      </w:r>
      <w:r w:rsidR="00AD5ADF">
        <w:t xml:space="preserve"> un record ogni volta che da applicazione ve</w:t>
      </w:r>
      <w:r>
        <w:t xml:space="preserve">rrà invocato il </w:t>
      </w:r>
      <w:proofErr w:type="spellStart"/>
      <w:r>
        <w:t>ws</w:t>
      </w:r>
      <w:proofErr w:type="spellEnd"/>
      <w:r>
        <w:t xml:space="preserve"> </w:t>
      </w:r>
      <w:r w:rsidR="00AD5ADF">
        <w:t>PST/</w:t>
      </w:r>
      <w:r w:rsidR="00551969">
        <w:t>PagoPA</w:t>
      </w:r>
      <w:r w:rsidR="00AD5ADF">
        <w:t>, il record v</w:t>
      </w:r>
      <w:r>
        <w:t>errà</w:t>
      </w:r>
      <w:r w:rsidR="00AD5ADF">
        <w:t xml:space="preserve"> cancellato in caso di</w:t>
      </w:r>
      <w:r w:rsidR="0070009D">
        <w:t xml:space="preserve"> esito positivo della richiesta, in caso di esito negativo </w:t>
      </w:r>
      <w:r>
        <w:t>verrà</w:t>
      </w:r>
      <w:r w:rsidR="0070009D">
        <w:t xml:space="preserve"> valorizzata la colonna ERRORE_ESECUZIONE.</w:t>
      </w:r>
    </w:p>
    <w:p w:rsidR="00AD5ADF" w:rsidRDefault="00AD5ADF" w:rsidP="002474AD">
      <w:r>
        <w:t xml:space="preserve">Al momento le funzionalità che invocano il </w:t>
      </w:r>
      <w:proofErr w:type="spellStart"/>
      <w:r w:rsidR="00172B46">
        <w:t>ws</w:t>
      </w:r>
      <w:proofErr w:type="spellEnd"/>
      <w:r>
        <w:t xml:space="preserve"> </w:t>
      </w:r>
      <w:r w:rsidR="00B31D83">
        <w:t>PST</w:t>
      </w:r>
      <w:r w:rsidR="00172B46">
        <w:t>/</w:t>
      </w:r>
      <w:r w:rsidR="00551969">
        <w:t>PagoPA</w:t>
      </w:r>
      <w:r w:rsidR="00B31D83">
        <w:t xml:space="preserve"> sono: Richiesta Bollettini e Verifica Stato Bollettino su </w:t>
      </w:r>
      <w:r w:rsidR="00551969">
        <w:t>PagoPA</w:t>
      </w:r>
      <w:r w:rsidR="00B31D83">
        <w:t>.</w:t>
      </w:r>
    </w:p>
    <w:p w:rsidR="00D63365" w:rsidRDefault="00172B46" w:rsidP="002474AD">
      <w:r>
        <w:t>La funzione potr</w:t>
      </w:r>
      <w:r w:rsidR="00E90F77">
        <w:t>à</w:t>
      </w:r>
      <w:r>
        <w:t xml:space="preserve"> essere richiamata dall’utente , non amministratore di ufficio, dal menu</w:t>
      </w:r>
    </w:p>
    <w:p w:rsidR="00D63365" w:rsidRDefault="00D63365" w:rsidP="00551969">
      <w:pPr>
        <w:jc w:val="center"/>
      </w:pPr>
      <w:r>
        <w:rPr>
          <w:noProof/>
          <w:lang w:eastAsia="it-IT"/>
        </w:rPr>
        <w:lastRenderedPageBreak/>
        <w:drawing>
          <wp:inline distT="0" distB="0" distL="0" distR="0" wp14:anchorId="335807BF" wp14:editId="69419479">
            <wp:extent cx="6120130" cy="956945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365" w:rsidRDefault="00D63365" w:rsidP="002474AD">
      <w:r>
        <w:t>attivata da questo menu la funzione filtrerebbe solo le richieste inoltrate dall’utente connesso, per le quali non ci sia stata risposta da PST/</w:t>
      </w:r>
      <w:r w:rsidR="00441087">
        <w:t>P</w:t>
      </w:r>
      <w:bookmarkStart w:id="0" w:name="_GoBack"/>
      <w:bookmarkEnd w:id="0"/>
      <w:r>
        <w:t>agoPA.</w:t>
      </w:r>
    </w:p>
    <w:p w:rsidR="00E90F77" w:rsidRDefault="00E90F77" w:rsidP="002474AD">
      <w:r>
        <w:t>Per l’utente Amministratore di Ufficio si inserirà la nuova voce nel menu verticale</w:t>
      </w:r>
    </w:p>
    <w:p w:rsidR="00E90F77" w:rsidRDefault="00E90F77" w:rsidP="00551969">
      <w:pPr>
        <w:jc w:val="center"/>
      </w:pPr>
      <w:r>
        <w:rPr>
          <w:noProof/>
          <w:lang w:eastAsia="it-IT"/>
        </w:rPr>
        <w:drawing>
          <wp:inline distT="0" distB="0" distL="0" distR="0" wp14:anchorId="7CC98D7D" wp14:editId="277AE920">
            <wp:extent cx="2209800" cy="1242004"/>
            <wp:effectExtent l="0" t="0" r="0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5032" cy="125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F77" w:rsidRDefault="004D22A2" w:rsidP="002474AD">
      <w:r>
        <w:t>Selezionandola si riceverà la seguente form</w:t>
      </w:r>
    </w:p>
    <w:p w:rsidR="004D22A2" w:rsidRDefault="004D22A2" w:rsidP="00551969">
      <w:pPr>
        <w:jc w:val="center"/>
      </w:pPr>
      <w:r>
        <w:rPr>
          <w:noProof/>
          <w:lang w:eastAsia="it-IT"/>
        </w:rPr>
        <w:drawing>
          <wp:inline distT="0" distB="0" distL="0" distR="0" wp14:anchorId="6D0D1DC0" wp14:editId="61F3605D">
            <wp:extent cx="4747406" cy="1873250"/>
            <wp:effectExtent l="0" t="0" r="0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1334" cy="18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2A2" w:rsidRDefault="004D22A2" w:rsidP="002474AD">
      <w:r>
        <w:t>In cui sarà possibile impostare dei filtri per data e per utente, a seguito dell’avvio della ricerca il sistema presenterà la seguente form</w:t>
      </w:r>
    </w:p>
    <w:p w:rsidR="00E34ADA" w:rsidRDefault="00E34ADA" w:rsidP="00551969">
      <w:pPr>
        <w:jc w:val="center"/>
      </w:pPr>
      <w:r w:rsidRPr="00E34ADA">
        <w:rPr>
          <w:noProof/>
          <w:lang w:eastAsia="it-IT"/>
        </w:rPr>
        <w:drawing>
          <wp:inline distT="0" distB="0" distL="0" distR="0" wp14:anchorId="497BE243" wp14:editId="2577F90F">
            <wp:extent cx="6120130" cy="1125855"/>
            <wp:effectExtent l="0" t="0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ADA" w:rsidRPr="00E34ADA" w:rsidRDefault="00E34ADA" w:rsidP="00E34ADA">
      <w:pPr>
        <w:tabs>
          <w:tab w:val="left" w:pos="2620"/>
        </w:tabs>
      </w:pPr>
      <w:r>
        <w:t xml:space="preserve">Da verificare se selezionando l’azione di Dettaglio, si è in grado di visualizzare la maschera della funzione per </w:t>
      </w:r>
      <w:proofErr w:type="spellStart"/>
      <w:r>
        <w:t>reinnescarla</w:t>
      </w:r>
      <w:proofErr w:type="spellEnd"/>
      <w:r>
        <w:t xml:space="preserve"> dal punto precedente al verificarsi dell’errore.</w:t>
      </w:r>
    </w:p>
    <w:sectPr w:rsidR="00E34ADA" w:rsidRPr="00E34AD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6AC7"/>
    <w:rsid w:val="00077A7D"/>
    <w:rsid w:val="00167BBD"/>
    <w:rsid w:val="00172B46"/>
    <w:rsid w:val="002474AD"/>
    <w:rsid w:val="003004E0"/>
    <w:rsid w:val="003E5690"/>
    <w:rsid w:val="00441087"/>
    <w:rsid w:val="004D22A2"/>
    <w:rsid w:val="004E2B21"/>
    <w:rsid w:val="00551969"/>
    <w:rsid w:val="00564E8A"/>
    <w:rsid w:val="005B22BE"/>
    <w:rsid w:val="0070009D"/>
    <w:rsid w:val="007A0FC0"/>
    <w:rsid w:val="00AD5ADF"/>
    <w:rsid w:val="00AE29CC"/>
    <w:rsid w:val="00B123E4"/>
    <w:rsid w:val="00B31D83"/>
    <w:rsid w:val="00BB298E"/>
    <w:rsid w:val="00C61E75"/>
    <w:rsid w:val="00D26AC7"/>
    <w:rsid w:val="00D63365"/>
    <w:rsid w:val="00E34ADA"/>
    <w:rsid w:val="00E90F77"/>
    <w:rsid w:val="00EA76F1"/>
    <w:rsid w:val="00EB6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EA76F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EA76F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A7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A76F1"/>
    <w:rPr>
      <w:rFonts w:ascii="Tahoma" w:hAnsi="Tahoma" w:cs="Tahoma"/>
      <w:sz w:val="16"/>
      <w:szCs w:val="16"/>
    </w:rPr>
  </w:style>
  <w:style w:type="character" w:customStyle="1" w:styleId="ui-provider">
    <w:name w:val="ui-provider"/>
    <w:basedOn w:val="Carpredefinitoparagrafo"/>
    <w:rsid w:val="00BB298E"/>
  </w:style>
  <w:style w:type="table" w:styleId="Grigliatabella">
    <w:name w:val="Table Grid"/>
    <w:basedOn w:val="Tabellanormale"/>
    <w:uiPriority w:val="59"/>
    <w:rsid w:val="004E2B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EA76F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EA76F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A7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A76F1"/>
    <w:rPr>
      <w:rFonts w:ascii="Tahoma" w:hAnsi="Tahoma" w:cs="Tahoma"/>
      <w:sz w:val="16"/>
      <w:szCs w:val="16"/>
    </w:rPr>
  </w:style>
  <w:style w:type="character" w:customStyle="1" w:styleId="ui-provider">
    <w:name w:val="ui-provider"/>
    <w:basedOn w:val="Carpredefinitoparagrafo"/>
    <w:rsid w:val="00BB298E"/>
  </w:style>
  <w:style w:type="table" w:styleId="Grigliatabella">
    <w:name w:val="Table Grid"/>
    <w:basedOn w:val="Tabellanormale"/>
    <w:uiPriority w:val="59"/>
    <w:rsid w:val="004E2B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3667D5-F7D0-4124-B924-A3F4E06D9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4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Engineering</Company>
  <LinksUpToDate>false</LinksUpToDate>
  <CharactersWithSpaces>3419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Gioggi</dc:creator>
  <cp:keywords/>
  <dc:description/>
  <cp:lastModifiedBy>Simone Gioggi</cp:lastModifiedBy>
  <cp:revision>11</cp:revision>
  <dcterms:created xsi:type="dcterms:W3CDTF">2023-05-18T10:35:00Z</dcterms:created>
  <dcterms:modified xsi:type="dcterms:W3CDTF">2023-05-23T10:04:00Z</dcterms:modified>
</cp:coreProperties>
</file>