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54DD8" w14:textId="77777777" w:rsidR="00155E11" w:rsidRPr="009D7BBD" w:rsidRDefault="00155E11" w:rsidP="00155E11">
      <w:pPr>
        <w:widowControl w:val="0"/>
        <w:jc w:val="center"/>
      </w:pPr>
      <w:r w:rsidRPr="009D7BBD">
        <w:rPr>
          <w:noProof/>
        </w:rPr>
        <w:drawing>
          <wp:inline distT="0" distB="0" distL="0" distR="0" wp14:anchorId="292DB76B" wp14:editId="59E254CB">
            <wp:extent cx="730250" cy="839470"/>
            <wp:effectExtent l="0" t="0" r="0" b="0"/>
            <wp:docPr id="3" name="Immagine 3" descr="stel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 descr="stello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1669" w14:textId="77777777" w:rsidR="00155E11" w:rsidRPr="009D7BBD" w:rsidRDefault="00155E11" w:rsidP="00155E11">
      <w:pPr>
        <w:spacing w:after="120" w:line="80" w:lineRule="atLeast"/>
        <w:jc w:val="center"/>
        <w:rPr>
          <w:b/>
          <w:color w:val="000080"/>
          <w:sz w:val="44"/>
          <w:szCs w:val="44"/>
        </w:rPr>
      </w:pPr>
      <w:r w:rsidRPr="009D7BBD">
        <w:rPr>
          <w:b/>
          <w:color w:val="000080"/>
          <w:sz w:val="44"/>
          <w:szCs w:val="44"/>
        </w:rPr>
        <w:t>Ministero della Giustizia</w:t>
      </w:r>
    </w:p>
    <w:p w14:paraId="00C083CE" w14:textId="77777777" w:rsidR="00155E11" w:rsidRPr="009D7BBD" w:rsidRDefault="00155E11" w:rsidP="00155E11">
      <w:pPr>
        <w:spacing w:before="200"/>
        <w:jc w:val="center"/>
        <w:rPr>
          <w:b/>
          <w:smallCaps/>
          <w:color w:val="000080"/>
        </w:rPr>
      </w:pPr>
      <w:r w:rsidRPr="009D7BBD">
        <w:rPr>
          <w:b/>
          <w:smallCaps/>
          <w:color w:val="000080"/>
        </w:rPr>
        <w:t>Dipartimento dell’Organizzazione Giudiziaria del Personale e dei Servizi</w:t>
      </w:r>
    </w:p>
    <w:p w14:paraId="748D1826" w14:textId="77777777" w:rsidR="00155E11" w:rsidRPr="009D7BBD" w:rsidRDefault="00155E11" w:rsidP="00155E11">
      <w:pPr>
        <w:jc w:val="center"/>
        <w:rPr>
          <w:b/>
          <w:smallCaps/>
          <w:color w:val="000080"/>
        </w:rPr>
      </w:pPr>
      <w:r w:rsidRPr="009D7BBD">
        <w:rPr>
          <w:b/>
          <w:smallCaps/>
          <w:color w:val="000080"/>
        </w:rPr>
        <w:t>Direzione Generale Per I Sistemi Informativi Automatizzati</w:t>
      </w:r>
    </w:p>
    <w:p w14:paraId="63E47159" w14:textId="77777777" w:rsidR="00155E11" w:rsidRPr="009D7BBD" w:rsidRDefault="00155E11" w:rsidP="00155E11">
      <w:pPr>
        <w:jc w:val="center"/>
        <w:rPr>
          <w:b/>
          <w:smallCaps/>
          <w:color w:val="000080"/>
        </w:rPr>
      </w:pPr>
      <w:r w:rsidRPr="009D7BBD">
        <w:rPr>
          <w:b/>
          <w:smallCaps/>
          <w:color w:val="000080"/>
        </w:rPr>
        <w:t>Gruppo di lavoro esecuzione e sorveglianza</w:t>
      </w:r>
    </w:p>
    <w:p w14:paraId="4DDD5F56" w14:textId="77777777" w:rsidR="00155E11" w:rsidRPr="009D7BBD" w:rsidRDefault="00155E11" w:rsidP="00155E11">
      <w:pPr>
        <w:jc w:val="center"/>
        <w:rPr>
          <w:b/>
          <w:color w:val="000080"/>
          <w:sz w:val="40"/>
          <w:szCs w:val="40"/>
          <w:u w:val="single"/>
        </w:rPr>
      </w:pPr>
    </w:p>
    <w:p w14:paraId="409F57AF" w14:textId="77777777" w:rsidR="00155E11" w:rsidRPr="009D7BBD" w:rsidRDefault="00155E11" w:rsidP="00155E11">
      <w:pPr>
        <w:spacing w:before="200"/>
        <w:jc w:val="center"/>
        <w:rPr>
          <w:b/>
          <w:color w:val="000080"/>
          <w:sz w:val="40"/>
          <w:szCs w:val="40"/>
          <w:u w:val="single"/>
        </w:rPr>
      </w:pPr>
    </w:p>
    <w:p w14:paraId="3BF3AE90" w14:textId="77777777" w:rsidR="00155E11" w:rsidRPr="009D7BBD" w:rsidRDefault="00155E11" w:rsidP="00155E11">
      <w:pPr>
        <w:spacing w:before="200"/>
        <w:jc w:val="center"/>
        <w:rPr>
          <w:b/>
          <w:color w:val="000080"/>
          <w:sz w:val="40"/>
          <w:szCs w:val="40"/>
          <w:u w:val="single"/>
        </w:rPr>
      </w:pPr>
      <w:r w:rsidRPr="009D7BBD">
        <w:rPr>
          <w:b/>
          <w:color w:val="000080"/>
          <w:sz w:val="40"/>
          <w:szCs w:val="40"/>
          <w:u w:val="single"/>
        </w:rPr>
        <w:t>S.I.E.P.</w:t>
      </w:r>
    </w:p>
    <w:p w14:paraId="0E7CA9ED" w14:textId="77777777" w:rsidR="00155E11" w:rsidRDefault="00155E11" w:rsidP="00155E11"/>
    <w:p w14:paraId="5F8F93E1" w14:textId="77777777" w:rsidR="00155E11" w:rsidRPr="00E05545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  <w:r w:rsidRPr="00E05545">
        <w:rPr>
          <w:b/>
          <w:smallCaps/>
          <w:color w:val="000080"/>
          <w:sz w:val="40"/>
          <w:szCs w:val="40"/>
        </w:rPr>
        <w:t>SISTEMA INFORMATIVO ESECUZIONE PENALE</w:t>
      </w:r>
    </w:p>
    <w:p w14:paraId="22291414" w14:textId="77777777" w:rsidR="00155E11" w:rsidRPr="00E05545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</w:p>
    <w:p w14:paraId="1CF407FA" w14:textId="77777777" w:rsidR="00155E11" w:rsidRPr="00E05545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</w:p>
    <w:p w14:paraId="58E2CAF3" w14:textId="77777777" w:rsidR="00155E11" w:rsidRPr="00E05545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</w:p>
    <w:p w14:paraId="0F90B0E9" w14:textId="77777777" w:rsidR="00155E11" w:rsidRPr="00E05545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</w:p>
    <w:p w14:paraId="6708B0AF" w14:textId="57C37503" w:rsidR="00155E11" w:rsidRPr="00155E11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  <w:r w:rsidRPr="00155E11">
        <w:rPr>
          <w:b/>
          <w:smallCaps/>
          <w:color w:val="000080"/>
          <w:sz w:val="40"/>
          <w:szCs w:val="40"/>
        </w:rPr>
        <w:t>Gestione pene detentive brevi</w:t>
      </w:r>
    </w:p>
    <w:p w14:paraId="536F0762" w14:textId="6FA4C57B" w:rsidR="00155E11" w:rsidRPr="00155E11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  <w:r w:rsidRPr="00155E11">
        <w:rPr>
          <w:b/>
          <w:smallCaps/>
          <w:color w:val="000080"/>
          <w:sz w:val="40"/>
          <w:szCs w:val="40"/>
        </w:rPr>
        <w:t>Posizioni giuridiche</w:t>
      </w:r>
    </w:p>
    <w:p w14:paraId="657B2453" w14:textId="77777777" w:rsidR="00155E11" w:rsidRDefault="00155E11" w:rsidP="00155E11"/>
    <w:p w14:paraId="402D694E" w14:textId="77777777" w:rsidR="00155E11" w:rsidRDefault="00155E11" w:rsidP="00155E11"/>
    <w:p w14:paraId="09D3CF32" w14:textId="77777777" w:rsidR="00A424AD" w:rsidRDefault="00C42B44">
      <w:pPr>
        <w:spacing w:before="0" w:after="160" w:line="259" w:lineRule="auto"/>
        <w:jc w:val="left"/>
        <w:rPr>
          <w:noProof/>
        </w:rPr>
      </w:pPr>
      <w:r>
        <w:rPr>
          <w:lang w:eastAsia="it-IT"/>
        </w:rPr>
        <w:br w:type="page"/>
      </w:r>
      <w:r>
        <w:rPr>
          <w:lang w:eastAsia="it-IT"/>
        </w:rPr>
        <w:fldChar w:fldCharType="begin"/>
      </w:r>
      <w:r>
        <w:rPr>
          <w:lang w:eastAsia="it-IT"/>
        </w:rPr>
        <w:instrText xml:space="preserve"> TOC \o "1-3" \h \z \u </w:instrText>
      </w:r>
      <w:r>
        <w:rPr>
          <w:lang w:eastAsia="it-IT"/>
        </w:rPr>
        <w:fldChar w:fldCharType="separate"/>
      </w:r>
    </w:p>
    <w:p w14:paraId="1DC0629F" w14:textId="776074C5" w:rsidR="00A424AD" w:rsidRDefault="00A424AD">
      <w:pPr>
        <w:pStyle w:val="Sommario1"/>
        <w:rPr>
          <w:rFonts w:eastAsiaTheme="minorEastAsia"/>
          <w:noProof/>
          <w:lang w:eastAsia="it-IT"/>
        </w:rPr>
      </w:pPr>
      <w:hyperlink w:anchor="_Toc151369648" w:history="1">
        <w:r w:rsidRPr="001412CF">
          <w:rPr>
            <w:rStyle w:val="Collegamentoipertestuale"/>
            <w:noProof/>
            <w:lang w:eastAsia="it-IT"/>
          </w:rPr>
          <w:t>1.</w:t>
        </w:r>
        <w:r>
          <w:rPr>
            <w:rFonts w:eastAsiaTheme="minorEastAsia"/>
            <w:noProof/>
            <w:lang w:eastAsia="it-IT"/>
          </w:rPr>
          <w:tab/>
        </w:r>
        <w:r w:rsidRPr="001412CF">
          <w:rPr>
            <w:rStyle w:val="Collegamentoipertestuale"/>
            <w:noProof/>
            <w:lang w:eastAsia="it-IT"/>
          </w:rPr>
          <w:t>condannato libero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_Toc151369648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941CBD" w14:textId="49A414CC" w:rsidR="00A424AD" w:rsidRDefault="00A424AD">
      <w:pPr>
        <w:pStyle w:val="Sommario1"/>
        <w:rPr>
          <w:rFonts w:eastAsiaTheme="minorEastAsia"/>
          <w:noProof/>
          <w:lang w:eastAsia="it-IT"/>
        </w:rPr>
      </w:pPr>
      <w:hyperlink w:anchor="_Toc151369649" w:history="1">
        <w:r w:rsidRPr="001412CF">
          <w:rPr>
            <w:rStyle w:val="Collegamentoipertestuale"/>
            <w:noProof/>
            <w:lang w:eastAsia="it-IT"/>
          </w:rPr>
          <w:t>2.</w:t>
        </w:r>
        <w:r>
          <w:rPr>
            <w:rFonts w:eastAsiaTheme="minorEastAsia"/>
            <w:noProof/>
            <w:lang w:eastAsia="it-IT"/>
          </w:rPr>
          <w:tab/>
        </w:r>
        <w:r w:rsidRPr="001412CF">
          <w:rPr>
            <w:rStyle w:val="Collegamentoipertestuale"/>
            <w:noProof/>
            <w:lang w:eastAsia="it-IT"/>
          </w:rPr>
          <w:t>condannato in arresti domiciliari per questa causa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_Toc151369649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1F7A97" w14:textId="6F33541F" w:rsidR="00A424AD" w:rsidRDefault="00A424AD">
      <w:pPr>
        <w:pStyle w:val="Sommario1"/>
        <w:rPr>
          <w:rFonts w:eastAsiaTheme="minorEastAsia"/>
          <w:noProof/>
          <w:lang w:eastAsia="it-IT"/>
        </w:rPr>
      </w:pPr>
      <w:hyperlink w:anchor="_Toc151369650" w:history="1">
        <w:r w:rsidRPr="001412CF">
          <w:rPr>
            <w:rStyle w:val="Collegamentoipertestuale"/>
            <w:noProof/>
            <w:lang w:eastAsia="it-IT"/>
          </w:rPr>
          <w:t>3.</w:t>
        </w:r>
        <w:r>
          <w:rPr>
            <w:rFonts w:eastAsiaTheme="minorEastAsia"/>
            <w:noProof/>
            <w:lang w:eastAsia="it-IT"/>
          </w:rPr>
          <w:tab/>
        </w:r>
        <w:r w:rsidRPr="001412CF">
          <w:rPr>
            <w:rStyle w:val="Collegamentoipertestuale"/>
            <w:noProof/>
            <w:lang w:eastAsia="it-IT"/>
          </w:rPr>
          <w:t>Custodia Cautelare per Questa Causa in Regime di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_Toc151369650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AEDD7C" w14:textId="3261B29E" w:rsidR="00A424AD" w:rsidRDefault="00A424AD">
      <w:pPr>
        <w:pStyle w:val="Sommario1"/>
        <w:rPr>
          <w:rFonts w:eastAsiaTheme="minorEastAsia"/>
          <w:noProof/>
          <w:lang w:eastAsia="it-IT"/>
        </w:rPr>
      </w:pPr>
      <w:hyperlink w:anchor="_Toc151369651" w:history="1">
        <w:r w:rsidRPr="001412CF">
          <w:rPr>
            <w:rStyle w:val="Collegamentoipertestuale"/>
            <w:rFonts w:ascii="Calibri" w:hAnsi="Calibri" w:cs="Calibri"/>
            <w:noProof/>
            <w:lang w:eastAsia="it-IT"/>
          </w:rPr>
          <w:t>Destinatari provvedimento: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_Toc151369651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737D5D" w14:textId="50AE6D39" w:rsidR="00A424AD" w:rsidRDefault="00A424AD">
      <w:pPr>
        <w:pStyle w:val="Sommario1"/>
        <w:rPr>
          <w:rFonts w:eastAsiaTheme="minorEastAsia"/>
          <w:noProof/>
          <w:lang w:eastAsia="it-IT"/>
        </w:rPr>
      </w:pPr>
      <w:hyperlink w:anchor="_Toc151369652" w:history="1">
        <w:r w:rsidRPr="001412CF">
          <w:rPr>
            <w:rStyle w:val="Collegamentoipertestuale"/>
            <w:noProof/>
            <w:lang w:eastAsia="it-IT"/>
          </w:rPr>
          <w:t>4.</w:t>
        </w:r>
        <w:r>
          <w:rPr>
            <w:rFonts w:eastAsiaTheme="minorEastAsia"/>
            <w:noProof/>
            <w:lang w:eastAsia="it-IT"/>
          </w:rPr>
          <w:tab/>
        </w:r>
        <w:r w:rsidRPr="001412CF">
          <w:rPr>
            <w:rStyle w:val="Collegamentoipertestuale"/>
            <w:noProof/>
            <w:lang w:eastAsia="it-IT"/>
          </w:rPr>
          <w:t>Custodia cautelare altra causa Regime di Arresti Domiciliari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_Toc151369652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9D5623" w14:textId="7480A68D" w:rsidR="00A424AD" w:rsidRDefault="00A424AD">
      <w:pPr>
        <w:pStyle w:val="Sommario1"/>
        <w:rPr>
          <w:rFonts w:eastAsiaTheme="minorEastAsia"/>
          <w:noProof/>
          <w:lang w:eastAsia="it-IT"/>
        </w:rPr>
      </w:pPr>
      <w:hyperlink w:anchor="_Toc151369653" w:history="1">
        <w:r w:rsidRPr="001412CF">
          <w:rPr>
            <w:rStyle w:val="Collegamentoipertestuale"/>
            <w:noProof/>
            <w:lang w:eastAsia="it-IT"/>
          </w:rPr>
          <w:t>5.</w:t>
        </w:r>
        <w:r>
          <w:rPr>
            <w:rFonts w:eastAsiaTheme="minorEastAsia"/>
            <w:noProof/>
            <w:lang w:eastAsia="it-IT"/>
          </w:rPr>
          <w:tab/>
        </w:r>
        <w:r w:rsidRPr="001412CF">
          <w:rPr>
            <w:rStyle w:val="Collegamentoipertestuale"/>
            <w:noProof/>
            <w:lang w:eastAsia="it-IT"/>
          </w:rPr>
          <w:t>Custodia cautelare altra causa in regime di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_Toc151369653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FE787F" w14:textId="2F269C38" w:rsidR="00A424AD" w:rsidRDefault="00A424AD">
      <w:pPr>
        <w:pStyle w:val="Sommario1"/>
        <w:rPr>
          <w:rFonts w:eastAsiaTheme="minorEastAsia"/>
          <w:noProof/>
          <w:lang w:eastAsia="it-IT"/>
        </w:rPr>
      </w:pPr>
      <w:hyperlink w:anchor="_Toc151369654" w:history="1">
        <w:r w:rsidRPr="001412CF">
          <w:rPr>
            <w:rStyle w:val="Collegamentoipertestuale"/>
            <w:noProof/>
            <w:lang w:eastAsia="it-IT"/>
          </w:rPr>
          <w:t>6.</w:t>
        </w:r>
        <w:r>
          <w:rPr>
            <w:rFonts w:eastAsiaTheme="minorEastAsia"/>
            <w:noProof/>
            <w:lang w:eastAsia="it-IT"/>
          </w:rPr>
          <w:tab/>
        </w:r>
        <w:r w:rsidRPr="001412CF">
          <w:rPr>
            <w:rStyle w:val="Collegamentoipertestuale"/>
            <w:noProof/>
            <w:lang w:eastAsia="it-IT"/>
          </w:rPr>
          <w:t>tabella che riporti solamente le autorità di polizia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_Toc151369654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875C71" w14:textId="76B72FD4" w:rsidR="00C42B44" w:rsidRDefault="00C42B44">
      <w:pPr>
        <w:spacing w:before="0" w:after="160" w:line="259" w:lineRule="auto"/>
        <w:jc w:val="left"/>
        <w:rPr>
          <w:lang w:eastAsia="it-IT"/>
        </w:rPr>
      </w:pPr>
      <w:r>
        <w:rPr>
          <w:lang w:eastAsia="it-IT"/>
        </w:rPr>
        <w:fldChar w:fldCharType="end"/>
      </w:r>
    </w:p>
    <w:p w14:paraId="6CB2DEE5" w14:textId="77777777" w:rsidR="00C42B44" w:rsidRDefault="00C42B44" w:rsidP="0068123B">
      <w:pPr>
        <w:spacing w:before="0" w:after="160" w:line="259" w:lineRule="auto"/>
        <w:ind w:left="397" w:right="340"/>
        <w:jc w:val="left"/>
        <w:rPr>
          <w:lang w:eastAsia="it-IT"/>
        </w:rPr>
      </w:pPr>
      <w:r>
        <w:rPr>
          <w:lang w:eastAsia="it-IT"/>
        </w:rPr>
        <w:br w:type="page"/>
      </w:r>
    </w:p>
    <w:p w14:paraId="095E0374" w14:textId="77777777" w:rsidR="00C42B44" w:rsidRDefault="00C42B44">
      <w:pPr>
        <w:spacing w:before="0" w:after="160" w:line="259" w:lineRule="auto"/>
        <w:jc w:val="left"/>
        <w:rPr>
          <w:rFonts w:ascii="Arial" w:eastAsia="Times New Roman" w:hAnsi="Arial" w:cs="Arial"/>
          <w:b/>
          <w:bCs/>
          <w:kern w:val="28"/>
          <w:sz w:val="28"/>
          <w:szCs w:val="28"/>
          <w:lang w:eastAsia="it-IT"/>
        </w:rPr>
      </w:pPr>
    </w:p>
    <w:p w14:paraId="28C60894" w14:textId="1F9A6E54" w:rsidR="00C42B44" w:rsidRDefault="00C42B44" w:rsidP="00C42B44">
      <w:pPr>
        <w:pStyle w:val="Titolo1"/>
        <w:rPr>
          <w:lang w:eastAsia="it-IT"/>
        </w:rPr>
      </w:pPr>
      <w:bookmarkStart w:id="0" w:name="_Toc151369648"/>
      <w:r w:rsidRPr="00C42B44">
        <w:rPr>
          <w:lang w:eastAsia="it-IT"/>
        </w:rPr>
        <w:t>condannato libero</w:t>
      </w:r>
      <w:bookmarkEnd w:id="0"/>
      <w:r w:rsidRPr="00C42B44">
        <w:rPr>
          <w:lang w:eastAsia="it-IT"/>
        </w:rPr>
        <w:t xml:space="preserve"> </w:t>
      </w:r>
    </w:p>
    <w:p w14:paraId="02875C51" w14:textId="2488329C" w:rsidR="000F7AF7" w:rsidRPr="000F7AF7" w:rsidRDefault="000F7AF7" w:rsidP="000F7AF7">
      <w:pPr>
        <w:rPr>
          <w:rFonts w:ascii="Times New Roman" w:hAnsi="Times New Roman" w:cs="Times New Roman"/>
          <w:sz w:val="24"/>
          <w:szCs w:val="24"/>
          <w:lang w:eastAsia="it-IT"/>
        </w:rPr>
      </w:pPr>
      <w:r w:rsidRPr="000F7AF7">
        <w:rPr>
          <w:rFonts w:ascii="Times New Roman" w:hAnsi="Times New Roman" w:cs="Times New Roman"/>
          <w:sz w:val="24"/>
          <w:szCs w:val="24"/>
          <w:lang w:eastAsia="it-IT"/>
        </w:rPr>
        <w:t>Posizione giuridiche da gestire</w:t>
      </w:r>
      <w:r w:rsidR="00EB3BF2">
        <w:rPr>
          <w:rFonts w:ascii="Times New Roman" w:hAnsi="Times New Roman" w:cs="Times New Roman"/>
          <w:sz w:val="24"/>
          <w:szCs w:val="24"/>
          <w:lang w:eastAsia="it-IT"/>
        </w:rPr>
        <w:t>:</w:t>
      </w:r>
    </w:p>
    <w:tbl>
      <w:tblPr>
        <w:tblStyle w:val="Grigliatabella"/>
        <w:tblpPr w:leftFromText="141" w:rightFromText="141" w:vertAnchor="text" w:horzAnchor="margin" w:tblpY="235"/>
        <w:tblW w:w="6329" w:type="dxa"/>
        <w:tblLook w:val="04A0" w:firstRow="1" w:lastRow="0" w:firstColumn="1" w:lastColumn="0" w:noHBand="0" w:noVBand="1"/>
      </w:tblPr>
      <w:tblGrid>
        <w:gridCol w:w="558"/>
        <w:gridCol w:w="5327"/>
        <w:gridCol w:w="444"/>
      </w:tblGrid>
      <w:tr w:rsidR="000F7AF7" w:rsidRPr="00C42B44" w14:paraId="245F47E9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7183582D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</w:t>
            </w:r>
          </w:p>
        </w:tc>
        <w:tc>
          <w:tcPr>
            <w:tcW w:w="5327" w:type="dxa"/>
            <w:noWrap/>
            <w:hideMark/>
          </w:tcPr>
          <w:p w14:paraId="56DA9F9F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Libero</w:t>
            </w:r>
          </w:p>
        </w:tc>
        <w:tc>
          <w:tcPr>
            <w:tcW w:w="444" w:type="dxa"/>
            <w:noWrap/>
            <w:hideMark/>
          </w:tcPr>
          <w:p w14:paraId="1C2A788C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3860BF7A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76568032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10</w:t>
            </w:r>
          </w:p>
        </w:tc>
        <w:tc>
          <w:tcPr>
            <w:tcW w:w="5327" w:type="dxa"/>
            <w:noWrap/>
            <w:hideMark/>
          </w:tcPr>
          <w:p w14:paraId="6F80F419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Libero</w:t>
            </w:r>
          </w:p>
        </w:tc>
        <w:tc>
          <w:tcPr>
            <w:tcW w:w="444" w:type="dxa"/>
            <w:noWrap/>
            <w:hideMark/>
          </w:tcPr>
          <w:p w14:paraId="41215FB0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2643A752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729E6B4E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16</w:t>
            </w:r>
          </w:p>
        </w:tc>
        <w:tc>
          <w:tcPr>
            <w:tcW w:w="5327" w:type="dxa"/>
            <w:noWrap/>
            <w:hideMark/>
          </w:tcPr>
          <w:p w14:paraId="4287942F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Libero in Differimento Pena</w:t>
            </w:r>
          </w:p>
        </w:tc>
        <w:tc>
          <w:tcPr>
            <w:tcW w:w="444" w:type="dxa"/>
            <w:noWrap/>
            <w:hideMark/>
          </w:tcPr>
          <w:p w14:paraId="664CAADC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71CEF934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0C76AFC3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17</w:t>
            </w:r>
          </w:p>
        </w:tc>
        <w:tc>
          <w:tcPr>
            <w:tcW w:w="5327" w:type="dxa"/>
            <w:noWrap/>
            <w:hideMark/>
          </w:tcPr>
          <w:p w14:paraId="40417D71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Libero in Differimento Pena (Provvisorio)</w:t>
            </w:r>
          </w:p>
        </w:tc>
        <w:tc>
          <w:tcPr>
            <w:tcW w:w="444" w:type="dxa"/>
            <w:noWrap/>
            <w:hideMark/>
          </w:tcPr>
          <w:p w14:paraId="2B763B55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43FEED56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2C3B2B1D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46</w:t>
            </w:r>
          </w:p>
        </w:tc>
        <w:tc>
          <w:tcPr>
            <w:tcW w:w="5327" w:type="dxa"/>
            <w:noWrap/>
            <w:hideMark/>
          </w:tcPr>
          <w:p w14:paraId="74F1CEAD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Libero in Sospensione</w:t>
            </w:r>
          </w:p>
        </w:tc>
        <w:tc>
          <w:tcPr>
            <w:tcW w:w="444" w:type="dxa"/>
            <w:noWrap/>
            <w:hideMark/>
          </w:tcPr>
          <w:p w14:paraId="7B92A633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1A117401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25E3CAFE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47</w:t>
            </w:r>
          </w:p>
        </w:tc>
        <w:tc>
          <w:tcPr>
            <w:tcW w:w="5327" w:type="dxa"/>
            <w:noWrap/>
            <w:hideMark/>
          </w:tcPr>
          <w:p w14:paraId="2EEF4871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Libero in Sospensione DPR 309/90</w:t>
            </w:r>
          </w:p>
        </w:tc>
        <w:tc>
          <w:tcPr>
            <w:tcW w:w="444" w:type="dxa"/>
            <w:noWrap/>
            <w:hideMark/>
          </w:tcPr>
          <w:p w14:paraId="2CBAEC8C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47213F82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2A9C063C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89</w:t>
            </w:r>
          </w:p>
        </w:tc>
        <w:tc>
          <w:tcPr>
            <w:tcW w:w="5327" w:type="dxa"/>
            <w:noWrap/>
            <w:hideMark/>
          </w:tcPr>
          <w:p w14:paraId="3EA7E44B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 xml:space="preserve">Libero in Differimento misura di sicurezza </w:t>
            </w:r>
          </w:p>
        </w:tc>
        <w:tc>
          <w:tcPr>
            <w:tcW w:w="444" w:type="dxa"/>
            <w:noWrap/>
            <w:hideMark/>
          </w:tcPr>
          <w:p w14:paraId="49EDE970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2D6D006E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618E458D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90</w:t>
            </w:r>
          </w:p>
        </w:tc>
        <w:tc>
          <w:tcPr>
            <w:tcW w:w="5327" w:type="dxa"/>
            <w:noWrap/>
            <w:hideMark/>
          </w:tcPr>
          <w:p w14:paraId="2A0F1E92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 xml:space="preserve">Libero in Differimento misura di sicurezza (Provvisoria) </w:t>
            </w:r>
          </w:p>
        </w:tc>
        <w:tc>
          <w:tcPr>
            <w:tcW w:w="444" w:type="dxa"/>
            <w:noWrap/>
            <w:hideMark/>
          </w:tcPr>
          <w:p w14:paraId="2114938B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</w:tbl>
    <w:p w14:paraId="5FA849BB" w14:textId="5621812B" w:rsidR="000F7AF7" w:rsidRDefault="000F7AF7" w:rsidP="000F7AF7">
      <w:pPr>
        <w:rPr>
          <w:lang w:eastAsia="it-IT"/>
        </w:rPr>
      </w:pPr>
    </w:p>
    <w:p w14:paraId="5E654096" w14:textId="6D6B9EE5" w:rsidR="000F7AF7" w:rsidRDefault="000F7AF7" w:rsidP="000F7AF7">
      <w:pPr>
        <w:rPr>
          <w:lang w:eastAsia="it-IT"/>
        </w:rPr>
      </w:pPr>
    </w:p>
    <w:p w14:paraId="54BBA051" w14:textId="3D021745" w:rsidR="000F7AF7" w:rsidRDefault="000F7AF7" w:rsidP="000F7AF7">
      <w:pPr>
        <w:rPr>
          <w:lang w:eastAsia="it-IT"/>
        </w:rPr>
      </w:pPr>
    </w:p>
    <w:p w14:paraId="144395B9" w14:textId="7FD3A402" w:rsidR="000F7AF7" w:rsidRDefault="000F7AF7" w:rsidP="000F7AF7">
      <w:pPr>
        <w:rPr>
          <w:lang w:eastAsia="it-IT"/>
        </w:rPr>
      </w:pPr>
    </w:p>
    <w:p w14:paraId="7547DDB4" w14:textId="611141B1" w:rsidR="000F7AF7" w:rsidRDefault="000F7AF7" w:rsidP="000F7AF7">
      <w:pPr>
        <w:rPr>
          <w:lang w:eastAsia="it-IT"/>
        </w:rPr>
      </w:pPr>
    </w:p>
    <w:p w14:paraId="6E121484" w14:textId="77777777" w:rsidR="000F7AF7" w:rsidRPr="000F7AF7" w:rsidRDefault="000F7AF7" w:rsidP="000F7AF7">
      <w:pPr>
        <w:rPr>
          <w:lang w:eastAsia="it-IT"/>
        </w:rPr>
      </w:pPr>
    </w:p>
    <w:p w14:paraId="73A763E6" w14:textId="77777777" w:rsidR="000F7AF7" w:rsidRDefault="000F7AF7" w:rsidP="000F7AF7">
      <w:pPr>
        <w:spacing w:before="0"/>
        <w:ind w:left="709"/>
        <w:rPr>
          <w:rFonts w:ascii="Calibri" w:eastAsia="Times New Roman" w:hAnsi="Calibri" w:cs="Calibri"/>
          <w:sz w:val="24"/>
          <w:szCs w:val="20"/>
          <w:lang w:eastAsia="it-IT"/>
        </w:rPr>
      </w:pPr>
    </w:p>
    <w:p w14:paraId="7B2D275F" w14:textId="0E4C5DD4" w:rsidR="000F7AF7" w:rsidRDefault="000F7AF7" w:rsidP="000F7AF7">
      <w:pPr>
        <w:spacing w:before="0"/>
        <w:ind w:left="709"/>
        <w:rPr>
          <w:rFonts w:ascii="Calibri" w:eastAsia="Times New Roman" w:hAnsi="Calibri" w:cs="Calibri"/>
          <w:sz w:val="24"/>
          <w:szCs w:val="20"/>
          <w:lang w:eastAsia="it-IT"/>
        </w:rPr>
      </w:pPr>
    </w:p>
    <w:p w14:paraId="22B83A4D" w14:textId="065376DB" w:rsidR="000F7AF7" w:rsidRDefault="000F7AF7" w:rsidP="000F7AF7">
      <w:p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bookmarkStart w:id="1" w:name="_Hlk137208455"/>
      <w:r>
        <w:rPr>
          <w:rFonts w:ascii="Calibri" w:eastAsia="Times New Roman" w:hAnsi="Calibri" w:cs="Calibri"/>
          <w:sz w:val="24"/>
          <w:szCs w:val="20"/>
          <w:lang w:eastAsia="it-IT"/>
        </w:rPr>
        <w:t>Destinatari provvedimento</w:t>
      </w:r>
    </w:p>
    <w:bookmarkEnd w:id="1"/>
    <w:p w14:paraId="7EEB4B35" w14:textId="77B06DB4" w:rsidR="000F7AF7" w:rsidRPr="000F7AF7" w:rsidRDefault="000F7AF7" w:rsidP="000F7AF7">
      <w:pPr>
        <w:pStyle w:val="Paragrafoelenco"/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0F7AF7">
        <w:rPr>
          <w:rFonts w:ascii="Calibri" w:eastAsia="Times New Roman" w:hAnsi="Calibri" w:cs="Calibri"/>
          <w:sz w:val="24"/>
          <w:szCs w:val="20"/>
          <w:lang w:eastAsia="it-IT"/>
        </w:rPr>
        <w:t xml:space="preserve">ufficio di sorveglianza </w:t>
      </w:r>
    </w:p>
    <w:p w14:paraId="570CF8D8" w14:textId="77777777" w:rsidR="00C42B44" w:rsidRPr="00C42B44" w:rsidRDefault="00C42B44" w:rsidP="00C42B44">
      <w:pPr>
        <w:pStyle w:val="Paragrafoelenco"/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Avvocato</w:t>
      </w:r>
    </w:p>
    <w:p w14:paraId="27D45913" w14:textId="178147FF" w:rsidR="00C42B44" w:rsidRDefault="009605A8" w:rsidP="00C42B44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bookmarkStart w:id="2" w:name="_Hlk150432587"/>
      <w:r>
        <w:rPr>
          <w:rFonts w:ascii="Calibri" w:eastAsia="Times New Roman" w:hAnsi="Calibri" w:cs="Calibri"/>
          <w:sz w:val="24"/>
          <w:szCs w:val="20"/>
          <w:lang w:eastAsia="it-IT"/>
        </w:rPr>
        <w:t>Altro destinatario</w:t>
      </w:r>
    </w:p>
    <w:bookmarkEnd w:id="2"/>
    <w:p w14:paraId="0EFFF299" w14:textId="77777777" w:rsidR="009605A8" w:rsidRDefault="009605A8" w:rsidP="00C42B44">
      <w:p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</w:p>
    <w:p w14:paraId="2BF32ED3" w14:textId="2CB74C89" w:rsidR="00800DD6" w:rsidRPr="00860132" w:rsidRDefault="00800DD6" w:rsidP="00C42B44">
      <w:pPr>
        <w:spacing w:before="0"/>
        <w:rPr>
          <w:rFonts w:ascii="DIN" w:eastAsia="Times New Roman" w:hAnsi="DIN" w:cs="Times New Roman"/>
          <w:b/>
          <w:bCs/>
          <w:szCs w:val="20"/>
          <w:lang w:eastAsia="it-IT"/>
        </w:rPr>
      </w:pPr>
      <w:r w:rsidRPr="00860132">
        <w:rPr>
          <w:rFonts w:ascii="DIN" w:eastAsia="Times New Roman" w:hAnsi="DIN" w:cs="Times New Roman"/>
          <w:b/>
          <w:bCs/>
          <w:szCs w:val="20"/>
          <w:lang w:eastAsia="it-IT"/>
        </w:rPr>
        <w:t>Template</w:t>
      </w:r>
    </w:p>
    <w:p w14:paraId="69F13305" w14:textId="63C2DAB4" w:rsidR="00800DD6" w:rsidRPr="00B56BFA" w:rsidRDefault="00800DD6" w:rsidP="00C42B44">
      <w:pPr>
        <w:spacing w:before="0"/>
        <w:rPr>
          <w:rFonts w:ascii="DIN" w:eastAsia="Times New Roman" w:hAnsi="DIN" w:cs="Times New Roman"/>
          <w:b/>
          <w:bCs/>
          <w:szCs w:val="20"/>
          <w:lang w:eastAsia="it-IT"/>
        </w:rPr>
      </w:pPr>
      <w:r w:rsidRPr="00B56BFA">
        <w:rPr>
          <w:rFonts w:ascii="DIN" w:eastAsia="Times New Roman" w:hAnsi="DIN" w:cs="Times New Roman"/>
          <w:b/>
          <w:bCs/>
          <w:szCs w:val="20"/>
          <w:lang w:eastAsia="it-IT"/>
        </w:rPr>
        <w:t>01_Trasmissione atti mds condannato libero</w:t>
      </w:r>
    </w:p>
    <w:p w14:paraId="454D08D4" w14:textId="77FC5EA6" w:rsidR="00860132" w:rsidRDefault="00860132">
      <w:pPr>
        <w:spacing w:before="0" w:after="160" w:line="259" w:lineRule="auto"/>
        <w:jc w:val="left"/>
        <w:rPr>
          <w:rFonts w:ascii="DIN" w:eastAsia="Times New Roman" w:hAnsi="DIN" w:cs="Times New Roman"/>
          <w:szCs w:val="20"/>
          <w:lang w:eastAsia="it-IT"/>
        </w:rPr>
      </w:pPr>
      <w:r>
        <w:rPr>
          <w:rFonts w:ascii="DIN" w:eastAsia="Times New Roman" w:hAnsi="DIN" w:cs="Times New Roman"/>
          <w:szCs w:val="20"/>
          <w:lang w:eastAsia="it-IT"/>
        </w:rPr>
        <w:br w:type="page"/>
      </w:r>
    </w:p>
    <w:p w14:paraId="27C7FDD1" w14:textId="77777777" w:rsidR="00800DD6" w:rsidRDefault="00800DD6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3CA9C9D8" w14:textId="027821AE" w:rsidR="00C42B44" w:rsidRDefault="00C42B44" w:rsidP="00C42B44">
      <w:pPr>
        <w:pStyle w:val="Titolo1"/>
        <w:rPr>
          <w:lang w:eastAsia="it-IT"/>
        </w:rPr>
      </w:pPr>
      <w:bookmarkStart w:id="3" w:name="_Toc151369649"/>
      <w:r w:rsidRPr="00C42B44">
        <w:rPr>
          <w:lang w:eastAsia="it-IT"/>
        </w:rPr>
        <w:t>condannato in arresti domiciliari per questa causa</w:t>
      </w:r>
      <w:bookmarkEnd w:id="3"/>
    </w:p>
    <w:p w14:paraId="70E4D30A" w14:textId="58F58E37" w:rsidR="00EB3BF2" w:rsidRPr="00640D5E" w:rsidRDefault="00EB3BF2" w:rsidP="00800DD6">
      <w:pPr>
        <w:rPr>
          <w:rFonts w:ascii="Calibri" w:eastAsia="Times New Roman" w:hAnsi="Calibri" w:cs="Calibri"/>
          <w:b/>
          <w:bCs/>
          <w:sz w:val="24"/>
          <w:szCs w:val="20"/>
          <w:lang w:eastAsia="it-IT"/>
        </w:rPr>
      </w:pPr>
      <w:r w:rsidRPr="00640D5E">
        <w:rPr>
          <w:rFonts w:ascii="Calibri" w:eastAsia="Times New Roman" w:hAnsi="Calibri" w:cs="Calibri"/>
          <w:b/>
          <w:bCs/>
          <w:sz w:val="24"/>
          <w:szCs w:val="20"/>
          <w:lang w:eastAsia="it-IT"/>
        </w:rPr>
        <w:t>Posizione giuridiche da gestire:</w:t>
      </w:r>
    </w:p>
    <w:p w14:paraId="53940731" w14:textId="77777777" w:rsidR="00EB3BF2" w:rsidRDefault="00EB3BF2" w:rsidP="00EB3BF2">
      <w:pPr>
        <w:rPr>
          <w:lang w:eastAsia="it-IT"/>
        </w:rPr>
      </w:pPr>
    </w:p>
    <w:tbl>
      <w:tblPr>
        <w:tblStyle w:val="Grigliatabella"/>
        <w:tblpPr w:leftFromText="141" w:rightFromText="141" w:vertAnchor="text" w:horzAnchor="margin" w:tblpY="-50"/>
        <w:tblW w:w="0" w:type="auto"/>
        <w:tblLook w:val="04A0" w:firstRow="1" w:lastRow="0" w:firstColumn="1" w:lastColumn="0" w:noHBand="0" w:noVBand="1"/>
      </w:tblPr>
      <w:tblGrid>
        <w:gridCol w:w="541"/>
        <w:gridCol w:w="6972"/>
        <w:gridCol w:w="590"/>
      </w:tblGrid>
      <w:tr w:rsidR="00EB3BF2" w:rsidRPr="00C42B44" w14:paraId="153674FD" w14:textId="77777777" w:rsidTr="00EB3BF2">
        <w:trPr>
          <w:trHeight w:val="300"/>
        </w:trPr>
        <w:tc>
          <w:tcPr>
            <w:tcW w:w="541" w:type="dxa"/>
            <w:noWrap/>
            <w:hideMark/>
          </w:tcPr>
          <w:p w14:paraId="342BCD3D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2</w:t>
            </w:r>
          </w:p>
        </w:tc>
        <w:tc>
          <w:tcPr>
            <w:tcW w:w="6972" w:type="dxa"/>
            <w:noWrap/>
            <w:hideMark/>
          </w:tcPr>
          <w:p w14:paraId="0F6D5AD4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Regime di Arresti Domiciliari</w:t>
            </w:r>
          </w:p>
        </w:tc>
        <w:tc>
          <w:tcPr>
            <w:tcW w:w="590" w:type="dxa"/>
            <w:noWrap/>
            <w:hideMark/>
          </w:tcPr>
          <w:p w14:paraId="71423D4C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EB3BF2" w:rsidRPr="00C42B44" w14:paraId="2E05BD60" w14:textId="77777777" w:rsidTr="00EB3BF2">
        <w:trPr>
          <w:trHeight w:val="300"/>
        </w:trPr>
        <w:tc>
          <w:tcPr>
            <w:tcW w:w="541" w:type="dxa"/>
            <w:noWrap/>
            <w:hideMark/>
          </w:tcPr>
          <w:p w14:paraId="6532C26F" w14:textId="77777777" w:rsidR="00EB3BF2" w:rsidRPr="008A5B8B" w:rsidRDefault="00EB3BF2" w:rsidP="00EB3BF2">
            <w:pPr>
              <w:spacing w:before="0"/>
              <w:rPr>
                <w:rFonts w:ascii="DIN" w:hAnsi="DIN"/>
              </w:rPr>
            </w:pPr>
            <w:r w:rsidRPr="008A5B8B">
              <w:rPr>
                <w:rFonts w:ascii="DIN" w:hAnsi="DIN"/>
              </w:rPr>
              <w:t>23</w:t>
            </w:r>
          </w:p>
        </w:tc>
        <w:tc>
          <w:tcPr>
            <w:tcW w:w="6972" w:type="dxa"/>
            <w:noWrap/>
            <w:hideMark/>
          </w:tcPr>
          <w:p w14:paraId="675A02D3" w14:textId="77777777" w:rsidR="00EB3BF2" w:rsidRPr="008A5B8B" w:rsidRDefault="00EB3BF2" w:rsidP="00EB3BF2">
            <w:pPr>
              <w:spacing w:before="0"/>
              <w:rPr>
                <w:rFonts w:ascii="DIN" w:hAnsi="DIN"/>
              </w:rPr>
            </w:pPr>
            <w:r w:rsidRPr="008A5B8B">
              <w:rPr>
                <w:rFonts w:ascii="DIN" w:hAnsi="DIN"/>
              </w:rPr>
              <w:t xml:space="preserve">Custodia Cautelare in Regime di Arresti Domiciliari </w:t>
            </w:r>
            <w:r w:rsidRPr="008A5B8B">
              <w:rPr>
                <w:rFonts w:ascii="DIN" w:hAnsi="DIN"/>
                <w:highlight w:val="cyan"/>
              </w:rPr>
              <w:t>vecchia gestione</w:t>
            </w:r>
          </w:p>
        </w:tc>
        <w:tc>
          <w:tcPr>
            <w:tcW w:w="590" w:type="dxa"/>
            <w:noWrap/>
            <w:hideMark/>
          </w:tcPr>
          <w:p w14:paraId="032B4514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EB3BF2" w:rsidRPr="00C42B44" w14:paraId="369408E3" w14:textId="77777777" w:rsidTr="00EB3BF2">
        <w:trPr>
          <w:trHeight w:val="300"/>
        </w:trPr>
        <w:tc>
          <w:tcPr>
            <w:tcW w:w="541" w:type="dxa"/>
            <w:noWrap/>
            <w:hideMark/>
          </w:tcPr>
          <w:p w14:paraId="2D3ECCB1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70</w:t>
            </w:r>
          </w:p>
        </w:tc>
        <w:tc>
          <w:tcPr>
            <w:tcW w:w="6972" w:type="dxa"/>
            <w:noWrap/>
            <w:hideMark/>
          </w:tcPr>
          <w:p w14:paraId="5D3F7159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Regime di Arresti Domiciliare ex art 89 dpr 309/90</w:t>
            </w:r>
          </w:p>
        </w:tc>
        <w:tc>
          <w:tcPr>
            <w:tcW w:w="590" w:type="dxa"/>
            <w:noWrap/>
            <w:hideMark/>
          </w:tcPr>
          <w:p w14:paraId="65EC555F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EB3BF2" w:rsidRPr="00C42B44" w14:paraId="4EEB5185" w14:textId="77777777" w:rsidTr="00EB3BF2">
        <w:trPr>
          <w:trHeight w:val="300"/>
        </w:trPr>
        <w:tc>
          <w:tcPr>
            <w:tcW w:w="541" w:type="dxa"/>
            <w:noWrap/>
            <w:hideMark/>
          </w:tcPr>
          <w:p w14:paraId="6825AB1A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71</w:t>
            </w:r>
          </w:p>
        </w:tc>
        <w:tc>
          <w:tcPr>
            <w:tcW w:w="6972" w:type="dxa"/>
            <w:noWrap/>
            <w:hideMark/>
          </w:tcPr>
          <w:p w14:paraId="0821FEF5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Regime di Permanenza in Casa</w:t>
            </w:r>
          </w:p>
        </w:tc>
        <w:tc>
          <w:tcPr>
            <w:tcW w:w="590" w:type="dxa"/>
            <w:noWrap/>
            <w:hideMark/>
          </w:tcPr>
          <w:p w14:paraId="1B3EAFCF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EB3BF2" w:rsidRPr="00C42B44" w14:paraId="430150DE" w14:textId="77777777" w:rsidTr="00EB3BF2">
        <w:trPr>
          <w:trHeight w:val="300"/>
        </w:trPr>
        <w:tc>
          <w:tcPr>
            <w:tcW w:w="541" w:type="dxa"/>
            <w:noWrap/>
            <w:hideMark/>
          </w:tcPr>
          <w:p w14:paraId="34A3336F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72</w:t>
            </w:r>
          </w:p>
        </w:tc>
        <w:tc>
          <w:tcPr>
            <w:tcW w:w="6972" w:type="dxa"/>
            <w:noWrap/>
            <w:hideMark/>
          </w:tcPr>
          <w:p w14:paraId="73F8F42D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Collocamento in Comunita'</w:t>
            </w:r>
          </w:p>
        </w:tc>
        <w:tc>
          <w:tcPr>
            <w:tcW w:w="590" w:type="dxa"/>
            <w:noWrap/>
            <w:hideMark/>
          </w:tcPr>
          <w:p w14:paraId="30BC4DCC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</w:tbl>
    <w:p w14:paraId="53D4C464" w14:textId="247F006E" w:rsidR="00EB3BF2" w:rsidRDefault="00EB3BF2" w:rsidP="00EB3BF2">
      <w:pPr>
        <w:rPr>
          <w:lang w:eastAsia="it-IT"/>
        </w:rPr>
      </w:pPr>
    </w:p>
    <w:p w14:paraId="3740361B" w14:textId="356881DA" w:rsidR="00EB3BF2" w:rsidRDefault="00EB3BF2" w:rsidP="00EB3BF2">
      <w:pPr>
        <w:rPr>
          <w:lang w:eastAsia="it-IT"/>
        </w:rPr>
      </w:pPr>
    </w:p>
    <w:p w14:paraId="054A4C16" w14:textId="0E558AD6" w:rsidR="00EB3BF2" w:rsidRDefault="00EB3BF2" w:rsidP="00EB3BF2">
      <w:pPr>
        <w:rPr>
          <w:lang w:eastAsia="it-IT"/>
        </w:rPr>
      </w:pPr>
    </w:p>
    <w:p w14:paraId="02BBF8FB" w14:textId="004B625F" w:rsidR="00EB3BF2" w:rsidRDefault="00EB3BF2" w:rsidP="00EB3BF2">
      <w:pPr>
        <w:rPr>
          <w:lang w:eastAsia="it-IT"/>
        </w:rPr>
      </w:pPr>
    </w:p>
    <w:p w14:paraId="670977EE" w14:textId="77777777" w:rsidR="00EB3BF2" w:rsidRDefault="00EB3BF2" w:rsidP="00EB3BF2">
      <w:pPr>
        <w:rPr>
          <w:lang w:eastAsia="it-IT"/>
        </w:rPr>
      </w:pPr>
    </w:p>
    <w:p w14:paraId="733B618E" w14:textId="2AA32DB1" w:rsidR="00EB3BF2" w:rsidRDefault="00EB3BF2" w:rsidP="00EB3BF2">
      <w:p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>
        <w:rPr>
          <w:rFonts w:ascii="Calibri" w:eastAsia="Times New Roman" w:hAnsi="Calibri" w:cs="Calibri"/>
          <w:sz w:val="24"/>
          <w:szCs w:val="20"/>
          <w:lang w:eastAsia="it-IT"/>
        </w:rPr>
        <w:t>Destinatari provvedimento:</w:t>
      </w:r>
    </w:p>
    <w:p w14:paraId="3DC2F97D" w14:textId="5FD8F81E" w:rsidR="00EB3BF2" w:rsidRPr="00C42B44" w:rsidRDefault="00EB3BF2" w:rsidP="00EB3BF2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ufficio di sorveglianza</w:t>
      </w:r>
      <w:r w:rsidR="008A5B8B">
        <w:rPr>
          <w:rFonts w:ascii="Calibri" w:eastAsia="Times New Roman" w:hAnsi="Calibri" w:cs="Calibri"/>
          <w:sz w:val="24"/>
          <w:szCs w:val="20"/>
          <w:lang w:eastAsia="it-IT"/>
        </w:rPr>
        <w:t>;</w:t>
      </w: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 xml:space="preserve"> </w:t>
      </w:r>
    </w:p>
    <w:p w14:paraId="23E88198" w14:textId="21B36E91" w:rsidR="00C42B44" w:rsidRPr="00C42B44" w:rsidRDefault="00C42B44" w:rsidP="00EB3BF2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Avvocato</w:t>
      </w:r>
      <w:r w:rsidR="008A5B8B">
        <w:rPr>
          <w:rFonts w:ascii="Calibri" w:eastAsia="Times New Roman" w:hAnsi="Calibri" w:cs="Calibri"/>
          <w:sz w:val="24"/>
          <w:szCs w:val="20"/>
          <w:lang w:eastAsia="it-IT"/>
        </w:rPr>
        <w:t>;</w:t>
      </w:r>
    </w:p>
    <w:p w14:paraId="3B9B2CC6" w14:textId="7BA57814" w:rsidR="00EB3BF2" w:rsidRPr="00257094" w:rsidRDefault="00EB3BF2" w:rsidP="00EB3BF2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257094">
        <w:rPr>
          <w:rFonts w:ascii="Calibri" w:eastAsia="Times New Roman" w:hAnsi="Calibri" w:cs="Calibri"/>
          <w:sz w:val="24"/>
          <w:szCs w:val="20"/>
          <w:lang w:eastAsia="it-IT"/>
        </w:rPr>
        <w:t xml:space="preserve">Forze di polizia </w:t>
      </w:r>
      <w:r w:rsidR="006F34F1" w:rsidRPr="00257094">
        <w:rPr>
          <w:rFonts w:ascii="Calibri" w:eastAsia="Times New Roman" w:hAnsi="Calibri" w:cs="Calibri"/>
          <w:sz w:val="24"/>
          <w:szCs w:val="20"/>
          <w:lang w:eastAsia="it-IT"/>
        </w:rPr>
        <w:t>per notifica condannato</w:t>
      </w:r>
      <w:r w:rsidR="008A5B8B">
        <w:rPr>
          <w:rFonts w:ascii="Calibri" w:eastAsia="Times New Roman" w:hAnsi="Calibri" w:cs="Calibri"/>
          <w:sz w:val="24"/>
          <w:szCs w:val="20"/>
          <w:lang w:eastAsia="it-IT"/>
        </w:rPr>
        <w:t>;</w:t>
      </w:r>
    </w:p>
    <w:p w14:paraId="5D58CFA5" w14:textId="77777777" w:rsidR="009605A8" w:rsidRPr="000E206C" w:rsidRDefault="009605A8" w:rsidP="009605A8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>
        <w:rPr>
          <w:rFonts w:ascii="Calibri" w:eastAsia="Times New Roman" w:hAnsi="Calibri" w:cs="Calibri"/>
          <w:sz w:val="24"/>
          <w:szCs w:val="20"/>
          <w:lang w:eastAsia="it-IT"/>
        </w:rPr>
        <w:t>Altro destinatario</w:t>
      </w:r>
    </w:p>
    <w:p w14:paraId="3A88A73E" w14:textId="77777777" w:rsidR="00800DD6" w:rsidRPr="00B02835" w:rsidRDefault="00800DD6" w:rsidP="00800DD6">
      <w:pPr>
        <w:spacing w:before="0"/>
        <w:rPr>
          <w:rFonts w:ascii="DIN" w:eastAsia="Times New Roman" w:hAnsi="DIN" w:cs="Times New Roman"/>
          <w:b/>
          <w:bCs/>
          <w:szCs w:val="20"/>
          <w:lang w:eastAsia="it-IT"/>
        </w:rPr>
      </w:pPr>
      <w:r w:rsidRPr="00B02835">
        <w:rPr>
          <w:rFonts w:ascii="DIN" w:eastAsia="Times New Roman" w:hAnsi="DIN" w:cs="Times New Roman"/>
          <w:b/>
          <w:bCs/>
          <w:szCs w:val="20"/>
          <w:lang w:eastAsia="it-IT"/>
        </w:rPr>
        <w:t>Template</w:t>
      </w:r>
    </w:p>
    <w:p w14:paraId="24CB6004" w14:textId="069010D7" w:rsidR="00EB3BF2" w:rsidRPr="00B56BFA" w:rsidRDefault="00800DD6">
      <w:pPr>
        <w:spacing w:before="0" w:after="160" w:line="259" w:lineRule="auto"/>
        <w:jc w:val="left"/>
        <w:rPr>
          <w:rFonts w:ascii="Calibri" w:eastAsia="Times New Roman" w:hAnsi="Calibri" w:cs="Calibri"/>
          <w:b/>
          <w:bCs/>
          <w:sz w:val="24"/>
          <w:szCs w:val="20"/>
          <w:lang w:eastAsia="it-IT"/>
        </w:rPr>
      </w:pPr>
      <w:r w:rsidRPr="00B56BFA">
        <w:rPr>
          <w:rFonts w:ascii="Calibri" w:eastAsia="Times New Roman" w:hAnsi="Calibri" w:cs="Calibri"/>
          <w:b/>
          <w:bCs/>
          <w:sz w:val="24"/>
          <w:szCs w:val="20"/>
          <w:lang w:eastAsia="it-IT"/>
        </w:rPr>
        <w:t>02_Trasmissione atti mds custodia cautelare per questa causa</w:t>
      </w:r>
      <w:r w:rsidR="00EB3BF2" w:rsidRPr="00B56BFA">
        <w:rPr>
          <w:rFonts w:ascii="Calibri" w:eastAsia="Times New Roman" w:hAnsi="Calibri" w:cs="Calibri"/>
          <w:b/>
          <w:bCs/>
          <w:sz w:val="24"/>
          <w:szCs w:val="20"/>
          <w:lang w:eastAsia="it-IT"/>
        </w:rPr>
        <w:br w:type="page"/>
      </w:r>
    </w:p>
    <w:p w14:paraId="12F5EC79" w14:textId="548A6C80" w:rsidR="00EB3BF2" w:rsidRDefault="00EB3BF2" w:rsidP="00EB3BF2">
      <w:pPr>
        <w:pStyle w:val="Titolo1"/>
        <w:rPr>
          <w:lang w:eastAsia="it-IT"/>
        </w:rPr>
      </w:pPr>
      <w:bookmarkStart w:id="4" w:name="_Toc151369650"/>
      <w:r w:rsidRPr="00EB3BF2">
        <w:rPr>
          <w:lang w:eastAsia="it-IT"/>
        </w:rPr>
        <w:lastRenderedPageBreak/>
        <w:t>Custodia Cautelare per Questa Causa in Regime di Detenzione</w:t>
      </w:r>
      <w:bookmarkEnd w:id="4"/>
    </w:p>
    <w:p w14:paraId="6C8ABE09" w14:textId="77777777" w:rsidR="00640D5E" w:rsidRPr="00640D5E" w:rsidRDefault="00640D5E" w:rsidP="00640D5E">
      <w:pPr>
        <w:pStyle w:val="Titolo1"/>
        <w:numPr>
          <w:ilvl w:val="0"/>
          <w:numId w:val="0"/>
        </w:numPr>
        <w:ind w:left="720"/>
        <w:rPr>
          <w:rFonts w:ascii="Calibri" w:hAnsi="Calibri" w:cs="Calibri"/>
          <w:b w:val="0"/>
          <w:bCs w:val="0"/>
          <w:kern w:val="0"/>
          <w:sz w:val="24"/>
          <w:szCs w:val="20"/>
          <w:lang w:eastAsia="it-IT"/>
        </w:rPr>
      </w:pPr>
      <w:bookmarkStart w:id="5" w:name="_Toc151369651"/>
      <w:r w:rsidRPr="00640D5E">
        <w:rPr>
          <w:rFonts w:ascii="Calibri" w:hAnsi="Calibri" w:cs="Calibri"/>
          <w:b w:val="0"/>
          <w:bCs w:val="0"/>
          <w:kern w:val="0"/>
          <w:sz w:val="24"/>
          <w:szCs w:val="20"/>
          <w:lang w:eastAsia="it-IT"/>
        </w:rPr>
        <w:t>Destinatari provvedimento:</w:t>
      </w:r>
      <w:bookmarkEnd w:id="5"/>
    </w:p>
    <w:p w14:paraId="2463F430" w14:textId="77777777" w:rsidR="00EB3BF2" w:rsidRPr="00C42B44" w:rsidRDefault="00EB3BF2" w:rsidP="00640D5E">
      <w:pPr>
        <w:numPr>
          <w:ilvl w:val="1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 xml:space="preserve">ufficio di sorveglianza </w:t>
      </w:r>
    </w:p>
    <w:p w14:paraId="299B9727" w14:textId="77777777" w:rsidR="00EB3BF2" w:rsidRPr="00C42B44" w:rsidRDefault="00EB3BF2" w:rsidP="00640D5E">
      <w:pPr>
        <w:numPr>
          <w:ilvl w:val="1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Istituto di detenzione</w:t>
      </w:r>
    </w:p>
    <w:p w14:paraId="5102721B" w14:textId="77777777" w:rsidR="00EB3BF2" w:rsidRPr="00C42B44" w:rsidRDefault="00EB3BF2" w:rsidP="00640D5E">
      <w:pPr>
        <w:numPr>
          <w:ilvl w:val="1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Avvocato</w:t>
      </w:r>
    </w:p>
    <w:p w14:paraId="7E787733" w14:textId="318073D1" w:rsidR="000E206C" w:rsidRPr="000E206C" w:rsidRDefault="009605A8" w:rsidP="000E206C">
      <w:pPr>
        <w:numPr>
          <w:ilvl w:val="1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>
        <w:rPr>
          <w:rFonts w:ascii="Calibri" w:eastAsia="Times New Roman" w:hAnsi="Calibri" w:cs="Calibri"/>
          <w:sz w:val="24"/>
          <w:szCs w:val="20"/>
          <w:lang w:eastAsia="it-IT"/>
        </w:rPr>
        <w:t>Altro destinatario</w:t>
      </w:r>
    </w:p>
    <w:p w14:paraId="440BE14E" w14:textId="77777777" w:rsidR="00640D5E" w:rsidRPr="00C42B44" w:rsidRDefault="00640D5E" w:rsidP="00640D5E">
      <w:pPr>
        <w:spacing w:before="0"/>
        <w:ind w:left="1080"/>
        <w:rPr>
          <w:rFonts w:ascii="Calibri" w:eastAsia="Times New Roman" w:hAnsi="Calibri" w:cs="Calibri"/>
          <w:sz w:val="24"/>
          <w:szCs w:val="20"/>
          <w:lang w:eastAsia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54"/>
        <w:gridCol w:w="6972"/>
        <w:gridCol w:w="549"/>
      </w:tblGrid>
      <w:tr w:rsidR="00EB3BF2" w:rsidRPr="00C42B44" w14:paraId="0E3D0451" w14:textId="77777777" w:rsidTr="00626404">
        <w:trPr>
          <w:trHeight w:val="300"/>
        </w:trPr>
        <w:tc>
          <w:tcPr>
            <w:tcW w:w="554" w:type="dxa"/>
            <w:noWrap/>
            <w:hideMark/>
          </w:tcPr>
          <w:p w14:paraId="6CAF3EB2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1</w:t>
            </w:r>
          </w:p>
        </w:tc>
        <w:tc>
          <w:tcPr>
            <w:tcW w:w="6972" w:type="dxa"/>
            <w:noWrap/>
            <w:hideMark/>
          </w:tcPr>
          <w:p w14:paraId="1A0513D9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Regime di Detenzione</w:t>
            </w:r>
          </w:p>
        </w:tc>
        <w:tc>
          <w:tcPr>
            <w:tcW w:w="549" w:type="dxa"/>
            <w:noWrap/>
            <w:hideMark/>
          </w:tcPr>
          <w:p w14:paraId="4FD735EF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EI</w:t>
            </w:r>
          </w:p>
        </w:tc>
      </w:tr>
      <w:tr w:rsidR="00EB3BF2" w:rsidRPr="00C42B44" w14:paraId="01D6E2E4" w14:textId="77777777" w:rsidTr="00626404">
        <w:trPr>
          <w:trHeight w:val="300"/>
        </w:trPr>
        <w:tc>
          <w:tcPr>
            <w:tcW w:w="554" w:type="dxa"/>
            <w:noWrap/>
            <w:hideMark/>
          </w:tcPr>
          <w:p w14:paraId="55DB5FE1" w14:textId="77777777" w:rsidR="00EB3BF2" w:rsidRPr="008A5B8B" w:rsidRDefault="00EB3BF2" w:rsidP="00626404">
            <w:pPr>
              <w:spacing w:before="0"/>
              <w:rPr>
                <w:rFonts w:ascii="DIN" w:hAnsi="DIN"/>
              </w:rPr>
            </w:pPr>
            <w:r w:rsidRPr="008A5B8B">
              <w:rPr>
                <w:rFonts w:ascii="DIN" w:hAnsi="DIN"/>
              </w:rPr>
              <w:t>22</w:t>
            </w:r>
          </w:p>
        </w:tc>
        <w:tc>
          <w:tcPr>
            <w:tcW w:w="6972" w:type="dxa"/>
            <w:noWrap/>
            <w:hideMark/>
          </w:tcPr>
          <w:p w14:paraId="5BFA2D61" w14:textId="6A8DAB1C" w:rsidR="00EB3BF2" w:rsidRPr="008A5B8B" w:rsidRDefault="00EB3BF2" w:rsidP="00626404">
            <w:pPr>
              <w:spacing w:before="0"/>
              <w:rPr>
                <w:rFonts w:ascii="DIN" w:hAnsi="DIN"/>
              </w:rPr>
            </w:pPr>
            <w:r w:rsidRPr="008A5B8B">
              <w:rPr>
                <w:rFonts w:ascii="DIN" w:hAnsi="DIN"/>
              </w:rPr>
              <w:t>Custodia Cautelare in Regime di Detenzione</w:t>
            </w:r>
            <w:r w:rsidR="00257094" w:rsidRPr="008A5B8B">
              <w:rPr>
                <w:rFonts w:ascii="DIN" w:hAnsi="DIN"/>
              </w:rPr>
              <w:t xml:space="preserve"> </w:t>
            </w:r>
            <w:r w:rsidR="00257094" w:rsidRPr="008A5B8B">
              <w:rPr>
                <w:rFonts w:ascii="DIN" w:hAnsi="DIN"/>
                <w:highlight w:val="cyan"/>
              </w:rPr>
              <w:t>vecchia gestione</w:t>
            </w:r>
          </w:p>
        </w:tc>
        <w:tc>
          <w:tcPr>
            <w:tcW w:w="549" w:type="dxa"/>
            <w:noWrap/>
            <w:hideMark/>
          </w:tcPr>
          <w:p w14:paraId="27ABB8A2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8A5B8B">
              <w:rPr>
                <w:rFonts w:ascii="DIN" w:hAnsi="DIN"/>
              </w:rPr>
              <w:t>EI</w:t>
            </w:r>
          </w:p>
        </w:tc>
      </w:tr>
      <w:tr w:rsidR="00EB3BF2" w:rsidRPr="00C42B44" w14:paraId="20223620" w14:textId="77777777" w:rsidTr="00626404">
        <w:trPr>
          <w:trHeight w:val="300"/>
        </w:trPr>
        <w:tc>
          <w:tcPr>
            <w:tcW w:w="554" w:type="dxa"/>
            <w:noWrap/>
            <w:hideMark/>
          </w:tcPr>
          <w:p w14:paraId="2BCAF59C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55</w:t>
            </w:r>
          </w:p>
        </w:tc>
        <w:tc>
          <w:tcPr>
            <w:tcW w:w="6972" w:type="dxa"/>
            <w:noWrap/>
            <w:hideMark/>
          </w:tcPr>
          <w:p w14:paraId="243D1EAB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misura di sicurezza provvisoria</w:t>
            </w:r>
          </w:p>
        </w:tc>
        <w:tc>
          <w:tcPr>
            <w:tcW w:w="549" w:type="dxa"/>
            <w:noWrap/>
            <w:hideMark/>
          </w:tcPr>
          <w:p w14:paraId="57CE4B0E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EI</w:t>
            </w:r>
          </w:p>
        </w:tc>
      </w:tr>
      <w:tr w:rsidR="00EB3BF2" w:rsidRPr="00C42B44" w14:paraId="7DA488D9" w14:textId="77777777" w:rsidTr="00626404">
        <w:trPr>
          <w:trHeight w:val="300"/>
        </w:trPr>
        <w:tc>
          <w:tcPr>
            <w:tcW w:w="554" w:type="dxa"/>
            <w:noWrap/>
            <w:hideMark/>
          </w:tcPr>
          <w:p w14:paraId="5B831B87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73</w:t>
            </w:r>
          </w:p>
        </w:tc>
        <w:tc>
          <w:tcPr>
            <w:tcW w:w="6972" w:type="dxa"/>
            <w:noWrap/>
            <w:hideMark/>
          </w:tcPr>
          <w:p w14:paraId="4FC3E2D5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Misura di Sicurezza Applicata in via Provvisoria</w:t>
            </w:r>
          </w:p>
        </w:tc>
        <w:tc>
          <w:tcPr>
            <w:tcW w:w="549" w:type="dxa"/>
            <w:noWrap/>
            <w:hideMark/>
          </w:tcPr>
          <w:p w14:paraId="28E1E896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EI</w:t>
            </w:r>
          </w:p>
        </w:tc>
      </w:tr>
    </w:tbl>
    <w:p w14:paraId="2C22DC2D" w14:textId="222E8C46" w:rsidR="00EB3BF2" w:rsidRDefault="00EB3BF2" w:rsidP="00EB3BF2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261BA027" w14:textId="77777777" w:rsidR="00800DD6" w:rsidRPr="00B02835" w:rsidRDefault="00800DD6" w:rsidP="00800DD6">
      <w:pPr>
        <w:spacing w:before="0"/>
        <w:rPr>
          <w:rFonts w:ascii="DIN" w:eastAsia="Times New Roman" w:hAnsi="DIN" w:cs="Times New Roman"/>
          <w:b/>
          <w:bCs/>
          <w:szCs w:val="20"/>
          <w:lang w:eastAsia="it-IT"/>
        </w:rPr>
      </w:pPr>
      <w:r w:rsidRPr="00B02835">
        <w:rPr>
          <w:rFonts w:ascii="DIN" w:eastAsia="Times New Roman" w:hAnsi="DIN" w:cs="Times New Roman"/>
          <w:b/>
          <w:bCs/>
          <w:szCs w:val="20"/>
          <w:lang w:eastAsia="it-IT"/>
        </w:rPr>
        <w:t>Template</w:t>
      </w:r>
    </w:p>
    <w:p w14:paraId="6EC82C00" w14:textId="01B1206A" w:rsidR="00800DD6" w:rsidRPr="00B56BFA" w:rsidRDefault="00800DD6" w:rsidP="00EB3BF2">
      <w:pPr>
        <w:spacing w:before="0"/>
        <w:rPr>
          <w:rFonts w:ascii="DIN" w:eastAsia="Times New Roman" w:hAnsi="DIN" w:cs="Times New Roman"/>
          <w:b/>
          <w:bCs/>
          <w:szCs w:val="20"/>
          <w:lang w:eastAsia="it-IT"/>
        </w:rPr>
      </w:pPr>
      <w:r w:rsidRPr="00B56BFA">
        <w:rPr>
          <w:rFonts w:ascii="DIN" w:eastAsia="Times New Roman" w:hAnsi="DIN" w:cs="Times New Roman"/>
          <w:b/>
          <w:bCs/>
          <w:szCs w:val="20"/>
          <w:lang w:eastAsia="it-IT"/>
        </w:rPr>
        <w:t>03_Trasmissione atti mds Custodia Cautelare per Questa Causa in Regime di Arresti Domiciliari</w:t>
      </w:r>
    </w:p>
    <w:p w14:paraId="1E4F2012" w14:textId="10962813" w:rsidR="00860132" w:rsidRDefault="00860132">
      <w:pPr>
        <w:spacing w:before="0" w:after="160" w:line="259" w:lineRule="auto"/>
        <w:jc w:val="left"/>
        <w:rPr>
          <w:rFonts w:ascii="DIN" w:eastAsia="Times New Roman" w:hAnsi="DIN" w:cs="Times New Roman"/>
          <w:szCs w:val="20"/>
          <w:lang w:eastAsia="it-IT"/>
        </w:rPr>
      </w:pPr>
      <w:r>
        <w:rPr>
          <w:rFonts w:ascii="DIN" w:eastAsia="Times New Roman" w:hAnsi="DIN" w:cs="Times New Roman"/>
          <w:szCs w:val="20"/>
          <w:lang w:eastAsia="it-IT"/>
        </w:rPr>
        <w:br w:type="page"/>
      </w:r>
    </w:p>
    <w:p w14:paraId="6B8C1487" w14:textId="77777777" w:rsidR="00800DD6" w:rsidRDefault="00800DD6" w:rsidP="00EB3BF2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16F416A8" w14:textId="71367886" w:rsidR="00C42B44" w:rsidRDefault="00C42B44" w:rsidP="00EB3BF2">
      <w:pPr>
        <w:pStyle w:val="Titolo1"/>
        <w:ind w:left="431" w:hanging="431"/>
        <w:rPr>
          <w:lang w:eastAsia="it-IT"/>
        </w:rPr>
      </w:pPr>
      <w:bookmarkStart w:id="6" w:name="_Toc151369652"/>
      <w:r w:rsidRPr="00C42B44">
        <w:rPr>
          <w:lang w:eastAsia="it-IT"/>
        </w:rPr>
        <w:t xml:space="preserve">Custodia cautelare altra causa </w:t>
      </w:r>
      <w:r w:rsidR="00EB3BF2" w:rsidRPr="00EB3BF2">
        <w:rPr>
          <w:lang w:eastAsia="it-IT"/>
        </w:rPr>
        <w:t>Regime di Arresti Domiciliari</w:t>
      </w:r>
      <w:bookmarkEnd w:id="6"/>
    </w:p>
    <w:p w14:paraId="25375FE5" w14:textId="77777777" w:rsidR="00EB3BF2" w:rsidRDefault="00EB3BF2" w:rsidP="00EB3BF2">
      <w:pPr>
        <w:spacing w:before="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4DAC508" w14:textId="58669800" w:rsidR="00EB3BF2" w:rsidRDefault="00EB3BF2" w:rsidP="00EB3BF2">
      <w:pPr>
        <w:spacing w:before="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B3BF2">
        <w:rPr>
          <w:rFonts w:ascii="Times New Roman" w:eastAsia="Times New Roman" w:hAnsi="Times New Roman" w:cs="Times New Roman"/>
          <w:sz w:val="24"/>
          <w:szCs w:val="24"/>
          <w:lang w:eastAsia="it-IT"/>
        </w:rPr>
        <w:t>Posizione giuridiche da gestire:</w:t>
      </w:r>
    </w:p>
    <w:p w14:paraId="72E22099" w14:textId="77777777" w:rsidR="00EB3BF2" w:rsidRPr="00EB3BF2" w:rsidRDefault="00EB3BF2" w:rsidP="00EB3BF2">
      <w:pPr>
        <w:spacing w:before="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56"/>
        <w:gridCol w:w="6972"/>
        <w:gridCol w:w="590"/>
      </w:tblGrid>
      <w:tr w:rsidR="00C42B44" w:rsidRPr="00C42B44" w14:paraId="0399BE4F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4FBF42C5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78</w:t>
            </w:r>
          </w:p>
        </w:tc>
        <w:tc>
          <w:tcPr>
            <w:tcW w:w="6972" w:type="dxa"/>
            <w:noWrap/>
            <w:hideMark/>
          </w:tcPr>
          <w:p w14:paraId="7771562E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Altra Causa - Regime di Arresti Domiciliari</w:t>
            </w:r>
          </w:p>
        </w:tc>
        <w:tc>
          <w:tcPr>
            <w:tcW w:w="590" w:type="dxa"/>
            <w:noWrap/>
            <w:hideMark/>
          </w:tcPr>
          <w:p w14:paraId="52042203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C42B44" w:rsidRPr="00C42B44" w14:paraId="1BB5D422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3C26A1C9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79</w:t>
            </w:r>
          </w:p>
        </w:tc>
        <w:tc>
          <w:tcPr>
            <w:tcW w:w="6972" w:type="dxa"/>
            <w:noWrap/>
            <w:hideMark/>
          </w:tcPr>
          <w:p w14:paraId="311961A1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Altra Causa - Regime Permanenza in Casa</w:t>
            </w:r>
          </w:p>
        </w:tc>
        <w:tc>
          <w:tcPr>
            <w:tcW w:w="590" w:type="dxa"/>
            <w:noWrap/>
            <w:hideMark/>
          </w:tcPr>
          <w:p w14:paraId="35C32D83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C42B44" w:rsidRPr="00C42B44" w14:paraId="627BA106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2997D227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80</w:t>
            </w:r>
          </w:p>
        </w:tc>
        <w:tc>
          <w:tcPr>
            <w:tcW w:w="6972" w:type="dxa"/>
            <w:noWrap/>
            <w:hideMark/>
          </w:tcPr>
          <w:p w14:paraId="4065E5AE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Altra Causa - Collocamento in comunita'</w:t>
            </w:r>
          </w:p>
        </w:tc>
        <w:tc>
          <w:tcPr>
            <w:tcW w:w="590" w:type="dxa"/>
            <w:noWrap/>
            <w:hideMark/>
          </w:tcPr>
          <w:p w14:paraId="202910F1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C42B44" w:rsidRPr="00C42B44" w14:paraId="116C966A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3BDD5B37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81</w:t>
            </w:r>
          </w:p>
        </w:tc>
        <w:tc>
          <w:tcPr>
            <w:tcW w:w="6972" w:type="dxa"/>
            <w:noWrap/>
            <w:hideMark/>
          </w:tcPr>
          <w:p w14:paraId="3601265F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Altra Causa - Regime di Arresti Domiciliari ex art 89 dpr 309/90</w:t>
            </w:r>
          </w:p>
        </w:tc>
        <w:tc>
          <w:tcPr>
            <w:tcW w:w="590" w:type="dxa"/>
            <w:noWrap/>
            <w:hideMark/>
          </w:tcPr>
          <w:p w14:paraId="6529D8BC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</w:tbl>
    <w:p w14:paraId="0DD32C7D" w14:textId="77777777" w:rsidR="00C42B44" w:rsidRPr="00C42B44" w:rsidRDefault="00C42B44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558F6195" w14:textId="77777777" w:rsidR="00EB3BF2" w:rsidRDefault="00EB3BF2" w:rsidP="00EB3BF2">
      <w:p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bookmarkStart w:id="7" w:name="_Hlk137213009"/>
      <w:r>
        <w:rPr>
          <w:rFonts w:ascii="Calibri" w:eastAsia="Times New Roman" w:hAnsi="Calibri" w:cs="Calibri"/>
          <w:sz w:val="24"/>
          <w:szCs w:val="20"/>
          <w:lang w:eastAsia="it-IT"/>
        </w:rPr>
        <w:t>Destinatari provvedimento:</w:t>
      </w:r>
    </w:p>
    <w:bookmarkEnd w:id="7"/>
    <w:p w14:paraId="789F7262" w14:textId="77777777" w:rsidR="00EB3BF2" w:rsidRPr="00C42B44" w:rsidRDefault="00EB3BF2" w:rsidP="00EB3BF2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 xml:space="preserve">ufficio di sorveglianza </w:t>
      </w:r>
    </w:p>
    <w:p w14:paraId="17F410F7" w14:textId="77777777" w:rsidR="00EB3BF2" w:rsidRPr="00C42B44" w:rsidRDefault="00EB3BF2" w:rsidP="00EB3BF2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Avvocato</w:t>
      </w:r>
    </w:p>
    <w:p w14:paraId="6E81D17E" w14:textId="060335C7" w:rsidR="000E206C" w:rsidRPr="000E206C" w:rsidRDefault="009605A8" w:rsidP="000E206C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>
        <w:rPr>
          <w:rFonts w:ascii="Calibri" w:eastAsia="Times New Roman" w:hAnsi="Calibri" w:cs="Calibri"/>
          <w:sz w:val="24"/>
          <w:szCs w:val="20"/>
          <w:lang w:eastAsia="it-IT"/>
        </w:rPr>
        <w:t>Altro destinatario</w:t>
      </w:r>
    </w:p>
    <w:p w14:paraId="6F721DF3" w14:textId="77777777" w:rsidR="00800DD6" w:rsidRDefault="00800DD6" w:rsidP="00800DD6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2BF48FC2" w14:textId="07F3E1BA" w:rsidR="00800DD6" w:rsidRPr="00B02835" w:rsidRDefault="00800DD6" w:rsidP="00800DD6">
      <w:pPr>
        <w:spacing w:before="0"/>
        <w:rPr>
          <w:rFonts w:ascii="DIN" w:eastAsia="Times New Roman" w:hAnsi="DIN" w:cs="Times New Roman"/>
          <w:b/>
          <w:bCs/>
          <w:szCs w:val="20"/>
          <w:lang w:eastAsia="it-IT"/>
        </w:rPr>
      </w:pPr>
      <w:bookmarkStart w:id="8" w:name="_Hlk137547919"/>
      <w:r w:rsidRPr="00B02835">
        <w:rPr>
          <w:rFonts w:ascii="DIN" w:eastAsia="Times New Roman" w:hAnsi="DIN" w:cs="Times New Roman"/>
          <w:b/>
          <w:bCs/>
          <w:szCs w:val="20"/>
          <w:lang w:eastAsia="it-IT"/>
        </w:rPr>
        <w:t>Template</w:t>
      </w:r>
    </w:p>
    <w:bookmarkEnd w:id="8"/>
    <w:p w14:paraId="200577FC" w14:textId="77777777" w:rsidR="00B02835" w:rsidRPr="00B56BFA" w:rsidRDefault="00800DD6" w:rsidP="00B02835">
      <w:pPr>
        <w:spacing w:before="0"/>
        <w:rPr>
          <w:rFonts w:ascii="DIN" w:eastAsia="Times New Roman" w:hAnsi="DIN" w:cs="Times New Roman"/>
          <w:b/>
          <w:bCs/>
          <w:szCs w:val="20"/>
          <w:lang w:eastAsia="it-IT"/>
        </w:rPr>
      </w:pPr>
      <w:r w:rsidRPr="00B56BFA">
        <w:rPr>
          <w:rFonts w:ascii="DIN" w:eastAsia="Times New Roman" w:hAnsi="DIN" w:cs="Times New Roman"/>
          <w:b/>
          <w:bCs/>
          <w:szCs w:val="20"/>
          <w:lang w:eastAsia="it-IT"/>
        </w:rPr>
        <w:t>04_Trasmissione atti Custodia Cautelare per Altra Causa - Regime di Arresti Domiciliari</w:t>
      </w:r>
      <w:r w:rsidR="00B02835" w:rsidRPr="00B56BFA">
        <w:rPr>
          <w:rFonts w:ascii="DIN" w:eastAsia="Times New Roman" w:hAnsi="DIN" w:cs="Times New Roman"/>
          <w:b/>
          <w:bCs/>
          <w:szCs w:val="20"/>
          <w:lang w:eastAsia="it-IT"/>
        </w:rPr>
        <w:t xml:space="preserve"> </w:t>
      </w:r>
    </w:p>
    <w:p w14:paraId="71D60EF8" w14:textId="77777777" w:rsidR="00B02835" w:rsidRDefault="00B02835" w:rsidP="00B02835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65670ACA" w14:textId="3D15D142" w:rsidR="00860132" w:rsidRPr="00860132" w:rsidRDefault="00860132" w:rsidP="00860132">
      <w:pPr>
        <w:spacing w:before="0"/>
        <w:rPr>
          <w:rFonts w:ascii="Times New Roman" w:hAnsi="Times New Roman" w:cs="Times New Roman"/>
          <w:sz w:val="24"/>
          <w:szCs w:val="24"/>
        </w:rPr>
      </w:pPr>
      <w:bookmarkStart w:id="9" w:name="_Hlk137551566"/>
    </w:p>
    <w:bookmarkEnd w:id="9"/>
    <w:p w14:paraId="09099DB5" w14:textId="50F3DC3B" w:rsidR="00860132" w:rsidRPr="00860132" w:rsidRDefault="00860132" w:rsidP="00860132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3654951B" w14:textId="77777777" w:rsidR="00860132" w:rsidRDefault="00860132" w:rsidP="00860132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3A9D73F3" w14:textId="0F0B4CF6" w:rsidR="00860132" w:rsidRPr="00860132" w:rsidRDefault="00860132" w:rsidP="00860132">
      <w:pPr>
        <w:numPr>
          <w:ilvl w:val="0"/>
          <w:numId w:val="4"/>
        </w:numPr>
        <w:spacing w:before="0"/>
        <w:rPr>
          <w:rFonts w:ascii="Times New Roman" w:hAnsi="Times New Roman" w:cs="Times New Roman"/>
          <w:sz w:val="24"/>
          <w:szCs w:val="24"/>
        </w:rPr>
        <w:sectPr w:rsidR="00860132" w:rsidRPr="00860132" w:rsidSect="006F34F1">
          <w:pgSz w:w="11910" w:h="16840" w:code="9"/>
          <w:pgMar w:top="1582" w:right="1242" w:bottom="1242" w:left="1242" w:header="0" w:footer="1055" w:gutter="0"/>
          <w:cols w:space="720"/>
          <w:noEndnote/>
        </w:sectPr>
      </w:pPr>
    </w:p>
    <w:p w14:paraId="66070B16" w14:textId="77777777" w:rsidR="00EB3BF2" w:rsidRPr="00C42B44" w:rsidRDefault="00EB3BF2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116F2B2C" w14:textId="417161AD" w:rsidR="00C42B44" w:rsidRDefault="00C42B44" w:rsidP="00C42B44">
      <w:pPr>
        <w:pStyle w:val="Titolo1"/>
        <w:rPr>
          <w:lang w:eastAsia="it-IT"/>
        </w:rPr>
      </w:pPr>
      <w:bookmarkStart w:id="10" w:name="_Hlk136960329"/>
      <w:bookmarkStart w:id="11" w:name="_Toc151369653"/>
      <w:r w:rsidRPr="00C42B44">
        <w:rPr>
          <w:lang w:eastAsia="it-IT"/>
        </w:rPr>
        <w:t xml:space="preserve">Custodia cautelare altra </w:t>
      </w:r>
      <w:r w:rsidR="00ED2B70">
        <w:rPr>
          <w:lang w:eastAsia="it-IT"/>
        </w:rPr>
        <w:t>causa in regime di detenzione</w:t>
      </w:r>
      <w:bookmarkEnd w:id="11"/>
    </w:p>
    <w:bookmarkEnd w:id="10"/>
    <w:p w14:paraId="375B0326" w14:textId="77777777" w:rsidR="00C42B44" w:rsidRPr="00C42B44" w:rsidRDefault="00C42B44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56"/>
        <w:gridCol w:w="6972"/>
        <w:gridCol w:w="590"/>
      </w:tblGrid>
      <w:tr w:rsidR="00C42B44" w:rsidRPr="00C42B44" w14:paraId="390A7B48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30CE6777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75</w:t>
            </w:r>
          </w:p>
        </w:tc>
        <w:tc>
          <w:tcPr>
            <w:tcW w:w="6972" w:type="dxa"/>
            <w:noWrap/>
            <w:hideMark/>
          </w:tcPr>
          <w:p w14:paraId="7964096F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Espiazione pena per Altra Causa in Misura Sicurezza Detentiva (Internato)</w:t>
            </w:r>
          </w:p>
        </w:tc>
        <w:tc>
          <w:tcPr>
            <w:tcW w:w="590" w:type="dxa"/>
            <w:noWrap/>
            <w:hideMark/>
          </w:tcPr>
          <w:p w14:paraId="0DCAD2ED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EI</w:t>
            </w:r>
          </w:p>
        </w:tc>
      </w:tr>
      <w:tr w:rsidR="00C42B44" w:rsidRPr="00C42B44" w14:paraId="032391B8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622840F0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76</w:t>
            </w:r>
          </w:p>
        </w:tc>
        <w:tc>
          <w:tcPr>
            <w:tcW w:w="6972" w:type="dxa"/>
            <w:noWrap/>
            <w:hideMark/>
          </w:tcPr>
          <w:p w14:paraId="3D50117A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Altra Causa in Regime di Detenzione</w:t>
            </w:r>
          </w:p>
        </w:tc>
        <w:tc>
          <w:tcPr>
            <w:tcW w:w="590" w:type="dxa"/>
            <w:noWrap/>
            <w:hideMark/>
          </w:tcPr>
          <w:p w14:paraId="43BB4A70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EI</w:t>
            </w:r>
          </w:p>
        </w:tc>
      </w:tr>
      <w:tr w:rsidR="00C42B44" w:rsidRPr="00C42B44" w14:paraId="090BFF25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0699E9F5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77</w:t>
            </w:r>
          </w:p>
        </w:tc>
        <w:tc>
          <w:tcPr>
            <w:tcW w:w="6972" w:type="dxa"/>
            <w:noWrap/>
            <w:hideMark/>
          </w:tcPr>
          <w:p w14:paraId="59B112A1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Espiazione pena per Altra Causa in Misura di Sicurezza Applicata in Via Provvisoria</w:t>
            </w:r>
          </w:p>
        </w:tc>
        <w:tc>
          <w:tcPr>
            <w:tcW w:w="590" w:type="dxa"/>
            <w:noWrap/>
            <w:hideMark/>
          </w:tcPr>
          <w:p w14:paraId="792484EA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EI</w:t>
            </w:r>
          </w:p>
        </w:tc>
      </w:tr>
    </w:tbl>
    <w:p w14:paraId="0C64F904" w14:textId="78E86AA7" w:rsidR="00C42B44" w:rsidRDefault="00C42B44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7F3F70FA" w14:textId="77777777" w:rsidR="00800DD6" w:rsidRPr="00ED2B70" w:rsidRDefault="00800DD6" w:rsidP="00800DD6">
      <w:pPr>
        <w:rPr>
          <w:lang w:eastAsia="it-IT"/>
        </w:rPr>
      </w:pPr>
      <w:r w:rsidRPr="00ED2B70">
        <w:rPr>
          <w:lang w:eastAsia="it-IT"/>
        </w:rPr>
        <w:t>Destinatari provvedimento:</w:t>
      </w:r>
    </w:p>
    <w:p w14:paraId="3FDE15B7" w14:textId="77777777" w:rsidR="00800DD6" w:rsidRPr="00C42B44" w:rsidRDefault="00800DD6" w:rsidP="00800DD6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 xml:space="preserve">ufficio di sorveglianza </w:t>
      </w:r>
    </w:p>
    <w:p w14:paraId="380111D8" w14:textId="77777777" w:rsidR="00800DD6" w:rsidRPr="00C42B44" w:rsidRDefault="00800DD6" w:rsidP="00800DD6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Avvocato</w:t>
      </w:r>
    </w:p>
    <w:p w14:paraId="054EB342" w14:textId="6CE8EF40" w:rsidR="000E206C" w:rsidRPr="000E206C" w:rsidRDefault="009605A8" w:rsidP="000E206C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>
        <w:rPr>
          <w:rFonts w:ascii="Calibri" w:eastAsia="Times New Roman" w:hAnsi="Calibri" w:cs="Calibri"/>
          <w:sz w:val="24"/>
          <w:szCs w:val="20"/>
          <w:lang w:eastAsia="it-IT"/>
        </w:rPr>
        <w:t>Altro destinatario</w:t>
      </w:r>
    </w:p>
    <w:p w14:paraId="476C4F7F" w14:textId="788D7426" w:rsidR="004D74D7" w:rsidRPr="00B56BFA" w:rsidRDefault="00800DD6" w:rsidP="00213F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BFA">
        <w:rPr>
          <w:b/>
          <w:bCs/>
          <w:lang w:eastAsia="it-IT"/>
        </w:rPr>
        <w:t>Template</w:t>
      </w:r>
      <w:r w:rsidR="008A5B8B" w:rsidRPr="00B56BFA">
        <w:rPr>
          <w:b/>
          <w:bCs/>
          <w:lang w:eastAsia="it-IT"/>
        </w:rPr>
        <w:t xml:space="preserve">: </w:t>
      </w:r>
      <w:r w:rsidRPr="00B56BFA">
        <w:rPr>
          <w:rFonts w:ascii="Times New Roman" w:hAnsi="Times New Roman" w:cs="Times New Roman"/>
          <w:b/>
          <w:bCs/>
          <w:sz w:val="24"/>
          <w:szCs w:val="24"/>
        </w:rPr>
        <w:t>05_Trasmissione atti mds Custodia Cautelare per Altra Causa in Regime di Detenzione</w:t>
      </w:r>
    </w:p>
    <w:p w14:paraId="0DFE07EF" w14:textId="77777777" w:rsidR="004741BC" w:rsidRPr="00C42B44" w:rsidRDefault="004741BC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18B1C54E" w14:textId="57EA2E4E" w:rsidR="00257094" w:rsidRDefault="00257094">
      <w:pPr>
        <w:spacing w:before="0" w:after="160" w:line="259" w:lineRule="auto"/>
        <w:jc w:val="left"/>
        <w:rPr>
          <w:rFonts w:ascii="DIN" w:eastAsia="Times New Roman" w:hAnsi="DIN" w:cs="Times New Roman"/>
          <w:szCs w:val="20"/>
          <w:lang w:eastAsia="it-IT"/>
        </w:rPr>
      </w:pPr>
      <w:r>
        <w:rPr>
          <w:rFonts w:ascii="DIN" w:eastAsia="Times New Roman" w:hAnsi="DIN" w:cs="Times New Roman"/>
          <w:szCs w:val="20"/>
          <w:lang w:eastAsia="it-IT"/>
        </w:rPr>
        <w:br w:type="page"/>
      </w:r>
    </w:p>
    <w:p w14:paraId="4DFF5E12" w14:textId="77777777" w:rsidR="00C42B44" w:rsidRPr="00C42B44" w:rsidRDefault="00C42B44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1B03FB64" w14:textId="58C8BC6B" w:rsidR="00EF2684" w:rsidRDefault="00C42B44" w:rsidP="00C42B44">
      <w:pPr>
        <w:pStyle w:val="Titolo1"/>
        <w:rPr>
          <w:lang w:eastAsia="it-IT"/>
        </w:rPr>
      </w:pPr>
      <w:bookmarkStart w:id="12" w:name="_Toc151369654"/>
      <w:r w:rsidRPr="00C42B44">
        <w:rPr>
          <w:lang w:eastAsia="it-IT"/>
        </w:rPr>
        <w:t>tabella che riporti solamente le autorità di polizia</w:t>
      </w:r>
      <w:bookmarkEnd w:id="12"/>
    </w:p>
    <w:p w14:paraId="27F13395" w14:textId="0B410B26" w:rsidR="00257094" w:rsidRPr="00257094" w:rsidRDefault="00257094" w:rsidP="00257094">
      <w:pPr>
        <w:rPr>
          <w:lang w:eastAsia="it-IT"/>
        </w:rPr>
      </w:pPr>
      <w:r>
        <w:rPr>
          <w:lang w:eastAsia="it-IT"/>
        </w:rPr>
        <w:t>per la trasmissione degli arri alle forze di polizia per la notifica vanno selezionati,</w:t>
      </w:r>
    </w:p>
    <w:p w14:paraId="64D45225" w14:textId="1014ADFF" w:rsidR="006F34F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Comando Compagnia Carabinieri</w:t>
      </w:r>
    </w:p>
    <w:p w14:paraId="60770D09" w14:textId="6E010858" w:rsidR="006F34F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Comando Provinciale</w:t>
      </w:r>
      <w:r w:rsidR="00A13BC5">
        <w:rPr>
          <w:lang w:eastAsia="it-IT"/>
        </w:rPr>
        <w:t xml:space="preserve"> </w:t>
      </w:r>
      <w:r w:rsidRPr="00A13BC5">
        <w:rPr>
          <w:lang w:eastAsia="it-IT"/>
        </w:rPr>
        <w:t xml:space="preserve">Carabinieri </w:t>
      </w:r>
    </w:p>
    <w:p w14:paraId="46BA7B0B" w14:textId="403E9BE9" w:rsidR="006F34F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Comando Regionale</w:t>
      </w:r>
      <w:r w:rsidR="006F34F1" w:rsidRPr="00A13BC5">
        <w:rPr>
          <w:lang w:eastAsia="it-IT"/>
        </w:rPr>
        <w:t xml:space="preserve"> </w:t>
      </w:r>
      <w:r w:rsidRPr="00A13BC5">
        <w:rPr>
          <w:lang w:eastAsia="it-IT"/>
        </w:rPr>
        <w:t xml:space="preserve">Carabinieri </w:t>
      </w:r>
    </w:p>
    <w:p w14:paraId="67F328E5" w14:textId="2F35F357" w:rsidR="006F34F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 xml:space="preserve">Comando </w:t>
      </w:r>
      <w:r w:rsidR="00A13BC5" w:rsidRPr="00A13BC5">
        <w:rPr>
          <w:lang w:eastAsia="it-IT"/>
        </w:rPr>
        <w:t>Stazione Carabinieri</w:t>
      </w:r>
    </w:p>
    <w:p w14:paraId="2E04D475" w14:textId="4F8B0930" w:rsidR="00C42B44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Nucleo Operativ</w:t>
      </w:r>
      <w:r w:rsidR="006F34F1" w:rsidRPr="00A13BC5">
        <w:rPr>
          <w:lang w:eastAsia="it-IT"/>
        </w:rPr>
        <w:t>o</w:t>
      </w:r>
    </w:p>
    <w:p w14:paraId="4C770CCA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Commissariato di P.S.</w:t>
      </w:r>
    </w:p>
    <w:p w14:paraId="6D5EABD4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Corpo Polizia Municipale</w:t>
      </w:r>
    </w:p>
    <w:p w14:paraId="79DA51CF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Gabinetto di Polizia Scientifica</w:t>
      </w:r>
    </w:p>
    <w:p w14:paraId="591E25DC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Guardia di Finanza</w:t>
      </w:r>
    </w:p>
    <w:p w14:paraId="1E7D513F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Guardia di Finanza - Comando Compagnia</w:t>
      </w:r>
    </w:p>
    <w:p w14:paraId="1F986F7E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Guardia di Finanza - Comando Provinciale</w:t>
      </w:r>
    </w:p>
    <w:p w14:paraId="542F38CB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Guardia di Finanza - Comando Regionale</w:t>
      </w:r>
    </w:p>
    <w:p w14:paraId="25A0BCDA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Guardia di Finanza Nucleo Provinciale Polizia Tributaria</w:t>
      </w:r>
    </w:p>
    <w:p w14:paraId="352465A7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Guardia di Finanza Nucleo Regionale Polizia Tributaria</w:t>
      </w:r>
    </w:p>
    <w:p w14:paraId="06AF2349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Interpol</w:t>
      </w:r>
    </w:p>
    <w:p w14:paraId="00C78B98" w14:textId="601B41E4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Polizia di Stato</w:t>
      </w:r>
    </w:p>
    <w:p w14:paraId="60211FF0" w14:textId="77777777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Polizia di Stato - Settore Polizia di Frontiera</w:t>
      </w:r>
    </w:p>
    <w:p w14:paraId="4AB54FAD" w14:textId="77777777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Polizia di Stato - Sezione Polizia Stradale</w:t>
      </w:r>
    </w:p>
    <w:p w14:paraId="2C9A3A45" w14:textId="07B77D39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 xml:space="preserve">Polizia Ferroviaria </w:t>
      </w:r>
      <w:r w:rsidR="003B6491" w:rsidRPr="00A13BC5">
        <w:rPr>
          <w:lang w:eastAsia="it-IT"/>
        </w:rPr>
        <w:t>–</w:t>
      </w:r>
      <w:r w:rsidRPr="00A13BC5">
        <w:rPr>
          <w:lang w:eastAsia="it-IT"/>
        </w:rPr>
        <w:t xml:space="preserve"> </w:t>
      </w:r>
    </w:p>
    <w:p w14:paraId="6FCECC87" w14:textId="77777777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Polizia Giudiziaria</w:t>
      </w:r>
    </w:p>
    <w:p w14:paraId="0F6ED76E" w14:textId="77777777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Polizia Municipale</w:t>
      </w:r>
    </w:p>
    <w:p w14:paraId="258A7B54" w14:textId="77777777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Polizia Penitenziaria</w:t>
      </w:r>
    </w:p>
    <w:p w14:paraId="307FB169" w14:textId="1B0C35F2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 xml:space="preserve">Polizia Postale </w:t>
      </w:r>
      <w:r w:rsidR="003B6491" w:rsidRPr="00A13BC5">
        <w:rPr>
          <w:lang w:eastAsia="it-IT"/>
        </w:rPr>
        <w:t>–</w:t>
      </w:r>
      <w:r w:rsidRPr="00A13BC5">
        <w:rPr>
          <w:lang w:eastAsia="it-IT"/>
        </w:rPr>
        <w:t xml:space="preserve"> Compartimento</w:t>
      </w:r>
    </w:p>
    <w:p w14:paraId="0E933FFB" w14:textId="1EC2912B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 xml:space="preserve">Polizia Stradale </w:t>
      </w:r>
      <w:r w:rsidR="003B6491" w:rsidRPr="00A13BC5">
        <w:rPr>
          <w:lang w:eastAsia="it-IT"/>
        </w:rPr>
        <w:t>–</w:t>
      </w:r>
      <w:r w:rsidRPr="00A13BC5">
        <w:rPr>
          <w:lang w:eastAsia="it-IT"/>
        </w:rPr>
        <w:t xml:space="preserve"> Compartimento</w:t>
      </w:r>
    </w:p>
    <w:p w14:paraId="0B6395B5" w14:textId="77777777" w:rsidR="00A15FA0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Questura</w:t>
      </w:r>
    </w:p>
    <w:p w14:paraId="0F51CEAA" w14:textId="10BBB035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Questura - Ufficio Stranieri</w:t>
      </w:r>
    </w:p>
    <w:p w14:paraId="446DFE61" w14:textId="77777777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Questura Divisione Anticrimine</w:t>
      </w:r>
    </w:p>
    <w:p w14:paraId="31AC9247" w14:textId="77777777" w:rsidR="003B6491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Servizio Centrale Protezione c/o Ministero dell'Interno</w:t>
      </w:r>
    </w:p>
    <w:sectPr w:rsidR="003B6491" w:rsidSect="00213FEF">
      <w:footerReference w:type="default" r:id="rId9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EC86D" w14:textId="77777777" w:rsidR="00C42B44" w:rsidRDefault="00C42B44" w:rsidP="00C42B44">
      <w:pPr>
        <w:spacing w:before="0"/>
      </w:pPr>
      <w:r>
        <w:separator/>
      </w:r>
    </w:p>
  </w:endnote>
  <w:endnote w:type="continuationSeparator" w:id="0">
    <w:p w14:paraId="08853F43" w14:textId="77777777" w:rsidR="00C42B44" w:rsidRDefault="00C42B44" w:rsidP="00C42B4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Arial Rounded MT Bold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Wingdings 3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altName w:val="Corbel"/>
    <w:charset w:val="00"/>
    <w:family w:val="auto"/>
    <w:pitch w:val="variable"/>
    <w:sig w:usb0="800000A7" w:usb1="00000000" w:usb2="00000000" w:usb3="00000000" w:csb0="00000009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4960965"/>
      <w:docPartObj>
        <w:docPartGallery w:val="Page Numbers (Bottom of Page)"/>
        <w:docPartUnique/>
      </w:docPartObj>
    </w:sdtPr>
    <w:sdtEndPr/>
    <w:sdtContent>
      <w:p w14:paraId="47B3DFCC" w14:textId="7A519F8C" w:rsidR="00C42B44" w:rsidRDefault="00C42B44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D5E9BA" w14:textId="2862C6C1" w:rsidR="00C42B44" w:rsidRDefault="006501A5">
    <w:pPr>
      <w:pStyle w:val="Pidipa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E11B9" wp14:editId="7C57D681">
          <wp:simplePos x="0" y="0"/>
          <wp:positionH relativeFrom="column">
            <wp:posOffset>5909310</wp:posOffset>
          </wp:positionH>
          <wp:positionV relativeFrom="paragraph">
            <wp:posOffset>161925</wp:posOffset>
          </wp:positionV>
          <wp:extent cx="720000" cy="219770"/>
          <wp:effectExtent l="0" t="0" r="4445" b="8890"/>
          <wp:wrapThrough wrapText="bothSides">
            <wp:wrapPolygon edited="0">
              <wp:start x="0" y="0"/>
              <wp:lineTo x="0" y="20601"/>
              <wp:lineTo x="21162" y="20601"/>
              <wp:lineTo x="21162" y="0"/>
              <wp:lineTo x="0" y="0"/>
            </wp:wrapPolygon>
          </wp:wrapThrough>
          <wp:docPr id="2" name="Immagine 2" descr="Immagine che contiene panorama, cielo, aria aperta, nuvola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 descr="Immagine che contiene panorama, cielo, aria aperta, nuvola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19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AFEE5" w14:textId="77777777" w:rsidR="00C42B44" w:rsidRDefault="00C42B44" w:rsidP="00C42B44">
      <w:pPr>
        <w:spacing w:before="0"/>
      </w:pPr>
      <w:r>
        <w:separator/>
      </w:r>
    </w:p>
  </w:footnote>
  <w:footnote w:type="continuationSeparator" w:id="0">
    <w:p w14:paraId="770708F5" w14:textId="77777777" w:rsidR="00C42B44" w:rsidRDefault="00C42B44" w:rsidP="00C42B44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C0"/>
    <w:multiLevelType w:val="multilevel"/>
    <w:tmpl w:val="FFFFFFFF"/>
    <w:lvl w:ilvl="0">
      <w:start w:val="14"/>
      <w:numFmt w:val="lowerLetter"/>
      <w:lvlText w:val="%1."/>
      <w:lvlJc w:val="left"/>
      <w:pPr>
        <w:ind w:left="1621" w:hanging="282"/>
      </w:pPr>
      <w:rPr>
        <w:rFonts w:ascii="Garamond" w:hAnsi="Garamond" w:cs="Garamond"/>
        <w:b w:val="0"/>
        <w:bCs w:val="0"/>
        <w:spacing w:val="-1"/>
        <w:w w:val="99"/>
        <w:sz w:val="25"/>
        <w:szCs w:val="25"/>
      </w:rPr>
    </w:lvl>
    <w:lvl w:ilvl="1">
      <w:start w:val="1"/>
      <w:numFmt w:val="lowerLetter"/>
      <w:lvlText w:val="%2)"/>
      <w:lvlJc w:val="left"/>
      <w:pPr>
        <w:ind w:left="1621" w:hanging="306"/>
      </w:pPr>
      <w:rPr>
        <w:rFonts w:ascii="Garamond" w:hAnsi="Garamond" w:cs="Garamond"/>
        <w:b w:val="0"/>
        <w:bCs w:val="0"/>
        <w:w w:val="99"/>
        <w:sz w:val="25"/>
        <w:szCs w:val="25"/>
      </w:rPr>
    </w:lvl>
    <w:lvl w:ilvl="2">
      <w:numFmt w:val="bullet"/>
      <w:lvlText w:val="•"/>
      <w:lvlJc w:val="left"/>
      <w:pPr>
        <w:ind w:left="3345" w:hanging="306"/>
      </w:pPr>
    </w:lvl>
    <w:lvl w:ilvl="3">
      <w:numFmt w:val="bullet"/>
      <w:lvlText w:val="•"/>
      <w:lvlJc w:val="left"/>
      <w:pPr>
        <w:ind w:left="4207" w:hanging="306"/>
      </w:pPr>
    </w:lvl>
    <w:lvl w:ilvl="4">
      <w:numFmt w:val="bullet"/>
      <w:lvlText w:val="•"/>
      <w:lvlJc w:val="left"/>
      <w:pPr>
        <w:ind w:left="5070" w:hanging="306"/>
      </w:pPr>
    </w:lvl>
    <w:lvl w:ilvl="5">
      <w:numFmt w:val="bullet"/>
      <w:lvlText w:val="•"/>
      <w:lvlJc w:val="left"/>
      <w:pPr>
        <w:ind w:left="5933" w:hanging="306"/>
      </w:pPr>
    </w:lvl>
    <w:lvl w:ilvl="6">
      <w:numFmt w:val="bullet"/>
      <w:lvlText w:val="•"/>
      <w:lvlJc w:val="left"/>
      <w:pPr>
        <w:ind w:left="6795" w:hanging="306"/>
      </w:pPr>
    </w:lvl>
    <w:lvl w:ilvl="7">
      <w:numFmt w:val="bullet"/>
      <w:lvlText w:val="•"/>
      <w:lvlJc w:val="left"/>
      <w:pPr>
        <w:ind w:left="7658" w:hanging="306"/>
      </w:pPr>
    </w:lvl>
    <w:lvl w:ilvl="8">
      <w:numFmt w:val="bullet"/>
      <w:lvlText w:val="•"/>
      <w:lvlJc w:val="left"/>
      <w:pPr>
        <w:ind w:left="8521" w:hanging="306"/>
      </w:pPr>
    </w:lvl>
  </w:abstractNum>
  <w:abstractNum w:abstractNumId="1" w15:restartNumberingAfterBreak="0">
    <w:nsid w:val="05E37F12"/>
    <w:multiLevelType w:val="hybridMultilevel"/>
    <w:tmpl w:val="6B0ADE78"/>
    <w:lvl w:ilvl="0" w:tplc="A8E02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23CC5"/>
    <w:multiLevelType w:val="multilevel"/>
    <w:tmpl w:val="CC0A31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2405883"/>
    <w:multiLevelType w:val="multilevel"/>
    <w:tmpl w:val="E4B8E5A8"/>
    <w:lvl w:ilvl="0">
      <w:start w:val="1"/>
      <w:numFmt w:val="decimal"/>
      <w:pStyle w:val="Tito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36650F4"/>
    <w:multiLevelType w:val="hybridMultilevel"/>
    <w:tmpl w:val="AD16B71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0872D1"/>
    <w:multiLevelType w:val="hybridMultilevel"/>
    <w:tmpl w:val="FFFFFFFF"/>
    <w:lvl w:ilvl="0" w:tplc="9CAC0B6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00645A"/>
    <w:multiLevelType w:val="hybridMultilevel"/>
    <w:tmpl w:val="45C872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B498E"/>
    <w:multiLevelType w:val="hybridMultilevel"/>
    <w:tmpl w:val="18CCD208"/>
    <w:lvl w:ilvl="0" w:tplc="04100017">
      <w:start w:val="1"/>
      <w:numFmt w:val="lowerLetter"/>
      <w:lvlText w:val="%1)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9CF42A1"/>
    <w:multiLevelType w:val="multilevel"/>
    <w:tmpl w:val="EA4E67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2060"/>
      </w:rPr>
    </w:lvl>
    <w:lvl w:ilvl="1">
      <w:start w:val="1"/>
      <w:numFmt w:val="decimal"/>
      <w:lvlText w:val="%1.%2"/>
      <w:lvlJc w:val="left"/>
      <w:pPr>
        <w:ind w:left="7097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437" w:hanging="720"/>
      </w:pPr>
    </w:lvl>
    <w:lvl w:ilvl="3">
      <w:start w:val="1"/>
      <w:numFmt w:val="decimal"/>
      <w:lvlText w:val="%1.%2.%3.%4"/>
      <w:lvlJc w:val="left"/>
      <w:pPr>
        <w:ind w:left="581" w:hanging="864"/>
      </w:pPr>
    </w:lvl>
    <w:lvl w:ilvl="4">
      <w:start w:val="1"/>
      <w:numFmt w:val="decimal"/>
      <w:lvlText w:val="%1.%2.%3.%4.%5"/>
      <w:lvlJc w:val="left"/>
      <w:pPr>
        <w:ind w:left="725" w:hanging="1008"/>
      </w:pPr>
    </w:lvl>
    <w:lvl w:ilvl="5">
      <w:start w:val="1"/>
      <w:numFmt w:val="decimal"/>
      <w:lvlText w:val="%1.%2.%3.%4.%5.%6"/>
      <w:lvlJc w:val="left"/>
      <w:pPr>
        <w:ind w:left="869" w:hanging="1152"/>
      </w:pPr>
    </w:lvl>
    <w:lvl w:ilvl="6">
      <w:start w:val="1"/>
      <w:numFmt w:val="decimal"/>
      <w:lvlText w:val="%1.%2.%3.%4.%5.%6.%7"/>
      <w:lvlJc w:val="left"/>
      <w:pPr>
        <w:ind w:left="1013" w:hanging="1296"/>
      </w:pPr>
    </w:lvl>
    <w:lvl w:ilvl="7">
      <w:start w:val="1"/>
      <w:numFmt w:val="decimal"/>
      <w:lvlText w:val="%1.%2.%3.%4.%5.%6.%7.%8"/>
      <w:lvlJc w:val="left"/>
      <w:pPr>
        <w:ind w:left="1157" w:hanging="1440"/>
      </w:pPr>
    </w:lvl>
    <w:lvl w:ilvl="8">
      <w:start w:val="1"/>
      <w:numFmt w:val="decimal"/>
      <w:lvlText w:val="%1.%2.%3.%4.%5.%6.%7.%8.%9"/>
      <w:lvlJc w:val="left"/>
      <w:pPr>
        <w:ind w:left="1301" w:hanging="1584"/>
      </w:pPr>
    </w:lvl>
  </w:abstractNum>
  <w:abstractNum w:abstractNumId="9" w15:restartNumberingAfterBreak="0">
    <w:nsid w:val="5AD203B1"/>
    <w:multiLevelType w:val="hybridMultilevel"/>
    <w:tmpl w:val="F05A5EDE"/>
    <w:lvl w:ilvl="0" w:tplc="9CAC0B6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9CAC0B6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F0040CF"/>
    <w:multiLevelType w:val="hybridMultilevel"/>
    <w:tmpl w:val="0CFA4AFC"/>
    <w:lvl w:ilvl="0" w:tplc="A8E02AA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6464F8"/>
    <w:multiLevelType w:val="hybridMultilevel"/>
    <w:tmpl w:val="CFF6900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7466300">
    <w:abstractNumId w:val="8"/>
  </w:num>
  <w:num w:numId="2" w16cid:durableId="79256762">
    <w:abstractNumId w:val="3"/>
  </w:num>
  <w:num w:numId="3" w16cid:durableId="1225601535">
    <w:abstractNumId w:val="2"/>
  </w:num>
  <w:num w:numId="4" w16cid:durableId="1982230372">
    <w:abstractNumId w:val="9"/>
  </w:num>
  <w:num w:numId="5" w16cid:durableId="699941938">
    <w:abstractNumId w:val="11"/>
  </w:num>
  <w:num w:numId="6" w16cid:durableId="52513556">
    <w:abstractNumId w:val="4"/>
  </w:num>
  <w:num w:numId="7" w16cid:durableId="1119028155">
    <w:abstractNumId w:val="5"/>
  </w:num>
  <w:num w:numId="8" w16cid:durableId="1196309038">
    <w:abstractNumId w:val="3"/>
  </w:num>
  <w:num w:numId="9" w16cid:durableId="1699574979">
    <w:abstractNumId w:val="3"/>
  </w:num>
  <w:num w:numId="10" w16cid:durableId="1250000392">
    <w:abstractNumId w:val="7"/>
  </w:num>
  <w:num w:numId="11" w16cid:durableId="1455249038">
    <w:abstractNumId w:val="0"/>
  </w:num>
  <w:num w:numId="12" w16cid:durableId="367067390">
    <w:abstractNumId w:val="6"/>
  </w:num>
  <w:num w:numId="13" w16cid:durableId="16123061">
    <w:abstractNumId w:val="1"/>
  </w:num>
  <w:num w:numId="14" w16cid:durableId="319430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44"/>
    <w:rsid w:val="000E206C"/>
    <w:rsid w:val="000F7AF7"/>
    <w:rsid w:val="00155E11"/>
    <w:rsid w:val="00213FEF"/>
    <w:rsid w:val="00257094"/>
    <w:rsid w:val="003A5759"/>
    <w:rsid w:val="003B6491"/>
    <w:rsid w:val="004741BC"/>
    <w:rsid w:val="004D74D7"/>
    <w:rsid w:val="005A0964"/>
    <w:rsid w:val="00640D5E"/>
    <w:rsid w:val="006501A5"/>
    <w:rsid w:val="0068123B"/>
    <w:rsid w:val="00684738"/>
    <w:rsid w:val="006F34F1"/>
    <w:rsid w:val="00734B1F"/>
    <w:rsid w:val="007C6529"/>
    <w:rsid w:val="00800DD6"/>
    <w:rsid w:val="0082014D"/>
    <w:rsid w:val="00860132"/>
    <w:rsid w:val="008A5B8B"/>
    <w:rsid w:val="008C217D"/>
    <w:rsid w:val="008F7200"/>
    <w:rsid w:val="009605A8"/>
    <w:rsid w:val="00A13BC5"/>
    <w:rsid w:val="00A15FA0"/>
    <w:rsid w:val="00A424AD"/>
    <w:rsid w:val="00AB137F"/>
    <w:rsid w:val="00B02835"/>
    <w:rsid w:val="00B56BFA"/>
    <w:rsid w:val="00C42B44"/>
    <w:rsid w:val="00D23360"/>
    <w:rsid w:val="00E34CA4"/>
    <w:rsid w:val="00EB3BF2"/>
    <w:rsid w:val="00ED2B70"/>
    <w:rsid w:val="00EF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7ABD60DA"/>
  <w15:chartTrackingRefBased/>
  <w15:docId w15:val="{4E41F534-C1F6-461E-8172-29EB7582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34B1F"/>
    <w:pPr>
      <w:spacing w:before="120" w:after="0" w:line="240" w:lineRule="auto"/>
      <w:jc w:val="both"/>
    </w:pPr>
  </w:style>
  <w:style w:type="paragraph" w:styleId="Titolo1">
    <w:name w:val="heading 1"/>
    <w:aliases w:val="Capitolo,t1,new page/chapter,level 1,Level 1 Head,H1,SAHeading 1,1,toc 1,rlhead1,fjb1,heading 1,Titolo 1.gf,Capitolo1,Capitolo2,Capitolo3,Capitolo4,Capitolo5,Capitolo6,Capitolo7,Capitolo8,Capitolo11,Capitolo21,Capitolo31,Capitolo41,Capitolo51,I"/>
    <w:basedOn w:val="Normale"/>
    <w:next w:val="Normale"/>
    <w:link w:val="Titolo1Carattere"/>
    <w:autoRedefine/>
    <w:uiPriority w:val="9"/>
    <w:qFormat/>
    <w:rsid w:val="00734B1F"/>
    <w:pPr>
      <w:keepNext/>
      <w:widowControl w:val="0"/>
      <w:numPr>
        <w:numId w:val="2"/>
      </w:numPr>
      <w:suppressAutoHyphens/>
      <w:overflowPunct w:val="0"/>
      <w:autoSpaceDE w:val="0"/>
      <w:autoSpaceDN w:val="0"/>
      <w:adjustRightInd w:val="0"/>
      <w:spacing w:before="60"/>
      <w:textAlignment w:val="baseline"/>
      <w:outlineLvl w:val="0"/>
    </w:pPr>
    <w:rPr>
      <w:rFonts w:ascii="Arial" w:eastAsia="Times New Roman" w:hAnsi="Arial" w:cs="Arial"/>
      <w:b/>
      <w:bCs/>
      <w:kern w:val="28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C217D"/>
    <w:pPr>
      <w:keepNext/>
      <w:keepLines/>
      <w:spacing w:after="120"/>
      <w:jc w:val="left"/>
      <w:outlineLvl w:val="1"/>
    </w:pPr>
    <w:rPr>
      <w:rFonts w:ascii="Times New Roman" w:eastAsiaTheme="majorEastAsia" w:hAnsi="Times New Roman" w:cstheme="majorBidi"/>
      <w:b/>
      <w:bCs/>
      <w:i/>
      <w:color w:val="000000" w:themeColor="text1"/>
      <w:sz w:val="24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Capitolo Carattere,t1 Carattere,new page/chapter Carattere,level 1 Carattere,Level 1 Head Carattere,H1 Carattere,SAHeading 1 Carattere,1 Carattere,toc 1 Carattere,rlhead1 Carattere,fjb1 Carattere,heading 1 Carattere,I Carattere"/>
    <w:basedOn w:val="Carpredefinitoparagrafo"/>
    <w:link w:val="Titolo1"/>
    <w:uiPriority w:val="9"/>
    <w:rsid w:val="00734B1F"/>
    <w:rPr>
      <w:rFonts w:ascii="Arial" w:eastAsia="Times New Roman" w:hAnsi="Arial" w:cs="Arial"/>
      <w:b/>
      <w:bCs/>
      <w:kern w:val="28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217D"/>
    <w:rPr>
      <w:rFonts w:ascii="Times New Roman" w:eastAsiaTheme="majorEastAsia" w:hAnsi="Times New Roman" w:cstheme="majorBidi"/>
      <w:b/>
      <w:bCs/>
      <w:i/>
      <w:color w:val="000000" w:themeColor="text1"/>
      <w:sz w:val="24"/>
      <w:szCs w:val="26"/>
    </w:rPr>
  </w:style>
  <w:style w:type="table" w:styleId="Grigliatabella">
    <w:name w:val="Table Grid"/>
    <w:aliases w:val="Deloitte,Table Definitions Grid,Tabella,Tabella Standard 1,Equifax table,Table Grid PI,CV table,Bordure,Header Table Grid,Bordure1,Bordure2,Tabella Predefinita,Griglia,Griglia Documento"/>
    <w:basedOn w:val="Tabellanormale"/>
    <w:uiPriority w:val="59"/>
    <w:rsid w:val="00C42B4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1"/>
    <w:qFormat/>
    <w:rsid w:val="00C42B44"/>
    <w:pPr>
      <w:ind w:left="720"/>
      <w:contextualSpacing/>
    </w:pPr>
  </w:style>
  <w:style w:type="paragraph" w:styleId="Sommario1">
    <w:name w:val="toc 1"/>
    <w:basedOn w:val="Normale"/>
    <w:next w:val="Normale"/>
    <w:autoRedefine/>
    <w:uiPriority w:val="39"/>
    <w:unhideWhenUsed/>
    <w:rsid w:val="0068123B"/>
    <w:pPr>
      <w:tabs>
        <w:tab w:val="left" w:pos="440"/>
        <w:tab w:val="right" w:leader="dot" w:pos="9628"/>
      </w:tabs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C42B44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C42B44"/>
    <w:pPr>
      <w:tabs>
        <w:tab w:val="center" w:pos="4819"/>
        <w:tab w:val="right" w:pos="9638"/>
      </w:tabs>
      <w:spacing w:before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42B44"/>
  </w:style>
  <w:style w:type="paragraph" w:styleId="Pidipagina">
    <w:name w:val="footer"/>
    <w:basedOn w:val="Normale"/>
    <w:link w:val="PidipaginaCarattere"/>
    <w:uiPriority w:val="99"/>
    <w:unhideWhenUsed/>
    <w:rsid w:val="00C42B44"/>
    <w:pPr>
      <w:tabs>
        <w:tab w:val="center" w:pos="4819"/>
        <w:tab w:val="right" w:pos="9638"/>
      </w:tabs>
      <w:spacing w:before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42B44"/>
  </w:style>
  <w:style w:type="paragraph" w:styleId="Corpotesto">
    <w:name w:val="Body Text"/>
    <w:basedOn w:val="Normale"/>
    <w:link w:val="CorpotestoCarattere"/>
    <w:uiPriority w:val="1"/>
    <w:qFormat/>
    <w:rsid w:val="004D74D7"/>
    <w:pPr>
      <w:widowControl w:val="0"/>
      <w:autoSpaceDE w:val="0"/>
      <w:autoSpaceDN w:val="0"/>
      <w:adjustRightInd w:val="0"/>
      <w:spacing w:before="0"/>
      <w:jc w:val="left"/>
    </w:pPr>
    <w:rPr>
      <w:rFonts w:ascii="Garamond" w:eastAsiaTheme="minorEastAsia" w:hAnsi="Garamond" w:cs="Garamond"/>
      <w:sz w:val="24"/>
      <w:szCs w:val="2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4D74D7"/>
    <w:rPr>
      <w:rFonts w:ascii="Garamond" w:eastAsiaTheme="minorEastAsia" w:hAnsi="Garamond" w:cs="Garamond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A84D5-FDD0-486D-9824-32C71D148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Testa</dc:creator>
  <cp:keywords/>
  <dc:description/>
  <cp:lastModifiedBy>Michele Testa</cp:lastModifiedBy>
  <cp:revision>18</cp:revision>
  <dcterms:created xsi:type="dcterms:W3CDTF">2023-06-09T09:04:00Z</dcterms:created>
  <dcterms:modified xsi:type="dcterms:W3CDTF">2023-11-20T09:47:00Z</dcterms:modified>
</cp:coreProperties>
</file>