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C52" w:rsidRPr="00D86906" w:rsidRDefault="00A96C52" w:rsidP="00A96C52">
      <w:pPr>
        <w:pStyle w:val="Titolo"/>
        <w:jc w:val="center"/>
        <w:rPr>
          <w:rFonts w:ascii="Arial Narrow" w:hAnsi="Arial Narrow"/>
          <w:sz w:val="26"/>
          <w:szCs w:val="26"/>
        </w:rPr>
      </w:pPr>
      <w:r w:rsidRPr="00D86906">
        <w:rPr>
          <w:rFonts w:ascii="Arial Narrow" w:hAnsi="Arial Narrow"/>
          <w:sz w:val="26"/>
          <w:szCs w:val="26"/>
        </w:rPr>
        <w:t xml:space="preserve">Oggetto: valutazione documento di specifiche “SIUT-SIE-SI-2.4-20211004-Specifiche-intervento-021-SIES…” consegnato con prot. fornitore Prot. 20211004-001 del </w:t>
      </w:r>
      <w:r w:rsidR="002D762A" w:rsidRPr="00D86906">
        <w:rPr>
          <w:rFonts w:ascii="Arial Narrow" w:hAnsi="Arial Narrow"/>
          <w:sz w:val="26"/>
          <w:szCs w:val="26"/>
        </w:rPr>
        <w:t>0</w:t>
      </w:r>
      <w:r w:rsidRPr="00D86906">
        <w:rPr>
          <w:rFonts w:ascii="Arial Narrow" w:hAnsi="Arial Narrow"/>
          <w:sz w:val="26"/>
          <w:szCs w:val="26"/>
        </w:rPr>
        <w:t>4/10/2021.</w:t>
      </w:r>
    </w:p>
    <w:p w:rsidR="00A96C52" w:rsidRPr="00D8134D" w:rsidRDefault="00A96C52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color w:val="FF0000"/>
          <w:sz w:val="24"/>
          <w:szCs w:val="24"/>
          <w:u w:val="single"/>
        </w:rPr>
      </w:pPr>
      <w:r w:rsidRPr="00D8134D">
        <w:rPr>
          <w:rFonts w:ascii="Arial Narrow" w:hAnsi="Arial Narrow" w:cstheme="minorHAnsi"/>
          <w:color w:val="FF0000"/>
          <w:sz w:val="24"/>
          <w:szCs w:val="24"/>
          <w:u w:val="single"/>
        </w:rPr>
        <w:t>Preliminarmente si fa presente che si può solo prendere atto dell’affermazione del fornitore</w:t>
      </w:r>
      <w:r w:rsidR="00A92099" w:rsidRPr="00D8134D">
        <w:rPr>
          <w:rFonts w:ascii="Arial Narrow" w:hAnsi="Arial Narrow" w:cstheme="minorHAnsi"/>
          <w:color w:val="FF0000"/>
          <w:sz w:val="24"/>
          <w:szCs w:val="24"/>
          <w:u w:val="single"/>
        </w:rPr>
        <w:t xml:space="preserve"> </w:t>
      </w:r>
      <w:r w:rsidRPr="00D8134D">
        <w:rPr>
          <w:rFonts w:ascii="Arial Narrow" w:hAnsi="Arial Narrow" w:cstheme="minorHAnsi"/>
          <w:color w:val="FF0000"/>
          <w:sz w:val="24"/>
          <w:szCs w:val="24"/>
          <w:u w:val="single"/>
        </w:rPr>
        <w:t>circa l’impossibilità di procedere con rilasci separati ma si deve osservare che l’Amministrazione si</w:t>
      </w:r>
      <w:r w:rsidR="00A92099" w:rsidRPr="00D8134D">
        <w:rPr>
          <w:rFonts w:ascii="Arial Narrow" w:hAnsi="Arial Narrow" w:cstheme="minorHAnsi"/>
          <w:color w:val="FF0000"/>
          <w:sz w:val="24"/>
          <w:szCs w:val="24"/>
          <w:u w:val="single"/>
        </w:rPr>
        <w:t xml:space="preserve"> </w:t>
      </w:r>
      <w:r w:rsidRPr="00D8134D">
        <w:rPr>
          <w:rFonts w:ascii="Arial Narrow" w:hAnsi="Arial Narrow" w:cstheme="minorHAnsi"/>
          <w:color w:val="FF0000"/>
          <w:sz w:val="24"/>
          <w:szCs w:val="24"/>
          <w:u w:val="single"/>
        </w:rPr>
        <w:t>trova a subire una decisione che sembra presa in modo in modo unilaterale dal fornitore.</w:t>
      </w:r>
    </w:p>
    <w:p w:rsidR="00A96C52" w:rsidRPr="00D86906" w:rsidRDefault="00A96C52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36BEC">
        <w:rPr>
          <w:rFonts w:ascii="Arial Narrow" w:hAnsi="Arial Narrow" w:cstheme="minorHAnsi"/>
          <w:sz w:val="24"/>
          <w:szCs w:val="24"/>
          <w:highlight w:val="green"/>
        </w:rPr>
        <w:t>Passando al documento di documento di specifiche versione 2.4, citato in oggetto, si comunica</w:t>
      </w:r>
      <w:r w:rsidR="00A92099" w:rsidRPr="00236BEC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Pr="00236BEC">
        <w:rPr>
          <w:rFonts w:ascii="Arial Narrow" w:hAnsi="Arial Narrow" w:cstheme="minorHAnsi"/>
          <w:sz w:val="24"/>
          <w:szCs w:val="24"/>
          <w:highlight w:val="green"/>
        </w:rPr>
        <w:t>che tale documento è stato esaminato limitandosi alla verifica delle sole modifiche apportate in</w:t>
      </w:r>
      <w:r w:rsidR="00A92099" w:rsidRPr="00236BEC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Pr="00236BEC">
        <w:rPr>
          <w:rFonts w:ascii="Arial Narrow" w:hAnsi="Arial Narrow" w:cstheme="minorHAnsi"/>
          <w:sz w:val="24"/>
          <w:szCs w:val="24"/>
          <w:highlight w:val="green"/>
        </w:rPr>
        <w:t>seguito alla richiesta trasmessa dal DEC con prot. m_dg.DOG07AR.29-09-2021.0001906.U, dando</w:t>
      </w:r>
      <w:r w:rsidR="00A92099" w:rsidRPr="00236BEC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Pr="00236BEC">
        <w:rPr>
          <w:rFonts w:ascii="Arial Narrow" w:hAnsi="Arial Narrow" w:cstheme="minorHAnsi"/>
          <w:sz w:val="24"/>
          <w:szCs w:val="24"/>
          <w:highlight w:val="green"/>
        </w:rPr>
        <w:t>per presupposto che il resto del documento non sia stato modificato.</w:t>
      </w:r>
    </w:p>
    <w:p w:rsidR="00A96C52" w:rsidRPr="00D86906" w:rsidRDefault="00BF4D9F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36BEC">
        <w:rPr>
          <w:rFonts w:ascii="Arial Narrow" w:hAnsi="Arial Narrow" w:cstheme="minorHAnsi"/>
          <w:sz w:val="24"/>
          <w:szCs w:val="24"/>
          <w:highlight w:val="green"/>
        </w:rPr>
        <w:t>In seguito</w:t>
      </w:r>
      <w:r w:rsidR="00A96C52" w:rsidRPr="00236BEC">
        <w:rPr>
          <w:rFonts w:ascii="Arial Narrow" w:hAnsi="Arial Narrow" w:cstheme="minorHAnsi"/>
          <w:sz w:val="24"/>
          <w:szCs w:val="24"/>
          <w:highlight w:val="green"/>
        </w:rPr>
        <w:t xml:space="preserve"> a suddetto esame, rimane una sola osservazione sui </w:t>
      </w:r>
      <w:r w:rsidR="00A96C52" w:rsidRPr="00236BEC">
        <w:rPr>
          <w:rFonts w:ascii="Arial Narrow" w:hAnsi="Arial Narrow" w:cstheme="minorHAnsi"/>
          <w:b/>
          <w:sz w:val="24"/>
          <w:szCs w:val="24"/>
          <w:highlight w:val="green"/>
        </w:rPr>
        <w:t>paragrafi 6.2.5.2 e 6.2.7</w:t>
      </w:r>
      <w:r w:rsidR="00A96C52" w:rsidRPr="00236BEC">
        <w:rPr>
          <w:rFonts w:ascii="Arial Narrow" w:hAnsi="Arial Narrow" w:cstheme="minorHAnsi"/>
          <w:sz w:val="24"/>
          <w:szCs w:val="24"/>
          <w:highlight w:val="green"/>
        </w:rPr>
        <w:t xml:space="preserve"> che</w:t>
      </w:r>
      <w:r w:rsidR="00A92099" w:rsidRPr="00236BEC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="00A96C52" w:rsidRPr="00236BEC">
        <w:rPr>
          <w:rFonts w:ascii="Arial Narrow" w:hAnsi="Arial Narrow" w:cstheme="minorHAnsi"/>
          <w:sz w:val="24"/>
          <w:szCs w:val="24"/>
          <w:highlight w:val="green"/>
        </w:rPr>
        <w:t xml:space="preserve">devono essere revisionati in modo coerente con il contenuto del paragrafo </w:t>
      </w:r>
      <w:r w:rsidR="00A96C52" w:rsidRPr="00236BEC">
        <w:rPr>
          <w:rFonts w:ascii="Arial Narrow" w:hAnsi="Arial Narrow" w:cstheme="minorHAnsi"/>
          <w:b/>
          <w:sz w:val="24"/>
          <w:szCs w:val="24"/>
          <w:highlight w:val="green"/>
        </w:rPr>
        <w:t>6.2.5</w:t>
      </w:r>
      <w:r w:rsidR="00A96C52" w:rsidRPr="00236BEC">
        <w:rPr>
          <w:rFonts w:ascii="Arial Narrow" w:hAnsi="Arial Narrow" w:cstheme="minorHAnsi"/>
          <w:sz w:val="24"/>
          <w:szCs w:val="24"/>
          <w:highlight w:val="green"/>
        </w:rPr>
        <w:t>, dal quale emerge</w:t>
      </w:r>
      <w:r w:rsidR="00A92099" w:rsidRPr="00236BEC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="00A96C52" w:rsidRPr="00236BEC">
        <w:rPr>
          <w:rFonts w:ascii="Arial Narrow" w:hAnsi="Arial Narrow" w:cstheme="minorHAnsi"/>
          <w:sz w:val="24"/>
          <w:szCs w:val="24"/>
          <w:highlight w:val="green"/>
        </w:rPr>
        <w:t xml:space="preserve">che l’attuale configurazione di RegInde prevede l’adozione del </w:t>
      </w:r>
      <w:r w:rsidR="00A96C52" w:rsidRPr="00236BEC">
        <w:rPr>
          <w:rFonts w:ascii="Arial Narrow" w:hAnsi="Arial Narrow" w:cstheme="minorHAnsi"/>
          <w:b/>
          <w:sz w:val="24"/>
          <w:szCs w:val="24"/>
          <w:highlight w:val="green"/>
        </w:rPr>
        <w:t>protocollo http</w:t>
      </w:r>
      <w:r w:rsidR="00A96C52" w:rsidRPr="00236BEC">
        <w:rPr>
          <w:rFonts w:ascii="Arial Narrow" w:hAnsi="Arial Narrow" w:cstheme="minorHAnsi"/>
          <w:sz w:val="24"/>
          <w:szCs w:val="24"/>
          <w:highlight w:val="green"/>
        </w:rPr>
        <w:t>. Dovrebbe cioè essere</w:t>
      </w:r>
      <w:r w:rsidR="00825712" w:rsidRPr="00236BEC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="00A96C52" w:rsidRPr="00236BEC">
        <w:rPr>
          <w:rFonts w:ascii="Arial Narrow" w:hAnsi="Arial Narrow" w:cstheme="minorHAnsi"/>
          <w:sz w:val="24"/>
          <w:szCs w:val="24"/>
          <w:highlight w:val="green"/>
        </w:rPr>
        <w:t>più chiaro che i due paragrafi sopra citati si riferiscono all’eventuale contesto futuro in cui RegInde</w:t>
      </w:r>
      <w:r w:rsidR="00825712" w:rsidRPr="00236BEC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="00A96C52" w:rsidRPr="00236BEC">
        <w:rPr>
          <w:rFonts w:ascii="Arial Narrow" w:hAnsi="Arial Narrow" w:cstheme="minorHAnsi"/>
          <w:sz w:val="24"/>
          <w:szCs w:val="24"/>
          <w:highlight w:val="green"/>
        </w:rPr>
        <w:t xml:space="preserve">adotti il protocollo </w:t>
      </w:r>
      <w:r w:rsidR="00A96C52" w:rsidRPr="00236BEC">
        <w:rPr>
          <w:rFonts w:ascii="Arial Narrow" w:hAnsi="Arial Narrow" w:cstheme="minorHAnsi"/>
          <w:b/>
          <w:sz w:val="24"/>
          <w:szCs w:val="24"/>
          <w:highlight w:val="green"/>
        </w:rPr>
        <w:t>TLS</w:t>
      </w:r>
      <w:r w:rsidR="00A96C52" w:rsidRPr="00236BEC">
        <w:rPr>
          <w:rFonts w:ascii="Arial Narrow" w:hAnsi="Arial Narrow" w:cstheme="minorHAnsi"/>
          <w:sz w:val="24"/>
          <w:szCs w:val="24"/>
          <w:highlight w:val="green"/>
        </w:rPr>
        <w:t xml:space="preserve">. </w:t>
      </w:r>
      <w:r w:rsidR="00A96C52" w:rsidRPr="00236BEC">
        <w:rPr>
          <w:rFonts w:ascii="Arial Narrow" w:hAnsi="Arial Narrow" w:cstheme="minorHAnsi"/>
          <w:b/>
          <w:i/>
          <w:sz w:val="24"/>
          <w:szCs w:val="24"/>
          <w:highlight w:val="green"/>
          <w:u w:val="single"/>
        </w:rPr>
        <w:t>Potrebbe valere la pena di creare un unico paragrafo riassuntivo dei due</w:t>
      </w:r>
      <w:r w:rsidR="00825712" w:rsidRPr="00236BEC">
        <w:rPr>
          <w:rFonts w:ascii="Arial Narrow" w:hAnsi="Arial Narrow" w:cstheme="minorHAnsi"/>
          <w:b/>
          <w:i/>
          <w:sz w:val="24"/>
          <w:szCs w:val="24"/>
          <w:highlight w:val="green"/>
          <w:u w:val="single"/>
        </w:rPr>
        <w:t xml:space="preserve"> </w:t>
      </w:r>
      <w:r w:rsidR="00A96C52" w:rsidRPr="00236BEC">
        <w:rPr>
          <w:rFonts w:ascii="Arial Narrow" w:hAnsi="Arial Narrow" w:cstheme="minorHAnsi"/>
          <w:b/>
          <w:i/>
          <w:sz w:val="24"/>
          <w:szCs w:val="24"/>
          <w:highlight w:val="green"/>
          <w:u w:val="single"/>
        </w:rPr>
        <w:t>attualmente presenti</w:t>
      </w:r>
      <w:r w:rsidR="00A96C52" w:rsidRPr="00236BEC">
        <w:rPr>
          <w:rFonts w:ascii="Arial Narrow" w:hAnsi="Arial Narrow" w:cstheme="minorHAnsi"/>
          <w:sz w:val="24"/>
          <w:szCs w:val="24"/>
          <w:highlight w:val="green"/>
        </w:rPr>
        <w:t>.</w:t>
      </w:r>
    </w:p>
    <w:p w:rsidR="00A96C52" w:rsidRPr="00236BEC" w:rsidRDefault="00A96C52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sz w:val="24"/>
          <w:szCs w:val="24"/>
          <w:highlight w:val="yellow"/>
        </w:rPr>
      </w:pPr>
      <w:r w:rsidRPr="00236BEC">
        <w:rPr>
          <w:rFonts w:ascii="Arial Narrow" w:hAnsi="Arial Narrow" w:cstheme="minorHAnsi"/>
          <w:sz w:val="24"/>
          <w:szCs w:val="24"/>
          <w:highlight w:val="yellow"/>
        </w:rPr>
        <w:t>Eseguita la modifica sopraindicata, il documento di specifiche potrà essere approvato, con</w:t>
      </w:r>
      <w:r w:rsidR="00A92099" w:rsidRPr="00236BEC">
        <w:rPr>
          <w:rFonts w:ascii="Arial Narrow" w:hAnsi="Arial Narrow" w:cstheme="minorHAnsi"/>
          <w:sz w:val="24"/>
          <w:szCs w:val="24"/>
          <w:highlight w:val="yellow"/>
        </w:rPr>
        <w:t xml:space="preserve"> </w:t>
      </w:r>
      <w:r w:rsidRPr="00236BEC">
        <w:rPr>
          <w:rFonts w:ascii="Arial Narrow" w:hAnsi="Arial Narrow" w:cstheme="minorHAnsi"/>
          <w:sz w:val="24"/>
          <w:szCs w:val="24"/>
          <w:highlight w:val="yellow"/>
        </w:rPr>
        <w:t>l’avvertenza che tale approvazione non prevede in modo automatico ed implicito anche</w:t>
      </w:r>
      <w:r w:rsidR="00A92099" w:rsidRPr="00236BEC">
        <w:rPr>
          <w:rFonts w:ascii="Arial Narrow" w:hAnsi="Arial Narrow" w:cstheme="minorHAnsi"/>
          <w:sz w:val="24"/>
          <w:szCs w:val="24"/>
          <w:highlight w:val="yellow"/>
        </w:rPr>
        <w:t xml:space="preserve"> </w:t>
      </w:r>
      <w:r w:rsidRPr="00236BEC">
        <w:rPr>
          <w:rFonts w:ascii="Arial Narrow" w:hAnsi="Arial Narrow" w:cstheme="minorHAnsi"/>
          <w:sz w:val="24"/>
          <w:szCs w:val="24"/>
          <w:highlight w:val="yellow"/>
        </w:rPr>
        <w:t>l’approvazione dei documenti citati all’interno e riferiti alle procedure operative:</w:t>
      </w:r>
    </w:p>
    <w:p w:rsidR="00A96C52" w:rsidRPr="00236BEC" w:rsidRDefault="00A96C52" w:rsidP="00BF4D9F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theme="minorHAnsi"/>
          <w:b/>
          <w:sz w:val="24"/>
          <w:szCs w:val="24"/>
          <w:highlight w:val="yellow"/>
        </w:rPr>
      </w:pPr>
      <w:r w:rsidRPr="00236BEC">
        <w:rPr>
          <w:rFonts w:ascii="Arial Narrow" w:hAnsi="Arial Narrow" w:cstheme="minorHAnsi"/>
          <w:b/>
          <w:sz w:val="24"/>
          <w:szCs w:val="24"/>
          <w:highlight w:val="yellow"/>
        </w:rPr>
        <w:t>SIUT-SIES-MG-1.0-20210730 - Istruzioni_Bonifica_Difensori_021_RegInde_SIES</w:t>
      </w:r>
    </w:p>
    <w:p w:rsidR="00A96C52" w:rsidRPr="00236BEC" w:rsidRDefault="00A96C52" w:rsidP="00BF4D9F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theme="minorHAnsi"/>
          <w:sz w:val="24"/>
          <w:szCs w:val="24"/>
          <w:highlight w:val="yellow"/>
        </w:rPr>
      </w:pPr>
      <w:r w:rsidRPr="00236BEC">
        <w:rPr>
          <w:rFonts w:ascii="Arial Narrow" w:hAnsi="Arial Narrow" w:cstheme="minorHAnsi"/>
          <w:b/>
          <w:sz w:val="24"/>
          <w:szCs w:val="24"/>
          <w:highlight w:val="yellow"/>
        </w:rPr>
        <w:t>SIUT-SIES-MG-1.0-20210730–Aggiornamento_SIES_da_Tabelle_DGSIA_021_RegInde_SIES</w:t>
      </w:r>
    </w:p>
    <w:p w:rsidR="00A96C52" w:rsidRPr="00D86906" w:rsidRDefault="00A96C52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36BEC">
        <w:rPr>
          <w:rFonts w:ascii="Arial Narrow" w:hAnsi="Arial Narrow" w:cstheme="minorHAnsi"/>
          <w:sz w:val="24"/>
          <w:szCs w:val="24"/>
          <w:highlight w:val="yellow"/>
        </w:rPr>
        <w:t xml:space="preserve">Tali documenti, come anche indicato nella nota Prot. 20211004-001 del fornitore, </w:t>
      </w:r>
      <w:r w:rsidRPr="00236BEC">
        <w:rPr>
          <w:rFonts w:ascii="Arial Narrow" w:hAnsi="Arial Narrow" w:cstheme="minorHAnsi"/>
          <w:b/>
          <w:i/>
          <w:sz w:val="24"/>
          <w:szCs w:val="24"/>
          <w:highlight w:val="yellow"/>
          <w:u w:val="single"/>
        </w:rPr>
        <w:t>dovranno</w:t>
      </w:r>
      <w:r w:rsidR="00A92099" w:rsidRPr="00236BEC">
        <w:rPr>
          <w:rFonts w:ascii="Arial Narrow" w:hAnsi="Arial Narrow" w:cstheme="minorHAnsi"/>
          <w:b/>
          <w:i/>
          <w:sz w:val="24"/>
          <w:szCs w:val="24"/>
          <w:highlight w:val="yellow"/>
          <w:u w:val="single"/>
        </w:rPr>
        <w:t xml:space="preserve"> </w:t>
      </w:r>
      <w:r w:rsidRPr="00236BEC">
        <w:rPr>
          <w:rFonts w:ascii="Arial Narrow" w:hAnsi="Arial Narrow" w:cstheme="minorHAnsi"/>
          <w:b/>
          <w:i/>
          <w:sz w:val="24"/>
          <w:szCs w:val="24"/>
          <w:highlight w:val="yellow"/>
          <w:u w:val="single"/>
        </w:rPr>
        <w:t>essere rivisti tramite “call specifiche per analizzare il contenuto di ciascun documento e capire le</w:t>
      </w:r>
      <w:r w:rsidR="00A92099" w:rsidRPr="00236BEC">
        <w:rPr>
          <w:rFonts w:ascii="Arial Narrow" w:hAnsi="Arial Narrow" w:cstheme="minorHAnsi"/>
          <w:b/>
          <w:i/>
          <w:sz w:val="24"/>
          <w:szCs w:val="24"/>
          <w:highlight w:val="yellow"/>
          <w:u w:val="single"/>
        </w:rPr>
        <w:t xml:space="preserve"> </w:t>
      </w:r>
      <w:r w:rsidRPr="00236BEC">
        <w:rPr>
          <w:rFonts w:ascii="Arial Narrow" w:hAnsi="Arial Narrow" w:cstheme="minorHAnsi"/>
          <w:b/>
          <w:i/>
          <w:sz w:val="24"/>
          <w:szCs w:val="24"/>
          <w:highlight w:val="yellow"/>
          <w:u w:val="single"/>
        </w:rPr>
        <w:t>eventuali modifiche da apportare agli stessi”</w:t>
      </w:r>
      <w:r w:rsidRPr="00236BEC">
        <w:rPr>
          <w:rFonts w:ascii="Arial Narrow" w:hAnsi="Arial Narrow" w:cstheme="minorHAnsi"/>
          <w:sz w:val="24"/>
          <w:szCs w:val="24"/>
          <w:highlight w:val="yellow"/>
        </w:rPr>
        <w:t>.</w:t>
      </w:r>
    </w:p>
    <w:p w:rsidR="00A96C52" w:rsidRPr="00D86906" w:rsidRDefault="00A96C52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874D89">
        <w:rPr>
          <w:rFonts w:ascii="Arial Narrow" w:hAnsi="Arial Narrow" w:cstheme="minorHAnsi"/>
          <w:sz w:val="24"/>
          <w:szCs w:val="24"/>
          <w:highlight w:val="yellow"/>
        </w:rPr>
        <w:t>In attesa della programmazione delle attività necessarie per l’approvazione dei documenti</w:t>
      </w:r>
      <w:r w:rsidR="00A92099" w:rsidRPr="00874D89">
        <w:rPr>
          <w:rFonts w:ascii="Arial Narrow" w:hAnsi="Arial Narrow" w:cstheme="minorHAnsi"/>
          <w:sz w:val="24"/>
          <w:szCs w:val="24"/>
          <w:highlight w:val="yellow"/>
        </w:rPr>
        <w:t xml:space="preserve"> </w:t>
      </w:r>
      <w:r w:rsidRPr="00874D89">
        <w:rPr>
          <w:rFonts w:ascii="Arial Narrow" w:hAnsi="Arial Narrow" w:cstheme="minorHAnsi"/>
          <w:sz w:val="24"/>
          <w:szCs w:val="24"/>
          <w:highlight w:val="yellow"/>
        </w:rPr>
        <w:t>sopra indicati, si reputa opportuno avanzare alcune osservazioni di carattere generale.</w:t>
      </w:r>
    </w:p>
    <w:p w:rsidR="00A96C52" w:rsidRPr="00D86906" w:rsidRDefault="00A96C52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A55EA">
        <w:rPr>
          <w:rFonts w:ascii="Arial Narrow" w:hAnsi="Arial Narrow" w:cstheme="minorHAnsi"/>
          <w:sz w:val="24"/>
          <w:szCs w:val="24"/>
          <w:highlight w:val="green"/>
        </w:rPr>
        <w:t>Occorre che siano resi sempre coerenti i riferimenti ad altri documenti presenti in ogni</w:t>
      </w:r>
      <w:r w:rsidR="00825712" w:rsidRPr="004A55EA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Pr="004A55EA">
        <w:rPr>
          <w:rFonts w:ascii="Arial Narrow" w:hAnsi="Arial Narrow" w:cstheme="minorHAnsi"/>
          <w:sz w:val="24"/>
          <w:szCs w:val="24"/>
          <w:highlight w:val="green"/>
        </w:rPr>
        <w:t xml:space="preserve">documento consegnato (ad esempio nel file </w:t>
      </w:r>
      <w:r w:rsidRPr="004A55EA">
        <w:rPr>
          <w:rFonts w:ascii="Arial Narrow" w:hAnsi="Arial Narrow" w:cstheme="minorHAnsi"/>
          <w:sz w:val="24"/>
          <w:szCs w:val="24"/>
          <w:highlight w:val="green"/>
          <w:u w:val="single"/>
        </w:rPr>
        <w:t>Documentazione_avvocatura.zip, consegnato con nota</w:t>
      </w:r>
      <w:r w:rsidR="00825712" w:rsidRPr="004A55EA">
        <w:rPr>
          <w:rFonts w:ascii="Arial Narrow" w:hAnsi="Arial Narrow" w:cstheme="minorHAnsi"/>
          <w:sz w:val="24"/>
          <w:szCs w:val="24"/>
          <w:highlight w:val="green"/>
          <w:u w:val="single"/>
        </w:rPr>
        <w:t xml:space="preserve"> </w:t>
      </w:r>
      <w:r w:rsidRPr="004A55EA">
        <w:rPr>
          <w:rFonts w:ascii="Arial Narrow" w:hAnsi="Arial Narrow" w:cstheme="minorHAnsi"/>
          <w:sz w:val="24"/>
          <w:szCs w:val="24"/>
          <w:highlight w:val="green"/>
          <w:u w:val="single"/>
        </w:rPr>
        <w:t>datata 8/10/2021, è presente la versione 2.3 del documento di specifiche; nel documento di specifiche,</w:t>
      </w:r>
      <w:r w:rsidR="00825712" w:rsidRPr="004A55EA">
        <w:rPr>
          <w:rFonts w:ascii="Arial Narrow" w:hAnsi="Arial Narrow" w:cstheme="minorHAnsi"/>
          <w:sz w:val="24"/>
          <w:szCs w:val="24"/>
          <w:highlight w:val="green"/>
          <w:u w:val="single"/>
        </w:rPr>
        <w:t xml:space="preserve"> </w:t>
      </w:r>
      <w:r w:rsidRPr="004A55EA">
        <w:rPr>
          <w:rFonts w:ascii="Arial Narrow" w:hAnsi="Arial Narrow" w:cstheme="minorHAnsi"/>
          <w:sz w:val="24"/>
          <w:szCs w:val="24"/>
          <w:highlight w:val="green"/>
          <w:u w:val="single"/>
        </w:rPr>
        <w:t>versione 2.4, è poi menzionata la versione 1.0 dei documenti di tipo MG, mentre, in data 8/10/2021,</w:t>
      </w:r>
      <w:r w:rsidR="00825712" w:rsidRPr="004A55EA">
        <w:rPr>
          <w:rFonts w:ascii="Arial Narrow" w:hAnsi="Arial Narrow" w:cstheme="minorHAnsi"/>
          <w:sz w:val="24"/>
          <w:szCs w:val="24"/>
          <w:highlight w:val="green"/>
          <w:u w:val="single"/>
        </w:rPr>
        <w:t xml:space="preserve"> </w:t>
      </w:r>
      <w:r w:rsidRPr="004A55EA">
        <w:rPr>
          <w:rFonts w:ascii="Arial Narrow" w:hAnsi="Arial Narrow" w:cstheme="minorHAnsi"/>
          <w:sz w:val="24"/>
          <w:szCs w:val="24"/>
          <w:highlight w:val="green"/>
          <w:u w:val="single"/>
        </w:rPr>
        <w:t>con prot. 20211008-003 del fornitore, è stata consegnata la versione 1.1</w:t>
      </w:r>
      <w:r w:rsidRPr="004A55EA">
        <w:rPr>
          <w:rFonts w:ascii="Arial Narrow" w:hAnsi="Arial Narrow" w:cstheme="minorHAnsi"/>
          <w:sz w:val="24"/>
          <w:szCs w:val="24"/>
          <w:highlight w:val="green"/>
        </w:rPr>
        <w:t>).</w:t>
      </w:r>
    </w:p>
    <w:p w:rsidR="00A96C52" w:rsidRPr="00D86906" w:rsidRDefault="00A96C52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A5108F">
        <w:rPr>
          <w:rFonts w:ascii="Arial Narrow" w:hAnsi="Arial Narrow" w:cstheme="minorHAnsi"/>
          <w:sz w:val="24"/>
          <w:szCs w:val="24"/>
          <w:highlight w:val="green"/>
        </w:rPr>
        <w:t>Nei documenti consegnati non dovrebbero essere presenti frasi del tipo “</w:t>
      </w:r>
      <w:r w:rsidRPr="00A5108F">
        <w:rPr>
          <w:rFonts w:ascii="Arial Narrow" w:hAnsi="Arial Narrow" w:cstheme="minorHAnsi"/>
          <w:b/>
          <w:sz w:val="24"/>
          <w:szCs w:val="24"/>
          <w:highlight w:val="green"/>
        </w:rPr>
        <w:t>Errore. Nome della</w:t>
      </w:r>
      <w:r w:rsidR="00A92099" w:rsidRPr="00A5108F">
        <w:rPr>
          <w:rFonts w:ascii="Arial Narrow" w:hAnsi="Arial Narrow" w:cstheme="minorHAnsi"/>
          <w:b/>
          <w:sz w:val="24"/>
          <w:szCs w:val="24"/>
          <w:highlight w:val="green"/>
        </w:rPr>
        <w:t xml:space="preserve"> </w:t>
      </w:r>
      <w:r w:rsidRPr="00A5108F">
        <w:rPr>
          <w:rFonts w:ascii="Arial Narrow" w:hAnsi="Arial Narrow" w:cstheme="minorHAnsi"/>
          <w:b/>
          <w:sz w:val="24"/>
          <w:szCs w:val="24"/>
          <w:highlight w:val="green"/>
        </w:rPr>
        <w:t>proprietà del documento sconosciuto.</w:t>
      </w:r>
      <w:r w:rsidRPr="00A5108F">
        <w:rPr>
          <w:rFonts w:ascii="Arial Narrow" w:hAnsi="Arial Narrow" w:cstheme="minorHAnsi"/>
          <w:sz w:val="24"/>
          <w:szCs w:val="24"/>
          <w:highlight w:val="green"/>
        </w:rPr>
        <w:t>” che rendono difficoltosa la lettura (es</w:t>
      </w:r>
      <w:r w:rsidR="00643767" w:rsidRPr="00A5108F">
        <w:rPr>
          <w:rFonts w:ascii="Arial Narrow" w:hAnsi="Arial Narrow" w:cstheme="minorHAnsi"/>
          <w:sz w:val="24"/>
          <w:szCs w:val="24"/>
          <w:highlight w:val="green"/>
        </w:rPr>
        <w:t>.</w:t>
      </w:r>
      <w:r w:rsidRPr="00A5108F">
        <w:rPr>
          <w:rFonts w:ascii="Arial Narrow" w:hAnsi="Arial Narrow" w:cstheme="minorHAnsi"/>
          <w:sz w:val="24"/>
          <w:szCs w:val="24"/>
          <w:highlight w:val="green"/>
        </w:rPr>
        <w:t xml:space="preserve"> documento </w:t>
      </w:r>
      <w:r w:rsidRPr="00A5108F">
        <w:rPr>
          <w:rFonts w:ascii="Arial Narrow" w:hAnsi="Arial Narrow" w:cstheme="minorHAnsi"/>
          <w:b/>
          <w:sz w:val="24"/>
          <w:szCs w:val="24"/>
          <w:highlight w:val="green"/>
        </w:rPr>
        <w:t>SIUT-SIESMG-1.1-20211008-Istruzioni_Bonifica_Difensori_021_RegInde_SIES</w:t>
      </w:r>
      <w:r w:rsidRPr="00A5108F">
        <w:rPr>
          <w:rFonts w:ascii="Arial Narrow" w:hAnsi="Arial Narrow" w:cstheme="minorHAnsi"/>
          <w:sz w:val="24"/>
          <w:szCs w:val="24"/>
          <w:highlight w:val="green"/>
        </w:rPr>
        <w:t>).</w:t>
      </w:r>
    </w:p>
    <w:p w:rsidR="00A96C52" w:rsidRPr="005B16A2" w:rsidRDefault="00A96C52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sz w:val="24"/>
          <w:szCs w:val="24"/>
          <w:highlight w:val="green"/>
        </w:rPr>
      </w:pPr>
      <w:r w:rsidRPr="005B16A2">
        <w:rPr>
          <w:rFonts w:ascii="Arial Narrow" w:hAnsi="Arial Narrow" w:cstheme="minorHAnsi"/>
          <w:sz w:val="24"/>
          <w:szCs w:val="24"/>
          <w:highlight w:val="green"/>
        </w:rPr>
        <w:t>Occorre definire in modo certo la versione SIES di riferimento, in quanto al paragrafo 6.1</w:t>
      </w:r>
      <w:r w:rsidR="00A92099"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Pr="005B16A2">
        <w:rPr>
          <w:rFonts w:ascii="Arial Narrow" w:hAnsi="Arial Narrow" w:cstheme="minorHAnsi"/>
          <w:sz w:val="24"/>
          <w:szCs w:val="24"/>
          <w:highlight w:val="green"/>
        </w:rPr>
        <w:t>del documento “</w:t>
      </w:r>
      <w:r w:rsidRPr="005B16A2">
        <w:rPr>
          <w:rFonts w:ascii="Arial Narrow" w:hAnsi="Arial Narrow" w:cstheme="minorHAnsi"/>
          <w:b/>
          <w:sz w:val="24"/>
          <w:szCs w:val="24"/>
          <w:highlight w:val="green"/>
        </w:rPr>
        <w:t>SIUT-SIES-PR-1.1-20211008-Piano_di_Rilascio_021_RegInde_SIES</w:t>
      </w:r>
      <w:r w:rsidRPr="005B16A2">
        <w:rPr>
          <w:rFonts w:ascii="Arial Narrow" w:hAnsi="Arial Narrow" w:cstheme="minorHAnsi"/>
          <w:sz w:val="24"/>
          <w:szCs w:val="24"/>
          <w:highlight w:val="green"/>
        </w:rPr>
        <w:t>” si cita la</w:t>
      </w:r>
      <w:r w:rsidR="00A92099"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versione </w:t>
      </w:r>
      <w:r w:rsidRPr="005B16A2">
        <w:rPr>
          <w:rFonts w:ascii="Arial Narrow" w:hAnsi="Arial Narrow" w:cstheme="minorHAnsi"/>
          <w:b/>
          <w:sz w:val="24"/>
          <w:szCs w:val="24"/>
          <w:highlight w:val="green"/>
        </w:rPr>
        <w:t>12.4.12.0</w:t>
      </w:r>
      <w:r w:rsidRPr="005B16A2">
        <w:rPr>
          <w:rFonts w:ascii="Arial Narrow" w:hAnsi="Arial Narrow" w:cstheme="minorHAnsi"/>
          <w:sz w:val="24"/>
          <w:szCs w:val="24"/>
          <w:highlight w:val="green"/>
        </w:rPr>
        <w:t>, che era superata dagli eventi già al momento della consegna del documento</w:t>
      </w:r>
      <w:r w:rsidR="00A92099"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Pr="005B16A2">
        <w:rPr>
          <w:rFonts w:ascii="Arial Narrow" w:hAnsi="Arial Narrow" w:cstheme="minorHAnsi"/>
          <w:sz w:val="24"/>
          <w:szCs w:val="24"/>
          <w:highlight w:val="green"/>
        </w:rPr>
        <w:t>stesso, avvenuta con prot. 20211008-003 del fornitore di data 8/10/2021.</w:t>
      </w:r>
    </w:p>
    <w:p w:rsidR="00A96C52" w:rsidRDefault="00A96C52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Si ricorda che il fornitore ha rilasciato la versione </w:t>
      </w:r>
      <w:r w:rsidRPr="005B16A2">
        <w:rPr>
          <w:rFonts w:ascii="Arial Narrow" w:hAnsi="Arial Narrow" w:cstheme="minorHAnsi"/>
          <w:b/>
          <w:sz w:val="24"/>
          <w:szCs w:val="24"/>
          <w:highlight w:val="green"/>
        </w:rPr>
        <w:t>12.4.13.0</w:t>
      </w:r>
      <w:r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 con nota datata 24/9/2021 ed è</w:t>
      </w:r>
      <w:r w:rsidR="00825712"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Pr="005B16A2">
        <w:rPr>
          <w:rFonts w:ascii="Arial Narrow" w:hAnsi="Arial Narrow" w:cstheme="minorHAnsi"/>
          <w:sz w:val="24"/>
          <w:szCs w:val="24"/>
          <w:highlight w:val="green"/>
        </w:rPr>
        <w:t>stato avvisato per le vie brevi del rilascio in esercizio di tale versione in data 7/10/2021.</w:t>
      </w:r>
    </w:p>
    <w:p w:rsidR="00F83529" w:rsidRPr="00D86906" w:rsidRDefault="00F83529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bookmarkStart w:id="0" w:name="_GoBack"/>
      <w:bookmarkEnd w:id="0"/>
      <w:r>
        <w:rPr>
          <w:rFonts w:ascii="Arial Narrow" w:hAnsi="Arial Narrow" w:cstheme="minorHAnsi"/>
          <w:color w:val="FF0000"/>
          <w:sz w:val="24"/>
          <w:szCs w:val="24"/>
        </w:rPr>
        <w:t>Quindi vuole passare alla 12.4.13.0???</w:t>
      </w:r>
    </w:p>
    <w:p w:rsidR="00A96C52" w:rsidRDefault="00A96C52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Se bisogna recuperare sul </w:t>
      </w:r>
      <w:r w:rsidRPr="005B16A2">
        <w:rPr>
          <w:rFonts w:ascii="Arial Narrow" w:hAnsi="Arial Narrow" w:cstheme="minorHAnsi"/>
          <w:b/>
          <w:sz w:val="24"/>
          <w:szCs w:val="24"/>
          <w:highlight w:val="green"/>
        </w:rPr>
        <w:t>portale di progetto</w:t>
      </w:r>
      <w:r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 gli elementi citati nelle varie note di consegna,</w:t>
      </w:r>
      <w:r w:rsidR="00A92099"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Pr="005B16A2">
        <w:rPr>
          <w:rFonts w:ascii="Arial Narrow" w:hAnsi="Arial Narrow" w:cstheme="minorHAnsi"/>
          <w:sz w:val="24"/>
          <w:szCs w:val="24"/>
          <w:highlight w:val="green"/>
        </w:rPr>
        <w:t>occorre che quanto presente sul suddetto portale sia temporalmente coerente con la consegna stessa</w:t>
      </w:r>
      <w:r w:rsidR="00825712"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Pr="005B16A2">
        <w:rPr>
          <w:rFonts w:ascii="Arial Narrow" w:hAnsi="Arial Narrow" w:cstheme="minorHAnsi"/>
          <w:sz w:val="24"/>
          <w:szCs w:val="24"/>
          <w:highlight w:val="green"/>
        </w:rPr>
        <w:t>o, per lo meno, che nella nota di rilascio siano specificati tutti gli elementi da prelevare (ad esempio,</w:t>
      </w:r>
      <w:r w:rsidR="00825712"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nella </w:t>
      </w:r>
      <w:r w:rsidRPr="005B16A2">
        <w:rPr>
          <w:rFonts w:ascii="Arial Narrow" w:hAnsi="Arial Narrow" w:cstheme="minorHAnsi"/>
          <w:b/>
          <w:sz w:val="24"/>
          <w:szCs w:val="24"/>
          <w:highlight w:val="green"/>
        </w:rPr>
        <w:t>nota prot. 20211008-003</w:t>
      </w:r>
      <w:r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 non viene citato il file sies.war, presente nella cartella generale della</w:t>
      </w:r>
      <w:r w:rsidR="00825712" w:rsidRPr="005B16A2">
        <w:rPr>
          <w:rFonts w:ascii="Arial Narrow" w:hAnsi="Arial Narrow" w:cstheme="minorHAnsi"/>
          <w:sz w:val="24"/>
          <w:szCs w:val="24"/>
          <w:highlight w:val="green"/>
        </w:rPr>
        <w:t xml:space="preserve"> </w:t>
      </w:r>
      <w:r w:rsidRPr="005B16A2">
        <w:rPr>
          <w:rFonts w:ascii="Arial Narrow" w:hAnsi="Arial Narrow" w:cstheme="minorHAnsi"/>
          <w:sz w:val="24"/>
          <w:szCs w:val="24"/>
          <w:highlight w:val="green"/>
        </w:rPr>
        <w:t>MEV e datato settembre 2021).</w:t>
      </w:r>
    </w:p>
    <w:p w:rsidR="005B16A2" w:rsidRDefault="005B16A2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F83529">
        <w:rPr>
          <w:rFonts w:ascii="Arial Narrow" w:hAnsi="Arial Narrow" w:cstheme="minorHAnsi"/>
          <w:color w:val="FF0000"/>
          <w:sz w:val="24"/>
          <w:szCs w:val="24"/>
        </w:rPr>
        <w:t>Infatti non fu rilasciato aggiornato (</w:t>
      </w:r>
      <w:r w:rsidRPr="00F83529">
        <w:rPr>
          <w:color w:val="FF0000"/>
        </w:rPr>
        <w:t xml:space="preserve">13 </w:t>
      </w:r>
      <w:proofErr w:type="spellStart"/>
      <w:r w:rsidRPr="00F83529">
        <w:rPr>
          <w:color w:val="FF0000"/>
        </w:rPr>
        <w:t>September</w:t>
      </w:r>
      <w:proofErr w:type="spellEnd"/>
      <w:r w:rsidRPr="00F83529">
        <w:rPr>
          <w:color w:val="FF0000"/>
        </w:rPr>
        <w:t xml:space="preserve"> 2021 11:44</w:t>
      </w:r>
      <w:r w:rsidRPr="00F83529">
        <w:rPr>
          <w:color w:val="FF0000"/>
        </w:rPr>
        <w:t xml:space="preserve"> ultimo rilascio).</w:t>
      </w:r>
    </w:p>
    <w:p w:rsidR="00E059F1" w:rsidRPr="00D86906" w:rsidRDefault="00E059F1" w:rsidP="00A9209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:rsidR="00E059F1" w:rsidRDefault="00A96C52" w:rsidP="00E059F1">
      <w:pPr>
        <w:autoSpaceDE w:val="0"/>
        <w:autoSpaceDN w:val="0"/>
        <w:adjustRightInd w:val="0"/>
        <w:spacing w:after="0" w:line="240" w:lineRule="auto"/>
        <w:ind w:left="4248" w:firstLine="708"/>
        <w:jc w:val="center"/>
        <w:rPr>
          <w:rFonts w:ascii="Arial Narrow" w:hAnsi="Arial Narrow" w:cstheme="minorHAnsi"/>
          <w:b/>
          <w:sz w:val="24"/>
          <w:szCs w:val="24"/>
        </w:rPr>
      </w:pPr>
      <w:r w:rsidRPr="00D86906">
        <w:rPr>
          <w:rFonts w:ascii="Arial Narrow" w:hAnsi="Arial Narrow" w:cstheme="minorHAnsi"/>
          <w:b/>
          <w:sz w:val="24"/>
          <w:szCs w:val="24"/>
        </w:rPr>
        <w:t>per il gruppo tecnico SIES</w:t>
      </w:r>
    </w:p>
    <w:p w:rsidR="00E059F1" w:rsidRDefault="00A96C52" w:rsidP="00E059F1">
      <w:pPr>
        <w:autoSpaceDE w:val="0"/>
        <w:autoSpaceDN w:val="0"/>
        <w:adjustRightInd w:val="0"/>
        <w:spacing w:after="0" w:line="240" w:lineRule="auto"/>
        <w:ind w:left="4956"/>
        <w:jc w:val="center"/>
        <w:rPr>
          <w:rFonts w:ascii="Arial Narrow" w:hAnsi="Arial Narrow" w:cstheme="minorHAnsi"/>
          <w:b/>
          <w:sz w:val="24"/>
          <w:szCs w:val="24"/>
        </w:rPr>
      </w:pPr>
      <w:r w:rsidRPr="00D86906">
        <w:rPr>
          <w:rFonts w:ascii="Arial Narrow" w:hAnsi="Arial Narrow" w:cstheme="minorHAnsi"/>
          <w:b/>
          <w:sz w:val="24"/>
          <w:szCs w:val="24"/>
        </w:rPr>
        <w:t>Il Funzionario Informatico</w:t>
      </w:r>
    </w:p>
    <w:p w:rsidR="00555574" w:rsidRPr="00B43D70" w:rsidRDefault="00A96C52" w:rsidP="00B43D70">
      <w:pPr>
        <w:autoSpaceDE w:val="0"/>
        <w:autoSpaceDN w:val="0"/>
        <w:adjustRightInd w:val="0"/>
        <w:spacing w:after="0" w:line="240" w:lineRule="auto"/>
        <w:ind w:left="4248" w:firstLine="708"/>
        <w:jc w:val="center"/>
        <w:rPr>
          <w:rFonts w:ascii="Arial Narrow" w:hAnsi="Arial Narrow" w:cstheme="minorHAnsi"/>
          <w:b/>
          <w:sz w:val="24"/>
          <w:szCs w:val="24"/>
        </w:rPr>
      </w:pPr>
      <w:r w:rsidRPr="00D86906">
        <w:rPr>
          <w:rFonts w:ascii="Arial Narrow" w:hAnsi="Arial Narrow" w:cstheme="minorHAnsi"/>
          <w:b/>
          <w:sz w:val="24"/>
          <w:szCs w:val="24"/>
        </w:rPr>
        <w:t>Anna Maffucci</w:t>
      </w:r>
    </w:p>
    <w:sectPr w:rsidR="00555574" w:rsidRPr="00B43D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5494F"/>
    <w:multiLevelType w:val="hybridMultilevel"/>
    <w:tmpl w:val="079429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C14C6A"/>
    <w:multiLevelType w:val="hybridMultilevel"/>
    <w:tmpl w:val="6E589B7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3CEE342D"/>
    <w:multiLevelType w:val="hybridMultilevel"/>
    <w:tmpl w:val="CC22B5C6"/>
    <w:lvl w:ilvl="0" w:tplc="0410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>
    <w:nsid w:val="4023415C"/>
    <w:multiLevelType w:val="multilevel"/>
    <w:tmpl w:val="4C04BD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46DC3215"/>
    <w:multiLevelType w:val="hybridMultilevel"/>
    <w:tmpl w:val="1B26DDCC"/>
    <w:lvl w:ilvl="0" w:tplc="63CE457C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8C28D6"/>
    <w:multiLevelType w:val="multilevel"/>
    <w:tmpl w:val="8C8EB25A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4F287894"/>
    <w:multiLevelType w:val="multilevel"/>
    <w:tmpl w:val="D2E07E08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4F81420F"/>
    <w:multiLevelType w:val="hybridMultilevel"/>
    <w:tmpl w:val="FE70C7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3"/>
  </w:num>
  <w:num w:numId="6">
    <w:abstractNumId w:val="4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A40"/>
    <w:rsid w:val="001C198E"/>
    <w:rsid w:val="00236BEC"/>
    <w:rsid w:val="002D762A"/>
    <w:rsid w:val="004A55EA"/>
    <w:rsid w:val="004C1DFC"/>
    <w:rsid w:val="00555574"/>
    <w:rsid w:val="005A780A"/>
    <w:rsid w:val="005B16A2"/>
    <w:rsid w:val="00643767"/>
    <w:rsid w:val="007908D4"/>
    <w:rsid w:val="007F6C23"/>
    <w:rsid w:val="00825712"/>
    <w:rsid w:val="00874D89"/>
    <w:rsid w:val="008A5ACF"/>
    <w:rsid w:val="00A5108F"/>
    <w:rsid w:val="00A92099"/>
    <w:rsid w:val="00A96C52"/>
    <w:rsid w:val="00AB1EA3"/>
    <w:rsid w:val="00B43D70"/>
    <w:rsid w:val="00BF4D9F"/>
    <w:rsid w:val="00BF7A40"/>
    <w:rsid w:val="00CB324F"/>
    <w:rsid w:val="00D8134D"/>
    <w:rsid w:val="00D86906"/>
    <w:rsid w:val="00DC1081"/>
    <w:rsid w:val="00DF7430"/>
    <w:rsid w:val="00E059F1"/>
    <w:rsid w:val="00F7369A"/>
    <w:rsid w:val="00F8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C1D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aliases w:val="Titolo3,Carattere,3 bullet,b,SECOND,Second,bullet,h3,Bulle,BLANK2,Livello 3,H3,Org Heading 1,h1,§,§§,ASAPHeading 3,Org Heanormal,1.2.3.,heading 3,titolo 3,3,summit,y,l3,Level 3 Head,Titolo 3.gf,3m,sotto§,Heading 3 - Logicasiel,3 Heading,u,t3,CT"/>
    <w:basedOn w:val="Normale"/>
    <w:next w:val="Normale"/>
    <w:link w:val="Titolo3Carattere"/>
    <w:qFormat/>
    <w:rsid w:val="004C1DFC"/>
    <w:pPr>
      <w:keepNext/>
      <w:keepLines/>
      <w:spacing w:before="240" w:after="240" w:line="240" w:lineRule="auto"/>
      <w:jc w:val="both"/>
      <w:outlineLvl w:val="2"/>
    </w:pPr>
    <w:rPr>
      <w:rFonts w:eastAsia="Times New Roman" w:cs="Times New Roman"/>
      <w:b/>
      <w:sz w:val="24"/>
      <w:szCs w:val="2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A96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A96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foelenco">
    <w:name w:val="List Paragraph"/>
    <w:aliases w:val="Punti elenco,Elenco Bullet point"/>
    <w:basedOn w:val="Normale"/>
    <w:link w:val="ParagrafoelencoCarattere"/>
    <w:uiPriority w:val="34"/>
    <w:qFormat/>
    <w:rsid w:val="00825712"/>
    <w:pPr>
      <w:ind w:left="720"/>
      <w:contextualSpacing/>
    </w:pPr>
  </w:style>
  <w:style w:type="character" w:customStyle="1" w:styleId="Titolo3Carattere">
    <w:name w:val="Titolo 3 Carattere"/>
    <w:aliases w:val="Titolo3 Carattere,Carattere Carattere,3 bullet Carattere,b Carattere,SECOND Carattere,Second Carattere,bullet Carattere,h3 Carattere,Bulle Carattere,BLANK2 Carattere,Livello 3 Carattere,H3 Carattere,Org Heading 1 Carattere,§ Carattere"/>
    <w:basedOn w:val="Carpredefinitoparagrafo"/>
    <w:link w:val="Titolo3"/>
    <w:rsid w:val="004C1DFC"/>
    <w:rPr>
      <w:rFonts w:eastAsia="Times New Roman" w:cs="Times New Roman"/>
      <w:b/>
      <w:sz w:val="24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C1D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orpotesto">
    <w:name w:val="Body Text"/>
    <w:basedOn w:val="Normale"/>
    <w:link w:val="CorpotestoCarattere"/>
    <w:rsid w:val="004C1DFC"/>
    <w:pPr>
      <w:spacing w:after="0" w:line="240" w:lineRule="auto"/>
      <w:jc w:val="both"/>
    </w:pPr>
    <w:rPr>
      <w:rFonts w:eastAsia="Times New Roman" w:cs="Times New Roman"/>
      <w:sz w:val="24"/>
      <w:szCs w:val="20"/>
      <w:lang w:eastAsia="it-IT"/>
    </w:rPr>
  </w:style>
  <w:style w:type="character" w:customStyle="1" w:styleId="CorpotestoCarattere">
    <w:name w:val="Corpo testo Carattere"/>
    <w:basedOn w:val="Carpredefinitoparagrafo"/>
    <w:link w:val="Corpotesto"/>
    <w:rsid w:val="004C1DFC"/>
    <w:rPr>
      <w:rFonts w:eastAsia="Times New Roman" w:cs="Times New Roman"/>
      <w:sz w:val="24"/>
      <w:szCs w:val="20"/>
      <w:lang w:eastAsia="it-IT"/>
    </w:rPr>
  </w:style>
  <w:style w:type="character" w:styleId="Collegamentoipertestuale">
    <w:name w:val="Hyperlink"/>
    <w:uiPriority w:val="99"/>
    <w:rsid w:val="004C1DFC"/>
    <w:rPr>
      <w:rFonts w:ascii="Calibri" w:hAnsi="Calibri"/>
      <w:color w:val="0000FF"/>
      <w:sz w:val="24"/>
      <w:u w:val="single"/>
    </w:rPr>
  </w:style>
  <w:style w:type="character" w:customStyle="1" w:styleId="ParagrafoelencoCarattere">
    <w:name w:val="Paragrafo elenco Carattere"/>
    <w:aliases w:val="Punti elenco Carattere,Elenco Bullet point Carattere"/>
    <w:basedOn w:val="Carpredefinitoparagrafo"/>
    <w:link w:val="Paragrafoelenco"/>
    <w:uiPriority w:val="34"/>
    <w:rsid w:val="004C1D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C1D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aliases w:val="Titolo3,Carattere,3 bullet,b,SECOND,Second,bullet,h3,Bulle,BLANK2,Livello 3,H3,Org Heading 1,h1,§,§§,ASAPHeading 3,Org Heanormal,1.2.3.,heading 3,titolo 3,3,summit,y,l3,Level 3 Head,Titolo 3.gf,3m,sotto§,Heading 3 - Logicasiel,3 Heading,u,t3,CT"/>
    <w:basedOn w:val="Normale"/>
    <w:next w:val="Normale"/>
    <w:link w:val="Titolo3Carattere"/>
    <w:qFormat/>
    <w:rsid w:val="004C1DFC"/>
    <w:pPr>
      <w:keepNext/>
      <w:keepLines/>
      <w:spacing w:before="240" w:after="240" w:line="240" w:lineRule="auto"/>
      <w:jc w:val="both"/>
      <w:outlineLvl w:val="2"/>
    </w:pPr>
    <w:rPr>
      <w:rFonts w:eastAsia="Times New Roman" w:cs="Times New Roman"/>
      <w:b/>
      <w:sz w:val="24"/>
      <w:szCs w:val="2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A96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A96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foelenco">
    <w:name w:val="List Paragraph"/>
    <w:aliases w:val="Punti elenco,Elenco Bullet point"/>
    <w:basedOn w:val="Normale"/>
    <w:link w:val="ParagrafoelencoCarattere"/>
    <w:uiPriority w:val="34"/>
    <w:qFormat/>
    <w:rsid w:val="00825712"/>
    <w:pPr>
      <w:ind w:left="720"/>
      <w:contextualSpacing/>
    </w:pPr>
  </w:style>
  <w:style w:type="character" w:customStyle="1" w:styleId="Titolo3Carattere">
    <w:name w:val="Titolo 3 Carattere"/>
    <w:aliases w:val="Titolo3 Carattere,Carattere Carattere,3 bullet Carattere,b Carattere,SECOND Carattere,Second Carattere,bullet Carattere,h3 Carattere,Bulle Carattere,BLANK2 Carattere,Livello 3 Carattere,H3 Carattere,Org Heading 1 Carattere,§ Carattere"/>
    <w:basedOn w:val="Carpredefinitoparagrafo"/>
    <w:link w:val="Titolo3"/>
    <w:rsid w:val="004C1DFC"/>
    <w:rPr>
      <w:rFonts w:eastAsia="Times New Roman" w:cs="Times New Roman"/>
      <w:b/>
      <w:sz w:val="24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C1D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orpotesto">
    <w:name w:val="Body Text"/>
    <w:basedOn w:val="Normale"/>
    <w:link w:val="CorpotestoCarattere"/>
    <w:rsid w:val="004C1DFC"/>
    <w:pPr>
      <w:spacing w:after="0" w:line="240" w:lineRule="auto"/>
      <w:jc w:val="both"/>
    </w:pPr>
    <w:rPr>
      <w:rFonts w:eastAsia="Times New Roman" w:cs="Times New Roman"/>
      <w:sz w:val="24"/>
      <w:szCs w:val="20"/>
      <w:lang w:eastAsia="it-IT"/>
    </w:rPr>
  </w:style>
  <w:style w:type="character" w:customStyle="1" w:styleId="CorpotestoCarattere">
    <w:name w:val="Corpo testo Carattere"/>
    <w:basedOn w:val="Carpredefinitoparagrafo"/>
    <w:link w:val="Corpotesto"/>
    <w:rsid w:val="004C1DFC"/>
    <w:rPr>
      <w:rFonts w:eastAsia="Times New Roman" w:cs="Times New Roman"/>
      <w:sz w:val="24"/>
      <w:szCs w:val="20"/>
      <w:lang w:eastAsia="it-IT"/>
    </w:rPr>
  </w:style>
  <w:style w:type="character" w:styleId="Collegamentoipertestuale">
    <w:name w:val="Hyperlink"/>
    <w:uiPriority w:val="99"/>
    <w:rsid w:val="004C1DFC"/>
    <w:rPr>
      <w:rFonts w:ascii="Calibri" w:hAnsi="Calibri"/>
      <w:color w:val="0000FF"/>
      <w:sz w:val="24"/>
      <w:u w:val="single"/>
    </w:rPr>
  </w:style>
  <w:style w:type="character" w:customStyle="1" w:styleId="ParagrafoelencoCarattere">
    <w:name w:val="Paragrafo elenco Carattere"/>
    <w:aliases w:val="Punti elenco Carattere,Elenco Bullet point Carattere"/>
    <w:basedOn w:val="Carpredefinitoparagrafo"/>
    <w:link w:val="Paragrafoelenco"/>
    <w:uiPriority w:val="34"/>
    <w:rsid w:val="004C1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Engineering</Company>
  <LinksUpToDate>false</LinksUpToDate>
  <CharactersWithSpaces>4017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Gioggi</dc:creator>
  <cp:keywords/>
  <dc:description/>
  <cp:lastModifiedBy>Simone Gioggi</cp:lastModifiedBy>
  <cp:revision>22</cp:revision>
  <dcterms:created xsi:type="dcterms:W3CDTF">2022-01-12T14:43:00Z</dcterms:created>
  <dcterms:modified xsi:type="dcterms:W3CDTF">2022-01-14T15:06:00Z</dcterms:modified>
</cp:coreProperties>
</file>