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0D95FE" w14:textId="469F3160" w:rsidR="00C466BD" w:rsidRDefault="00C466BD"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6AA06278" w14:textId="77777777" w:rsidR="000B3466" w:rsidRPr="00540400" w:rsidRDefault="000B3466" w:rsidP="000B3466">
      <w:pPr>
        <w:tabs>
          <w:tab w:val="left" w:pos="-1134"/>
          <w:tab w:val="left" w:pos="-564"/>
          <w:tab w:val="left" w:pos="1"/>
          <w:tab w:val="left" w:pos="564"/>
          <w:tab w:val="left" w:pos="1128"/>
          <w:tab w:val="left" w:pos="1698"/>
          <w:tab w:val="left" w:pos="2262"/>
          <w:tab w:val="left" w:pos="2826"/>
          <w:tab w:val="left" w:pos="3960"/>
          <w:tab w:val="left" w:pos="4530"/>
          <w:tab w:val="left" w:pos="5094"/>
          <w:tab w:val="left" w:pos="5658"/>
          <w:tab w:val="left" w:pos="6228"/>
          <w:tab w:val="left" w:pos="6792"/>
          <w:tab w:val="left" w:pos="7362"/>
          <w:tab w:val="left" w:pos="7926"/>
          <w:tab w:val="left" w:pos="8490"/>
          <w:tab w:val="left" w:pos="9060"/>
          <w:tab w:val="left" w:pos="9624"/>
          <w:tab w:val="left" w:pos="10194"/>
          <w:tab w:val="left" w:pos="10758"/>
          <w:tab w:val="left" w:pos="11322"/>
          <w:tab w:val="left" w:pos="11892"/>
          <w:tab w:val="left" w:pos="12456"/>
          <w:tab w:val="left" w:pos="13026"/>
          <w:tab w:val="left" w:pos="13590"/>
          <w:tab w:val="left" w:pos="14154"/>
          <w:tab w:val="left" w:pos="14724"/>
          <w:tab w:val="left" w:pos="15288"/>
          <w:tab w:val="left" w:pos="15858"/>
          <w:tab w:val="left" w:pos="16422"/>
          <w:tab w:val="left" w:pos="16986"/>
          <w:tab w:val="left" w:pos="17556"/>
          <w:tab w:val="left" w:pos="18120"/>
          <w:tab w:val="left" w:pos="18690"/>
          <w:tab w:val="left" w:pos="19254"/>
          <w:tab w:val="left" w:pos="19818"/>
          <w:tab w:val="left" w:pos="20388"/>
          <w:tab w:val="left" w:pos="20952"/>
        </w:tabs>
        <w:jc w:val="both"/>
        <w:rPr>
          <w:rFonts w:asciiTheme="minorHAnsi" w:hAnsiTheme="minorHAnsi" w:cstheme="minorHAnsi"/>
        </w:rPr>
      </w:pPr>
    </w:p>
    <w:p w14:paraId="01C6FBE9" w14:textId="77777777" w:rsidR="006A60ED" w:rsidRPr="006A60ED" w:rsidRDefault="006A60ED" w:rsidP="006A60ED">
      <w:pPr>
        <w:widowControl/>
        <w:autoSpaceDE/>
        <w:jc w:val="center"/>
        <w:rPr>
          <w:rFonts w:eastAsia="Calibri" w:cs="Calibri"/>
          <w:sz w:val="24"/>
          <w:szCs w:val="24"/>
          <w:lang w:val="it-IT" w:eastAsia="it-IT"/>
        </w:rPr>
      </w:pPr>
      <w:r w:rsidRPr="006A60ED">
        <w:rPr>
          <w:rFonts w:ascii="Kunstler Script" w:eastAsia="Kunstler Script" w:hAnsi="Kunstler Script" w:cs="Kunstler Script"/>
          <w:sz w:val="118"/>
          <w:szCs w:val="118"/>
          <w:lang w:val="it-IT" w:eastAsia="it-IT"/>
        </w:rPr>
        <w:t>Ministero della Giustizia</w:t>
      </w:r>
    </w:p>
    <w:p w14:paraId="49BACE8B" w14:textId="77777777" w:rsidR="006A60ED" w:rsidRPr="006A60ED" w:rsidRDefault="006A60ED" w:rsidP="006A60ED">
      <w:pPr>
        <w:widowControl/>
        <w:autoSpaceDE/>
        <w:ind w:right="707" w:firstLine="567"/>
        <w:jc w:val="center"/>
        <w:rPr>
          <w:rFonts w:eastAsia="Calibri" w:cs="Calibri"/>
          <w:sz w:val="24"/>
          <w:szCs w:val="24"/>
          <w:lang w:val="it-IT" w:eastAsia="it-IT"/>
        </w:rPr>
      </w:pPr>
      <w:r w:rsidRPr="006A60ED">
        <w:rPr>
          <w:rFonts w:ascii="Kunstler Script" w:eastAsia="Kunstler Script" w:hAnsi="Kunstler Script" w:cs="Kunstler Script"/>
          <w:sz w:val="55"/>
          <w:szCs w:val="55"/>
          <w:lang w:val="it-IT" w:eastAsia="it-IT"/>
        </w:rPr>
        <w:t>Dipartimento per l’innovazione tecnologica della giustizia</w:t>
      </w:r>
    </w:p>
    <w:p w14:paraId="3C58C84A" w14:textId="77777777" w:rsidR="0088798F" w:rsidRPr="00F16A6D" w:rsidRDefault="0088798F" w:rsidP="000B3466">
      <w:pPr>
        <w:jc w:val="center"/>
        <w:rPr>
          <w:rFonts w:asciiTheme="minorHAnsi" w:hAnsiTheme="minorHAnsi" w:cstheme="minorHAnsi"/>
          <w:lang w:val="it-IT"/>
        </w:rPr>
      </w:pPr>
    </w:p>
    <w:p w14:paraId="2877F754" w14:textId="756E5672" w:rsidR="003C60B1" w:rsidRPr="0088798F" w:rsidRDefault="0088798F" w:rsidP="000B3466">
      <w:pPr>
        <w:jc w:val="center"/>
        <w:rPr>
          <w:rFonts w:asciiTheme="minorHAnsi" w:hAnsiTheme="minorHAnsi" w:cstheme="minorHAnsi"/>
          <w:b/>
          <w:bCs/>
          <w:i/>
          <w:iCs/>
          <w:smallCaps/>
          <w:sz w:val="24"/>
          <w:szCs w:val="24"/>
          <w:lang w:val="it-IT"/>
        </w:rPr>
      </w:pPr>
      <w:r w:rsidRPr="0088798F">
        <w:rPr>
          <w:rFonts w:asciiTheme="minorHAnsi" w:hAnsiTheme="minorHAnsi" w:cstheme="minorHAnsi"/>
          <w:b/>
          <w:bCs/>
          <w:lang w:val="it-IT"/>
        </w:rPr>
        <w:t>SCHEDA INTERVENTO</w:t>
      </w:r>
    </w:p>
    <w:p w14:paraId="3DE94D75" w14:textId="039B39C2" w:rsidR="00DF0496" w:rsidRDefault="003641C2" w:rsidP="000B3466">
      <w:pPr>
        <w:pStyle w:val="Corpotesto"/>
        <w:jc w:val="center"/>
        <w:rPr>
          <w:rFonts w:asciiTheme="minorHAnsi" w:hAnsiTheme="minorHAnsi" w:cstheme="minorHAnsi"/>
          <w:smallCaps/>
          <w:lang w:val="it-IT"/>
        </w:rPr>
      </w:pPr>
      <w:bookmarkStart w:id="0" w:name="OLE_LINK11"/>
      <w:r w:rsidRPr="003641C2">
        <w:rPr>
          <w:rFonts w:asciiTheme="minorHAnsi" w:hAnsiTheme="minorHAnsi" w:cstheme="minorHAnsi"/>
          <w:smallCaps/>
          <w:lang w:val="it-IT"/>
        </w:rPr>
        <w:t xml:space="preserve">INTERVENTI EVOLUTIVI SULL’APPLICAZIONE </w:t>
      </w:r>
      <w:r w:rsidR="00EA2A51">
        <w:rPr>
          <w:rFonts w:asciiTheme="minorHAnsi" w:hAnsiTheme="minorHAnsi" w:cstheme="minorHAnsi"/>
          <w:smallCaps/>
          <w:lang w:val="it-IT"/>
        </w:rPr>
        <w:t>SIES</w:t>
      </w:r>
    </w:p>
    <w:p w14:paraId="272D6FB9" w14:textId="77777777" w:rsidR="003641C2" w:rsidRPr="002371A8" w:rsidRDefault="003641C2" w:rsidP="000B3466">
      <w:pPr>
        <w:pStyle w:val="Corpotesto"/>
        <w:jc w:val="center"/>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175D13" w14:paraId="18F98345"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66E276EE" w14:textId="19801527" w:rsidR="00175D13" w:rsidRPr="00175D13" w:rsidRDefault="00175D13" w:rsidP="00175D13">
            <w:pPr>
              <w:jc w:val="center"/>
              <w:rPr>
                <w:rFonts w:asciiTheme="minorHAnsi" w:hAnsiTheme="minorHAnsi" w:cstheme="minorHAnsi"/>
                <w:b w:val="0"/>
                <w:bCs w:val="0"/>
                <w:sz w:val="20"/>
                <w:szCs w:val="20"/>
              </w:rPr>
            </w:pPr>
            <w:bookmarkStart w:id="1" w:name="OLE_LINK24"/>
            <w:bookmarkStart w:id="2" w:name="_Toc103937286"/>
            <w:bookmarkEnd w:id="0"/>
            <w:r>
              <w:rPr>
                <w:rFonts w:asciiTheme="minorHAnsi" w:hAnsiTheme="minorHAnsi" w:cstheme="minorHAnsi"/>
                <w:sz w:val="20"/>
                <w:szCs w:val="20"/>
              </w:rPr>
              <w:t>Prospetto Informativo Sintetico</w:t>
            </w:r>
          </w:p>
        </w:tc>
      </w:tr>
      <w:tr w:rsidR="00175D13" w:rsidRPr="00743690" w14:paraId="74792852"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72DBCBE" w14:textId="2148BF29" w:rsidR="00175D13" w:rsidRPr="00175D13" w:rsidRDefault="00175D13" w:rsidP="007A3A3D">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AE9438" w14:textId="3AB856CE" w:rsidR="00743690" w:rsidRPr="00743690" w:rsidRDefault="003641C2"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 xml:space="preserve">Interventi evolutivi sull’applicazione </w:t>
            </w:r>
            <w:r w:rsidR="002B7CB1" w:rsidRPr="00550501">
              <w:rPr>
                <w:rFonts w:asciiTheme="minorHAnsi" w:hAnsiTheme="minorHAnsi" w:cstheme="minorHAnsi"/>
                <w:color w:val="000000"/>
                <w:sz w:val="20"/>
                <w:szCs w:val="20"/>
              </w:rPr>
              <w:t>SIES</w:t>
            </w:r>
          </w:p>
        </w:tc>
      </w:tr>
      <w:tr w:rsidR="00175D13" w:rsidRPr="0043728F" w14:paraId="35BA5599"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0CB4EB" w14:textId="52CC2387" w:rsidR="00175D13" w:rsidRPr="00175D13" w:rsidRDefault="00175D13" w:rsidP="007A3A3D">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D858132" w14:textId="69306101" w:rsidR="00175D13" w:rsidRPr="00DF3189" w:rsidRDefault="00305221"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E8537A">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E8537A">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sidR="00406CAE">
              <w:rPr>
                <w:rFonts w:cs="Calibri"/>
                <w:color w:val="000000"/>
                <w:sz w:val="20"/>
                <w:szCs w:val="20"/>
              </w:rPr>
              <w:t xml:space="preserve"> – </w:t>
            </w:r>
            <w:r w:rsidR="00DF6850">
              <w:rPr>
                <w:rFonts w:cs="Calibri"/>
                <w:color w:val="000000"/>
                <w:sz w:val="20"/>
                <w:szCs w:val="20"/>
              </w:rPr>
              <w:t xml:space="preserve">CIG </w:t>
            </w:r>
            <w:r w:rsidR="00BB206D" w:rsidRPr="00BB206D">
              <w:rPr>
                <w:rFonts w:cs="Calibri"/>
                <w:color w:val="000000" w:themeColor="text1"/>
                <w:sz w:val="20"/>
                <w:szCs w:val="20"/>
              </w:rPr>
              <w:t>B9AD4C2B30</w:t>
            </w:r>
          </w:p>
        </w:tc>
      </w:tr>
      <w:tr w:rsidR="00175D13" w14:paraId="0F45289C"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872A0EE" w14:textId="34D36891" w:rsidR="00175D13" w:rsidRPr="00175D13" w:rsidRDefault="00175D13" w:rsidP="007A3A3D">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09495D6" w14:textId="34F102AE" w:rsidR="00175D13" w:rsidRPr="00E8537A" w:rsidRDefault="00D0627C"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175D13" w14:paraId="2EED783D"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B339181" w14:textId="3D7B907D" w:rsidR="00175D13" w:rsidRPr="00175D13" w:rsidRDefault="00175D13" w:rsidP="007A3A3D">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6201D8" w14:textId="32963AD0" w:rsidR="00B37DD4" w:rsidRPr="00B37DD4" w:rsidRDefault="00175D13"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cs="Calibri"/>
                <w:color w:val="000000" w:themeColor="text1"/>
                <w:sz w:val="20"/>
                <w:szCs w:val="20"/>
                <w:lang w:val="en-US"/>
              </w:rPr>
            </w:pPr>
            <w:r w:rsidRPr="3AC8299A">
              <w:rPr>
                <w:rFonts w:asciiTheme="minorHAnsi" w:hAnsiTheme="minorHAnsi" w:cstheme="minorBidi"/>
                <w:sz w:val="20"/>
                <w:szCs w:val="20"/>
              </w:rPr>
              <w:t>Scheda Intervento</w:t>
            </w:r>
            <w:r w:rsidR="37D838BD" w:rsidRPr="3AC8299A">
              <w:rPr>
                <w:rFonts w:asciiTheme="minorHAnsi" w:hAnsiTheme="minorHAnsi" w:cstheme="minorBidi"/>
                <w:sz w:val="20"/>
                <w:szCs w:val="20"/>
              </w:rPr>
              <w:t xml:space="preserve">: </w:t>
            </w:r>
            <w:proofErr w:type="gramStart"/>
            <w:r w:rsidR="00BB206D" w:rsidRPr="00BB206D">
              <w:rPr>
                <w:rFonts w:cs="Calibri"/>
                <w:color w:val="000000" w:themeColor="text1"/>
                <w:sz w:val="20"/>
                <w:szCs w:val="20"/>
              </w:rPr>
              <w:t>B9AD4C2B30</w:t>
            </w:r>
            <w:r w:rsidR="00B37DD4" w:rsidRPr="00B37DD4">
              <w:rPr>
                <w:rFonts w:cs="Calibri"/>
                <w:color w:val="000000" w:themeColor="text1"/>
                <w:sz w:val="20"/>
                <w:szCs w:val="20"/>
              </w:rPr>
              <w:t>-2026</w:t>
            </w:r>
            <w:r w:rsidR="00197CCF">
              <w:rPr>
                <w:rFonts w:cs="Calibri"/>
                <w:color w:val="000000" w:themeColor="text1"/>
                <w:sz w:val="20"/>
                <w:szCs w:val="20"/>
              </w:rPr>
              <w:t>-24</w:t>
            </w:r>
            <w:proofErr w:type="gramEnd"/>
          </w:p>
        </w:tc>
      </w:tr>
      <w:tr w:rsidR="00175D13" w:rsidRPr="0043728F" w14:paraId="21EA4F7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72A7B8C" w14:textId="1512D926" w:rsidR="00175D13" w:rsidRPr="00175D13" w:rsidRDefault="00175D13" w:rsidP="007A3A3D">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63D29D52" w14:textId="0974D25D" w:rsidR="00175D13" w:rsidRPr="00675DD8" w:rsidRDefault="00BB206D"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BB206D">
              <w:rPr>
                <w:rFonts w:cs="Calibri"/>
                <w:color w:val="000000" w:themeColor="text1"/>
                <w:sz w:val="20"/>
                <w:szCs w:val="20"/>
              </w:rPr>
              <w:t>B9AD4C2B30-2026-24_DGSAP_Scheda_Intervento_SIES_Fine_Pena_Virtuale</w:t>
            </w:r>
          </w:p>
        </w:tc>
      </w:tr>
      <w:tr w:rsidR="00175D13" w14:paraId="44EE9108"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4F79206" w14:textId="0ABF9712" w:rsidR="00175D13" w:rsidRPr="00175D13" w:rsidRDefault="00175D13" w:rsidP="007A3A3D">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18A9CB72" w14:textId="5A8E6B51" w:rsidR="00175D13" w:rsidRPr="00E8537A" w:rsidRDefault="00382FEB" w:rsidP="007A3A3D">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30</w:t>
            </w:r>
            <w:bookmarkStart w:id="3" w:name="_GoBack"/>
            <w:bookmarkEnd w:id="3"/>
            <w:r w:rsidR="00175D13" w:rsidRPr="00D71FD8">
              <w:rPr>
                <w:rFonts w:asciiTheme="minorHAnsi" w:hAnsiTheme="minorHAnsi" w:cstheme="minorHAnsi"/>
                <w:sz w:val="20"/>
                <w:szCs w:val="20"/>
              </w:rPr>
              <w:t>/</w:t>
            </w:r>
            <w:r w:rsidR="00B37DD4">
              <w:rPr>
                <w:rFonts w:asciiTheme="minorHAnsi" w:hAnsiTheme="minorHAnsi" w:cstheme="minorHAnsi"/>
                <w:sz w:val="20"/>
                <w:szCs w:val="20"/>
              </w:rPr>
              <w:t>01</w:t>
            </w:r>
            <w:r w:rsidR="00175D13" w:rsidRPr="00D71FD8">
              <w:rPr>
                <w:rFonts w:asciiTheme="minorHAnsi" w:hAnsiTheme="minorHAnsi" w:cstheme="minorHAnsi"/>
                <w:sz w:val="20"/>
                <w:szCs w:val="20"/>
              </w:rPr>
              <w:t>/202</w:t>
            </w:r>
            <w:r w:rsidR="00B37DD4">
              <w:rPr>
                <w:rFonts w:asciiTheme="minorHAnsi" w:hAnsiTheme="minorHAnsi" w:cstheme="minorHAnsi"/>
                <w:sz w:val="20"/>
                <w:szCs w:val="20"/>
              </w:rPr>
              <w:t>6</w:t>
            </w:r>
          </w:p>
        </w:tc>
      </w:tr>
      <w:tr w:rsidR="00175D13" w14:paraId="4C4A3BCA"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F3EB7BA" w14:textId="452AC2B1" w:rsidR="00175D13" w:rsidRPr="00175D13" w:rsidRDefault="00175D13" w:rsidP="007A3A3D">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41B098C" w14:textId="5988ACB5" w:rsidR="00175D13" w:rsidRDefault="2554AC27"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 xml:space="preserve">RTI - </w:t>
            </w:r>
            <w:r w:rsidR="00175D13" w:rsidRPr="58CBB652">
              <w:rPr>
                <w:rFonts w:asciiTheme="minorHAnsi" w:hAnsiTheme="minorHAnsi" w:cstheme="minorBidi"/>
                <w:sz w:val="20"/>
                <w:szCs w:val="20"/>
              </w:rPr>
              <w:t>Accenture</w:t>
            </w:r>
          </w:p>
        </w:tc>
      </w:tr>
      <w:bookmarkEnd w:id="1"/>
    </w:tbl>
    <w:p w14:paraId="12C5B2A3" w14:textId="4CE6E238" w:rsidR="00257B7C" w:rsidRDefault="00257B7C" w:rsidP="00257B7C">
      <w:pPr>
        <w:pStyle w:val="Corpotesto"/>
        <w:tabs>
          <w:tab w:val="left" w:pos="3763"/>
        </w:tabs>
        <w:jc w:val="both"/>
        <w:rPr>
          <w:rFonts w:asciiTheme="minorHAnsi" w:hAnsiTheme="minorHAnsi" w:cstheme="minorHAnsi"/>
          <w:lang w:val="it-IT"/>
        </w:rPr>
      </w:pPr>
    </w:p>
    <w:tbl>
      <w:tblPr>
        <w:tblStyle w:val="Tabellagriglia4-colore14"/>
        <w:tblW w:w="935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9"/>
        <w:gridCol w:w="5957"/>
      </w:tblGrid>
      <w:tr w:rsidR="00535EEE" w14:paraId="4198AA1D"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2226B273" w14:textId="0EFBCAAD" w:rsidR="00535EEE" w:rsidRDefault="00535EEE">
            <w:pPr>
              <w:jc w:val="center"/>
              <w:rPr>
                <w:rFonts w:asciiTheme="minorHAnsi" w:hAnsiTheme="minorHAnsi" w:cstheme="minorHAnsi"/>
                <w:b w:val="0"/>
                <w:bCs w:val="0"/>
                <w:sz w:val="20"/>
                <w:szCs w:val="20"/>
              </w:rPr>
            </w:pPr>
            <w:bookmarkStart w:id="4" w:name="OLE_LINK25"/>
            <w:r>
              <w:rPr>
                <w:rFonts w:asciiTheme="minorHAnsi" w:hAnsiTheme="minorHAnsi" w:cstheme="minorHAnsi"/>
                <w:sz w:val="20"/>
                <w:szCs w:val="20"/>
              </w:rPr>
              <w:t>Elenco versioni</w:t>
            </w:r>
          </w:p>
        </w:tc>
      </w:tr>
      <w:tr w:rsidR="00535EEE" w14:paraId="18887F7F"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8C2E731" w14:textId="3030660E" w:rsidR="00535EEE" w:rsidRDefault="005B0768" w:rsidP="007A3A3D">
            <w:pPr>
              <w:pStyle w:val="Testointabella"/>
              <w:jc w:val="center"/>
              <w:rPr>
                <w:highlight w:val="yellow"/>
              </w:rPr>
            </w:pPr>
            <w:proofErr w:type="gramStart"/>
            <w:r>
              <w:t>v1</w:t>
            </w:r>
            <w:proofErr w:type="gramEnd"/>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2BEF50" w14:textId="153A6F04" w:rsidR="00535EEE" w:rsidRDefault="002215A8" w:rsidP="007A3A3D">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4"/>
    </w:tbl>
    <w:p w14:paraId="0F6AEF4B" w14:textId="77777777" w:rsidR="000E15D8" w:rsidRDefault="000E15D8" w:rsidP="007A3A3D">
      <w:pPr>
        <w:pStyle w:val="Corpotesto"/>
        <w:tabs>
          <w:tab w:val="left" w:pos="3763"/>
        </w:tabs>
        <w:jc w:val="center"/>
        <w:rPr>
          <w:rFonts w:asciiTheme="minorHAnsi" w:hAnsiTheme="minorHAnsi" w:cstheme="minorHAnsi"/>
          <w:lang w:val="it-IT"/>
        </w:rPr>
      </w:pPr>
    </w:p>
    <w:tbl>
      <w:tblPr>
        <w:tblStyle w:val="Tabellagriglia4-colore14"/>
        <w:tblW w:w="9346"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4C359F" w14:paraId="6B200A4E" w14:textId="77777777" w:rsidTr="007A3A3D">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0C609258" w14:textId="5FCD78D1" w:rsidR="004C359F" w:rsidRPr="0001539E" w:rsidRDefault="00A43BAB" w:rsidP="007A3A3D">
            <w:pPr>
              <w:jc w:val="center"/>
              <w:rPr>
                <w:rFonts w:asciiTheme="minorHAnsi" w:hAnsiTheme="minorHAnsi" w:cstheme="minorHAnsi"/>
                <w:sz w:val="20"/>
                <w:szCs w:val="20"/>
              </w:rPr>
            </w:pPr>
            <w:r>
              <w:rPr>
                <w:rFonts w:asciiTheme="minorHAnsi" w:hAnsiTheme="minorHAnsi" w:cstheme="minorHAnsi"/>
                <w:sz w:val="20"/>
                <w:szCs w:val="20"/>
              </w:rPr>
              <w:t>Referen</w:t>
            </w:r>
            <w:r w:rsidR="00175B91">
              <w:rPr>
                <w:rFonts w:asciiTheme="minorHAnsi" w:hAnsiTheme="minorHAnsi" w:cstheme="minorHAnsi"/>
                <w:sz w:val="20"/>
                <w:szCs w:val="20"/>
              </w:rPr>
              <w:t>ti</w:t>
            </w:r>
          </w:p>
        </w:tc>
      </w:tr>
      <w:tr w:rsidR="004C359F" w14:paraId="1D584B49" w14:textId="77777777" w:rsidTr="007A3A3D">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47384E1E" w14:textId="7FD1CB6E" w:rsidR="004C359F" w:rsidRPr="00D17812" w:rsidRDefault="004C359F" w:rsidP="007A3A3D">
            <w:pPr>
              <w:jc w:val="center"/>
              <w:rPr>
                <w:sz w:val="20"/>
                <w:szCs w:val="20"/>
                <w:highlight w:val="yellow"/>
              </w:rPr>
            </w:pPr>
            <w:proofErr w:type="gramStart"/>
            <w:r w:rsidRPr="00D17812">
              <w:rPr>
                <w:sz w:val="20"/>
                <w:szCs w:val="20"/>
              </w:rPr>
              <w:t>Nominativo</w:t>
            </w:r>
            <w:proofErr w:type="gramEnd"/>
          </w:p>
        </w:tc>
        <w:tc>
          <w:tcPr>
            <w:tcW w:w="6105" w:type="dxa"/>
            <w:tcBorders>
              <w:top w:val="single" w:sz="6" w:space="0" w:color="002060"/>
              <w:left w:val="single" w:sz="6" w:space="0" w:color="002060"/>
              <w:bottom w:val="single" w:sz="6" w:space="0" w:color="002060"/>
              <w:right w:val="single" w:sz="6" w:space="0" w:color="002060"/>
            </w:tcBorders>
            <w:shd w:val="clear" w:color="auto" w:fill="DEEAF6" w:themeFill="accent5" w:themeFillTint="33"/>
            <w:vAlign w:val="center"/>
            <w:hideMark/>
          </w:tcPr>
          <w:p w14:paraId="5619B16F" w14:textId="50815FD3" w:rsidR="004C359F" w:rsidRPr="00D17812" w:rsidRDefault="004C359F" w:rsidP="007A3A3D">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517956" w14:paraId="15E47B3F"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4CEEAF" w14:textId="705F6641" w:rsidR="00517956" w:rsidRPr="00406CAE" w:rsidRDefault="00517956"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Oris</w:t>
            </w:r>
            <w:r w:rsidR="00B52A10">
              <w:rPr>
                <w:rFonts w:asciiTheme="minorHAnsi" w:hAnsiTheme="minorHAnsi" w:cstheme="minorHAnsi"/>
                <w:b w:val="0"/>
                <w:color w:val="000000"/>
                <w:sz w:val="20"/>
                <w:szCs w:val="20"/>
              </w:rPr>
              <w:t xml:space="preserve"> </w:t>
            </w:r>
            <w:r w:rsidR="00B52A10"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56D8E23" w14:textId="1B51643B" w:rsidR="00517956" w:rsidRPr="00406CAE"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sidR="00BA7D67">
              <w:rPr>
                <w:rFonts w:asciiTheme="minorHAnsi" w:hAnsiTheme="minorHAnsi" w:cstheme="minorHAnsi"/>
                <w:bCs/>
                <w:color w:val="000000"/>
                <w:sz w:val="20"/>
                <w:szCs w:val="20"/>
              </w:rPr>
              <w:t>AP</w:t>
            </w:r>
          </w:p>
        </w:tc>
      </w:tr>
      <w:tr w:rsidR="00517956" w14:paraId="76F711DA" w14:textId="77777777" w:rsidTr="007A3A3D">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773C4DB3" w14:textId="02A93177" w:rsidR="00517956" w:rsidRPr="00406CAE" w:rsidRDefault="00EA2A51" w:rsidP="007A3A3D">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F7DC4E3" w14:textId="03B96CA3" w:rsidR="00BA7D67" w:rsidRPr="00BA7D67" w:rsidRDefault="00517956" w:rsidP="007A3A3D">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 xml:space="preserve">RUP </w:t>
            </w:r>
            <w:r w:rsidR="00BA7D67">
              <w:rPr>
                <w:rFonts w:asciiTheme="minorHAnsi" w:hAnsiTheme="minorHAnsi" w:cstheme="minorHAnsi"/>
                <w:color w:val="000000"/>
                <w:sz w:val="20"/>
                <w:szCs w:val="20"/>
              </w:rPr>
              <w:t>–</w:t>
            </w:r>
            <w:r>
              <w:rPr>
                <w:rFonts w:asciiTheme="minorHAnsi" w:hAnsiTheme="minorHAnsi" w:cstheme="minorHAnsi"/>
                <w:color w:val="000000"/>
                <w:sz w:val="20"/>
                <w:szCs w:val="20"/>
              </w:rPr>
              <w:t xml:space="preserve"> DGS</w:t>
            </w:r>
            <w:r w:rsidR="00BA7D67">
              <w:rPr>
                <w:rFonts w:asciiTheme="minorHAnsi" w:hAnsiTheme="minorHAnsi" w:cstheme="minorHAnsi"/>
                <w:color w:val="000000"/>
                <w:sz w:val="20"/>
                <w:szCs w:val="20"/>
              </w:rPr>
              <w:t>AP</w:t>
            </w:r>
          </w:p>
        </w:tc>
      </w:tr>
      <w:tr w:rsidR="00517956" w14:paraId="161FEDF0" w14:textId="77777777" w:rsidTr="007A3A3D">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2F75C746" w14:textId="019C3121" w:rsidR="00517956" w:rsidRPr="00305221" w:rsidRDefault="00517956" w:rsidP="007A3A3D">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546A893E" w14:textId="336A5EAB" w:rsidR="00517956" w:rsidRPr="00305221" w:rsidRDefault="00517956" w:rsidP="007A3A3D">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2DAFF1F8" w14:textId="77777777" w:rsidR="002215A8" w:rsidRDefault="002215A8" w:rsidP="00257B7C">
      <w:pPr>
        <w:pStyle w:val="Corpotesto"/>
        <w:tabs>
          <w:tab w:val="left" w:pos="3763"/>
        </w:tabs>
        <w:jc w:val="both"/>
        <w:rPr>
          <w:rFonts w:asciiTheme="minorHAnsi" w:hAnsiTheme="minorHAnsi" w:cstheme="minorHAnsi"/>
          <w:lang w:val="it-IT"/>
        </w:rPr>
      </w:pPr>
    </w:p>
    <w:p w14:paraId="4E881C64" w14:textId="77777777" w:rsidR="002240E1" w:rsidRPr="004C59C0" w:rsidRDefault="002240E1" w:rsidP="00257B7C">
      <w:pPr>
        <w:pStyle w:val="Corpotesto"/>
        <w:tabs>
          <w:tab w:val="left" w:pos="3763"/>
        </w:tabs>
        <w:jc w:val="both"/>
        <w:rPr>
          <w:rFonts w:asciiTheme="minorHAnsi" w:hAnsiTheme="minorHAnsi" w:cstheme="minorHAnsi"/>
          <w:lang w:val="it-IT"/>
        </w:rPr>
      </w:pPr>
    </w:p>
    <w:p w14:paraId="2622B41D" w14:textId="11C0212F" w:rsidR="00C90033" w:rsidRPr="004C59C0" w:rsidRDefault="007F07E8" w:rsidP="00257B7C">
      <w:pPr>
        <w:pStyle w:val="Corpotesto"/>
        <w:tabs>
          <w:tab w:val="left" w:pos="3763"/>
        </w:tabs>
        <w:jc w:val="both"/>
        <w:rPr>
          <w:rFonts w:asciiTheme="minorHAnsi" w:hAnsiTheme="minorHAnsi" w:cstheme="minorHAnsi"/>
          <w:b/>
          <w:bCs/>
          <w:lang w:val="it-IT"/>
        </w:rPr>
      </w:pPr>
      <w:r w:rsidRPr="004C59C0">
        <w:rPr>
          <w:rFonts w:asciiTheme="minorHAnsi" w:hAnsiTheme="minorHAnsi" w:cstheme="minorHAnsi"/>
          <w:b/>
          <w:bCs/>
          <w:lang w:val="it-IT"/>
        </w:rPr>
        <w:br w:type="page"/>
      </w:r>
    </w:p>
    <w:p w14:paraId="66E44EC8" w14:textId="76BE44B0" w:rsidR="00C466BD" w:rsidRPr="00540400" w:rsidRDefault="00C466BD" w:rsidP="000B3466">
      <w:pPr>
        <w:widowControl/>
        <w:autoSpaceDE/>
        <w:autoSpaceDN/>
        <w:spacing w:after="160" w:line="259" w:lineRule="auto"/>
        <w:jc w:val="both"/>
        <w:rPr>
          <w:rFonts w:asciiTheme="minorHAnsi" w:hAnsiTheme="minorHAnsi" w:cstheme="minorHAnsi"/>
          <w:b/>
          <w:bCs/>
          <w:sz w:val="24"/>
          <w:szCs w:val="24"/>
        </w:rPr>
      </w:pPr>
      <w:r w:rsidRPr="00747604">
        <w:rPr>
          <w:rFonts w:asciiTheme="minorHAnsi" w:hAnsiTheme="minorHAnsi" w:cstheme="minorHAnsi"/>
          <w:b/>
          <w:bCs/>
          <w:sz w:val="24"/>
          <w:szCs w:val="24"/>
          <w:lang w:val="it-IT"/>
        </w:rPr>
        <w:lastRenderedPageBreak/>
        <w:t>Indice</w:t>
      </w:r>
      <w:bookmarkEnd w:id="2"/>
    </w:p>
    <w:p w14:paraId="2B310E5F" w14:textId="77777777" w:rsidR="003A7324" w:rsidRPr="00540400" w:rsidRDefault="003A7324" w:rsidP="000B3466">
      <w:pPr>
        <w:jc w:val="both"/>
        <w:rPr>
          <w:rFonts w:asciiTheme="minorHAnsi" w:hAnsiTheme="minorHAnsi" w:cstheme="minorHAnsi"/>
          <w:b/>
          <w:bCs/>
          <w:sz w:val="24"/>
          <w:szCs w:val="24"/>
        </w:rPr>
      </w:pPr>
    </w:p>
    <w:sdt>
      <w:sdtPr>
        <w:rPr>
          <w:rFonts w:asciiTheme="minorHAnsi" w:hAnsiTheme="minorHAnsi"/>
        </w:rPr>
        <w:id w:val="315925169"/>
        <w:docPartObj>
          <w:docPartGallery w:val="Table of Contents"/>
          <w:docPartUnique/>
        </w:docPartObj>
      </w:sdtPr>
      <w:sdtEndPr/>
      <w:sdtContent>
        <w:p w14:paraId="1E9DF9BA" w14:textId="77777777" w:rsidR="00382FEB" w:rsidRDefault="003529D3">
          <w:pPr>
            <w:pStyle w:val="Sommario1"/>
            <w:rPr>
              <w:rFonts w:asciiTheme="minorHAnsi" w:eastAsiaTheme="minorEastAsia" w:hAnsiTheme="minorHAnsi"/>
              <w:noProof/>
              <w:lang w:val="it-IT" w:eastAsia="it-IT"/>
            </w:rPr>
          </w:pPr>
          <w:r w:rsidRPr="0022287E">
            <w:rPr>
              <w:rFonts w:asciiTheme="minorHAnsi" w:hAnsiTheme="minorHAnsi" w:cstheme="minorHAnsi"/>
              <w:sz w:val="24"/>
              <w:szCs w:val="24"/>
            </w:rPr>
            <w:fldChar w:fldCharType="begin"/>
          </w:r>
          <w:r w:rsidRPr="0022287E">
            <w:rPr>
              <w:rFonts w:asciiTheme="minorHAnsi" w:hAnsiTheme="minorHAnsi" w:cstheme="minorHAnsi"/>
              <w:sz w:val="24"/>
              <w:szCs w:val="24"/>
            </w:rPr>
            <w:instrText xml:space="preserve"> TOC \o "1-4" \h \z \u </w:instrText>
          </w:r>
          <w:r w:rsidRPr="0022287E">
            <w:rPr>
              <w:rFonts w:asciiTheme="minorHAnsi" w:hAnsiTheme="minorHAnsi" w:cstheme="minorHAnsi"/>
              <w:sz w:val="24"/>
              <w:szCs w:val="24"/>
            </w:rPr>
            <w:fldChar w:fldCharType="separate"/>
          </w:r>
          <w:hyperlink w:anchor="_Toc231821649" w:history="1">
            <w:r w:rsidR="00382FEB" w:rsidRPr="00714277">
              <w:rPr>
                <w:rStyle w:val="Collegamentoipertestuale"/>
                <w:bCs/>
                <w:noProof/>
              </w:rPr>
              <w:t>1.</w:t>
            </w:r>
            <w:r w:rsidR="00382FEB">
              <w:rPr>
                <w:rFonts w:asciiTheme="minorHAnsi" w:eastAsiaTheme="minorEastAsia" w:hAnsiTheme="minorHAnsi"/>
                <w:noProof/>
                <w:lang w:val="it-IT" w:eastAsia="it-IT"/>
              </w:rPr>
              <w:tab/>
            </w:r>
            <w:r w:rsidR="00382FEB" w:rsidRPr="00714277">
              <w:rPr>
                <w:rStyle w:val="Collegamentoipertestuale"/>
                <w:noProof/>
                <w:lang w:val="it-IT"/>
              </w:rPr>
              <w:t>Premessa</w:t>
            </w:r>
            <w:r w:rsidR="00382FEB">
              <w:rPr>
                <w:noProof/>
                <w:webHidden/>
              </w:rPr>
              <w:tab/>
            </w:r>
            <w:r w:rsidR="00382FEB">
              <w:rPr>
                <w:noProof/>
                <w:webHidden/>
              </w:rPr>
              <w:fldChar w:fldCharType="begin"/>
            </w:r>
            <w:r w:rsidR="00382FEB">
              <w:rPr>
                <w:noProof/>
                <w:webHidden/>
              </w:rPr>
              <w:instrText xml:space="preserve"> PAGEREF _Toc231821649 \h </w:instrText>
            </w:r>
            <w:r w:rsidR="00382FEB">
              <w:rPr>
                <w:noProof/>
                <w:webHidden/>
              </w:rPr>
            </w:r>
            <w:r w:rsidR="00382FEB">
              <w:rPr>
                <w:noProof/>
                <w:webHidden/>
              </w:rPr>
              <w:fldChar w:fldCharType="separate"/>
            </w:r>
            <w:r w:rsidR="00382FEB">
              <w:rPr>
                <w:noProof/>
                <w:webHidden/>
              </w:rPr>
              <w:t>3</w:t>
            </w:r>
            <w:r w:rsidR="00382FEB">
              <w:rPr>
                <w:noProof/>
                <w:webHidden/>
              </w:rPr>
              <w:fldChar w:fldCharType="end"/>
            </w:r>
          </w:hyperlink>
        </w:p>
        <w:p w14:paraId="2D821D8D" w14:textId="77777777" w:rsidR="00382FEB" w:rsidRDefault="00382FEB">
          <w:pPr>
            <w:pStyle w:val="Sommario1"/>
            <w:rPr>
              <w:rFonts w:asciiTheme="minorHAnsi" w:eastAsiaTheme="minorEastAsia" w:hAnsiTheme="minorHAnsi"/>
              <w:noProof/>
              <w:lang w:val="it-IT" w:eastAsia="it-IT"/>
            </w:rPr>
          </w:pPr>
          <w:hyperlink w:anchor="_Toc231821650" w:history="1">
            <w:r w:rsidRPr="00714277">
              <w:rPr>
                <w:rStyle w:val="Collegamentoipertestuale"/>
                <w:bCs/>
                <w:noProof/>
              </w:rPr>
              <w:t>2.</w:t>
            </w:r>
            <w:r>
              <w:rPr>
                <w:rFonts w:asciiTheme="minorHAnsi" w:eastAsiaTheme="minorEastAsia" w:hAnsiTheme="minorHAnsi"/>
                <w:noProof/>
                <w:lang w:val="it-IT" w:eastAsia="it-IT"/>
              </w:rPr>
              <w:tab/>
            </w:r>
            <w:r w:rsidRPr="00714277">
              <w:rPr>
                <w:rStyle w:val="Collegamentoipertestuale"/>
                <w:noProof/>
                <w:lang w:val="it-IT"/>
              </w:rPr>
              <w:t>Interventi</w:t>
            </w:r>
            <w:r w:rsidRPr="00714277">
              <w:rPr>
                <w:rStyle w:val="Collegamentoipertestuale"/>
                <w:noProof/>
              </w:rPr>
              <w:t xml:space="preserve"> SIEP</w:t>
            </w:r>
            <w:r>
              <w:rPr>
                <w:noProof/>
                <w:webHidden/>
              </w:rPr>
              <w:tab/>
            </w:r>
            <w:r>
              <w:rPr>
                <w:noProof/>
                <w:webHidden/>
              </w:rPr>
              <w:fldChar w:fldCharType="begin"/>
            </w:r>
            <w:r>
              <w:rPr>
                <w:noProof/>
                <w:webHidden/>
              </w:rPr>
              <w:instrText xml:space="preserve"> PAGEREF _Toc231821650 \h </w:instrText>
            </w:r>
            <w:r>
              <w:rPr>
                <w:noProof/>
                <w:webHidden/>
              </w:rPr>
            </w:r>
            <w:r>
              <w:rPr>
                <w:noProof/>
                <w:webHidden/>
              </w:rPr>
              <w:fldChar w:fldCharType="separate"/>
            </w:r>
            <w:r>
              <w:rPr>
                <w:noProof/>
                <w:webHidden/>
              </w:rPr>
              <w:t>3</w:t>
            </w:r>
            <w:r>
              <w:rPr>
                <w:noProof/>
                <w:webHidden/>
              </w:rPr>
              <w:fldChar w:fldCharType="end"/>
            </w:r>
          </w:hyperlink>
        </w:p>
        <w:p w14:paraId="73B480E9" w14:textId="77777777" w:rsidR="00382FEB" w:rsidRDefault="00382FEB">
          <w:pPr>
            <w:pStyle w:val="Sommario2"/>
            <w:tabs>
              <w:tab w:val="left" w:pos="880"/>
              <w:tab w:val="right" w:leader="dot" w:pos="9350"/>
            </w:tabs>
            <w:rPr>
              <w:noProof/>
              <w:lang w:val="it-IT" w:eastAsia="it-IT"/>
            </w:rPr>
          </w:pPr>
          <w:hyperlink w:anchor="_Toc231821651" w:history="1">
            <w:r w:rsidRPr="00714277">
              <w:rPr>
                <w:rStyle w:val="Collegamentoipertestuale"/>
                <w:noProof/>
              </w:rPr>
              <w:t>2.1.</w:t>
            </w:r>
            <w:r>
              <w:rPr>
                <w:noProof/>
                <w:lang w:val="it-IT" w:eastAsia="it-IT"/>
              </w:rPr>
              <w:tab/>
            </w:r>
            <w:r w:rsidRPr="00714277">
              <w:rPr>
                <w:rStyle w:val="Collegamentoipertestuale"/>
                <w:noProof/>
              </w:rPr>
              <w:t>Visualizzazione Data Fine Pena Virtuale su Dettaglio Procedimento</w:t>
            </w:r>
            <w:r>
              <w:rPr>
                <w:noProof/>
                <w:webHidden/>
              </w:rPr>
              <w:tab/>
            </w:r>
            <w:r>
              <w:rPr>
                <w:noProof/>
                <w:webHidden/>
              </w:rPr>
              <w:fldChar w:fldCharType="begin"/>
            </w:r>
            <w:r>
              <w:rPr>
                <w:noProof/>
                <w:webHidden/>
              </w:rPr>
              <w:instrText xml:space="preserve"> PAGEREF _Toc231821651 \h </w:instrText>
            </w:r>
            <w:r>
              <w:rPr>
                <w:noProof/>
                <w:webHidden/>
              </w:rPr>
            </w:r>
            <w:r>
              <w:rPr>
                <w:noProof/>
                <w:webHidden/>
              </w:rPr>
              <w:fldChar w:fldCharType="separate"/>
            </w:r>
            <w:r>
              <w:rPr>
                <w:noProof/>
                <w:webHidden/>
              </w:rPr>
              <w:t>3</w:t>
            </w:r>
            <w:r>
              <w:rPr>
                <w:noProof/>
                <w:webHidden/>
              </w:rPr>
              <w:fldChar w:fldCharType="end"/>
            </w:r>
          </w:hyperlink>
        </w:p>
        <w:p w14:paraId="6EC270EA" w14:textId="77777777" w:rsidR="00382FEB" w:rsidRDefault="00382FEB">
          <w:pPr>
            <w:pStyle w:val="Sommario2"/>
            <w:tabs>
              <w:tab w:val="left" w:pos="880"/>
              <w:tab w:val="right" w:leader="dot" w:pos="9350"/>
            </w:tabs>
            <w:rPr>
              <w:noProof/>
              <w:lang w:val="it-IT" w:eastAsia="it-IT"/>
            </w:rPr>
          </w:pPr>
          <w:hyperlink w:anchor="_Toc231821652" w:history="1">
            <w:r w:rsidRPr="00714277">
              <w:rPr>
                <w:rStyle w:val="Collegamentoipertestuale"/>
                <w:noProof/>
              </w:rPr>
              <w:t>2.2.</w:t>
            </w:r>
            <w:r>
              <w:rPr>
                <w:noProof/>
                <w:lang w:val="it-IT" w:eastAsia="it-IT"/>
              </w:rPr>
              <w:tab/>
            </w:r>
            <w:r w:rsidRPr="00714277">
              <w:rPr>
                <w:rStyle w:val="Collegamentoipertestuale"/>
                <w:noProof/>
              </w:rPr>
              <w:t>Scadenzario Fine pena</w:t>
            </w:r>
            <w:r>
              <w:rPr>
                <w:noProof/>
                <w:webHidden/>
              </w:rPr>
              <w:tab/>
            </w:r>
            <w:r>
              <w:rPr>
                <w:noProof/>
                <w:webHidden/>
              </w:rPr>
              <w:fldChar w:fldCharType="begin"/>
            </w:r>
            <w:r>
              <w:rPr>
                <w:noProof/>
                <w:webHidden/>
              </w:rPr>
              <w:instrText xml:space="preserve"> PAGEREF _Toc231821652 \h </w:instrText>
            </w:r>
            <w:r>
              <w:rPr>
                <w:noProof/>
                <w:webHidden/>
              </w:rPr>
            </w:r>
            <w:r>
              <w:rPr>
                <w:noProof/>
                <w:webHidden/>
              </w:rPr>
              <w:fldChar w:fldCharType="separate"/>
            </w:r>
            <w:r>
              <w:rPr>
                <w:noProof/>
                <w:webHidden/>
              </w:rPr>
              <w:t>6</w:t>
            </w:r>
            <w:r>
              <w:rPr>
                <w:noProof/>
                <w:webHidden/>
              </w:rPr>
              <w:fldChar w:fldCharType="end"/>
            </w:r>
          </w:hyperlink>
        </w:p>
        <w:p w14:paraId="3472AE08" w14:textId="77777777" w:rsidR="00382FEB" w:rsidRDefault="00382FEB">
          <w:pPr>
            <w:pStyle w:val="Sommario1"/>
            <w:rPr>
              <w:rFonts w:asciiTheme="minorHAnsi" w:eastAsiaTheme="minorEastAsia" w:hAnsiTheme="minorHAnsi"/>
              <w:noProof/>
              <w:lang w:val="it-IT" w:eastAsia="it-IT"/>
            </w:rPr>
          </w:pPr>
          <w:hyperlink w:anchor="_Toc231821653" w:history="1">
            <w:r w:rsidRPr="00714277">
              <w:rPr>
                <w:rStyle w:val="Collegamentoipertestuale"/>
                <w:bCs/>
                <w:noProof/>
              </w:rPr>
              <w:t>3.</w:t>
            </w:r>
            <w:r>
              <w:rPr>
                <w:rFonts w:asciiTheme="minorHAnsi" w:eastAsiaTheme="minorEastAsia" w:hAnsiTheme="minorHAnsi"/>
                <w:noProof/>
                <w:lang w:val="it-IT" w:eastAsia="it-IT"/>
              </w:rPr>
              <w:tab/>
            </w:r>
            <w:r w:rsidRPr="00714277">
              <w:rPr>
                <w:rStyle w:val="Collegamentoipertestuale"/>
                <w:noProof/>
                <w:lang w:val="it-IT"/>
              </w:rPr>
              <w:t>Interventi</w:t>
            </w:r>
            <w:r w:rsidRPr="00714277">
              <w:rPr>
                <w:rStyle w:val="Collegamentoipertestuale"/>
                <w:noProof/>
              </w:rPr>
              <w:t xml:space="preserve"> SIUS</w:t>
            </w:r>
            <w:r>
              <w:rPr>
                <w:noProof/>
                <w:webHidden/>
              </w:rPr>
              <w:tab/>
            </w:r>
            <w:r>
              <w:rPr>
                <w:noProof/>
                <w:webHidden/>
              </w:rPr>
              <w:fldChar w:fldCharType="begin"/>
            </w:r>
            <w:r>
              <w:rPr>
                <w:noProof/>
                <w:webHidden/>
              </w:rPr>
              <w:instrText xml:space="preserve"> PAGEREF _Toc231821653 \h </w:instrText>
            </w:r>
            <w:r>
              <w:rPr>
                <w:noProof/>
                <w:webHidden/>
              </w:rPr>
            </w:r>
            <w:r>
              <w:rPr>
                <w:noProof/>
                <w:webHidden/>
              </w:rPr>
              <w:fldChar w:fldCharType="separate"/>
            </w:r>
            <w:r>
              <w:rPr>
                <w:noProof/>
                <w:webHidden/>
              </w:rPr>
              <w:t>7</w:t>
            </w:r>
            <w:r>
              <w:rPr>
                <w:noProof/>
                <w:webHidden/>
              </w:rPr>
              <w:fldChar w:fldCharType="end"/>
            </w:r>
          </w:hyperlink>
        </w:p>
        <w:p w14:paraId="2E8B2779" w14:textId="77777777" w:rsidR="00382FEB" w:rsidRDefault="00382FEB">
          <w:pPr>
            <w:pStyle w:val="Sommario2"/>
            <w:tabs>
              <w:tab w:val="left" w:pos="880"/>
              <w:tab w:val="right" w:leader="dot" w:pos="9350"/>
            </w:tabs>
            <w:rPr>
              <w:noProof/>
              <w:lang w:val="it-IT" w:eastAsia="it-IT"/>
            </w:rPr>
          </w:pPr>
          <w:hyperlink w:anchor="_Toc231821654" w:history="1">
            <w:r w:rsidRPr="00714277">
              <w:rPr>
                <w:rStyle w:val="Collegamentoipertestuale"/>
                <w:noProof/>
              </w:rPr>
              <w:t>3.1.</w:t>
            </w:r>
            <w:r>
              <w:rPr>
                <w:noProof/>
                <w:lang w:val="it-IT" w:eastAsia="it-IT"/>
              </w:rPr>
              <w:tab/>
            </w:r>
            <w:r w:rsidRPr="00714277">
              <w:rPr>
                <w:rStyle w:val="Collegamentoipertestuale"/>
                <w:noProof/>
              </w:rPr>
              <w:t>Scadenzario monitoraggio Fine pena.</w:t>
            </w:r>
            <w:r>
              <w:rPr>
                <w:noProof/>
                <w:webHidden/>
              </w:rPr>
              <w:tab/>
            </w:r>
            <w:r>
              <w:rPr>
                <w:noProof/>
                <w:webHidden/>
              </w:rPr>
              <w:fldChar w:fldCharType="begin"/>
            </w:r>
            <w:r>
              <w:rPr>
                <w:noProof/>
                <w:webHidden/>
              </w:rPr>
              <w:instrText xml:space="preserve"> PAGEREF _Toc231821654 \h </w:instrText>
            </w:r>
            <w:r>
              <w:rPr>
                <w:noProof/>
                <w:webHidden/>
              </w:rPr>
            </w:r>
            <w:r>
              <w:rPr>
                <w:noProof/>
                <w:webHidden/>
              </w:rPr>
              <w:fldChar w:fldCharType="separate"/>
            </w:r>
            <w:r>
              <w:rPr>
                <w:noProof/>
                <w:webHidden/>
              </w:rPr>
              <w:t>7</w:t>
            </w:r>
            <w:r>
              <w:rPr>
                <w:noProof/>
                <w:webHidden/>
              </w:rPr>
              <w:fldChar w:fldCharType="end"/>
            </w:r>
          </w:hyperlink>
        </w:p>
        <w:p w14:paraId="2B761A22" w14:textId="77777777" w:rsidR="00382FEB" w:rsidRDefault="00382FEB">
          <w:pPr>
            <w:pStyle w:val="Sommario2"/>
            <w:tabs>
              <w:tab w:val="left" w:pos="880"/>
              <w:tab w:val="right" w:leader="dot" w:pos="9350"/>
            </w:tabs>
            <w:rPr>
              <w:noProof/>
              <w:lang w:val="it-IT" w:eastAsia="it-IT"/>
            </w:rPr>
          </w:pPr>
          <w:hyperlink w:anchor="_Toc231821655" w:history="1">
            <w:r w:rsidRPr="00714277">
              <w:rPr>
                <w:rStyle w:val="Collegamentoipertestuale"/>
                <w:noProof/>
              </w:rPr>
              <w:t>3.2.</w:t>
            </w:r>
            <w:r>
              <w:rPr>
                <w:noProof/>
                <w:lang w:val="it-IT" w:eastAsia="it-IT"/>
              </w:rPr>
              <w:tab/>
            </w:r>
            <w:r w:rsidRPr="00714277">
              <w:rPr>
                <w:rStyle w:val="Collegamentoipertestuale"/>
                <w:noProof/>
              </w:rPr>
              <w:t>Condivisione Calcolatrice Nordio di SIEP</w:t>
            </w:r>
            <w:r>
              <w:rPr>
                <w:noProof/>
                <w:webHidden/>
              </w:rPr>
              <w:tab/>
            </w:r>
            <w:r>
              <w:rPr>
                <w:noProof/>
                <w:webHidden/>
              </w:rPr>
              <w:fldChar w:fldCharType="begin"/>
            </w:r>
            <w:r>
              <w:rPr>
                <w:noProof/>
                <w:webHidden/>
              </w:rPr>
              <w:instrText xml:space="preserve"> PAGEREF _Toc231821655 \h </w:instrText>
            </w:r>
            <w:r>
              <w:rPr>
                <w:noProof/>
                <w:webHidden/>
              </w:rPr>
            </w:r>
            <w:r>
              <w:rPr>
                <w:noProof/>
                <w:webHidden/>
              </w:rPr>
              <w:fldChar w:fldCharType="separate"/>
            </w:r>
            <w:r>
              <w:rPr>
                <w:noProof/>
                <w:webHidden/>
              </w:rPr>
              <w:t>8</w:t>
            </w:r>
            <w:r>
              <w:rPr>
                <w:noProof/>
                <w:webHidden/>
              </w:rPr>
              <w:fldChar w:fldCharType="end"/>
            </w:r>
          </w:hyperlink>
        </w:p>
        <w:p w14:paraId="3AA75710" w14:textId="35E77591" w:rsidR="00C466BD" w:rsidRPr="00540400" w:rsidRDefault="003529D3" w:rsidP="0022287E">
          <w:pPr>
            <w:pStyle w:val="Sommario1"/>
          </w:pPr>
          <w:r w:rsidRPr="0022287E">
            <w:rPr>
              <w:rFonts w:asciiTheme="minorHAnsi" w:hAnsiTheme="minorHAnsi" w:cstheme="minorHAnsi"/>
            </w:rPr>
            <w:fldChar w:fldCharType="end"/>
          </w:r>
        </w:p>
      </w:sdtContent>
    </w:sdt>
    <w:p w14:paraId="187B4614" w14:textId="77777777" w:rsidR="00F22E99" w:rsidRDefault="00F22E99">
      <w:pPr>
        <w:widowControl/>
        <w:autoSpaceDE/>
        <w:autoSpaceDN/>
        <w:spacing w:after="160" w:line="259" w:lineRule="auto"/>
        <w:rPr>
          <w:rFonts w:eastAsiaTheme="majorEastAsia" w:cstheme="majorBidi"/>
          <w:b/>
          <w:sz w:val="24"/>
          <w:szCs w:val="32"/>
          <w:lang w:val="it-IT"/>
        </w:rPr>
      </w:pPr>
      <w:bookmarkStart w:id="5" w:name="_Toc197526162"/>
      <w:bookmarkStart w:id="6" w:name="OLE_LINK2"/>
      <w:r>
        <w:rPr>
          <w:lang w:val="it-IT"/>
        </w:rPr>
        <w:br w:type="page"/>
      </w:r>
    </w:p>
    <w:p w14:paraId="3EF4DE8B" w14:textId="5DB233D4" w:rsidR="0022339A" w:rsidRPr="0022339A" w:rsidRDefault="0022339A" w:rsidP="0022339A">
      <w:pPr>
        <w:pStyle w:val="Titolo1"/>
        <w:tabs>
          <w:tab w:val="num" w:pos="720"/>
        </w:tabs>
      </w:pPr>
      <w:bookmarkStart w:id="7" w:name="_Toc231821649"/>
      <w:r w:rsidRPr="00A279A0">
        <w:rPr>
          <w:lang w:val="it-IT"/>
        </w:rPr>
        <w:lastRenderedPageBreak/>
        <w:t>Premessa</w:t>
      </w:r>
      <w:bookmarkEnd w:id="5"/>
      <w:bookmarkEnd w:id="7"/>
    </w:p>
    <w:p w14:paraId="54868130" w14:textId="07415A89" w:rsidR="00723D4E" w:rsidRPr="00723D4E" w:rsidRDefault="00723D4E" w:rsidP="004B7A7B">
      <w:pPr>
        <w:pStyle w:val="Default"/>
        <w:spacing w:before="100" w:beforeAutospacing="1"/>
        <w:jc w:val="both"/>
        <w:rPr>
          <w:rFonts w:asciiTheme="minorHAnsi" w:hAnsiTheme="minorHAnsi" w:cs="Times New Roman"/>
          <w:color w:val="auto"/>
          <w:sz w:val="22"/>
          <w:szCs w:val="20"/>
        </w:rPr>
      </w:pPr>
      <w:r w:rsidRPr="00A279A0">
        <w:rPr>
          <w:rFonts w:asciiTheme="minorHAnsi" w:hAnsiTheme="minorHAnsi" w:cstheme="minorHAnsi"/>
          <w:color w:val="auto"/>
          <w:sz w:val="22"/>
          <w:szCs w:val="22"/>
        </w:rPr>
        <w:t>L’intervento in oggetto è stato richiesto</w:t>
      </w:r>
      <w:r w:rsidR="00FC5C2A" w:rsidRPr="00A279A0">
        <w:rPr>
          <w:rFonts w:asciiTheme="minorHAnsi" w:hAnsiTheme="minorHAnsi" w:cstheme="minorHAnsi"/>
          <w:color w:val="auto"/>
          <w:sz w:val="22"/>
          <w:szCs w:val="22"/>
        </w:rPr>
        <w:t xml:space="preserve"> a seguito di riunioni on line </w:t>
      </w:r>
      <w:proofErr w:type="gramStart"/>
      <w:r w:rsidR="00FC5C2A" w:rsidRPr="00A279A0">
        <w:rPr>
          <w:rFonts w:asciiTheme="minorHAnsi" w:hAnsiTheme="minorHAnsi" w:cstheme="minorHAnsi"/>
          <w:color w:val="auto"/>
          <w:sz w:val="22"/>
          <w:szCs w:val="22"/>
        </w:rPr>
        <w:t>a cui</w:t>
      </w:r>
      <w:proofErr w:type="gramEnd"/>
      <w:r w:rsidR="00FC5C2A" w:rsidRPr="00A279A0">
        <w:rPr>
          <w:rFonts w:asciiTheme="minorHAnsi" w:hAnsiTheme="minorHAnsi" w:cstheme="minorHAnsi"/>
          <w:color w:val="auto"/>
          <w:sz w:val="22"/>
          <w:szCs w:val="22"/>
        </w:rPr>
        <w:t xml:space="preserve"> hanno partecipato i gruppi di</w:t>
      </w:r>
      <w:r w:rsidR="00FC5C2A">
        <w:rPr>
          <w:rFonts w:asciiTheme="minorHAnsi" w:hAnsiTheme="minorHAnsi" w:cs="Times New Roman"/>
          <w:color w:val="auto"/>
          <w:sz w:val="22"/>
          <w:szCs w:val="20"/>
        </w:rPr>
        <w:t xml:space="preserve"> lavoro SIEP e SIUS dell’Am</w:t>
      </w:r>
      <w:r w:rsidR="000E34D6">
        <w:rPr>
          <w:rFonts w:asciiTheme="minorHAnsi" w:hAnsiTheme="minorHAnsi" w:cs="Times New Roman"/>
          <w:color w:val="auto"/>
          <w:sz w:val="22"/>
          <w:szCs w:val="20"/>
        </w:rPr>
        <w:t>m</w:t>
      </w:r>
      <w:r w:rsidR="00FC5C2A">
        <w:rPr>
          <w:rFonts w:asciiTheme="minorHAnsi" w:hAnsiTheme="minorHAnsi" w:cs="Times New Roman"/>
          <w:color w:val="auto"/>
          <w:sz w:val="22"/>
          <w:szCs w:val="20"/>
        </w:rPr>
        <w:t xml:space="preserve">inistrazione e personale del Fornitore per analizzare le richieste di </w:t>
      </w:r>
      <w:r w:rsidR="00160734">
        <w:rPr>
          <w:rFonts w:asciiTheme="minorHAnsi" w:hAnsiTheme="minorHAnsi" w:cs="Times New Roman"/>
          <w:color w:val="auto"/>
          <w:sz w:val="22"/>
          <w:szCs w:val="20"/>
        </w:rPr>
        <w:t>MEV presentate dai referenti</w:t>
      </w:r>
      <w:r w:rsidR="000E34D6">
        <w:rPr>
          <w:rFonts w:asciiTheme="minorHAnsi" w:hAnsiTheme="minorHAnsi" w:cs="Times New Roman"/>
          <w:color w:val="auto"/>
          <w:sz w:val="22"/>
          <w:szCs w:val="20"/>
        </w:rPr>
        <w:t>.</w:t>
      </w:r>
    </w:p>
    <w:p w14:paraId="530A4965" w14:textId="4E82D6B1" w:rsidR="0022339A" w:rsidRPr="00043195" w:rsidRDefault="00723D4E" w:rsidP="004B7A7B">
      <w:pPr>
        <w:pStyle w:val="Default"/>
        <w:spacing w:before="100" w:beforeAutospacing="1"/>
        <w:jc w:val="both"/>
        <w:rPr>
          <w:rFonts w:asciiTheme="minorHAnsi" w:hAnsiTheme="minorHAnsi" w:cs="Times New Roman"/>
          <w:color w:val="auto"/>
          <w:sz w:val="22"/>
          <w:szCs w:val="20"/>
        </w:rPr>
      </w:pPr>
      <w:r w:rsidRPr="00723D4E">
        <w:rPr>
          <w:rFonts w:asciiTheme="minorHAnsi" w:hAnsiTheme="minorHAnsi" w:cs="Times New Roman"/>
          <w:color w:val="auto"/>
          <w:sz w:val="22"/>
          <w:szCs w:val="20"/>
        </w:rPr>
        <w:t xml:space="preserve">Nel documento sono descritti gli interventi urgenti da realizzare in SIES, ambiti SIEP e SIUS, per </w:t>
      </w:r>
      <w:r w:rsidR="00FC5C2A">
        <w:rPr>
          <w:rFonts w:asciiTheme="minorHAnsi" w:hAnsiTheme="minorHAnsi" w:cs="Times New Roman"/>
          <w:color w:val="auto"/>
          <w:sz w:val="22"/>
          <w:szCs w:val="20"/>
        </w:rPr>
        <w:t>il miglioramento del sistema.</w:t>
      </w:r>
    </w:p>
    <w:p w14:paraId="32D639CD" w14:textId="70425F1D" w:rsidR="00D360D4" w:rsidRPr="00B84499" w:rsidRDefault="00FC5C2A" w:rsidP="00B84499">
      <w:pPr>
        <w:pStyle w:val="Titolo1"/>
      </w:pPr>
      <w:bookmarkStart w:id="8" w:name="_Toc109038798"/>
      <w:bookmarkStart w:id="9" w:name="_Toc330316538"/>
      <w:bookmarkStart w:id="10" w:name="_Toc8205266"/>
      <w:bookmarkStart w:id="11" w:name="_Toc8811743"/>
      <w:bookmarkStart w:id="12" w:name="_Toc15309176"/>
      <w:bookmarkStart w:id="13" w:name="_Toc21612057"/>
      <w:bookmarkStart w:id="14" w:name="_Toc231821650"/>
      <w:r w:rsidRPr="00A279A0">
        <w:rPr>
          <w:lang w:val="it-IT"/>
        </w:rPr>
        <w:t>Interventi</w:t>
      </w:r>
      <w:r w:rsidRPr="00B84499">
        <w:t xml:space="preserve"> SIEP</w:t>
      </w:r>
      <w:bookmarkEnd w:id="14"/>
    </w:p>
    <w:p w14:paraId="70F2B00F" w14:textId="40AE8A21" w:rsidR="00B84499" w:rsidRDefault="00B84499" w:rsidP="00B84499">
      <w:pPr>
        <w:pStyle w:val="NormaleSIUT"/>
        <w:rPr>
          <w:lang w:val="it-IT"/>
        </w:rPr>
      </w:pPr>
      <w:r w:rsidRPr="00D360D4">
        <w:rPr>
          <w:lang w:val="it-IT"/>
        </w:rPr>
        <w:t>Di seguito sono riportate alcune richieste/segnalazioni del GdL SI</w:t>
      </w:r>
      <w:r>
        <w:rPr>
          <w:lang w:val="it-IT"/>
        </w:rPr>
        <w:t xml:space="preserve">EP su cui </w:t>
      </w:r>
      <w:proofErr w:type="gramStart"/>
      <w:r>
        <w:rPr>
          <w:lang w:val="it-IT"/>
        </w:rPr>
        <w:t xml:space="preserve">si </w:t>
      </w:r>
      <w:proofErr w:type="gramEnd"/>
      <w:r>
        <w:rPr>
          <w:lang w:val="it-IT"/>
        </w:rPr>
        <w:t>interverrà per la soluzione.</w:t>
      </w:r>
    </w:p>
    <w:p w14:paraId="7B3665F7" w14:textId="77777777" w:rsidR="00B84499" w:rsidRPr="00B84499" w:rsidRDefault="00B84499" w:rsidP="00B84499">
      <w:pPr>
        <w:rPr>
          <w:lang w:val="it-IT"/>
        </w:rPr>
      </w:pPr>
    </w:p>
    <w:p w14:paraId="5F7432A1" w14:textId="5C02BA6A" w:rsidR="00D360D4" w:rsidRPr="00B84499" w:rsidRDefault="00F436CE" w:rsidP="00B84499">
      <w:pPr>
        <w:pStyle w:val="Titolo2"/>
      </w:pPr>
      <w:bookmarkStart w:id="15" w:name="_Toc231821651"/>
      <w:r>
        <w:t>Visualizzazione Data Fine Pena Virtuale su Dettaglio Procedimento</w:t>
      </w:r>
      <w:bookmarkEnd w:id="15"/>
    </w:p>
    <w:p w14:paraId="5EFD3685" w14:textId="64B94783" w:rsidR="00B84499" w:rsidRDefault="00B84499" w:rsidP="00891C29">
      <w:pPr>
        <w:spacing w:before="100" w:beforeAutospacing="1"/>
        <w:jc w:val="both"/>
        <w:rPr>
          <w:lang w:val="it-IT"/>
        </w:rPr>
      </w:pPr>
      <w:r w:rsidRPr="00B84499">
        <w:rPr>
          <w:b/>
          <w:bCs/>
          <w:lang w:val="it-IT"/>
        </w:rPr>
        <w:t>Requisito utente:</w:t>
      </w:r>
      <w:r>
        <w:rPr>
          <w:sz w:val="24"/>
          <w:szCs w:val="24"/>
          <w:lang w:val="it-IT"/>
        </w:rPr>
        <w:t xml:space="preserve"> </w:t>
      </w:r>
      <w:r w:rsidRPr="00B84499">
        <w:rPr>
          <w:lang w:val="it-IT"/>
        </w:rPr>
        <w:t xml:space="preserve">Al momento la </w:t>
      </w:r>
      <w:r w:rsidR="00F436CE">
        <w:rPr>
          <w:lang w:val="it-IT"/>
        </w:rPr>
        <w:t xml:space="preserve">Data Fine Pena Virtuale è visibile solo all’interno della funzione Calcolatrice Nordio e non è conseguente ad alcun provvedimento </w:t>
      </w:r>
      <w:proofErr w:type="gramStart"/>
      <w:r w:rsidR="00F436CE">
        <w:rPr>
          <w:lang w:val="it-IT"/>
        </w:rPr>
        <w:t>SIEP</w:t>
      </w:r>
      <w:r>
        <w:rPr>
          <w:lang w:val="it-IT"/>
        </w:rPr>
        <w:t>.</w:t>
      </w:r>
      <w:proofErr w:type="gramEnd"/>
      <w:r w:rsidR="00F436CE">
        <w:rPr>
          <w:lang w:val="it-IT"/>
        </w:rPr>
        <w:t xml:space="preserve"> Occorre annotare sul procedimento SIEP la suddetta data, riportandola nel Dettaglio Procedimento.</w:t>
      </w:r>
    </w:p>
    <w:p w14:paraId="26AD39F2" w14:textId="72531069" w:rsidR="006F4323" w:rsidRDefault="00B84499" w:rsidP="00891C29">
      <w:pPr>
        <w:spacing w:before="100" w:beforeAutospacing="1"/>
        <w:jc w:val="both"/>
        <w:rPr>
          <w:lang w:val="it-IT"/>
        </w:rPr>
      </w:pPr>
      <w:r w:rsidRPr="00B84499">
        <w:rPr>
          <w:b/>
          <w:bCs/>
          <w:lang w:val="it-IT"/>
        </w:rPr>
        <w:t>Intervento:</w:t>
      </w:r>
      <w:r>
        <w:rPr>
          <w:lang w:val="it-IT"/>
        </w:rPr>
        <w:t xml:space="preserve"> </w:t>
      </w:r>
      <w:r w:rsidR="00A279A0">
        <w:rPr>
          <w:lang w:val="it-IT"/>
        </w:rPr>
        <w:t>Poiché</w:t>
      </w:r>
      <w:r w:rsidR="006F4323">
        <w:rPr>
          <w:lang w:val="it-IT"/>
        </w:rPr>
        <w:t xml:space="preserve"> il fine pena virtuale calcolato dalla Calcolatrice </w:t>
      </w:r>
      <w:proofErr w:type="gramStart"/>
      <w:r w:rsidR="006F4323">
        <w:rPr>
          <w:lang w:val="it-IT"/>
        </w:rPr>
        <w:t>Nordio</w:t>
      </w:r>
      <w:proofErr w:type="gramEnd"/>
      <w:r w:rsidR="006F4323">
        <w:rPr>
          <w:lang w:val="it-IT"/>
        </w:rPr>
        <w:t xml:space="preserve"> </w:t>
      </w:r>
      <w:r w:rsidR="00225B03">
        <w:rPr>
          <w:lang w:val="it-IT"/>
        </w:rPr>
        <w:t>deve diventare</w:t>
      </w:r>
      <w:r w:rsidR="006F4323">
        <w:rPr>
          <w:lang w:val="it-IT"/>
        </w:rPr>
        <w:t xml:space="preserve"> un dato memorizzato e visualizzato sul procedimento, si ritiene che sia importante tenere traccia dei dati di input e dei dati prodotti dal calcolo, realizzando una funzione di validazione dello stesso, in modo da tenere traccia sul sistema di eventuali ricalcoli che possano aver modificato i risultati del calcolo.</w:t>
      </w:r>
    </w:p>
    <w:p w14:paraId="3CAC7CDF" w14:textId="68E1A0A3" w:rsidR="00B84499" w:rsidRDefault="006F4323" w:rsidP="00891C29">
      <w:pPr>
        <w:jc w:val="both"/>
        <w:rPr>
          <w:lang w:val="it-IT"/>
        </w:rPr>
      </w:pPr>
      <w:r>
        <w:rPr>
          <w:lang w:val="it-IT"/>
        </w:rPr>
        <w:t>S</w:t>
      </w:r>
      <w:r w:rsidR="00B84499">
        <w:rPr>
          <w:lang w:val="it-IT"/>
        </w:rPr>
        <w:t xml:space="preserve">i modificherà la funzione </w:t>
      </w:r>
      <w:r w:rsidR="00F436CE">
        <w:rPr>
          <w:lang w:val="it-IT"/>
        </w:rPr>
        <w:t>Calcolatrice Nordio</w:t>
      </w:r>
      <w:r w:rsidR="00091B34">
        <w:rPr>
          <w:lang w:val="it-IT"/>
        </w:rPr>
        <w:t>, inserendo nel</w:t>
      </w:r>
      <w:r w:rsidR="001F0AC1">
        <w:rPr>
          <w:lang w:val="it-IT"/>
        </w:rPr>
        <w:t xml:space="preserve">la form di visualizzazione del </w:t>
      </w:r>
      <w:r w:rsidR="00091B34">
        <w:rPr>
          <w:lang w:val="it-IT"/>
        </w:rPr>
        <w:t>calcolo</w:t>
      </w:r>
      <w:r>
        <w:rPr>
          <w:lang w:val="it-IT"/>
        </w:rPr>
        <w:t>, accanto all’attuale testo ‘Ricalcolo’</w:t>
      </w:r>
      <w:r w:rsidR="009B12FD">
        <w:rPr>
          <w:lang w:val="it-IT"/>
        </w:rPr>
        <w:t>, un nuovo tasto ‘Validazione”</w:t>
      </w:r>
      <w:r w:rsidR="00091B34">
        <w:rPr>
          <w:lang w:val="it-IT"/>
        </w:rPr>
        <w:t xml:space="preserve">, che renderà la data </w:t>
      </w:r>
      <w:proofErr w:type="gramStart"/>
      <w:r w:rsidR="00091B34">
        <w:rPr>
          <w:lang w:val="it-IT"/>
        </w:rPr>
        <w:t>fine</w:t>
      </w:r>
      <w:proofErr w:type="gramEnd"/>
      <w:r w:rsidR="00091B34">
        <w:rPr>
          <w:lang w:val="it-IT"/>
        </w:rPr>
        <w:t xml:space="preserve"> pena virtuale valida a livello del procedimento e memorizzerà su apposite nuove tabelle di data base tutti i dati oggetti del calcolo. Le tabell</w:t>
      </w:r>
      <w:r w:rsidR="003C46F2">
        <w:rPr>
          <w:lang w:val="it-IT"/>
        </w:rPr>
        <w:t>e</w:t>
      </w:r>
      <w:r w:rsidR="00091B34">
        <w:rPr>
          <w:lang w:val="it-IT"/>
        </w:rPr>
        <w:t xml:space="preserve"> saranno </w:t>
      </w:r>
      <w:r w:rsidR="003C46F2">
        <w:rPr>
          <w:lang w:val="it-IT"/>
        </w:rPr>
        <w:t>popolate</w:t>
      </w:r>
      <w:r w:rsidR="00091B34">
        <w:rPr>
          <w:lang w:val="it-IT"/>
        </w:rPr>
        <w:t xml:space="preserve"> </w:t>
      </w:r>
      <w:proofErr w:type="gramStart"/>
      <w:r w:rsidR="00091B34">
        <w:rPr>
          <w:lang w:val="it-IT"/>
        </w:rPr>
        <w:t>ad</w:t>
      </w:r>
      <w:proofErr w:type="gramEnd"/>
      <w:r w:rsidR="00091B34">
        <w:rPr>
          <w:lang w:val="it-IT"/>
        </w:rPr>
        <w:t xml:space="preserve"> ogni nuovo calcolo, </w:t>
      </w:r>
      <w:r w:rsidR="00A279A0">
        <w:rPr>
          <w:lang w:val="it-IT"/>
        </w:rPr>
        <w:t>purché</w:t>
      </w:r>
      <w:r w:rsidR="00091B34">
        <w:rPr>
          <w:lang w:val="it-IT"/>
        </w:rPr>
        <w:t xml:space="preserve"> validato</w:t>
      </w:r>
      <w:r w:rsidR="003C46F2">
        <w:rPr>
          <w:lang w:val="it-IT"/>
        </w:rPr>
        <w:t xml:space="preserve">, </w:t>
      </w:r>
      <w:r w:rsidR="00225B03">
        <w:rPr>
          <w:lang w:val="it-IT"/>
        </w:rPr>
        <w:t xml:space="preserve">e </w:t>
      </w:r>
      <w:r w:rsidR="003C46F2">
        <w:rPr>
          <w:lang w:val="it-IT"/>
        </w:rPr>
        <w:t>conterranno la storia dei calcoli fine pena virtuale validati.</w:t>
      </w:r>
      <w:r w:rsidR="009B12FD">
        <w:rPr>
          <w:lang w:val="it-IT"/>
        </w:rPr>
        <w:br/>
        <w:t xml:space="preserve">Per avere visibilità di tutti i calcoli, validati, </w:t>
      </w:r>
      <w:proofErr w:type="gramStart"/>
      <w:r w:rsidR="009B12FD">
        <w:rPr>
          <w:lang w:val="it-IT"/>
        </w:rPr>
        <w:t>effettuati</w:t>
      </w:r>
      <w:proofErr w:type="gramEnd"/>
      <w:r w:rsidR="009B12FD">
        <w:rPr>
          <w:lang w:val="it-IT"/>
        </w:rPr>
        <w:t xml:space="preserve"> sul procedimento sarà inserito un ulteriore tasto, accanto ai tasti di cui sopra “Storico calcoli”, che presenterà l’elenco di tutti i calcoli fatti e per ciascuno presenterà tutti i dati di dettaglio.</w:t>
      </w:r>
    </w:p>
    <w:p w14:paraId="70D96E1A" w14:textId="73093C0F" w:rsidR="003C46F2" w:rsidRDefault="003C46F2" w:rsidP="00891C29">
      <w:pPr>
        <w:jc w:val="both"/>
        <w:rPr>
          <w:lang w:val="it-IT"/>
        </w:rPr>
      </w:pPr>
      <w:r>
        <w:rPr>
          <w:lang w:val="it-IT"/>
        </w:rPr>
        <w:t xml:space="preserve">Sarà modificata la funzione Dettaglio procedimento per visualizzare la data fine pena virtuale accanto alla </w:t>
      </w:r>
      <w:proofErr w:type="gramStart"/>
      <w:r>
        <w:rPr>
          <w:lang w:val="it-IT"/>
        </w:rPr>
        <w:t>data</w:t>
      </w:r>
      <w:proofErr w:type="gramEnd"/>
      <w:r>
        <w:rPr>
          <w:lang w:val="it-IT"/>
        </w:rPr>
        <w:t xml:space="preserve"> fine pena.</w:t>
      </w:r>
    </w:p>
    <w:p w14:paraId="424E539A" w14:textId="77777777" w:rsidR="00B84499" w:rsidRDefault="00B84499" w:rsidP="00B84499">
      <w:pPr>
        <w:rPr>
          <w:lang w:val="it-IT"/>
        </w:rPr>
      </w:pPr>
    </w:p>
    <w:p w14:paraId="3A9D2548" w14:textId="32542F59" w:rsidR="000F038D" w:rsidRDefault="000F038D" w:rsidP="00891C29">
      <w:pPr>
        <w:jc w:val="both"/>
        <w:rPr>
          <w:lang w:val="it-IT"/>
        </w:rPr>
      </w:pPr>
      <w:r>
        <w:rPr>
          <w:lang w:val="it-IT"/>
        </w:rPr>
        <w:t>Di seguito sono descritt</w:t>
      </w:r>
      <w:r w:rsidR="001D55D6">
        <w:rPr>
          <w:lang w:val="it-IT"/>
        </w:rPr>
        <w:t>e</w:t>
      </w:r>
      <w:r>
        <w:rPr>
          <w:lang w:val="it-IT"/>
        </w:rPr>
        <w:t xml:space="preserve"> </w:t>
      </w:r>
      <w:r w:rsidR="001D55D6">
        <w:rPr>
          <w:lang w:val="it-IT"/>
        </w:rPr>
        <w:t>puntualmente</w:t>
      </w:r>
      <w:r>
        <w:rPr>
          <w:lang w:val="it-IT"/>
        </w:rPr>
        <w:t xml:space="preserve"> </w:t>
      </w:r>
      <w:proofErr w:type="gramStart"/>
      <w:r w:rsidR="001D55D6">
        <w:rPr>
          <w:lang w:val="it-IT"/>
        </w:rPr>
        <w:t>le funzionalità</w:t>
      </w:r>
      <w:proofErr w:type="gramEnd"/>
      <w:r w:rsidR="001D55D6">
        <w:rPr>
          <w:lang w:val="it-IT"/>
        </w:rPr>
        <w:t xml:space="preserve"> su cui si interverrà</w:t>
      </w:r>
      <w:r>
        <w:rPr>
          <w:lang w:val="it-IT"/>
        </w:rPr>
        <w:t>:</w:t>
      </w:r>
    </w:p>
    <w:p w14:paraId="28334E09" w14:textId="77777777" w:rsidR="00225B03" w:rsidRDefault="00225B03" w:rsidP="00B84499">
      <w:pPr>
        <w:rPr>
          <w:lang w:val="it-IT"/>
        </w:rPr>
      </w:pPr>
    </w:p>
    <w:p w14:paraId="06816413" w14:textId="5902ED9E" w:rsidR="005730FE" w:rsidRPr="00090FA3" w:rsidRDefault="00027146" w:rsidP="004B7A7B">
      <w:pPr>
        <w:jc w:val="center"/>
        <w:rPr>
          <w:noProof/>
          <w:lang w:val="it-IT"/>
        </w:rPr>
      </w:pPr>
      <w:r>
        <w:rPr>
          <w:noProof/>
          <w:lang w:val="it-IT" w:eastAsia="it-IT"/>
        </w:rPr>
        <w:lastRenderedPageBreak/>
        <w:drawing>
          <wp:inline distT="0" distB="0" distL="0" distR="0" wp14:anchorId="30BA5394" wp14:editId="1D35BDFA">
            <wp:extent cx="5943600" cy="6111875"/>
            <wp:effectExtent l="0" t="0" r="0" b="3175"/>
            <wp:docPr id="1" name="Immagine 1" descr="Immagine che contiene testo, schermata, softwa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software, numero&#10;&#10;Il contenuto generato dall'IA potrebbe non essere corretto."/>
                    <pic:cNvPicPr>
                      <a:picLocks noChangeAspect="1"/>
                    </pic:cNvPicPr>
                  </pic:nvPicPr>
                  <pic:blipFill>
                    <a:blip r:embed="rId12"/>
                    <a:stretch>
                      <a:fillRect/>
                    </a:stretch>
                  </pic:blipFill>
                  <pic:spPr>
                    <a:xfrm>
                      <a:off x="0" y="0"/>
                      <a:ext cx="5943600" cy="6111875"/>
                    </a:xfrm>
                    <a:prstGeom prst="rect">
                      <a:avLst/>
                    </a:prstGeom>
                  </pic:spPr>
                </pic:pic>
              </a:graphicData>
            </a:graphic>
          </wp:inline>
        </w:drawing>
      </w:r>
      <w:r w:rsidR="004A4BB9" w:rsidRPr="004A4BB9">
        <w:rPr>
          <w:noProof/>
          <w:lang w:val="it-IT" w:eastAsia="it-IT"/>
        </w:rPr>
        <w:lastRenderedPageBreak/>
        <w:drawing>
          <wp:inline distT="0" distB="0" distL="0" distR="0" wp14:anchorId="1BBD0E97" wp14:editId="76F4AFE0">
            <wp:extent cx="5943600" cy="5096510"/>
            <wp:effectExtent l="0" t="0" r="0" b="8890"/>
            <wp:docPr id="1757700531"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00531" name="Immagine 1" descr="Immagine che contiene testo, schermata, numero, Carattere&#10;&#10;Il contenuto generato dall'IA potrebbe non essere corretto."/>
                    <pic:cNvPicPr/>
                  </pic:nvPicPr>
                  <pic:blipFill>
                    <a:blip r:embed="rId13"/>
                    <a:stretch>
                      <a:fillRect/>
                    </a:stretch>
                  </pic:blipFill>
                  <pic:spPr>
                    <a:xfrm>
                      <a:off x="0" y="0"/>
                      <a:ext cx="5943600" cy="5096510"/>
                    </a:xfrm>
                    <a:prstGeom prst="rect">
                      <a:avLst/>
                    </a:prstGeom>
                  </pic:spPr>
                </pic:pic>
              </a:graphicData>
            </a:graphic>
          </wp:inline>
        </w:drawing>
      </w:r>
    </w:p>
    <w:p w14:paraId="296D51D3" w14:textId="038D978F" w:rsidR="00027146" w:rsidRDefault="00027146" w:rsidP="00891C29">
      <w:pPr>
        <w:spacing w:before="100" w:beforeAutospacing="1"/>
        <w:jc w:val="both"/>
        <w:rPr>
          <w:noProof/>
          <w:lang w:val="it-IT"/>
        </w:rPr>
      </w:pPr>
      <w:r w:rsidRPr="00027146">
        <w:rPr>
          <w:noProof/>
          <w:lang w:val="it-IT"/>
        </w:rPr>
        <w:t>Cli</w:t>
      </w:r>
      <w:r>
        <w:rPr>
          <w:noProof/>
          <w:lang w:val="it-IT"/>
        </w:rPr>
        <w:t xml:space="preserve">ccando su </w:t>
      </w:r>
      <w:r w:rsidRPr="008245BA">
        <w:rPr>
          <w:b/>
          <w:bCs/>
          <w:noProof/>
          <w:lang w:val="it-IT"/>
        </w:rPr>
        <w:t>Valida</w:t>
      </w:r>
      <w:r>
        <w:rPr>
          <w:noProof/>
          <w:lang w:val="it-IT"/>
        </w:rPr>
        <w:t xml:space="preserve">, il sistema invierà il messaggio per la conferma a procedere alla memrizzazione di tutti i dati coinvolti nel calcolo su nuove tabelle e a memorizzare a livello di procedimento la </w:t>
      </w:r>
      <w:r w:rsidRPr="00027146">
        <w:rPr>
          <w:b/>
          <w:bCs/>
          <w:noProof/>
          <w:lang w:val="it-IT"/>
        </w:rPr>
        <w:t>data fine pena virtuale</w:t>
      </w:r>
      <w:r>
        <w:rPr>
          <w:b/>
          <w:bCs/>
          <w:noProof/>
          <w:lang w:val="it-IT"/>
        </w:rPr>
        <w:t>.</w:t>
      </w:r>
    </w:p>
    <w:p w14:paraId="3F5E3EC1" w14:textId="45C7E9A2" w:rsidR="00027146" w:rsidRDefault="00027146" w:rsidP="00891C29">
      <w:pPr>
        <w:spacing w:before="100" w:beforeAutospacing="1" w:after="100" w:afterAutospacing="1"/>
        <w:jc w:val="both"/>
        <w:rPr>
          <w:lang w:val="it-IT"/>
        </w:rPr>
      </w:pPr>
      <w:r>
        <w:rPr>
          <w:lang w:val="it-IT"/>
        </w:rPr>
        <w:t xml:space="preserve">Cliccando su </w:t>
      </w:r>
      <w:r w:rsidRPr="008245BA">
        <w:rPr>
          <w:b/>
          <w:bCs/>
          <w:lang w:val="it-IT"/>
        </w:rPr>
        <w:t>Storico Calcoli Validati</w:t>
      </w:r>
      <w:r>
        <w:rPr>
          <w:lang w:val="it-IT"/>
        </w:rPr>
        <w:t xml:space="preserve"> il sistema presenterà l’Elenco di tutti i calcoli già effettuati e validati per il procedimento corrente</w:t>
      </w:r>
      <w:r w:rsidR="004B7A7B">
        <w:rPr>
          <w:lang w:val="it-IT"/>
        </w:rPr>
        <w:t>:</w:t>
      </w:r>
      <w:r>
        <w:rPr>
          <w:lang w:val="it-IT"/>
        </w:rPr>
        <w:br/>
      </w:r>
      <w:r w:rsidR="005D106B" w:rsidRPr="00847509">
        <w:rPr>
          <w:noProof/>
          <w:lang w:val="it-IT" w:eastAsia="it-IT"/>
        </w:rPr>
        <w:drawing>
          <wp:inline distT="0" distB="0" distL="0" distR="0" wp14:anchorId="16455E1A" wp14:editId="5A3F9DD0">
            <wp:extent cx="5943600" cy="1261735"/>
            <wp:effectExtent l="0" t="0" r="0" b="0"/>
            <wp:docPr id="3" name="Immagine 3"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testo, Carattere, linea, schermata&#10;&#10;Il contenuto generato dall'IA potrebbe non essere corretto."/>
                    <pic:cNvPicPr/>
                  </pic:nvPicPr>
                  <pic:blipFill>
                    <a:blip r:embed="rId14"/>
                    <a:stretch>
                      <a:fillRect/>
                    </a:stretch>
                  </pic:blipFill>
                  <pic:spPr>
                    <a:xfrm>
                      <a:off x="0" y="0"/>
                      <a:ext cx="5943600" cy="1261735"/>
                    </a:xfrm>
                    <a:prstGeom prst="rect">
                      <a:avLst/>
                    </a:prstGeom>
                  </pic:spPr>
                </pic:pic>
              </a:graphicData>
            </a:graphic>
          </wp:inline>
        </w:drawing>
      </w:r>
    </w:p>
    <w:p w14:paraId="35F88F31" w14:textId="6D0AA00B" w:rsidR="005D106B" w:rsidRPr="00027146" w:rsidRDefault="005D106B" w:rsidP="00891C29">
      <w:pPr>
        <w:spacing w:before="100" w:beforeAutospacing="1"/>
        <w:jc w:val="both"/>
        <w:rPr>
          <w:lang w:val="it-IT"/>
        </w:rPr>
      </w:pPr>
      <w:r>
        <w:rPr>
          <w:lang w:val="it-IT"/>
        </w:rPr>
        <w:t xml:space="preserve">Cliccando su una delle righe in Elenco, si riceverà la maschera di Calcolo Dettagliata, come ricevuta al momento del Calcolo, su cui </w:t>
      </w:r>
      <w:r w:rsidRPr="008245BA">
        <w:rPr>
          <w:b/>
          <w:bCs/>
          <w:lang w:val="it-IT"/>
        </w:rPr>
        <w:t>non saranno riportati</w:t>
      </w:r>
      <w:r>
        <w:rPr>
          <w:lang w:val="it-IT"/>
        </w:rPr>
        <w:t xml:space="preserve"> i tasti di Ricalcolo, Validazione e Storico Calcoli </w:t>
      </w:r>
      <w:r>
        <w:rPr>
          <w:lang w:val="it-IT"/>
        </w:rPr>
        <w:lastRenderedPageBreak/>
        <w:t>Validati.</w:t>
      </w:r>
    </w:p>
    <w:p w14:paraId="6921FF6C" w14:textId="77777777" w:rsidR="004B7A7B" w:rsidRDefault="005D106B" w:rsidP="00891C29">
      <w:pPr>
        <w:spacing w:before="100" w:beforeAutospacing="1" w:after="100" w:afterAutospacing="1"/>
        <w:jc w:val="both"/>
        <w:rPr>
          <w:lang w:val="it-IT"/>
        </w:rPr>
      </w:pPr>
      <w:proofErr w:type="gramStart"/>
      <w:r>
        <w:rPr>
          <w:lang w:val="it-IT"/>
        </w:rPr>
        <w:t>A</w:t>
      </w:r>
      <w:proofErr w:type="gramEnd"/>
      <w:r>
        <w:rPr>
          <w:lang w:val="it-IT"/>
        </w:rPr>
        <w:t xml:space="preserve"> seguito della memorizzazione sul procedimento della data fine pena virtuale, la form di Dettaglio procedimento riporterà il dato accanto alla data fine pena (reale)</w:t>
      </w:r>
      <w:r w:rsidR="004B7A7B">
        <w:rPr>
          <w:lang w:val="it-IT"/>
        </w:rPr>
        <w:t>:</w:t>
      </w:r>
    </w:p>
    <w:p w14:paraId="5DC483F3" w14:textId="2C222CD7" w:rsidR="00027146" w:rsidRPr="00027146" w:rsidRDefault="004A4BB9" w:rsidP="004B7A7B">
      <w:pPr>
        <w:jc w:val="center"/>
        <w:rPr>
          <w:lang w:val="it-IT"/>
        </w:rPr>
      </w:pPr>
      <w:r w:rsidRPr="004A4BB9">
        <w:rPr>
          <w:noProof/>
          <w:lang w:val="it-IT" w:eastAsia="it-IT"/>
        </w:rPr>
        <w:drawing>
          <wp:inline distT="0" distB="0" distL="0" distR="0" wp14:anchorId="72DF3B17" wp14:editId="3E67BA9E">
            <wp:extent cx="5943600" cy="2952750"/>
            <wp:effectExtent l="0" t="0" r="0" b="0"/>
            <wp:docPr id="242556019"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6019" name="Immagine 1" descr="Immagine che contiene testo, schermata, software, Pagina Web&#10;&#10;Il contenuto generato dall'IA potrebbe non essere corretto."/>
                    <pic:cNvPicPr/>
                  </pic:nvPicPr>
                  <pic:blipFill>
                    <a:blip r:embed="rId15"/>
                    <a:stretch>
                      <a:fillRect/>
                    </a:stretch>
                  </pic:blipFill>
                  <pic:spPr>
                    <a:xfrm>
                      <a:off x="0" y="0"/>
                      <a:ext cx="5943600" cy="2952750"/>
                    </a:xfrm>
                    <a:prstGeom prst="rect">
                      <a:avLst/>
                    </a:prstGeom>
                  </pic:spPr>
                </pic:pic>
              </a:graphicData>
            </a:graphic>
          </wp:inline>
        </w:drawing>
      </w:r>
    </w:p>
    <w:p w14:paraId="5233109E" w14:textId="57BC76F2" w:rsidR="00B84499" w:rsidRPr="00B84499" w:rsidRDefault="00AA237E" w:rsidP="004B7A7B">
      <w:pPr>
        <w:pStyle w:val="Titolo2"/>
        <w:spacing w:before="100" w:beforeAutospacing="1"/>
        <w:ind w:left="1707" w:hanging="431"/>
      </w:pPr>
      <w:bookmarkStart w:id="16" w:name="_Toc231821652"/>
      <w:r>
        <w:t>Scadenzario Fine pena</w:t>
      </w:r>
      <w:bookmarkEnd w:id="16"/>
    </w:p>
    <w:p w14:paraId="0F2A3DE6" w14:textId="553BE6A8" w:rsidR="00B84499" w:rsidRDefault="00B84499" w:rsidP="00891C29">
      <w:pPr>
        <w:spacing w:before="100" w:beforeAutospacing="1"/>
        <w:jc w:val="both"/>
        <w:rPr>
          <w:lang w:val="it-IT"/>
        </w:rPr>
      </w:pPr>
      <w:proofErr w:type="gramStart"/>
      <w:r w:rsidRPr="00B84499">
        <w:rPr>
          <w:b/>
          <w:bCs/>
          <w:lang w:val="it-IT"/>
        </w:rPr>
        <w:t>Requisito utente:</w:t>
      </w:r>
      <w:r>
        <w:rPr>
          <w:sz w:val="24"/>
          <w:szCs w:val="24"/>
          <w:lang w:val="it-IT"/>
        </w:rPr>
        <w:t xml:space="preserve"> </w:t>
      </w:r>
      <w:r w:rsidR="00AA237E">
        <w:rPr>
          <w:lang w:val="it-IT"/>
        </w:rPr>
        <w:t>Aggiungere sull’attuale Scadenzario Fine Pena una nuova colonna con Data Fine Pena Virtuale.</w:t>
      </w:r>
      <w:proofErr w:type="gramEnd"/>
    </w:p>
    <w:p w14:paraId="14D6F351" w14:textId="43DAEFCF" w:rsidR="00B84499" w:rsidRDefault="00B84499" w:rsidP="00891C29">
      <w:pPr>
        <w:spacing w:before="100" w:beforeAutospacing="1" w:after="100" w:afterAutospacing="1"/>
        <w:jc w:val="both"/>
        <w:rPr>
          <w:lang w:val="it-IT"/>
        </w:rPr>
      </w:pPr>
      <w:r w:rsidRPr="00B84499">
        <w:rPr>
          <w:b/>
          <w:bCs/>
          <w:lang w:val="it-IT"/>
        </w:rPr>
        <w:t>Intervento:</w:t>
      </w:r>
      <w:r>
        <w:rPr>
          <w:lang w:val="it-IT"/>
        </w:rPr>
        <w:t xml:space="preserve"> </w:t>
      </w:r>
      <w:r w:rsidR="000F038D">
        <w:rPr>
          <w:lang w:val="it-IT"/>
        </w:rPr>
        <w:t xml:space="preserve">Sarà </w:t>
      </w:r>
      <w:proofErr w:type="gramStart"/>
      <w:r w:rsidR="000F038D">
        <w:rPr>
          <w:lang w:val="it-IT"/>
        </w:rPr>
        <w:t>modificato</w:t>
      </w:r>
      <w:proofErr w:type="gramEnd"/>
      <w:r w:rsidR="000F038D">
        <w:rPr>
          <w:lang w:val="it-IT"/>
        </w:rPr>
        <w:t xml:space="preserve"> l’attuale funzione Scadenzario Fine Pena, aggiungendo sulla pagina di Visualizzazio</w:t>
      </w:r>
      <w:r w:rsidR="004A4BB9">
        <w:rPr>
          <w:lang w:val="it-IT"/>
        </w:rPr>
        <w:t xml:space="preserve">ne </w:t>
      </w:r>
      <w:r w:rsidR="000F038D">
        <w:rPr>
          <w:lang w:val="it-IT"/>
        </w:rPr>
        <w:t>la data Fine Pena Virtuale, presente sul procedimento</w:t>
      </w:r>
      <w:r w:rsidR="004B7A7B">
        <w:rPr>
          <w:lang w:val="it-IT"/>
        </w:rPr>
        <w:t xml:space="preserve"> :</w:t>
      </w:r>
    </w:p>
    <w:p w14:paraId="1202BF2F" w14:textId="0E6D23E0" w:rsidR="000F038D" w:rsidRDefault="000F038D" w:rsidP="00B84499">
      <w:pPr>
        <w:rPr>
          <w:lang w:val="it-IT"/>
        </w:rPr>
      </w:pPr>
      <w:r w:rsidRPr="00D5201B">
        <w:rPr>
          <w:noProof/>
          <w:lang w:val="it-IT" w:eastAsia="it-IT"/>
        </w:rPr>
        <w:drawing>
          <wp:inline distT="0" distB="0" distL="0" distR="0" wp14:anchorId="0C060BE4" wp14:editId="33BA4A3D">
            <wp:extent cx="5943600" cy="1767416"/>
            <wp:effectExtent l="0" t="0" r="0" b="4445"/>
            <wp:docPr id="5" name="Immagine 5" descr="Immagine che contiene testo, Carattere, line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Carattere, linea, numero&#10;&#10;Il contenuto generato dall'IA potrebbe non essere corretto."/>
                    <pic:cNvPicPr/>
                  </pic:nvPicPr>
                  <pic:blipFill>
                    <a:blip r:embed="rId16"/>
                    <a:stretch>
                      <a:fillRect/>
                    </a:stretch>
                  </pic:blipFill>
                  <pic:spPr>
                    <a:xfrm>
                      <a:off x="0" y="0"/>
                      <a:ext cx="5943600" cy="1767416"/>
                    </a:xfrm>
                    <a:prstGeom prst="rect">
                      <a:avLst/>
                    </a:prstGeom>
                  </pic:spPr>
                </pic:pic>
              </a:graphicData>
            </a:graphic>
          </wp:inline>
        </w:drawing>
      </w:r>
    </w:p>
    <w:p w14:paraId="254F9049" w14:textId="59A57210" w:rsidR="000F038D" w:rsidRPr="00D360D4" w:rsidRDefault="000F038D" w:rsidP="00891C29">
      <w:pPr>
        <w:spacing w:before="100" w:beforeAutospacing="1"/>
        <w:jc w:val="both"/>
        <w:rPr>
          <w:lang w:val="it-IT"/>
        </w:rPr>
      </w:pPr>
      <w:r>
        <w:rPr>
          <w:lang w:val="it-IT"/>
        </w:rPr>
        <w:t xml:space="preserve">Poiché la suddetta data non è presente sulla tabella </w:t>
      </w:r>
      <w:r w:rsidR="00137E04">
        <w:rPr>
          <w:lang w:val="it-IT"/>
        </w:rPr>
        <w:t>“</w:t>
      </w:r>
      <w:proofErr w:type="spellStart"/>
      <w:r>
        <w:rPr>
          <w:lang w:val="it-IT"/>
        </w:rPr>
        <w:t>Scadenzario_SIEP</w:t>
      </w:r>
      <w:proofErr w:type="spellEnd"/>
      <w:r w:rsidR="00137E04">
        <w:rPr>
          <w:lang w:val="it-IT"/>
        </w:rPr>
        <w:t>”</w:t>
      </w:r>
      <w:r>
        <w:rPr>
          <w:lang w:val="it-IT"/>
        </w:rPr>
        <w:t xml:space="preserve">, su cui lavora la funzione, i criteri di estrazione rimarranno invariati, cioè continueranno a lavorare sulla data fine pena presente </w:t>
      </w:r>
      <w:r w:rsidR="004A4BB9">
        <w:rPr>
          <w:lang w:val="it-IT"/>
        </w:rPr>
        <w:t>ne</w:t>
      </w:r>
      <w:r>
        <w:rPr>
          <w:lang w:val="it-IT"/>
        </w:rPr>
        <w:t>llo scadenzario.</w:t>
      </w:r>
    </w:p>
    <w:p w14:paraId="6FB51087" w14:textId="77777777" w:rsidR="00B84499" w:rsidRDefault="00B84499" w:rsidP="00891C29">
      <w:pPr>
        <w:jc w:val="both"/>
        <w:rPr>
          <w:lang w:val="it-IT"/>
        </w:rPr>
      </w:pPr>
    </w:p>
    <w:p w14:paraId="00913570" w14:textId="331E1F7D" w:rsidR="00D360D4" w:rsidRPr="00400354" w:rsidRDefault="00957B4F" w:rsidP="00400354">
      <w:pPr>
        <w:pStyle w:val="Titolo1"/>
        <w:tabs>
          <w:tab w:val="num" w:pos="720"/>
        </w:tabs>
      </w:pPr>
      <w:bookmarkStart w:id="17" w:name="_Toc210056053"/>
      <w:bookmarkStart w:id="18" w:name="_Toc231821653"/>
      <w:bookmarkEnd w:id="8"/>
      <w:bookmarkEnd w:id="9"/>
      <w:bookmarkEnd w:id="10"/>
      <w:bookmarkEnd w:id="11"/>
      <w:bookmarkEnd w:id="12"/>
      <w:bookmarkEnd w:id="13"/>
      <w:r w:rsidRPr="00903685">
        <w:rPr>
          <w:lang w:val="it-IT"/>
        </w:rPr>
        <w:lastRenderedPageBreak/>
        <w:t>I</w:t>
      </w:r>
      <w:r w:rsidR="00D360D4" w:rsidRPr="00903685">
        <w:rPr>
          <w:lang w:val="it-IT"/>
        </w:rPr>
        <w:t>nterventi</w:t>
      </w:r>
      <w:r w:rsidR="00D360D4" w:rsidRPr="00400354">
        <w:t xml:space="preserve"> SIUS</w:t>
      </w:r>
      <w:bookmarkEnd w:id="17"/>
      <w:bookmarkEnd w:id="18"/>
    </w:p>
    <w:p w14:paraId="5DBBCB66" w14:textId="48E8EDC7" w:rsidR="00D360D4" w:rsidRDefault="00D360D4" w:rsidP="00D360D4">
      <w:pPr>
        <w:pStyle w:val="NormaleSIUT"/>
        <w:rPr>
          <w:lang w:val="it-IT"/>
        </w:rPr>
      </w:pPr>
      <w:r w:rsidRPr="00D360D4">
        <w:rPr>
          <w:lang w:val="it-IT"/>
        </w:rPr>
        <w:t>Di seguito sono riportate alcune richieste/segnalazioni del GdL SIUS</w:t>
      </w:r>
      <w:r w:rsidR="00E87DA0">
        <w:rPr>
          <w:lang w:val="it-IT"/>
        </w:rPr>
        <w:t xml:space="preserve"> su cui </w:t>
      </w:r>
      <w:proofErr w:type="gramStart"/>
      <w:r w:rsidR="00E87DA0">
        <w:rPr>
          <w:lang w:val="it-IT"/>
        </w:rPr>
        <w:t xml:space="preserve">si </w:t>
      </w:r>
      <w:proofErr w:type="gramEnd"/>
      <w:r w:rsidR="00E87DA0">
        <w:rPr>
          <w:lang w:val="it-IT"/>
        </w:rPr>
        <w:t>interverrà per la soluzione.</w:t>
      </w:r>
    </w:p>
    <w:p w14:paraId="6B33F626" w14:textId="233D9E62" w:rsidR="00D360D4" w:rsidRPr="00FC5C2A" w:rsidRDefault="00FC5C2A" w:rsidP="00137E04">
      <w:pPr>
        <w:pStyle w:val="Titolo2"/>
        <w:spacing w:before="100" w:beforeAutospacing="1"/>
        <w:ind w:left="1707" w:hanging="431"/>
      </w:pPr>
      <w:bookmarkStart w:id="19" w:name="_Toc231821654"/>
      <w:r w:rsidRPr="00FC5C2A">
        <w:t xml:space="preserve">Scadenzario monitoraggio </w:t>
      </w:r>
      <w:r w:rsidR="001D55D6">
        <w:t>Fine pena</w:t>
      </w:r>
      <w:r w:rsidRPr="00FC5C2A">
        <w:t>.</w:t>
      </w:r>
      <w:bookmarkEnd w:id="19"/>
    </w:p>
    <w:p w14:paraId="401CBB80" w14:textId="5C6A07F8" w:rsidR="00FC5C2A" w:rsidRDefault="00FC5C2A" w:rsidP="00137E04">
      <w:pPr>
        <w:widowControl/>
        <w:adjustRightInd w:val="0"/>
        <w:spacing w:before="100" w:beforeAutospacing="1"/>
        <w:jc w:val="both"/>
        <w:rPr>
          <w:lang w:val="it-IT"/>
        </w:rPr>
      </w:pPr>
      <w:r w:rsidRPr="00B84499">
        <w:rPr>
          <w:b/>
          <w:bCs/>
          <w:lang w:val="it-IT"/>
        </w:rPr>
        <w:t>Requisito utente:</w:t>
      </w:r>
      <w:r w:rsidRPr="00B84499">
        <w:rPr>
          <w:lang w:val="it-IT"/>
        </w:rPr>
        <w:t xml:space="preserve"> Occorre implementare la funzione “scadenziari” inserendone uno che punti </w:t>
      </w:r>
      <w:proofErr w:type="gramStart"/>
      <w:r w:rsidRPr="00B84499">
        <w:rPr>
          <w:lang w:val="it-IT"/>
        </w:rPr>
        <w:t>al fine pena</w:t>
      </w:r>
      <w:proofErr w:type="gramEnd"/>
      <w:r w:rsidRPr="00B84499">
        <w:rPr>
          <w:lang w:val="it-IT"/>
        </w:rPr>
        <w:t>, in modo da avere in evidenza le scadenze pena dei condannati</w:t>
      </w:r>
      <w:r w:rsidR="004A4BB9">
        <w:rPr>
          <w:lang w:val="it-IT"/>
        </w:rPr>
        <w:t>.</w:t>
      </w:r>
      <w:r w:rsidRPr="00B84499">
        <w:rPr>
          <w:lang w:val="it-IT"/>
        </w:rPr>
        <w:t xml:space="preserve"> </w:t>
      </w:r>
      <w:proofErr w:type="gramStart"/>
      <w:r w:rsidRPr="00B84499">
        <w:rPr>
          <w:lang w:val="it-IT"/>
        </w:rPr>
        <w:t>Il fine pena</w:t>
      </w:r>
      <w:proofErr w:type="gramEnd"/>
      <w:r w:rsidRPr="00B84499">
        <w:rPr>
          <w:lang w:val="it-IT"/>
        </w:rPr>
        <w:t xml:space="preserve"> andrebbe rilevato dal dato presente sul procedimento SIEP collegato al fascicolo </w:t>
      </w:r>
      <w:r w:rsidR="001D55D6">
        <w:rPr>
          <w:lang w:val="it-IT"/>
        </w:rPr>
        <w:t>SIUS</w:t>
      </w:r>
      <w:r w:rsidRPr="00B84499">
        <w:rPr>
          <w:lang w:val="it-IT"/>
        </w:rPr>
        <w:t xml:space="preserve">. </w:t>
      </w:r>
    </w:p>
    <w:p w14:paraId="5C8721DF" w14:textId="2FC88659" w:rsidR="00FC5C2A" w:rsidRDefault="00FC5C2A" w:rsidP="00137E04">
      <w:pPr>
        <w:widowControl/>
        <w:adjustRightInd w:val="0"/>
        <w:spacing w:before="100" w:beforeAutospacing="1"/>
        <w:jc w:val="both"/>
        <w:rPr>
          <w:lang w:val="it-IT"/>
        </w:rPr>
      </w:pPr>
      <w:r w:rsidRPr="00B84499">
        <w:rPr>
          <w:b/>
          <w:bCs/>
          <w:lang w:val="it-IT"/>
        </w:rPr>
        <w:t>Intervento:</w:t>
      </w:r>
      <w:r w:rsidR="00B84499" w:rsidRPr="00B84499">
        <w:rPr>
          <w:lang w:val="it-IT"/>
        </w:rPr>
        <w:t xml:space="preserve"> </w:t>
      </w:r>
      <w:r w:rsidRPr="00B84499">
        <w:rPr>
          <w:lang w:val="it-IT"/>
        </w:rPr>
        <w:t xml:space="preserve">Sarà realizzata una nuova funzionalità che permetterà di ricercare i procedimenti </w:t>
      </w:r>
      <w:r w:rsidR="004A4BB9">
        <w:rPr>
          <w:lang w:val="it-IT"/>
        </w:rPr>
        <w:t xml:space="preserve">SIUS </w:t>
      </w:r>
      <w:r w:rsidR="001D55D6">
        <w:rPr>
          <w:lang w:val="it-IT"/>
        </w:rPr>
        <w:t>ancora pendent</w:t>
      </w:r>
      <w:r w:rsidR="00137E04">
        <w:rPr>
          <w:lang w:val="it-IT"/>
        </w:rPr>
        <w:t>i</w:t>
      </w:r>
      <w:r w:rsidRPr="00B84499">
        <w:rPr>
          <w:lang w:val="it-IT"/>
        </w:rPr>
        <w:t xml:space="preserve"> (tutti, per anno, scaduti o in scadenza) </w:t>
      </w:r>
      <w:r w:rsidR="004A4BB9">
        <w:rPr>
          <w:lang w:val="it-IT"/>
        </w:rPr>
        <w:t xml:space="preserve">e collegati a procedimenti SIEP, </w:t>
      </w:r>
      <w:r w:rsidRPr="00B84499">
        <w:rPr>
          <w:lang w:val="it-IT"/>
        </w:rPr>
        <w:t xml:space="preserve">che visualizzerà la data inizio e la data fine </w:t>
      </w:r>
      <w:r w:rsidR="001D55D6">
        <w:rPr>
          <w:lang w:val="it-IT"/>
        </w:rPr>
        <w:t>pena</w:t>
      </w:r>
      <w:r w:rsidRPr="00B84499">
        <w:rPr>
          <w:lang w:val="it-IT"/>
        </w:rPr>
        <w:t>, rilevandol</w:t>
      </w:r>
      <w:r w:rsidR="001D55D6">
        <w:rPr>
          <w:lang w:val="it-IT"/>
        </w:rPr>
        <w:t>e</w:t>
      </w:r>
      <w:r w:rsidRPr="00B84499">
        <w:rPr>
          <w:lang w:val="it-IT"/>
        </w:rPr>
        <w:t xml:space="preserve"> dai dati presenti sul procedimento SIEP </w:t>
      </w:r>
      <w:proofErr w:type="gramStart"/>
      <w:r w:rsidRPr="00B84499">
        <w:rPr>
          <w:lang w:val="it-IT"/>
        </w:rPr>
        <w:t>a cui</w:t>
      </w:r>
      <w:proofErr w:type="gramEnd"/>
      <w:r w:rsidRPr="00B84499">
        <w:rPr>
          <w:lang w:val="it-IT"/>
        </w:rPr>
        <w:t xml:space="preserve"> è collegato.</w:t>
      </w:r>
      <w:r w:rsidR="004A4BB9">
        <w:rPr>
          <w:lang w:val="it-IT"/>
        </w:rPr>
        <w:t xml:space="preserve"> </w:t>
      </w:r>
    </w:p>
    <w:p w14:paraId="28471320" w14:textId="3A3864F1" w:rsidR="001076C5" w:rsidRDefault="001076C5" w:rsidP="00137E04">
      <w:pPr>
        <w:widowControl/>
        <w:adjustRightInd w:val="0"/>
        <w:spacing w:before="100" w:beforeAutospacing="1" w:after="100" w:afterAutospacing="1"/>
        <w:jc w:val="both"/>
        <w:rPr>
          <w:lang w:val="it-IT"/>
        </w:rPr>
      </w:pPr>
      <w:r>
        <w:rPr>
          <w:lang w:val="it-IT"/>
        </w:rPr>
        <w:t>La nuova funzione sarà inserita nel menu Scadenzari</w:t>
      </w:r>
      <w:r w:rsidR="00137E04">
        <w:rPr>
          <w:lang w:val="it-IT"/>
        </w:rPr>
        <w:t>:</w:t>
      </w:r>
    </w:p>
    <w:p w14:paraId="7ABF839B" w14:textId="20854AB8" w:rsidR="001076C5" w:rsidRDefault="001076C5" w:rsidP="00137E04">
      <w:pPr>
        <w:widowControl/>
        <w:adjustRightInd w:val="0"/>
        <w:jc w:val="center"/>
        <w:rPr>
          <w:lang w:val="it-IT"/>
        </w:rPr>
      </w:pPr>
      <w:r w:rsidRPr="001076C5">
        <w:rPr>
          <w:noProof/>
          <w:lang w:val="it-IT" w:eastAsia="it-IT"/>
        </w:rPr>
        <w:drawing>
          <wp:inline distT="0" distB="0" distL="0" distR="0" wp14:anchorId="44CF320D" wp14:editId="4AC3DF2E">
            <wp:extent cx="5943600" cy="586740"/>
            <wp:effectExtent l="0" t="0" r="0" b="3810"/>
            <wp:docPr id="87557007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70070" name=""/>
                    <pic:cNvPicPr/>
                  </pic:nvPicPr>
                  <pic:blipFill>
                    <a:blip r:embed="rId17"/>
                    <a:stretch>
                      <a:fillRect/>
                    </a:stretch>
                  </pic:blipFill>
                  <pic:spPr>
                    <a:xfrm>
                      <a:off x="0" y="0"/>
                      <a:ext cx="5943600" cy="586740"/>
                    </a:xfrm>
                    <a:prstGeom prst="rect">
                      <a:avLst/>
                    </a:prstGeom>
                  </pic:spPr>
                </pic:pic>
              </a:graphicData>
            </a:graphic>
          </wp:inline>
        </w:drawing>
      </w:r>
    </w:p>
    <w:p w14:paraId="23A3D0BF" w14:textId="187101CD" w:rsidR="001076C5" w:rsidRDefault="001076C5" w:rsidP="00137E04">
      <w:pPr>
        <w:widowControl/>
        <w:adjustRightInd w:val="0"/>
        <w:spacing w:before="100" w:beforeAutospacing="1" w:after="100" w:afterAutospacing="1"/>
        <w:jc w:val="both"/>
        <w:rPr>
          <w:lang w:val="it-IT"/>
        </w:rPr>
      </w:pPr>
      <w:r>
        <w:rPr>
          <w:lang w:val="it-IT"/>
        </w:rPr>
        <w:t>Selezionandola il sistema invierà la seguente form</w:t>
      </w:r>
      <w:r w:rsidR="00137E04">
        <w:rPr>
          <w:lang w:val="it-IT"/>
        </w:rPr>
        <w:t>:</w:t>
      </w:r>
    </w:p>
    <w:p w14:paraId="399BF229" w14:textId="39E36E24" w:rsidR="001076C5" w:rsidRDefault="004A3AE8" w:rsidP="00137E04">
      <w:pPr>
        <w:widowControl/>
        <w:adjustRightInd w:val="0"/>
        <w:jc w:val="center"/>
        <w:rPr>
          <w:lang w:val="it-IT"/>
        </w:rPr>
      </w:pPr>
      <w:r>
        <w:rPr>
          <w:noProof/>
          <w:lang w:val="it-IT" w:eastAsia="it-IT"/>
        </w:rPr>
        <w:drawing>
          <wp:inline distT="0" distB="0" distL="0" distR="0" wp14:anchorId="65051F56" wp14:editId="27C50B8C">
            <wp:extent cx="5943600" cy="2618740"/>
            <wp:effectExtent l="0" t="0" r="0" b="0"/>
            <wp:docPr id="652562121" name="Immagine 65256212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2121" name="Immagine 652562121" descr="Immagine che contiene testo, schermata, linea, Carattere&#10;&#10;Il contenuto generato dall'IA potrebbe non essere corretto."/>
                    <pic:cNvPicPr>
                      <a:picLocks noChangeAspect="1"/>
                    </pic:cNvPicPr>
                  </pic:nvPicPr>
                  <pic:blipFill>
                    <a:blip r:embed="rId18"/>
                    <a:stretch>
                      <a:fillRect/>
                    </a:stretch>
                  </pic:blipFill>
                  <pic:spPr>
                    <a:xfrm>
                      <a:off x="0" y="0"/>
                      <a:ext cx="5943600" cy="2618740"/>
                    </a:xfrm>
                    <a:prstGeom prst="rect">
                      <a:avLst/>
                    </a:prstGeom>
                  </pic:spPr>
                </pic:pic>
              </a:graphicData>
            </a:graphic>
          </wp:inline>
        </w:drawing>
      </w:r>
    </w:p>
    <w:p w14:paraId="384B54CF" w14:textId="57F9FB75" w:rsidR="00090FA3" w:rsidRDefault="001076C5" w:rsidP="00891C29">
      <w:pPr>
        <w:spacing w:before="100" w:beforeAutospacing="1" w:after="100" w:afterAutospacing="1"/>
        <w:jc w:val="both"/>
        <w:rPr>
          <w:lang w:val="it-IT"/>
        </w:rPr>
      </w:pPr>
      <w:r>
        <w:rPr>
          <w:lang w:val="it-IT"/>
        </w:rPr>
        <w:t xml:space="preserve">Dopo aver impostato i filtri di ricerca e confermato, il sistema estrarrà tutti i procedimenti SIUS pendenti e collegati a procedimenti SIEP, recuperando gli </w:t>
      </w:r>
      <w:r w:rsidR="00090FA3">
        <w:rPr>
          <w:lang w:val="it-IT"/>
        </w:rPr>
        <w:t xml:space="preserve">estremi </w:t>
      </w:r>
      <w:r>
        <w:rPr>
          <w:lang w:val="it-IT"/>
        </w:rPr>
        <w:t>dei due proced</w:t>
      </w:r>
      <w:r w:rsidR="00090FA3">
        <w:rPr>
          <w:lang w:val="it-IT"/>
        </w:rPr>
        <w:t>imenti</w:t>
      </w:r>
      <w:r w:rsidR="008A6566">
        <w:rPr>
          <w:lang w:val="it-IT"/>
        </w:rPr>
        <w:t>,</w:t>
      </w:r>
      <w:r w:rsidR="00090FA3">
        <w:rPr>
          <w:lang w:val="it-IT"/>
        </w:rPr>
        <w:t xml:space="preserve"> </w:t>
      </w:r>
      <w:proofErr w:type="gramStart"/>
      <w:r w:rsidR="00090FA3">
        <w:rPr>
          <w:lang w:val="it-IT"/>
        </w:rPr>
        <w:t>le date inizio</w:t>
      </w:r>
      <w:proofErr w:type="gramEnd"/>
      <w:r w:rsidR="00090FA3">
        <w:rPr>
          <w:lang w:val="it-IT"/>
        </w:rPr>
        <w:t xml:space="preserve"> pena, fine pena e fine pena virtuale e visualizzerà la form</w:t>
      </w:r>
      <w:r w:rsidR="00137E04">
        <w:rPr>
          <w:lang w:val="it-IT"/>
        </w:rPr>
        <w:t>:</w:t>
      </w:r>
    </w:p>
    <w:p w14:paraId="79C2A27B" w14:textId="43F5F66F" w:rsidR="00090FA3" w:rsidRDefault="004A3AE8" w:rsidP="00137E04">
      <w:pPr>
        <w:jc w:val="center"/>
        <w:rPr>
          <w:lang w:val="it-IT"/>
        </w:rPr>
      </w:pPr>
      <w:r>
        <w:rPr>
          <w:noProof/>
          <w:lang w:val="it-IT" w:eastAsia="it-IT"/>
        </w:rPr>
        <w:lastRenderedPageBreak/>
        <w:drawing>
          <wp:inline distT="0" distB="0" distL="0" distR="0" wp14:anchorId="4DFBE481" wp14:editId="2D7D8149">
            <wp:extent cx="5943600" cy="1011555"/>
            <wp:effectExtent l="0" t="0" r="0" b="0"/>
            <wp:docPr id="2"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descr="Immagine che contiene testo, Carattere, schermata&#10;&#10;Il contenuto generato dall'IA potrebbe non essere corretto."/>
                    <pic:cNvPicPr>
                      <a:picLocks noChangeAspect="1"/>
                    </pic:cNvPicPr>
                  </pic:nvPicPr>
                  <pic:blipFill>
                    <a:blip r:embed="rId19"/>
                    <a:stretch>
                      <a:fillRect/>
                    </a:stretch>
                  </pic:blipFill>
                  <pic:spPr>
                    <a:xfrm>
                      <a:off x="0" y="0"/>
                      <a:ext cx="5943600" cy="1011555"/>
                    </a:xfrm>
                    <a:prstGeom prst="rect">
                      <a:avLst/>
                    </a:prstGeom>
                  </pic:spPr>
                </pic:pic>
              </a:graphicData>
            </a:graphic>
          </wp:inline>
        </w:drawing>
      </w:r>
    </w:p>
    <w:p w14:paraId="606EAD7F" w14:textId="543CAA8A" w:rsidR="00090FA3" w:rsidRDefault="00090FA3" w:rsidP="00891C29">
      <w:pPr>
        <w:spacing w:before="100" w:beforeAutospacing="1"/>
        <w:jc w:val="both"/>
        <w:rPr>
          <w:lang w:val="it-IT"/>
        </w:rPr>
      </w:pPr>
      <w:r>
        <w:rPr>
          <w:lang w:val="it-IT"/>
        </w:rPr>
        <w:t>Per cia</w:t>
      </w:r>
      <w:r w:rsidR="00137E04">
        <w:rPr>
          <w:lang w:val="it-IT"/>
        </w:rPr>
        <w:t>s</w:t>
      </w:r>
      <w:r>
        <w:rPr>
          <w:lang w:val="it-IT"/>
        </w:rPr>
        <w:t>cun elemento dell’Elenco è possibile accedere al Dettaglio Procedimento SIUS e al Dettaglio Procedimento SIEP, cliccando sui rispettivi Anno/Numero</w:t>
      </w:r>
      <w:r w:rsidR="00137E04">
        <w:rPr>
          <w:lang w:val="it-IT"/>
        </w:rPr>
        <w:t>.</w:t>
      </w:r>
    </w:p>
    <w:p w14:paraId="16352C1E" w14:textId="766BAAEC" w:rsidR="004A3AE8" w:rsidRDefault="004A3AE8" w:rsidP="00891C29">
      <w:pPr>
        <w:spacing w:before="100" w:beforeAutospacing="1"/>
        <w:jc w:val="both"/>
        <w:rPr>
          <w:lang w:val="it-IT"/>
        </w:rPr>
      </w:pPr>
      <w:r>
        <w:rPr>
          <w:lang w:val="it-IT"/>
        </w:rPr>
        <w:t xml:space="preserve">Se è stata impostata l’estrazione su data </w:t>
      </w:r>
      <w:proofErr w:type="gramStart"/>
      <w:r>
        <w:rPr>
          <w:lang w:val="it-IT"/>
        </w:rPr>
        <w:t>fine</w:t>
      </w:r>
      <w:proofErr w:type="gramEnd"/>
      <w:r>
        <w:rPr>
          <w:lang w:val="it-IT"/>
        </w:rPr>
        <w:t xml:space="preserve"> pena virtuale, il sistema estrarrà solo i procedimenti collegati a procedimenti SIEP con data fine pena virtuale valorizzata.</w:t>
      </w:r>
    </w:p>
    <w:p w14:paraId="5A50D455" w14:textId="64AD2AC5" w:rsidR="00D360D4" w:rsidRDefault="00090FA3" w:rsidP="00137E04">
      <w:pPr>
        <w:pStyle w:val="Titolo2"/>
        <w:spacing w:before="100" w:beforeAutospacing="1"/>
        <w:ind w:left="1707" w:hanging="431"/>
      </w:pPr>
      <w:bookmarkStart w:id="20" w:name="_Toc231821655"/>
      <w:r>
        <w:t>Condivisione Calcolatrice Nordio di SIEP</w:t>
      </w:r>
      <w:bookmarkEnd w:id="20"/>
    </w:p>
    <w:p w14:paraId="412AB118" w14:textId="4AA16DF9" w:rsidR="00FC5C2A" w:rsidRPr="00B84499" w:rsidRDefault="00FC5C2A" w:rsidP="00137E04">
      <w:pPr>
        <w:widowControl/>
        <w:adjustRightInd w:val="0"/>
        <w:spacing w:before="100" w:beforeAutospacing="1"/>
        <w:jc w:val="both"/>
        <w:rPr>
          <w:lang w:val="it-IT"/>
        </w:rPr>
      </w:pPr>
      <w:r w:rsidRPr="00B84499">
        <w:rPr>
          <w:b/>
          <w:bCs/>
          <w:lang w:val="it-IT"/>
        </w:rPr>
        <w:t>Requisito utente:</w:t>
      </w:r>
      <w:r w:rsidRPr="00B84499">
        <w:rPr>
          <w:lang w:val="it-IT"/>
        </w:rPr>
        <w:t xml:space="preserve"> </w:t>
      </w:r>
      <w:r w:rsidR="00090FA3">
        <w:rPr>
          <w:lang w:val="it-IT"/>
        </w:rPr>
        <w:t xml:space="preserve">Inserire la Calcolatrice Nordio </w:t>
      </w:r>
      <w:r w:rsidR="00532813">
        <w:rPr>
          <w:lang w:val="it-IT"/>
        </w:rPr>
        <w:t>anche in SIUS</w:t>
      </w:r>
      <w:r w:rsidRPr="00B84499">
        <w:rPr>
          <w:lang w:val="it-IT"/>
        </w:rPr>
        <w:t xml:space="preserve">. </w:t>
      </w:r>
    </w:p>
    <w:p w14:paraId="69EEA0C9" w14:textId="26742401" w:rsidR="00D360D4" w:rsidRDefault="00FC5C2A" w:rsidP="00D360D4">
      <w:pPr>
        <w:pStyle w:val="NormaleSIUT"/>
        <w:rPr>
          <w:lang w:val="it-IT"/>
        </w:rPr>
      </w:pPr>
      <w:r w:rsidRPr="00B84499">
        <w:rPr>
          <w:b/>
          <w:bCs/>
          <w:lang w:val="it-IT"/>
        </w:rPr>
        <w:t>Intervento:</w:t>
      </w:r>
      <w:r>
        <w:rPr>
          <w:lang w:val="it-IT"/>
        </w:rPr>
        <w:t xml:space="preserve"> </w:t>
      </w:r>
      <w:r w:rsidR="00532813">
        <w:rPr>
          <w:lang w:val="it-IT"/>
        </w:rPr>
        <w:t xml:space="preserve">la richiesta è stata già realizzata e rilasciata. </w:t>
      </w:r>
      <w:proofErr w:type="gramStart"/>
      <w:r w:rsidR="00532813">
        <w:rPr>
          <w:lang w:val="it-IT"/>
        </w:rPr>
        <w:t>Ma</w:t>
      </w:r>
      <w:proofErr w:type="gramEnd"/>
      <w:r w:rsidR="00532813">
        <w:rPr>
          <w:lang w:val="it-IT"/>
        </w:rPr>
        <w:t xml:space="preserve"> a seguito degli interventi che saranno realizzati sulla Calcolatrice, descritti al par. 2.1, fermo restando la </w:t>
      </w:r>
      <w:r w:rsidR="00222D8A">
        <w:rPr>
          <w:lang w:val="it-IT"/>
        </w:rPr>
        <w:t>possibilità da parte della Sorveglianza di poter utilizzare la calcolatrice per</w:t>
      </w:r>
      <w:r w:rsidR="002F796C">
        <w:rPr>
          <w:lang w:val="it-IT"/>
        </w:rPr>
        <w:t xml:space="preserve"> verificare </w:t>
      </w:r>
      <w:r w:rsidR="00222D8A">
        <w:rPr>
          <w:lang w:val="it-IT"/>
        </w:rPr>
        <w:t xml:space="preserve">la correttezza dei dati pervenuti da SIEP, </w:t>
      </w:r>
      <w:r w:rsidR="00532813">
        <w:rPr>
          <w:lang w:val="it-IT"/>
        </w:rPr>
        <w:t xml:space="preserve">bisognerà intervenire sulla funzione eliminando dalla maschera finale della stessa il tasto </w:t>
      </w:r>
      <w:r w:rsidR="00532813" w:rsidRPr="00532813">
        <w:rPr>
          <w:b/>
          <w:bCs/>
          <w:lang w:val="it-IT"/>
        </w:rPr>
        <w:t>Valida</w:t>
      </w:r>
      <w:r w:rsidR="00532813">
        <w:rPr>
          <w:b/>
          <w:bCs/>
          <w:lang w:val="it-IT"/>
        </w:rPr>
        <w:t xml:space="preserve">, </w:t>
      </w:r>
      <w:proofErr w:type="gramStart"/>
      <w:r w:rsidR="00532813">
        <w:rPr>
          <w:lang w:val="it-IT"/>
        </w:rPr>
        <w:t>in quanto</w:t>
      </w:r>
      <w:proofErr w:type="gramEnd"/>
      <w:r w:rsidR="00532813">
        <w:rPr>
          <w:lang w:val="it-IT"/>
        </w:rPr>
        <w:t xml:space="preserve"> il calcolo e la validazione del fine pena virtuale è di competenza degli uffici esecuzione</w:t>
      </w:r>
      <w:r w:rsidR="00222D8A">
        <w:rPr>
          <w:lang w:val="it-IT"/>
        </w:rPr>
        <w:t>.</w:t>
      </w:r>
      <w:bookmarkEnd w:id="6"/>
    </w:p>
    <w:p w14:paraId="40ECBD8C" w14:textId="0DA2A719" w:rsidR="00004FD2" w:rsidRPr="0033109B" w:rsidRDefault="00440543" w:rsidP="00D360D4">
      <w:pPr>
        <w:pStyle w:val="NormaleSIUT"/>
        <w:rPr>
          <w:b/>
          <w:bCs/>
          <w:lang w:val="it-IT"/>
        </w:rPr>
      </w:pPr>
      <w:r w:rsidRPr="0033109B">
        <w:rPr>
          <w:b/>
          <w:bCs/>
          <w:lang w:val="it-IT"/>
        </w:rPr>
        <w:t xml:space="preserve">Da decidere con i GdL dell’Amministrazione se abilitare la validazione </w:t>
      </w:r>
      <w:proofErr w:type="gramStart"/>
      <w:r w:rsidRPr="0033109B">
        <w:rPr>
          <w:b/>
          <w:bCs/>
          <w:lang w:val="it-IT"/>
        </w:rPr>
        <w:t>del fine pena virtuale</w:t>
      </w:r>
      <w:proofErr w:type="gramEnd"/>
      <w:r w:rsidRPr="0033109B">
        <w:rPr>
          <w:b/>
          <w:bCs/>
          <w:lang w:val="it-IT"/>
        </w:rPr>
        <w:t xml:space="preserve"> per i procedimenti SIEP, collegati a procedimenti SIUS di Esecuzione Pena Sostitutiva, in tal caso il calcolo della data fine pena virtuale eseguito da </w:t>
      </w:r>
      <w:r w:rsidR="00606465">
        <w:rPr>
          <w:b/>
          <w:bCs/>
          <w:lang w:val="it-IT"/>
        </w:rPr>
        <w:t>SIUS, sarebbe validato su SIEP.</w:t>
      </w:r>
    </w:p>
    <w:sectPr w:rsidR="00004FD2" w:rsidRPr="0033109B" w:rsidSect="002240E1">
      <w:headerReference w:type="default" r:id="rId20"/>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42C1D0" w14:textId="77777777" w:rsidR="00AD1182" w:rsidRDefault="00AD1182" w:rsidP="00757043">
      <w:r>
        <w:separator/>
      </w:r>
    </w:p>
  </w:endnote>
  <w:endnote w:type="continuationSeparator" w:id="0">
    <w:p w14:paraId="2FB1154A" w14:textId="77777777" w:rsidR="00AD1182" w:rsidRDefault="00AD1182" w:rsidP="00757043">
      <w:r>
        <w:continuationSeparator/>
      </w:r>
    </w:p>
  </w:endnote>
  <w:endnote w:type="continuationNotice" w:id="1">
    <w:p w14:paraId="5628645E" w14:textId="77777777" w:rsidR="00AD1182" w:rsidRDefault="00AD11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Nirmala UI">
    <w:panose1 w:val="020B0502040204020203"/>
    <w:charset w:val="00"/>
    <w:family w:val="swiss"/>
    <w:pitch w:val="variable"/>
    <w:sig w:usb0="80FF8023" w:usb1="0200004A" w:usb2="000002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DIN">
    <w:altName w:val="Corbel"/>
    <w:charset w:val="00"/>
    <w:family w:val="auto"/>
    <w:pitch w:val="variable"/>
    <w:sig w:usb0="800000A7" w:usb1="00000000" w:usb2="00000000" w:usb3="00000000" w:csb0="00000009" w:csb1="00000000"/>
  </w:font>
  <w:font w:name="Tahoma">
    <w:panose1 w:val="020B0604030504040204"/>
    <w:charset w:val="00"/>
    <w:family w:val="swiss"/>
    <w:pitch w:val="variable"/>
    <w:sig w:usb0="E1002EFF" w:usb1="C000605B" w:usb2="00000029" w:usb3="00000000" w:csb0="000101FF"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2904673"/>
      <w:docPartObj>
        <w:docPartGallery w:val="Page Numbers (Bottom of Page)"/>
        <w:docPartUnique/>
      </w:docPartObj>
    </w:sdtPr>
    <w:sdtEndPr/>
    <w:sdtContent>
      <w:p w14:paraId="7EB12442" w14:textId="7724B497" w:rsidR="007A3A3D" w:rsidRPr="007470AB" w:rsidRDefault="007A3A3D">
        <w:pPr>
          <w:pStyle w:val="Pidipagina"/>
          <w:jc w:val="right"/>
          <w:rPr>
            <w:lang w:val="it-IT"/>
          </w:rPr>
        </w:pPr>
        <w:r>
          <w:fldChar w:fldCharType="begin"/>
        </w:r>
        <w:r w:rsidRPr="007470AB">
          <w:rPr>
            <w:lang w:val="it-IT"/>
          </w:rPr>
          <w:instrText>PAGE   \* MERGEFORMAT</w:instrText>
        </w:r>
        <w:r>
          <w:fldChar w:fldCharType="separate"/>
        </w:r>
        <w:r w:rsidR="00382FEB">
          <w:rPr>
            <w:noProof/>
            <w:lang w:val="it-IT"/>
          </w:rPr>
          <w:t>1</w:t>
        </w:r>
        <w:r>
          <w:fldChar w:fldCharType="end"/>
        </w:r>
      </w:p>
    </w:sdtContent>
  </w:sdt>
  <w:p w14:paraId="583F4A04" w14:textId="77777777" w:rsidR="007A3A3D" w:rsidRPr="00310C7E" w:rsidRDefault="007A3A3D" w:rsidP="007A3A3D">
    <w:pPr>
      <w:widowControl/>
      <w:tabs>
        <w:tab w:val="center" w:pos="4819"/>
        <w:tab w:val="right" w:pos="9638"/>
      </w:tabs>
      <w:autoSpaceDE/>
      <w:jc w:val="center"/>
      <w:rPr>
        <w:rFonts w:ascii="Palatino" w:eastAsia="Calibri" w:hAnsi="Palatino" w:cs="Arial"/>
        <w:sz w:val="18"/>
        <w:szCs w:val="18"/>
        <w:lang w:val="it-IT" w:eastAsia="it-IT"/>
      </w:rPr>
    </w:pPr>
    <w:r w:rsidRPr="00310C7E">
      <w:rPr>
        <w:rFonts w:eastAsia="Calibri" w:cs="Times New Roman"/>
        <w:noProof/>
        <w:lang w:val="it-IT" w:eastAsia="it-IT"/>
      </w:rPr>
      <w:drawing>
        <wp:anchor distT="0" distB="0" distL="114300" distR="114300" simplePos="0" relativeHeight="251661315" behindDoc="1" locked="0" layoutInCell="1" allowOverlap="1" wp14:anchorId="27882E1C" wp14:editId="2E5DAE3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8"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eastAsia="Calibri" w:cs="Times New Roman"/>
        <w:noProof/>
        <w:lang w:val="it-IT" w:eastAsia="it-IT"/>
      </w:rPr>
      <w:drawing>
        <wp:anchor distT="0" distB="0" distL="114300" distR="114300" simplePos="0" relativeHeight="251662339" behindDoc="1" locked="0" layoutInCell="1" allowOverlap="1" wp14:anchorId="5AF1E0E7" wp14:editId="0C4DE519">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9"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noProof/>
        <w:lang w:val="it-IT" w:eastAsia="it-IT"/>
      </w:rPr>
      <w:drawing>
        <wp:anchor distT="0" distB="0" distL="114300" distR="114300" simplePos="0" relativeHeight="251663363" behindDoc="1" locked="0" layoutInCell="1" allowOverlap="1" wp14:anchorId="235AA821" wp14:editId="67F0CEBB">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2275" cy="1011555"/>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eastAsia="Calibri" w:cs="Times New Roman"/>
        <w:lang w:val="it-IT"/>
      </w:rPr>
      <w:t xml:space="preserve"> </w:t>
    </w:r>
    <w:r w:rsidRPr="00310C7E">
      <w:rPr>
        <w:rFonts w:ascii="Palatino" w:eastAsia="Calibri" w:hAnsi="Palatino" w:cs="Arial"/>
        <w:sz w:val="18"/>
        <w:szCs w:val="18"/>
        <w:lang w:val="it-IT" w:eastAsia="it-IT"/>
      </w:rPr>
      <w:t>Via Crescenzio, 17/C – 00193 Roma</w:t>
    </w:r>
  </w:p>
  <w:p w14:paraId="42B292AA" w14:textId="1FE60B07" w:rsidR="00772AA5" w:rsidRPr="007A3A3D" w:rsidRDefault="007A3A3D" w:rsidP="007A3A3D">
    <w:pPr>
      <w:tabs>
        <w:tab w:val="center" w:pos="4680"/>
        <w:tab w:val="right" w:pos="9360"/>
      </w:tabs>
      <w:ind w:hanging="426"/>
      <w:jc w:val="center"/>
      <w:rPr>
        <w:rFonts w:eastAsia="Calibri" w:cs="Calibri"/>
        <w:lang w:val="it-IT"/>
      </w:rPr>
    </w:pPr>
    <w:r w:rsidRPr="00310C7E">
      <w:rPr>
        <w:rFonts w:eastAsia="Calibri" w:cs="Arial"/>
        <w:lang w:val="it-IT"/>
      </w:rPr>
      <w:t xml:space="preserve">          </w:t>
    </w:r>
    <w:hyperlink r:id="rId2" w:history="1">
      <w:r w:rsidRPr="00310C7E">
        <w:rPr>
          <w:rFonts w:ascii="Palatino" w:eastAsia="Calibri" w:hAnsi="Palatino" w:cs="Calibri"/>
          <w:color w:val="0000FF"/>
          <w:sz w:val="18"/>
          <w:szCs w:val="18"/>
          <w:u w:val="single"/>
          <w:lang w:val="it-IT" w:eastAsia="it-IT"/>
        </w:rPr>
        <w:t>prot.dit@giustiziacert.it</w:t>
      </w:r>
    </w:hyperlink>
    <w:r w:rsidRPr="00E8537A">
      <w:rPr>
        <w:noProof/>
        <w:lang w:val="it-IT" w:eastAsia="it-IT"/>
      </w:rPr>
      <w:drawing>
        <wp:anchor distT="0" distB="0" distL="114300" distR="114300" simplePos="0" relativeHeight="251660291" behindDoc="1" locked="0" layoutInCell="1" allowOverlap="1" wp14:anchorId="1C37C67C" wp14:editId="22C641C4">
          <wp:simplePos x="0" y="0"/>
          <wp:positionH relativeFrom="column">
            <wp:posOffset>-857250</wp:posOffset>
          </wp:positionH>
          <wp:positionV relativeFrom="paragraph">
            <wp:posOffset>-268605</wp:posOffset>
          </wp:positionV>
          <wp:extent cx="422275" cy="1011555"/>
          <wp:effectExtent l="0" t="0" r="0" b="0"/>
          <wp:wrapTight wrapText="bothSides">
            <wp:wrapPolygon edited="0">
              <wp:start x="0" y="0"/>
              <wp:lineTo x="0" y="21153"/>
              <wp:lineTo x="20463" y="21153"/>
              <wp:lineTo x="20463" y="0"/>
              <wp:lineTo x="0" y="0"/>
            </wp:wrapPolygon>
          </wp:wrapTight>
          <wp:docPr id="1452582380"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7682" name="Picture 10" descr="A blue and white circular logo&#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flipH="1">
                    <a:off x="0" y="0"/>
                    <a:ext cx="422275" cy="101155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271678" w14:textId="77777777" w:rsidR="00AD1182" w:rsidRDefault="00AD1182" w:rsidP="00757043">
      <w:r>
        <w:separator/>
      </w:r>
    </w:p>
  </w:footnote>
  <w:footnote w:type="continuationSeparator" w:id="0">
    <w:p w14:paraId="1A60FE08" w14:textId="77777777" w:rsidR="00AD1182" w:rsidRDefault="00AD1182" w:rsidP="00757043">
      <w:r>
        <w:continuationSeparator/>
      </w:r>
    </w:p>
  </w:footnote>
  <w:footnote w:type="continuationNotice" w:id="1">
    <w:p w14:paraId="528C4230" w14:textId="77777777" w:rsidR="00AD1182" w:rsidRDefault="00AD118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7B966C" w14:textId="5AB4646E" w:rsidR="00772AA5" w:rsidRDefault="00772AA5" w:rsidP="00EC00BF">
    <w:pPr>
      <w:pStyle w:val="Intestazione"/>
      <w:ind w:left="-993" w:firstLine="993"/>
      <w:jc w:val="center"/>
    </w:pPr>
    <w:r w:rsidRPr="00D5175F">
      <w:rPr>
        <w:noProof/>
        <w:lang w:val="it-IT" w:eastAsia="it-IT"/>
      </w:rPr>
      <w:drawing>
        <wp:anchor distT="0" distB="0" distL="114300" distR="114300" simplePos="0" relativeHeight="251658241" behindDoc="0" locked="0" layoutInCell="1" allowOverlap="1" wp14:anchorId="6AE9FD39" wp14:editId="0E967ADC">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2" behindDoc="0" locked="0" layoutInCell="1" allowOverlap="1" wp14:anchorId="1503113B" wp14:editId="4862BA6B">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lang w:val="it-IT" w:eastAsia="it-IT"/>
      </w:rPr>
      <w:drawing>
        <wp:anchor distT="0" distB="0" distL="114300" distR="114300" simplePos="0" relativeHeight="251658243" behindDoc="1" locked="0" layoutInCell="1" allowOverlap="1" wp14:anchorId="17294F2C" wp14:editId="206E73F1">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12A"/>
    <w:multiLevelType w:val="multilevel"/>
    <w:tmpl w:val="D62CFC72"/>
    <w:lvl w:ilvl="0">
      <w:start w:val="1"/>
      <w:numFmt w:val="decimal"/>
      <w:pStyle w:val="Titolo1"/>
      <w:lvlText w:val="%1."/>
      <w:lvlJc w:val="left"/>
      <w:pPr>
        <w:ind w:left="1080" w:hanging="360"/>
      </w:pPr>
      <w:rPr>
        <w:b/>
        <w:bCs/>
        <w:sz w:val="24"/>
        <w:szCs w:val="24"/>
      </w:rPr>
    </w:lvl>
    <w:lvl w:ilvl="1">
      <w:start w:val="1"/>
      <w:numFmt w:val="decimal"/>
      <w:pStyle w:val="Titolo2"/>
      <w:lvlText w:val="%1.%2."/>
      <w:lvlJc w:val="left"/>
      <w:pPr>
        <w:ind w:left="1708" w:hanging="432"/>
      </w:pPr>
      <w:rPr>
        <w:b/>
        <w:bCs/>
      </w:rPr>
    </w:lvl>
    <w:lvl w:ilvl="2">
      <w:start w:val="1"/>
      <w:numFmt w:val="decimal"/>
      <w:lvlText w:val="%3."/>
      <w:lvlJc w:val="left"/>
      <w:pPr>
        <w:ind w:left="1800" w:hanging="360"/>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2">
    <w:nsid w:val="3852719D"/>
    <w:multiLevelType w:val="hybridMultilevel"/>
    <w:tmpl w:val="F1084F9A"/>
    <w:lvl w:ilvl="0" w:tplc="0410000F">
      <w:start w:val="1"/>
      <w:numFmt w:val="decimal"/>
      <w:lvlText w:val="%1."/>
      <w:lvlJc w:val="left"/>
      <w:pPr>
        <w:ind w:left="460" w:hanging="360"/>
      </w:pPr>
      <w:rPr>
        <w:rFonts w:hint="default"/>
        <w:w w:val="85"/>
        <w:sz w:val="24"/>
        <w:szCs w:val="24"/>
      </w:rPr>
    </w:lvl>
    <w:lvl w:ilvl="1" w:tplc="AF363F02">
      <w:numFmt w:val="bullet"/>
      <w:lvlText w:val="-"/>
      <w:lvlJc w:val="left"/>
      <w:pPr>
        <w:ind w:left="820" w:hanging="360"/>
      </w:pPr>
      <w:rPr>
        <w:rFonts w:hint="default"/>
        <w:spacing w:val="-30"/>
        <w:w w:val="99"/>
      </w:rPr>
    </w:lvl>
    <w:lvl w:ilvl="2" w:tplc="04100017">
      <w:start w:val="1"/>
      <w:numFmt w:val="lowerLetter"/>
      <w:lvlText w:val="%3)"/>
      <w:lvlJc w:val="left"/>
      <w:pPr>
        <w:ind w:left="1540" w:hanging="360"/>
      </w:pPr>
      <w:rPr>
        <w:rFonts w:hint="default"/>
        <w:w w:val="100"/>
        <w:sz w:val="24"/>
        <w:szCs w:val="24"/>
      </w:rPr>
    </w:lvl>
    <w:lvl w:ilvl="3" w:tplc="B29A52C8">
      <w:numFmt w:val="bullet"/>
      <w:lvlText w:val="•"/>
      <w:lvlJc w:val="left"/>
      <w:pPr>
        <w:ind w:left="2502" w:hanging="360"/>
      </w:pPr>
      <w:rPr>
        <w:rFonts w:hint="default"/>
      </w:rPr>
    </w:lvl>
    <w:lvl w:ilvl="4" w:tplc="1820CBFA">
      <w:numFmt w:val="bullet"/>
      <w:lvlText w:val="•"/>
      <w:lvlJc w:val="left"/>
      <w:pPr>
        <w:ind w:left="3464" w:hanging="360"/>
      </w:pPr>
      <w:rPr>
        <w:rFonts w:hint="default"/>
      </w:rPr>
    </w:lvl>
    <w:lvl w:ilvl="5" w:tplc="EECC9D9E">
      <w:numFmt w:val="bullet"/>
      <w:lvlText w:val="•"/>
      <w:lvlJc w:val="left"/>
      <w:pPr>
        <w:ind w:left="4427" w:hanging="360"/>
      </w:pPr>
      <w:rPr>
        <w:rFonts w:hint="default"/>
      </w:rPr>
    </w:lvl>
    <w:lvl w:ilvl="6" w:tplc="2396A298">
      <w:numFmt w:val="bullet"/>
      <w:lvlText w:val="•"/>
      <w:lvlJc w:val="left"/>
      <w:pPr>
        <w:ind w:left="5389" w:hanging="360"/>
      </w:pPr>
      <w:rPr>
        <w:rFonts w:hint="default"/>
      </w:rPr>
    </w:lvl>
    <w:lvl w:ilvl="7" w:tplc="274E35A4">
      <w:numFmt w:val="bullet"/>
      <w:lvlText w:val="•"/>
      <w:lvlJc w:val="left"/>
      <w:pPr>
        <w:ind w:left="6352" w:hanging="360"/>
      </w:pPr>
      <w:rPr>
        <w:rFonts w:hint="default"/>
      </w:rPr>
    </w:lvl>
    <w:lvl w:ilvl="8" w:tplc="35846652">
      <w:numFmt w:val="bullet"/>
      <w:lvlText w:val="•"/>
      <w:lvlJc w:val="left"/>
      <w:pPr>
        <w:ind w:left="7314" w:hanging="360"/>
      </w:pPr>
      <w:rPr>
        <w:rFonts w:hint="default"/>
      </w:rPr>
    </w:lvl>
  </w:abstractNum>
  <w:abstractNum w:abstractNumId="3">
    <w:nsid w:val="74F811DF"/>
    <w:multiLevelType w:val="hybridMultilevel"/>
    <w:tmpl w:val="328698F6"/>
    <w:lvl w:ilvl="0" w:tplc="A81E0A3E">
      <w:start w:val="1"/>
      <w:numFmt w:val="bullet"/>
      <w:pStyle w:val="elenco1SPA"/>
      <w:lvlText w:val=""/>
      <w:lvlJc w:val="left"/>
      <w:pPr>
        <w:tabs>
          <w:tab w:val="num" w:pos="644"/>
        </w:tabs>
        <w:ind w:left="644" w:hanging="360"/>
      </w:pPr>
      <w:rPr>
        <w:rFonts w:ascii="Wingdings" w:hAnsi="Wingdings" w:hint="default"/>
        <w:color w:val="333399"/>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enforcement="0"/>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6BD"/>
    <w:rsid w:val="0000116B"/>
    <w:rsid w:val="00001BC2"/>
    <w:rsid w:val="00001CCD"/>
    <w:rsid w:val="00002623"/>
    <w:rsid w:val="00004FD2"/>
    <w:rsid w:val="0000571F"/>
    <w:rsid w:val="00005B29"/>
    <w:rsid w:val="000117D3"/>
    <w:rsid w:val="00011D0E"/>
    <w:rsid w:val="00011DE0"/>
    <w:rsid w:val="000122E7"/>
    <w:rsid w:val="00014ADA"/>
    <w:rsid w:val="0001539E"/>
    <w:rsid w:val="00025DE2"/>
    <w:rsid w:val="00027146"/>
    <w:rsid w:val="000307A8"/>
    <w:rsid w:val="000312B9"/>
    <w:rsid w:val="0003355B"/>
    <w:rsid w:val="00033DBC"/>
    <w:rsid w:val="00035202"/>
    <w:rsid w:val="000356DA"/>
    <w:rsid w:val="00037218"/>
    <w:rsid w:val="0003732A"/>
    <w:rsid w:val="00037B1E"/>
    <w:rsid w:val="00037BD8"/>
    <w:rsid w:val="00040720"/>
    <w:rsid w:val="00041C03"/>
    <w:rsid w:val="00041E3A"/>
    <w:rsid w:val="00043079"/>
    <w:rsid w:val="000435B0"/>
    <w:rsid w:val="00044C2C"/>
    <w:rsid w:val="000466C3"/>
    <w:rsid w:val="000477A2"/>
    <w:rsid w:val="00050A61"/>
    <w:rsid w:val="000526CE"/>
    <w:rsid w:val="00055F9E"/>
    <w:rsid w:val="000572F6"/>
    <w:rsid w:val="00057F25"/>
    <w:rsid w:val="00062638"/>
    <w:rsid w:val="00063582"/>
    <w:rsid w:val="00064F89"/>
    <w:rsid w:val="000664B9"/>
    <w:rsid w:val="000716AF"/>
    <w:rsid w:val="00071864"/>
    <w:rsid w:val="00072FA8"/>
    <w:rsid w:val="00074477"/>
    <w:rsid w:val="00075276"/>
    <w:rsid w:val="00076A8A"/>
    <w:rsid w:val="00077931"/>
    <w:rsid w:val="00082078"/>
    <w:rsid w:val="00083645"/>
    <w:rsid w:val="000858D5"/>
    <w:rsid w:val="00086AE7"/>
    <w:rsid w:val="00090FA3"/>
    <w:rsid w:val="00091B34"/>
    <w:rsid w:val="00093CBE"/>
    <w:rsid w:val="00094AE6"/>
    <w:rsid w:val="00097363"/>
    <w:rsid w:val="00097791"/>
    <w:rsid w:val="000A2EBD"/>
    <w:rsid w:val="000A3C2F"/>
    <w:rsid w:val="000A3C8D"/>
    <w:rsid w:val="000A436D"/>
    <w:rsid w:val="000A4CAB"/>
    <w:rsid w:val="000A7CAE"/>
    <w:rsid w:val="000B18B8"/>
    <w:rsid w:val="000B1D59"/>
    <w:rsid w:val="000B295F"/>
    <w:rsid w:val="000B339E"/>
    <w:rsid w:val="000B3466"/>
    <w:rsid w:val="000B40A2"/>
    <w:rsid w:val="000B473F"/>
    <w:rsid w:val="000B4CD4"/>
    <w:rsid w:val="000B6A0D"/>
    <w:rsid w:val="000B7BFB"/>
    <w:rsid w:val="000C09F2"/>
    <w:rsid w:val="000C164F"/>
    <w:rsid w:val="000C2A4C"/>
    <w:rsid w:val="000C37A1"/>
    <w:rsid w:val="000C3F29"/>
    <w:rsid w:val="000C4CE3"/>
    <w:rsid w:val="000C55F7"/>
    <w:rsid w:val="000C5B54"/>
    <w:rsid w:val="000C657A"/>
    <w:rsid w:val="000D08A5"/>
    <w:rsid w:val="000D0ADB"/>
    <w:rsid w:val="000D1651"/>
    <w:rsid w:val="000D2083"/>
    <w:rsid w:val="000D2BA0"/>
    <w:rsid w:val="000D319C"/>
    <w:rsid w:val="000D3476"/>
    <w:rsid w:val="000D44EF"/>
    <w:rsid w:val="000D5403"/>
    <w:rsid w:val="000D7155"/>
    <w:rsid w:val="000E0101"/>
    <w:rsid w:val="000E11E0"/>
    <w:rsid w:val="000E15D8"/>
    <w:rsid w:val="000E2745"/>
    <w:rsid w:val="000E34D6"/>
    <w:rsid w:val="000E414B"/>
    <w:rsid w:val="000E41D3"/>
    <w:rsid w:val="000E551C"/>
    <w:rsid w:val="000E65BC"/>
    <w:rsid w:val="000E6CEC"/>
    <w:rsid w:val="000F038D"/>
    <w:rsid w:val="000F0626"/>
    <w:rsid w:val="000F238B"/>
    <w:rsid w:val="000F35DE"/>
    <w:rsid w:val="000F4B71"/>
    <w:rsid w:val="000F5921"/>
    <w:rsid w:val="000F6AC7"/>
    <w:rsid w:val="000F6FB5"/>
    <w:rsid w:val="000F7415"/>
    <w:rsid w:val="000F7BF5"/>
    <w:rsid w:val="00105153"/>
    <w:rsid w:val="0010576B"/>
    <w:rsid w:val="00105A53"/>
    <w:rsid w:val="00105F07"/>
    <w:rsid w:val="00106CDE"/>
    <w:rsid w:val="001071A0"/>
    <w:rsid w:val="001076C5"/>
    <w:rsid w:val="00110533"/>
    <w:rsid w:val="00111851"/>
    <w:rsid w:val="00112008"/>
    <w:rsid w:val="00113006"/>
    <w:rsid w:val="00114493"/>
    <w:rsid w:val="00114F1B"/>
    <w:rsid w:val="001152F1"/>
    <w:rsid w:val="00116659"/>
    <w:rsid w:val="00117787"/>
    <w:rsid w:val="001214DB"/>
    <w:rsid w:val="0012341A"/>
    <w:rsid w:val="0012521D"/>
    <w:rsid w:val="00126059"/>
    <w:rsid w:val="00130BF7"/>
    <w:rsid w:val="001311F3"/>
    <w:rsid w:val="00133DDB"/>
    <w:rsid w:val="00136DD7"/>
    <w:rsid w:val="00137E04"/>
    <w:rsid w:val="00140228"/>
    <w:rsid w:val="001407E2"/>
    <w:rsid w:val="00140891"/>
    <w:rsid w:val="00140C94"/>
    <w:rsid w:val="00141571"/>
    <w:rsid w:val="001419A9"/>
    <w:rsid w:val="00141CFD"/>
    <w:rsid w:val="00141D41"/>
    <w:rsid w:val="00142147"/>
    <w:rsid w:val="00142D97"/>
    <w:rsid w:val="00143D25"/>
    <w:rsid w:val="0014544D"/>
    <w:rsid w:val="00147417"/>
    <w:rsid w:val="00150766"/>
    <w:rsid w:val="00150E61"/>
    <w:rsid w:val="001517AA"/>
    <w:rsid w:val="00153B6B"/>
    <w:rsid w:val="001544D1"/>
    <w:rsid w:val="00154626"/>
    <w:rsid w:val="00154F35"/>
    <w:rsid w:val="001554B1"/>
    <w:rsid w:val="00160734"/>
    <w:rsid w:val="00164348"/>
    <w:rsid w:val="00164FED"/>
    <w:rsid w:val="00165D8B"/>
    <w:rsid w:val="001660E5"/>
    <w:rsid w:val="00166A54"/>
    <w:rsid w:val="00167028"/>
    <w:rsid w:val="0016722A"/>
    <w:rsid w:val="001700B3"/>
    <w:rsid w:val="001717A9"/>
    <w:rsid w:val="00171D75"/>
    <w:rsid w:val="00172C12"/>
    <w:rsid w:val="00175B91"/>
    <w:rsid w:val="00175D13"/>
    <w:rsid w:val="00177197"/>
    <w:rsid w:val="001805CE"/>
    <w:rsid w:val="00180E84"/>
    <w:rsid w:val="00181370"/>
    <w:rsid w:val="00183B4C"/>
    <w:rsid w:val="001840E9"/>
    <w:rsid w:val="001842CF"/>
    <w:rsid w:val="00184910"/>
    <w:rsid w:val="001853A6"/>
    <w:rsid w:val="00185E00"/>
    <w:rsid w:val="00186E6A"/>
    <w:rsid w:val="00186EEF"/>
    <w:rsid w:val="00187206"/>
    <w:rsid w:val="001921F0"/>
    <w:rsid w:val="001923C1"/>
    <w:rsid w:val="00195F18"/>
    <w:rsid w:val="001962DC"/>
    <w:rsid w:val="00196761"/>
    <w:rsid w:val="00197CCF"/>
    <w:rsid w:val="001A0BD8"/>
    <w:rsid w:val="001A2456"/>
    <w:rsid w:val="001A2636"/>
    <w:rsid w:val="001A7496"/>
    <w:rsid w:val="001B0318"/>
    <w:rsid w:val="001B0DB6"/>
    <w:rsid w:val="001B3148"/>
    <w:rsid w:val="001B37E2"/>
    <w:rsid w:val="001B3FF0"/>
    <w:rsid w:val="001C000F"/>
    <w:rsid w:val="001C1429"/>
    <w:rsid w:val="001C2870"/>
    <w:rsid w:val="001C2E34"/>
    <w:rsid w:val="001C317D"/>
    <w:rsid w:val="001C53E9"/>
    <w:rsid w:val="001C583C"/>
    <w:rsid w:val="001C5C60"/>
    <w:rsid w:val="001C6032"/>
    <w:rsid w:val="001C662C"/>
    <w:rsid w:val="001C6E62"/>
    <w:rsid w:val="001D0F7A"/>
    <w:rsid w:val="001D1557"/>
    <w:rsid w:val="001D1EE4"/>
    <w:rsid w:val="001D2669"/>
    <w:rsid w:val="001D28F4"/>
    <w:rsid w:val="001D2ED9"/>
    <w:rsid w:val="001D40F2"/>
    <w:rsid w:val="001D4626"/>
    <w:rsid w:val="001D55D6"/>
    <w:rsid w:val="001D7A89"/>
    <w:rsid w:val="001E276B"/>
    <w:rsid w:val="001E654C"/>
    <w:rsid w:val="001E6B89"/>
    <w:rsid w:val="001E7147"/>
    <w:rsid w:val="001E7915"/>
    <w:rsid w:val="001F0AC1"/>
    <w:rsid w:val="001F10F0"/>
    <w:rsid w:val="001F26AA"/>
    <w:rsid w:val="001F3988"/>
    <w:rsid w:val="001F41AB"/>
    <w:rsid w:val="001F43BE"/>
    <w:rsid w:val="001F7348"/>
    <w:rsid w:val="00201EA2"/>
    <w:rsid w:val="00202B43"/>
    <w:rsid w:val="00202D29"/>
    <w:rsid w:val="0020357C"/>
    <w:rsid w:val="00205A02"/>
    <w:rsid w:val="00206000"/>
    <w:rsid w:val="00206CB0"/>
    <w:rsid w:val="0021042B"/>
    <w:rsid w:val="002111DF"/>
    <w:rsid w:val="0021169B"/>
    <w:rsid w:val="00212811"/>
    <w:rsid w:val="00214900"/>
    <w:rsid w:val="00217C83"/>
    <w:rsid w:val="002215A8"/>
    <w:rsid w:val="002216F8"/>
    <w:rsid w:val="002218A7"/>
    <w:rsid w:val="002227F9"/>
    <w:rsid w:val="0022287E"/>
    <w:rsid w:val="0022289F"/>
    <w:rsid w:val="00222AB9"/>
    <w:rsid w:val="00222D8A"/>
    <w:rsid w:val="0022339A"/>
    <w:rsid w:val="00223AED"/>
    <w:rsid w:val="002240E1"/>
    <w:rsid w:val="00224F10"/>
    <w:rsid w:val="002256B0"/>
    <w:rsid w:val="00225B03"/>
    <w:rsid w:val="00226B09"/>
    <w:rsid w:val="00226C9B"/>
    <w:rsid w:val="00231C32"/>
    <w:rsid w:val="00231E19"/>
    <w:rsid w:val="00231E79"/>
    <w:rsid w:val="0023205D"/>
    <w:rsid w:val="002337E1"/>
    <w:rsid w:val="00233875"/>
    <w:rsid w:val="00235DED"/>
    <w:rsid w:val="00236E1F"/>
    <w:rsid w:val="002371A8"/>
    <w:rsid w:val="00237C4E"/>
    <w:rsid w:val="00240BD1"/>
    <w:rsid w:val="00244CEC"/>
    <w:rsid w:val="002478E4"/>
    <w:rsid w:val="002512FC"/>
    <w:rsid w:val="0025347D"/>
    <w:rsid w:val="002550FE"/>
    <w:rsid w:val="0025595A"/>
    <w:rsid w:val="002572E4"/>
    <w:rsid w:val="00257696"/>
    <w:rsid w:val="00257B7C"/>
    <w:rsid w:val="002602FD"/>
    <w:rsid w:val="00261004"/>
    <w:rsid w:val="00261226"/>
    <w:rsid w:val="00262966"/>
    <w:rsid w:val="0026315A"/>
    <w:rsid w:val="00263AA8"/>
    <w:rsid w:val="00264951"/>
    <w:rsid w:val="00265C18"/>
    <w:rsid w:val="0026605C"/>
    <w:rsid w:val="00266702"/>
    <w:rsid w:val="00273004"/>
    <w:rsid w:val="002735B3"/>
    <w:rsid w:val="00273A7A"/>
    <w:rsid w:val="002740E7"/>
    <w:rsid w:val="002765E8"/>
    <w:rsid w:val="00277787"/>
    <w:rsid w:val="00280965"/>
    <w:rsid w:val="002817B7"/>
    <w:rsid w:val="00282615"/>
    <w:rsid w:val="00283AC4"/>
    <w:rsid w:val="0028707A"/>
    <w:rsid w:val="00287DFC"/>
    <w:rsid w:val="00290DE4"/>
    <w:rsid w:val="00293890"/>
    <w:rsid w:val="00293D05"/>
    <w:rsid w:val="0029440F"/>
    <w:rsid w:val="002953E5"/>
    <w:rsid w:val="0029555F"/>
    <w:rsid w:val="00297684"/>
    <w:rsid w:val="002A1CAB"/>
    <w:rsid w:val="002A2D18"/>
    <w:rsid w:val="002A3712"/>
    <w:rsid w:val="002A4211"/>
    <w:rsid w:val="002A4CB5"/>
    <w:rsid w:val="002A733B"/>
    <w:rsid w:val="002B1B55"/>
    <w:rsid w:val="002B1C31"/>
    <w:rsid w:val="002B3ECF"/>
    <w:rsid w:val="002B5047"/>
    <w:rsid w:val="002B6102"/>
    <w:rsid w:val="002B7A63"/>
    <w:rsid w:val="002B7CB1"/>
    <w:rsid w:val="002C440B"/>
    <w:rsid w:val="002C4759"/>
    <w:rsid w:val="002C58E6"/>
    <w:rsid w:val="002C6A5D"/>
    <w:rsid w:val="002C73F6"/>
    <w:rsid w:val="002C7B56"/>
    <w:rsid w:val="002C7EE6"/>
    <w:rsid w:val="002D1144"/>
    <w:rsid w:val="002D2986"/>
    <w:rsid w:val="002D62B5"/>
    <w:rsid w:val="002D6FF2"/>
    <w:rsid w:val="002D7686"/>
    <w:rsid w:val="002E01E1"/>
    <w:rsid w:val="002E15A7"/>
    <w:rsid w:val="002E2223"/>
    <w:rsid w:val="002E3EAC"/>
    <w:rsid w:val="002E49A3"/>
    <w:rsid w:val="002E5B4A"/>
    <w:rsid w:val="002E680E"/>
    <w:rsid w:val="002E7DC3"/>
    <w:rsid w:val="002F0204"/>
    <w:rsid w:val="002F080A"/>
    <w:rsid w:val="002F368C"/>
    <w:rsid w:val="002F6DEA"/>
    <w:rsid w:val="002F796C"/>
    <w:rsid w:val="00300992"/>
    <w:rsid w:val="0030354F"/>
    <w:rsid w:val="0030359F"/>
    <w:rsid w:val="0030466E"/>
    <w:rsid w:val="00304A3B"/>
    <w:rsid w:val="00304F91"/>
    <w:rsid w:val="00305221"/>
    <w:rsid w:val="00306E6D"/>
    <w:rsid w:val="00307400"/>
    <w:rsid w:val="00310889"/>
    <w:rsid w:val="00310C7E"/>
    <w:rsid w:val="00311F06"/>
    <w:rsid w:val="003131EC"/>
    <w:rsid w:val="00313E18"/>
    <w:rsid w:val="003157D8"/>
    <w:rsid w:val="00315A55"/>
    <w:rsid w:val="00316D5C"/>
    <w:rsid w:val="00317E5D"/>
    <w:rsid w:val="00325521"/>
    <w:rsid w:val="00325A89"/>
    <w:rsid w:val="003267F6"/>
    <w:rsid w:val="00330AA7"/>
    <w:rsid w:val="0033109B"/>
    <w:rsid w:val="003334C8"/>
    <w:rsid w:val="00333902"/>
    <w:rsid w:val="003346A7"/>
    <w:rsid w:val="00337DF2"/>
    <w:rsid w:val="00341783"/>
    <w:rsid w:val="0034369D"/>
    <w:rsid w:val="0034440B"/>
    <w:rsid w:val="00344E07"/>
    <w:rsid w:val="00346913"/>
    <w:rsid w:val="00347705"/>
    <w:rsid w:val="003477C4"/>
    <w:rsid w:val="00347EE7"/>
    <w:rsid w:val="00350BFA"/>
    <w:rsid w:val="003529D3"/>
    <w:rsid w:val="00354FE3"/>
    <w:rsid w:val="003562F4"/>
    <w:rsid w:val="003641C2"/>
    <w:rsid w:val="00365F57"/>
    <w:rsid w:val="00367614"/>
    <w:rsid w:val="00367862"/>
    <w:rsid w:val="0037090B"/>
    <w:rsid w:val="00370A67"/>
    <w:rsid w:val="0037128E"/>
    <w:rsid w:val="00371F35"/>
    <w:rsid w:val="00372AF5"/>
    <w:rsid w:val="00372CBB"/>
    <w:rsid w:val="0037552F"/>
    <w:rsid w:val="00375790"/>
    <w:rsid w:val="00377D99"/>
    <w:rsid w:val="00381719"/>
    <w:rsid w:val="003817B4"/>
    <w:rsid w:val="003827CE"/>
    <w:rsid w:val="00382FEB"/>
    <w:rsid w:val="00383CD2"/>
    <w:rsid w:val="00383F28"/>
    <w:rsid w:val="0038597C"/>
    <w:rsid w:val="003860FC"/>
    <w:rsid w:val="00386C76"/>
    <w:rsid w:val="00390813"/>
    <w:rsid w:val="003919C5"/>
    <w:rsid w:val="00393A26"/>
    <w:rsid w:val="003946D7"/>
    <w:rsid w:val="0039496D"/>
    <w:rsid w:val="003A038D"/>
    <w:rsid w:val="003A2973"/>
    <w:rsid w:val="003A2C44"/>
    <w:rsid w:val="003A2FCC"/>
    <w:rsid w:val="003A3B94"/>
    <w:rsid w:val="003A3F36"/>
    <w:rsid w:val="003A498A"/>
    <w:rsid w:val="003A7324"/>
    <w:rsid w:val="003A7E2C"/>
    <w:rsid w:val="003B0235"/>
    <w:rsid w:val="003B1A64"/>
    <w:rsid w:val="003B3CEA"/>
    <w:rsid w:val="003B51D6"/>
    <w:rsid w:val="003B5FB7"/>
    <w:rsid w:val="003B6C6B"/>
    <w:rsid w:val="003B751E"/>
    <w:rsid w:val="003C2E38"/>
    <w:rsid w:val="003C46F2"/>
    <w:rsid w:val="003C4F3A"/>
    <w:rsid w:val="003C60B1"/>
    <w:rsid w:val="003D12DE"/>
    <w:rsid w:val="003D1999"/>
    <w:rsid w:val="003D557A"/>
    <w:rsid w:val="003E19A3"/>
    <w:rsid w:val="003E3D17"/>
    <w:rsid w:val="003E70CA"/>
    <w:rsid w:val="003E7C30"/>
    <w:rsid w:val="003F1EBC"/>
    <w:rsid w:val="003F3352"/>
    <w:rsid w:val="003F4223"/>
    <w:rsid w:val="003F4A2B"/>
    <w:rsid w:val="003F5D60"/>
    <w:rsid w:val="003F685E"/>
    <w:rsid w:val="00400354"/>
    <w:rsid w:val="004020F1"/>
    <w:rsid w:val="00402BC0"/>
    <w:rsid w:val="00403B8D"/>
    <w:rsid w:val="00404C65"/>
    <w:rsid w:val="00404C9D"/>
    <w:rsid w:val="00404D2F"/>
    <w:rsid w:val="004058C8"/>
    <w:rsid w:val="00406CAE"/>
    <w:rsid w:val="00407285"/>
    <w:rsid w:val="004076BB"/>
    <w:rsid w:val="00407FB0"/>
    <w:rsid w:val="00412C22"/>
    <w:rsid w:val="0041305A"/>
    <w:rsid w:val="004138F5"/>
    <w:rsid w:val="00413A39"/>
    <w:rsid w:val="00415466"/>
    <w:rsid w:val="00422E91"/>
    <w:rsid w:val="004232AA"/>
    <w:rsid w:val="004234A1"/>
    <w:rsid w:val="004248C8"/>
    <w:rsid w:val="00426DC6"/>
    <w:rsid w:val="00430BCB"/>
    <w:rsid w:val="00431252"/>
    <w:rsid w:val="0043480C"/>
    <w:rsid w:val="0043728F"/>
    <w:rsid w:val="00437D6A"/>
    <w:rsid w:val="00440543"/>
    <w:rsid w:val="0044095D"/>
    <w:rsid w:val="00441C13"/>
    <w:rsid w:val="004421C7"/>
    <w:rsid w:val="00442532"/>
    <w:rsid w:val="00444ABF"/>
    <w:rsid w:val="004457D4"/>
    <w:rsid w:val="00446639"/>
    <w:rsid w:val="004468B0"/>
    <w:rsid w:val="00446D35"/>
    <w:rsid w:val="004504B6"/>
    <w:rsid w:val="00450E0D"/>
    <w:rsid w:val="00451D38"/>
    <w:rsid w:val="00452A37"/>
    <w:rsid w:val="00452F17"/>
    <w:rsid w:val="00453962"/>
    <w:rsid w:val="00456D4F"/>
    <w:rsid w:val="00456F01"/>
    <w:rsid w:val="00457DE0"/>
    <w:rsid w:val="004600BC"/>
    <w:rsid w:val="004612A2"/>
    <w:rsid w:val="00462F51"/>
    <w:rsid w:val="00463439"/>
    <w:rsid w:val="00463475"/>
    <w:rsid w:val="004667E3"/>
    <w:rsid w:val="0046766C"/>
    <w:rsid w:val="00467679"/>
    <w:rsid w:val="00467F63"/>
    <w:rsid w:val="004802AA"/>
    <w:rsid w:val="00481B54"/>
    <w:rsid w:val="00481FB5"/>
    <w:rsid w:val="0048391F"/>
    <w:rsid w:val="0048660E"/>
    <w:rsid w:val="00486912"/>
    <w:rsid w:val="00495CE1"/>
    <w:rsid w:val="00497508"/>
    <w:rsid w:val="004977B0"/>
    <w:rsid w:val="004A1D05"/>
    <w:rsid w:val="004A267A"/>
    <w:rsid w:val="004A299A"/>
    <w:rsid w:val="004A348B"/>
    <w:rsid w:val="004A3AE8"/>
    <w:rsid w:val="004A42C0"/>
    <w:rsid w:val="004A4398"/>
    <w:rsid w:val="004A4BB9"/>
    <w:rsid w:val="004A6DA0"/>
    <w:rsid w:val="004A7AE3"/>
    <w:rsid w:val="004A7E58"/>
    <w:rsid w:val="004B6A79"/>
    <w:rsid w:val="004B7A7B"/>
    <w:rsid w:val="004C040F"/>
    <w:rsid w:val="004C146B"/>
    <w:rsid w:val="004C244E"/>
    <w:rsid w:val="004C359F"/>
    <w:rsid w:val="004C5248"/>
    <w:rsid w:val="004C59C0"/>
    <w:rsid w:val="004C675C"/>
    <w:rsid w:val="004C6A05"/>
    <w:rsid w:val="004D24CF"/>
    <w:rsid w:val="004D281A"/>
    <w:rsid w:val="004D3D4A"/>
    <w:rsid w:val="004D43E6"/>
    <w:rsid w:val="004D4B57"/>
    <w:rsid w:val="004D62C9"/>
    <w:rsid w:val="004D672F"/>
    <w:rsid w:val="004D6913"/>
    <w:rsid w:val="004E04CB"/>
    <w:rsid w:val="004E2608"/>
    <w:rsid w:val="004E283C"/>
    <w:rsid w:val="004E2B68"/>
    <w:rsid w:val="004E661F"/>
    <w:rsid w:val="004E6631"/>
    <w:rsid w:val="004E7134"/>
    <w:rsid w:val="004E7829"/>
    <w:rsid w:val="004E7E9A"/>
    <w:rsid w:val="004F1E96"/>
    <w:rsid w:val="004F24A2"/>
    <w:rsid w:val="004F35E8"/>
    <w:rsid w:val="004F43F7"/>
    <w:rsid w:val="004F4D16"/>
    <w:rsid w:val="004F6EE3"/>
    <w:rsid w:val="004F7815"/>
    <w:rsid w:val="004F78B1"/>
    <w:rsid w:val="00500854"/>
    <w:rsid w:val="00501958"/>
    <w:rsid w:val="00503270"/>
    <w:rsid w:val="005032D5"/>
    <w:rsid w:val="005040A0"/>
    <w:rsid w:val="005068ED"/>
    <w:rsid w:val="00515481"/>
    <w:rsid w:val="00515F2C"/>
    <w:rsid w:val="0051667B"/>
    <w:rsid w:val="00516D0F"/>
    <w:rsid w:val="00516DB7"/>
    <w:rsid w:val="00517303"/>
    <w:rsid w:val="00517956"/>
    <w:rsid w:val="00520441"/>
    <w:rsid w:val="00520C82"/>
    <w:rsid w:val="005213AB"/>
    <w:rsid w:val="00522BA7"/>
    <w:rsid w:val="0052486B"/>
    <w:rsid w:val="00524963"/>
    <w:rsid w:val="00524D9A"/>
    <w:rsid w:val="0052592C"/>
    <w:rsid w:val="005260EF"/>
    <w:rsid w:val="00526643"/>
    <w:rsid w:val="0052683F"/>
    <w:rsid w:val="00530C01"/>
    <w:rsid w:val="00531B0E"/>
    <w:rsid w:val="00532813"/>
    <w:rsid w:val="00533471"/>
    <w:rsid w:val="005337B4"/>
    <w:rsid w:val="00533A23"/>
    <w:rsid w:val="0053458A"/>
    <w:rsid w:val="005347DC"/>
    <w:rsid w:val="00534A68"/>
    <w:rsid w:val="00534DB8"/>
    <w:rsid w:val="00535EEE"/>
    <w:rsid w:val="00536621"/>
    <w:rsid w:val="00540400"/>
    <w:rsid w:val="005407FF"/>
    <w:rsid w:val="00540B51"/>
    <w:rsid w:val="00540FE1"/>
    <w:rsid w:val="005410EC"/>
    <w:rsid w:val="0054265B"/>
    <w:rsid w:val="0054281D"/>
    <w:rsid w:val="00542DB8"/>
    <w:rsid w:val="00543286"/>
    <w:rsid w:val="00544487"/>
    <w:rsid w:val="00544FBC"/>
    <w:rsid w:val="00547172"/>
    <w:rsid w:val="005504B3"/>
    <w:rsid w:val="00550501"/>
    <w:rsid w:val="005509EF"/>
    <w:rsid w:val="00550D14"/>
    <w:rsid w:val="00552695"/>
    <w:rsid w:val="00552911"/>
    <w:rsid w:val="00552A8D"/>
    <w:rsid w:val="005538C2"/>
    <w:rsid w:val="005540C9"/>
    <w:rsid w:val="00554C16"/>
    <w:rsid w:val="00554DAE"/>
    <w:rsid w:val="00557B7A"/>
    <w:rsid w:val="00561F1A"/>
    <w:rsid w:val="005644C2"/>
    <w:rsid w:val="005646CB"/>
    <w:rsid w:val="00564A64"/>
    <w:rsid w:val="00565E95"/>
    <w:rsid w:val="00567CB6"/>
    <w:rsid w:val="00570348"/>
    <w:rsid w:val="00570443"/>
    <w:rsid w:val="00570C2D"/>
    <w:rsid w:val="005730FE"/>
    <w:rsid w:val="005735AB"/>
    <w:rsid w:val="005756F8"/>
    <w:rsid w:val="00580EFE"/>
    <w:rsid w:val="005817F0"/>
    <w:rsid w:val="00581CB4"/>
    <w:rsid w:val="005824AA"/>
    <w:rsid w:val="005826E8"/>
    <w:rsid w:val="00586850"/>
    <w:rsid w:val="00586930"/>
    <w:rsid w:val="005904A9"/>
    <w:rsid w:val="00590C4A"/>
    <w:rsid w:val="005915B5"/>
    <w:rsid w:val="00592D93"/>
    <w:rsid w:val="00594FAC"/>
    <w:rsid w:val="005963E3"/>
    <w:rsid w:val="00597F67"/>
    <w:rsid w:val="005A30E2"/>
    <w:rsid w:val="005A31CE"/>
    <w:rsid w:val="005A399F"/>
    <w:rsid w:val="005A4651"/>
    <w:rsid w:val="005A6196"/>
    <w:rsid w:val="005A7B59"/>
    <w:rsid w:val="005A7BDF"/>
    <w:rsid w:val="005B05E4"/>
    <w:rsid w:val="005B0768"/>
    <w:rsid w:val="005B0A71"/>
    <w:rsid w:val="005B2CF1"/>
    <w:rsid w:val="005B439F"/>
    <w:rsid w:val="005B529D"/>
    <w:rsid w:val="005B6A2F"/>
    <w:rsid w:val="005B782A"/>
    <w:rsid w:val="005C043F"/>
    <w:rsid w:val="005C04A9"/>
    <w:rsid w:val="005C065A"/>
    <w:rsid w:val="005C4C5E"/>
    <w:rsid w:val="005C5899"/>
    <w:rsid w:val="005C606F"/>
    <w:rsid w:val="005C6ED4"/>
    <w:rsid w:val="005C76DB"/>
    <w:rsid w:val="005C7FBE"/>
    <w:rsid w:val="005D0581"/>
    <w:rsid w:val="005D106B"/>
    <w:rsid w:val="005D2392"/>
    <w:rsid w:val="005D3B84"/>
    <w:rsid w:val="005D54DF"/>
    <w:rsid w:val="005D5C47"/>
    <w:rsid w:val="005D717C"/>
    <w:rsid w:val="005E0CA4"/>
    <w:rsid w:val="005E1027"/>
    <w:rsid w:val="005E56A8"/>
    <w:rsid w:val="005E61B4"/>
    <w:rsid w:val="005E6542"/>
    <w:rsid w:val="005E6D81"/>
    <w:rsid w:val="005F00C6"/>
    <w:rsid w:val="005F0507"/>
    <w:rsid w:val="005F0F5E"/>
    <w:rsid w:val="005F3B69"/>
    <w:rsid w:val="005F3BF6"/>
    <w:rsid w:val="005F46E4"/>
    <w:rsid w:val="005F5E84"/>
    <w:rsid w:val="00600AD7"/>
    <w:rsid w:val="006037DE"/>
    <w:rsid w:val="0060405C"/>
    <w:rsid w:val="00605111"/>
    <w:rsid w:val="00606465"/>
    <w:rsid w:val="00611AF6"/>
    <w:rsid w:val="00611D1C"/>
    <w:rsid w:val="00612D02"/>
    <w:rsid w:val="00616074"/>
    <w:rsid w:val="00616108"/>
    <w:rsid w:val="00616714"/>
    <w:rsid w:val="006208E5"/>
    <w:rsid w:val="00621271"/>
    <w:rsid w:val="006213ED"/>
    <w:rsid w:val="00621853"/>
    <w:rsid w:val="00621EC5"/>
    <w:rsid w:val="006230AF"/>
    <w:rsid w:val="0062558F"/>
    <w:rsid w:val="00625F54"/>
    <w:rsid w:val="00626FCD"/>
    <w:rsid w:val="006331A0"/>
    <w:rsid w:val="00633FEC"/>
    <w:rsid w:val="00640448"/>
    <w:rsid w:val="00640943"/>
    <w:rsid w:val="00641798"/>
    <w:rsid w:val="00643F81"/>
    <w:rsid w:val="00643FBA"/>
    <w:rsid w:val="006442EB"/>
    <w:rsid w:val="00645609"/>
    <w:rsid w:val="00646BDA"/>
    <w:rsid w:val="0065052D"/>
    <w:rsid w:val="006507CB"/>
    <w:rsid w:val="00650FF8"/>
    <w:rsid w:val="00651E3A"/>
    <w:rsid w:val="00652593"/>
    <w:rsid w:val="006548BA"/>
    <w:rsid w:val="00655C05"/>
    <w:rsid w:val="00657F43"/>
    <w:rsid w:val="00661FDE"/>
    <w:rsid w:val="00663B7A"/>
    <w:rsid w:val="00670D6C"/>
    <w:rsid w:val="00671538"/>
    <w:rsid w:val="00672DF9"/>
    <w:rsid w:val="00674522"/>
    <w:rsid w:val="00675DD8"/>
    <w:rsid w:val="006765E4"/>
    <w:rsid w:val="00676897"/>
    <w:rsid w:val="00676C47"/>
    <w:rsid w:val="006770B7"/>
    <w:rsid w:val="00681A59"/>
    <w:rsid w:val="00681E15"/>
    <w:rsid w:val="00684F4A"/>
    <w:rsid w:val="00690061"/>
    <w:rsid w:val="006930FB"/>
    <w:rsid w:val="0069358C"/>
    <w:rsid w:val="00697070"/>
    <w:rsid w:val="00697B85"/>
    <w:rsid w:val="006A3308"/>
    <w:rsid w:val="006A41F2"/>
    <w:rsid w:val="006A60ED"/>
    <w:rsid w:val="006A70BE"/>
    <w:rsid w:val="006B112D"/>
    <w:rsid w:val="006B1689"/>
    <w:rsid w:val="006B386E"/>
    <w:rsid w:val="006B38FA"/>
    <w:rsid w:val="006B3C18"/>
    <w:rsid w:val="006B3F33"/>
    <w:rsid w:val="006B3FCE"/>
    <w:rsid w:val="006B47F0"/>
    <w:rsid w:val="006B4B21"/>
    <w:rsid w:val="006B4F43"/>
    <w:rsid w:val="006B6B78"/>
    <w:rsid w:val="006B6D56"/>
    <w:rsid w:val="006B6E28"/>
    <w:rsid w:val="006B6EC5"/>
    <w:rsid w:val="006B70DF"/>
    <w:rsid w:val="006B7DF0"/>
    <w:rsid w:val="006C2672"/>
    <w:rsid w:val="006C292D"/>
    <w:rsid w:val="006C42A1"/>
    <w:rsid w:val="006C5894"/>
    <w:rsid w:val="006D01D2"/>
    <w:rsid w:val="006D16DE"/>
    <w:rsid w:val="006D67FA"/>
    <w:rsid w:val="006D76BE"/>
    <w:rsid w:val="006D7DC7"/>
    <w:rsid w:val="006E16A2"/>
    <w:rsid w:val="006E35EA"/>
    <w:rsid w:val="006E54DE"/>
    <w:rsid w:val="006E66D5"/>
    <w:rsid w:val="006F05EC"/>
    <w:rsid w:val="006F26CD"/>
    <w:rsid w:val="006F2CEC"/>
    <w:rsid w:val="006F3E51"/>
    <w:rsid w:val="006F3EF2"/>
    <w:rsid w:val="006F3FBD"/>
    <w:rsid w:val="006F4323"/>
    <w:rsid w:val="006F49D8"/>
    <w:rsid w:val="006F4E7B"/>
    <w:rsid w:val="006F5C3B"/>
    <w:rsid w:val="006F6A75"/>
    <w:rsid w:val="006F79C5"/>
    <w:rsid w:val="00704695"/>
    <w:rsid w:val="007076FF"/>
    <w:rsid w:val="007126A5"/>
    <w:rsid w:val="00714224"/>
    <w:rsid w:val="007145EF"/>
    <w:rsid w:val="00714B9B"/>
    <w:rsid w:val="00714D5A"/>
    <w:rsid w:val="00717803"/>
    <w:rsid w:val="00717B49"/>
    <w:rsid w:val="00720906"/>
    <w:rsid w:val="00721F99"/>
    <w:rsid w:val="00722412"/>
    <w:rsid w:val="00722480"/>
    <w:rsid w:val="007224DF"/>
    <w:rsid w:val="00723A36"/>
    <w:rsid w:val="00723D4E"/>
    <w:rsid w:val="0072596D"/>
    <w:rsid w:val="00731428"/>
    <w:rsid w:val="00731802"/>
    <w:rsid w:val="007343EF"/>
    <w:rsid w:val="00736BBE"/>
    <w:rsid w:val="00736BE0"/>
    <w:rsid w:val="0073737D"/>
    <w:rsid w:val="00737CF0"/>
    <w:rsid w:val="0074067B"/>
    <w:rsid w:val="00741785"/>
    <w:rsid w:val="00742095"/>
    <w:rsid w:val="00742144"/>
    <w:rsid w:val="00743690"/>
    <w:rsid w:val="00744A07"/>
    <w:rsid w:val="00745CBE"/>
    <w:rsid w:val="007470AB"/>
    <w:rsid w:val="00747604"/>
    <w:rsid w:val="007502AA"/>
    <w:rsid w:val="00750FD1"/>
    <w:rsid w:val="0075564A"/>
    <w:rsid w:val="00757043"/>
    <w:rsid w:val="0075793B"/>
    <w:rsid w:val="00760105"/>
    <w:rsid w:val="007602F5"/>
    <w:rsid w:val="007614B2"/>
    <w:rsid w:val="00762563"/>
    <w:rsid w:val="0076583F"/>
    <w:rsid w:val="00766302"/>
    <w:rsid w:val="00772303"/>
    <w:rsid w:val="00772AA5"/>
    <w:rsid w:val="007734F9"/>
    <w:rsid w:val="00775A52"/>
    <w:rsid w:val="007832EA"/>
    <w:rsid w:val="00783E09"/>
    <w:rsid w:val="0078535B"/>
    <w:rsid w:val="00786AB8"/>
    <w:rsid w:val="00790DC6"/>
    <w:rsid w:val="00794B9F"/>
    <w:rsid w:val="00794DDC"/>
    <w:rsid w:val="00795CD3"/>
    <w:rsid w:val="0079601F"/>
    <w:rsid w:val="00796DE7"/>
    <w:rsid w:val="00796FB4"/>
    <w:rsid w:val="0079748D"/>
    <w:rsid w:val="0079776C"/>
    <w:rsid w:val="007A2C4F"/>
    <w:rsid w:val="007A3554"/>
    <w:rsid w:val="007A3A3D"/>
    <w:rsid w:val="007B04A4"/>
    <w:rsid w:val="007B5A67"/>
    <w:rsid w:val="007B6257"/>
    <w:rsid w:val="007B7838"/>
    <w:rsid w:val="007C247A"/>
    <w:rsid w:val="007C50F3"/>
    <w:rsid w:val="007C5470"/>
    <w:rsid w:val="007C6856"/>
    <w:rsid w:val="007C72C6"/>
    <w:rsid w:val="007D1633"/>
    <w:rsid w:val="007D1AB7"/>
    <w:rsid w:val="007D5581"/>
    <w:rsid w:val="007D7720"/>
    <w:rsid w:val="007E116E"/>
    <w:rsid w:val="007E124E"/>
    <w:rsid w:val="007E276B"/>
    <w:rsid w:val="007E2C34"/>
    <w:rsid w:val="007E3CE4"/>
    <w:rsid w:val="007E44CB"/>
    <w:rsid w:val="007E4927"/>
    <w:rsid w:val="007E4C28"/>
    <w:rsid w:val="007E669F"/>
    <w:rsid w:val="007F07E8"/>
    <w:rsid w:val="007F2212"/>
    <w:rsid w:val="007F32EF"/>
    <w:rsid w:val="007F3F03"/>
    <w:rsid w:val="007F43EC"/>
    <w:rsid w:val="007F64B2"/>
    <w:rsid w:val="007F75EF"/>
    <w:rsid w:val="007F76A7"/>
    <w:rsid w:val="00804C76"/>
    <w:rsid w:val="00805BC2"/>
    <w:rsid w:val="00805C95"/>
    <w:rsid w:val="00805F65"/>
    <w:rsid w:val="00812131"/>
    <w:rsid w:val="00814431"/>
    <w:rsid w:val="00815C97"/>
    <w:rsid w:val="008245BA"/>
    <w:rsid w:val="008254A9"/>
    <w:rsid w:val="00827013"/>
    <w:rsid w:val="00832C2B"/>
    <w:rsid w:val="008339BC"/>
    <w:rsid w:val="00834118"/>
    <w:rsid w:val="00841F26"/>
    <w:rsid w:val="0084488B"/>
    <w:rsid w:val="0084791F"/>
    <w:rsid w:val="008533ED"/>
    <w:rsid w:val="00853A2D"/>
    <w:rsid w:val="008543AA"/>
    <w:rsid w:val="008552EF"/>
    <w:rsid w:val="00855AC5"/>
    <w:rsid w:val="00856BA2"/>
    <w:rsid w:val="00857FEE"/>
    <w:rsid w:val="008605BA"/>
    <w:rsid w:val="008608DD"/>
    <w:rsid w:val="00863C91"/>
    <w:rsid w:val="008667C1"/>
    <w:rsid w:val="00867498"/>
    <w:rsid w:val="00867525"/>
    <w:rsid w:val="0087463B"/>
    <w:rsid w:val="00875224"/>
    <w:rsid w:val="00875288"/>
    <w:rsid w:val="00877237"/>
    <w:rsid w:val="00881088"/>
    <w:rsid w:val="008813FA"/>
    <w:rsid w:val="00881838"/>
    <w:rsid w:val="00882676"/>
    <w:rsid w:val="00882A19"/>
    <w:rsid w:val="00882C76"/>
    <w:rsid w:val="00885D80"/>
    <w:rsid w:val="00886EFE"/>
    <w:rsid w:val="0088798F"/>
    <w:rsid w:val="0089072C"/>
    <w:rsid w:val="00891C29"/>
    <w:rsid w:val="00895BE8"/>
    <w:rsid w:val="00895C24"/>
    <w:rsid w:val="00896E5E"/>
    <w:rsid w:val="00897227"/>
    <w:rsid w:val="00897A9A"/>
    <w:rsid w:val="008A00BE"/>
    <w:rsid w:val="008A04ED"/>
    <w:rsid w:val="008A0688"/>
    <w:rsid w:val="008A1610"/>
    <w:rsid w:val="008A17E6"/>
    <w:rsid w:val="008A1D93"/>
    <w:rsid w:val="008A200E"/>
    <w:rsid w:val="008A4105"/>
    <w:rsid w:val="008A650B"/>
    <w:rsid w:val="008A6566"/>
    <w:rsid w:val="008B11AC"/>
    <w:rsid w:val="008B5EAE"/>
    <w:rsid w:val="008B7394"/>
    <w:rsid w:val="008B74BE"/>
    <w:rsid w:val="008B7572"/>
    <w:rsid w:val="008C2186"/>
    <w:rsid w:val="008C3D62"/>
    <w:rsid w:val="008C4BD1"/>
    <w:rsid w:val="008C5D56"/>
    <w:rsid w:val="008C6217"/>
    <w:rsid w:val="008C74F5"/>
    <w:rsid w:val="008D01D8"/>
    <w:rsid w:val="008D0759"/>
    <w:rsid w:val="008D21C7"/>
    <w:rsid w:val="008D2821"/>
    <w:rsid w:val="008D305B"/>
    <w:rsid w:val="008D3C9D"/>
    <w:rsid w:val="008D50F0"/>
    <w:rsid w:val="008D605F"/>
    <w:rsid w:val="008E0EB1"/>
    <w:rsid w:val="008E2506"/>
    <w:rsid w:val="008E2CE2"/>
    <w:rsid w:val="008E2CFF"/>
    <w:rsid w:val="008E5DF9"/>
    <w:rsid w:val="008E63DA"/>
    <w:rsid w:val="008E69F6"/>
    <w:rsid w:val="008E7C81"/>
    <w:rsid w:val="008F133C"/>
    <w:rsid w:val="008F17DE"/>
    <w:rsid w:val="008F2E61"/>
    <w:rsid w:val="008F3DA5"/>
    <w:rsid w:val="008F4F17"/>
    <w:rsid w:val="008F6E78"/>
    <w:rsid w:val="00900FC7"/>
    <w:rsid w:val="00901828"/>
    <w:rsid w:val="00903685"/>
    <w:rsid w:val="00904A95"/>
    <w:rsid w:val="00906B03"/>
    <w:rsid w:val="00906DE1"/>
    <w:rsid w:val="009077D9"/>
    <w:rsid w:val="009106D4"/>
    <w:rsid w:val="00911C68"/>
    <w:rsid w:val="009123F5"/>
    <w:rsid w:val="00914419"/>
    <w:rsid w:val="0091624B"/>
    <w:rsid w:val="00917646"/>
    <w:rsid w:val="00920033"/>
    <w:rsid w:val="00920211"/>
    <w:rsid w:val="00922144"/>
    <w:rsid w:val="00924B2D"/>
    <w:rsid w:val="00924B73"/>
    <w:rsid w:val="00926753"/>
    <w:rsid w:val="00927292"/>
    <w:rsid w:val="00927787"/>
    <w:rsid w:val="0093020F"/>
    <w:rsid w:val="00930B8B"/>
    <w:rsid w:val="009313B3"/>
    <w:rsid w:val="0093204D"/>
    <w:rsid w:val="009323E0"/>
    <w:rsid w:val="00932ABA"/>
    <w:rsid w:val="0093362F"/>
    <w:rsid w:val="00933894"/>
    <w:rsid w:val="009339F4"/>
    <w:rsid w:val="00934AB3"/>
    <w:rsid w:val="00934AC0"/>
    <w:rsid w:val="00935D7C"/>
    <w:rsid w:val="00940CD4"/>
    <w:rsid w:val="009419BF"/>
    <w:rsid w:val="0094277F"/>
    <w:rsid w:val="009439CC"/>
    <w:rsid w:val="0094762D"/>
    <w:rsid w:val="0095001F"/>
    <w:rsid w:val="00951E5F"/>
    <w:rsid w:val="00956243"/>
    <w:rsid w:val="009563F5"/>
    <w:rsid w:val="009569AB"/>
    <w:rsid w:val="00957985"/>
    <w:rsid w:val="009579CE"/>
    <w:rsid w:val="00957B4F"/>
    <w:rsid w:val="00963D40"/>
    <w:rsid w:val="00965CBC"/>
    <w:rsid w:val="00966DAC"/>
    <w:rsid w:val="00971920"/>
    <w:rsid w:val="00971CA7"/>
    <w:rsid w:val="00972F73"/>
    <w:rsid w:val="0097438B"/>
    <w:rsid w:val="0097517B"/>
    <w:rsid w:val="00976389"/>
    <w:rsid w:val="00980B12"/>
    <w:rsid w:val="00984008"/>
    <w:rsid w:val="00985700"/>
    <w:rsid w:val="00986355"/>
    <w:rsid w:val="00986B21"/>
    <w:rsid w:val="009909F4"/>
    <w:rsid w:val="00991224"/>
    <w:rsid w:val="00992405"/>
    <w:rsid w:val="009928F3"/>
    <w:rsid w:val="00993DC3"/>
    <w:rsid w:val="00997179"/>
    <w:rsid w:val="009A16DA"/>
    <w:rsid w:val="009A3FA6"/>
    <w:rsid w:val="009A5EFD"/>
    <w:rsid w:val="009A6221"/>
    <w:rsid w:val="009B02AD"/>
    <w:rsid w:val="009B0844"/>
    <w:rsid w:val="009B12FD"/>
    <w:rsid w:val="009B25C7"/>
    <w:rsid w:val="009B346A"/>
    <w:rsid w:val="009B60B2"/>
    <w:rsid w:val="009C0CB2"/>
    <w:rsid w:val="009C1159"/>
    <w:rsid w:val="009C1596"/>
    <w:rsid w:val="009C4CBE"/>
    <w:rsid w:val="009C73DF"/>
    <w:rsid w:val="009C76AD"/>
    <w:rsid w:val="009D1325"/>
    <w:rsid w:val="009D1DE7"/>
    <w:rsid w:val="009D3A4E"/>
    <w:rsid w:val="009D44FC"/>
    <w:rsid w:val="009D568D"/>
    <w:rsid w:val="009D5ABA"/>
    <w:rsid w:val="009D623E"/>
    <w:rsid w:val="009D651B"/>
    <w:rsid w:val="009D6D58"/>
    <w:rsid w:val="009D722B"/>
    <w:rsid w:val="009E06D3"/>
    <w:rsid w:val="009E754C"/>
    <w:rsid w:val="009F2E94"/>
    <w:rsid w:val="009F3662"/>
    <w:rsid w:val="009F3850"/>
    <w:rsid w:val="009F4AE6"/>
    <w:rsid w:val="009F5037"/>
    <w:rsid w:val="009F5C62"/>
    <w:rsid w:val="009F66E4"/>
    <w:rsid w:val="009F6FC9"/>
    <w:rsid w:val="009F7913"/>
    <w:rsid w:val="00A0036F"/>
    <w:rsid w:val="00A01A9B"/>
    <w:rsid w:val="00A037C4"/>
    <w:rsid w:val="00A057DB"/>
    <w:rsid w:val="00A05C9D"/>
    <w:rsid w:val="00A066E4"/>
    <w:rsid w:val="00A07948"/>
    <w:rsid w:val="00A07BC8"/>
    <w:rsid w:val="00A1170D"/>
    <w:rsid w:val="00A1313E"/>
    <w:rsid w:val="00A14CB8"/>
    <w:rsid w:val="00A15C39"/>
    <w:rsid w:val="00A16425"/>
    <w:rsid w:val="00A22E4E"/>
    <w:rsid w:val="00A23D68"/>
    <w:rsid w:val="00A24261"/>
    <w:rsid w:val="00A265AE"/>
    <w:rsid w:val="00A279A0"/>
    <w:rsid w:val="00A31229"/>
    <w:rsid w:val="00A31B25"/>
    <w:rsid w:val="00A33DA9"/>
    <w:rsid w:val="00A376C5"/>
    <w:rsid w:val="00A416AF"/>
    <w:rsid w:val="00A41AC9"/>
    <w:rsid w:val="00A4312E"/>
    <w:rsid w:val="00A43BAB"/>
    <w:rsid w:val="00A44F3D"/>
    <w:rsid w:val="00A45F87"/>
    <w:rsid w:val="00A463EC"/>
    <w:rsid w:val="00A50094"/>
    <w:rsid w:val="00A504EC"/>
    <w:rsid w:val="00A51897"/>
    <w:rsid w:val="00A51BA6"/>
    <w:rsid w:val="00A52488"/>
    <w:rsid w:val="00A54B1D"/>
    <w:rsid w:val="00A54D13"/>
    <w:rsid w:val="00A617B3"/>
    <w:rsid w:val="00A6200B"/>
    <w:rsid w:val="00A63A15"/>
    <w:rsid w:val="00A65B81"/>
    <w:rsid w:val="00A664E4"/>
    <w:rsid w:val="00A678DE"/>
    <w:rsid w:val="00A70646"/>
    <w:rsid w:val="00A72A5A"/>
    <w:rsid w:val="00A72E04"/>
    <w:rsid w:val="00A84A0C"/>
    <w:rsid w:val="00A84D27"/>
    <w:rsid w:val="00A857DA"/>
    <w:rsid w:val="00A862E2"/>
    <w:rsid w:val="00A87C84"/>
    <w:rsid w:val="00A9134A"/>
    <w:rsid w:val="00A91CF9"/>
    <w:rsid w:val="00A9441F"/>
    <w:rsid w:val="00A946D4"/>
    <w:rsid w:val="00A94A0F"/>
    <w:rsid w:val="00A958A9"/>
    <w:rsid w:val="00A96396"/>
    <w:rsid w:val="00A969FC"/>
    <w:rsid w:val="00A97453"/>
    <w:rsid w:val="00AA0246"/>
    <w:rsid w:val="00AA0DC4"/>
    <w:rsid w:val="00AA1AAA"/>
    <w:rsid w:val="00AA237E"/>
    <w:rsid w:val="00AA24B7"/>
    <w:rsid w:val="00AA279A"/>
    <w:rsid w:val="00AA51B3"/>
    <w:rsid w:val="00AA5C47"/>
    <w:rsid w:val="00AB0031"/>
    <w:rsid w:val="00AB01E1"/>
    <w:rsid w:val="00AB0D9B"/>
    <w:rsid w:val="00AB0E21"/>
    <w:rsid w:val="00AB1C19"/>
    <w:rsid w:val="00AB25C0"/>
    <w:rsid w:val="00AB2FE5"/>
    <w:rsid w:val="00AB515C"/>
    <w:rsid w:val="00AB555C"/>
    <w:rsid w:val="00AB5826"/>
    <w:rsid w:val="00AB7920"/>
    <w:rsid w:val="00AC0104"/>
    <w:rsid w:val="00AC01F1"/>
    <w:rsid w:val="00AC40EC"/>
    <w:rsid w:val="00AC6526"/>
    <w:rsid w:val="00AC7D17"/>
    <w:rsid w:val="00AD1182"/>
    <w:rsid w:val="00AD14D8"/>
    <w:rsid w:val="00AD1843"/>
    <w:rsid w:val="00AD2DB3"/>
    <w:rsid w:val="00AD3C24"/>
    <w:rsid w:val="00AD59E1"/>
    <w:rsid w:val="00AD5C6A"/>
    <w:rsid w:val="00AD5DFC"/>
    <w:rsid w:val="00AE0B15"/>
    <w:rsid w:val="00AE32BC"/>
    <w:rsid w:val="00AE3342"/>
    <w:rsid w:val="00AE38E3"/>
    <w:rsid w:val="00AE5B2B"/>
    <w:rsid w:val="00AE5DD8"/>
    <w:rsid w:val="00AE7A05"/>
    <w:rsid w:val="00AF002A"/>
    <w:rsid w:val="00AF14CF"/>
    <w:rsid w:val="00AF1D72"/>
    <w:rsid w:val="00AF3A1F"/>
    <w:rsid w:val="00AF3CDB"/>
    <w:rsid w:val="00AF4496"/>
    <w:rsid w:val="00AF4F4B"/>
    <w:rsid w:val="00AF786E"/>
    <w:rsid w:val="00B005BE"/>
    <w:rsid w:val="00B0165D"/>
    <w:rsid w:val="00B02B23"/>
    <w:rsid w:val="00B03971"/>
    <w:rsid w:val="00B04F30"/>
    <w:rsid w:val="00B06439"/>
    <w:rsid w:val="00B1013D"/>
    <w:rsid w:val="00B10CDF"/>
    <w:rsid w:val="00B116E7"/>
    <w:rsid w:val="00B11E9B"/>
    <w:rsid w:val="00B1228B"/>
    <w:rsid w:val="00B158D7"/>
    <w:rsid w:val="00B1647A"/>
    <w:rsid w:val="00B22A35"/>
    <w:rsid w:val="00B264F8"/>
    <w:rsid w:val="00B27D11"/>
    <w:rsid w:val="00B310F0"/>
    <w:rsid w:val="00B318E6"/>
    <w:rsid w:val="00B345EC"/>
    <w:rsid w:val="00B34FCA"/>
    <w:rsid w:val="00B35C9E"/>
    <w:rsid w:val="00B35D7F"/>
    <w:rsid w:val="00B37DD4"/>
    <w:rsid w:val="00B40014"/>
    <w:rsid w:val="00B42EEC"/>
    <w:rsid w:val="00B435B1"/>
    <w:rsid w:val="00B450A7"/>
    <w:rsid w:val="00B45D19"/>
    <w:rsid w:val="00B47335"/>
    <w:rsid w:val="00B519F0"/>
    <w:rsid w:val="00B51B4A"/>
    <w:rsid w:val="00B51E19"/>
    <w:rsid w:val="00B52A10"/>
    <w:rsid w:val="00B52BE6"/>
    <w:rsid w:val="00B54600"/>
    <w:rsid w:val="00B54C95"/>
    <w:rsid w:val="00B55629"/>
    <w:rsid w:val="00B56BED"/>
    <w:rsid w:val="00B57876"/>
    <w:rsid w:val="00B57F56"/>
    <w:rsid w:val="00B61F2B"/>
    <w:rsid w:val="00B62666"/>
    <w:rsid w:val="00B632E4"/>
    <w:rsid w:val="00B63890"/>
    <w:rsid w:val="00B650DE"/>
    <w:rsid w:val="00B655A6"/>
    <w:rsid w:val="00B6643B"/>
    <w:rsid w:val="00B7017E"/>
    <w:rsid w:val="00B7164E"/>
    <w:rsid w:val="00B71F68"/>
    <w:rsid w:val="00B729DF"/>
    <w:rsid w:val="00B72F16"/>
    <w:rsid w:val="00B7358A"/>
    <w:rsid w:val="00B7435D"/>
    <w:rsid w:val="00B749BB"/>
    <w:rsid w:val="00B74BC9"/>
    <w:rsid w:val="00B7657C"/>
    <w:rsid w:val="00B76A46"/>
    <w:rsid w:val="00B7752B"/>
    <w:rsid w:val="00B80B1A"/>
    <w:rsid w:val="00B81B7D"/>
    <w:rsid w:val="00B821BA"/>
    <w:rsid w:val="00B82CCF"/>
    <w:rsid w:val="00B83CCB"/>
    <w:rsid w:val="00B842E4"/>
    <w:rsid w:val="00B84499"/>
    <w:rsid w:val="00B854E6"/>
    <w:rsid w:val="00B85695"/>
    <w:rsid w:val="00B86288"/>
    <w:rsid w:val="00B87301"/>
    <w:rsid w:val="00B908D6"/>
    <w:rsid w:val="00B91A15"/>
    <w:rsid w:val="00B94444"/>
    <w:rsid w:val="00B949E4"/>
    <w:rsid w:val="00B95066"/>
    <w:rsid w:val="00B954B1"/>
    <w:rsid w:val="00B97553"/>
    <w:rsid w:val="00BA13E6"/>
    <w:rsid w:val="00BA163D"/>
    <w:rsid w:val="00BA3042"/>
    <w:rsid w:val="00BA4AC6"/>
    <w:rsid w:val="00BA59FA"/>
    <w:rsid w:val="00BA67E7"/>
    <w:rsid w:val="00BA69A5"/>
    <w:rsid w:val="00BA7D67"/>
    <w:rsid w:val="00BB06DC"/>
    <w:rsid w:val="00BB206D"/>
    <w:rsid w:val="00BB23DB"/>
    <w:rsid w:val="00BB3A7E"/>
    <w:rsid w:val="00BB751A"/>
    <w:rsid w:val="00BC02F9"/>
    <w:rsid w:val="00BC0C79"/>
    <w:rsid w:val="00BC177E"/>
    <w:rsid w:val="00BC2FDA"/>
    <w:rsid w:val="00BC32D1"/>
    <w:rsid w:val="00BC4256"/>
    <w:rsid w:val="00BC4283"/>
    <w:rsid w:val="00BD0C7C"/>
    <w:rsid w:val="00BD4231"/>
    <w:rsid w:val="00BD5781"/>
    <w:rsid w:val="00BD66C7"/>
    <w:rsid w:val="00BE1166"/>
    <w:rsid w:val="00BE2A6B"/>
    <w:rsid w:val="00BE4AF9"/>
    <w:rsid w:val="00BE7E50"/>
    <w:rsid w:val="00BF18EF"/>
    <w:rsid w:val="00BF19CF"/>
    <w:rsid w:val="00BF1E66"/>
    <w:rsid w:val="00BF1F26"/>
    <w:rsid w:val="00BF287E"/>
    <w:rsid w:val="00BF436E"/>
    <w:rsid w:val="00BF5672"/>
    <w:rsid w:val="00BF5D03"/>
    <w:rsid w:val="00BF7595"/>
    <w:rsid w:val="00C008D4"/>
    <w:rsid w:val="00C01F9D"/>
    <w:rsid w:val="00C01FC2"/>
    <w:rsid w:val="00C03B96"/>
    <w:rsid w:val="00C04918"/>
    <w:rsid w:val="00C061BB"/>
    <w:rsid w:val="00C16EFB"/>
    <w:rsid w:val="00C2037B"/>
    <w:rsid w:val="00C2129A"/>
    <w:rsid w:val="00C234DA"/>
    <w:rsid w:val="00C23527"/>
    <w:rsid w:val="00C236D0"/>
    <w:rsid w:val="00C23B1C"/>
    <w:rsid w:val="00C27084"/>
    <w:rsid w:val="00C270A4"/>
    <w:rsid w:val="00C27F9D"/>
    <w:rsid w:val="00C301A1"/>
    <w:rsid w:val="00C310C8"/>
    <w:rsid w:val="00C31608"/>
    <w:rsid w:val="00C354E5"/>
    <w:rsid w:val="00C40A29"/>
    <w:rsid w:val="00C417FD"/>
    <w:rsid w:val="00C42DE7"/>
    <w:rsid w:val="00C44F7C"/>
    <w:rsid w:val="00C466BD"/>
    <w:rsid w:val="00C47574"/>
    <w:rsid w:val="00C4777C"/>
    <w:rsid w:val="00C50015"/>
    <w:rsid w:val="00C50064"/>
    <w:rsid w:val="00C508EF"/>
    <w:rsid w:val="00C50E34"/>
    <w:rsid w:val="00C5205A"/>
    <w:rsid w:val="00C55C36"/>
    <w:rsid w:val="00C601B9"/>
    <w:rsid w:val="00C61FA0"/>
    <w:rsid w:val="00C646D3"/>
    <w:rsid w:val="00C67928"/>
    <w:rsid w:val="00C70A32"/>
    <w:rsid w:val="00C71449"/>
    <w:rsid w:val="00C71DAC"/>
    <w:rsid w:val="00C7206F"/>
    <w:rsid w:val="00C72998"/>
    <w:rsid w:val="00C77CDE"/>
    <w:rsid w:val="00C77D76"/>
    <w:rsid w:val="00C81C36"/>
    <w:rsid w:val="00C82E8E"/>
    <w:rsid w:val="00C87B47"/>
    <w:rsid w:val="00C90033"/>
    <w:rsid w:val="00C904D3"/>
    <w:rsid w:val="00C90FE3"/>
    <w:rsid w:val="00C9140C"/>
    <w:rsid w:val="00C91FB3"/>
    <w:rsid w:val="00C92D74"/>
    <w:rsid w:val="00C93ACE"/>
    <w:rsid w:val="00C96251"/>
    <w:rsid w:val="00C96CFF"/>
    <w:rsid w:val="00C97278"/>
    <w:rsid w:val="00C97E8B"/>
    <w:rsid w:val="00CA13A6"/>
    <w:rsid w:val="00CA1F82"/>
    <w:rsid w:val="00CA2646"/>
    <w:rsid w:val="00CA2E93"/>
    <w:rsid w:val="00CA4659"/>
    <w:rsid w:val="00CA5374"/>
    <w:rsid w:val="00CA67AE"/>
    <w:rsid w:val="00CB032E"/>
    <w:rsid w:val="00CB0A63"/>
    <w:rsid w:val="00CB0A77"/>
    <w:rsid w:val="00CB201A"/>
    <w:rsid w:val="00CB35C7"/>
    <w:rsid w:val="00CB3C7F"/>
    <w:rsid w:val="00CB7ACF"/>
    <w:rsid w:val="00CB7B63"/>
    <w:rsid w:val="00CC1312"/>
    <w:rsid w:val="00CC2776"/>
    <w:rsid w:val="00CC4958"/>
    <w:rsid w:val="00CC50B0"/>
    <w:rsid w:val="00CC6D64"/>
    <w:rsid w:val="00CC7AE0"/>
    <w:rsid w:val="00CD0B58"/>
    <w:rsid w:val="00CD1EDB"/>
    <w:rsid w:val="00CD2821"/>
    <w:rsid w:val="00CD2B81"/>
    <w:rsid w:val="00CD41F8"/>
    <w:rsid w:val="00CD6D47"/>
    <w:rsid w:val="00CD755F"/>
    <w:rsid w:val="00CD7DB0"/>
    <w:rsid w:val="00CE1881"/>
    <w:rsid w:val="00CE1E7E"/>
    <w:rsid w:val="00CE2D6E"/>
    <w:rsid w:val="00CE3229"/>
    <w:rsid w:val="00CE3F86"/>
    <w:rsid w:val="00CE4161"/>
    <w:rsid w:val="00CE44C3"/>
    <w:rsid w:val="00CE7708"/>
    <w:rsid w:val="00CE7D5E"/>
    <w:rsid w:val="00CF0353"/>
    <w:rsid w:val="00CF4BC0"/>
    <w:rsid w:val="00CF5631"/>
    <w:rsid w:val="00CF5DA9"/>
    <w:rsid w:val="00CF67B5"/>
    <w:rsid w:val="00D000E2"/>
    <w:rsid w:val="00D00486"/>
    <w:rsid w:val="00D00E68"/>
    <w:rsid w:val="00D021F7"/>
    <w:rsid w:val="00D03703"/>
    <w:rsid w:val="00D0529B"/>
    <w:rsid w:val="00D054F4"/>
    <w:rsid w:val="00D0627C"/>
    <w:rsid w:val="00D06D6A"/>
    <w:rsid w:val="00D119A9"/>
    <w:rsid w:val="00D14B37"/>
    <w:rsid w:val="00D16FAC"/>
    <w:rsid w:val="00D17812"/>
    <w:rsid w:val="00D20730"/>
    <w:rsid w:val="00D2089C"/>
    <w:rsid w:val="00D23DA7"/>
    <w:rsid w:val="00D25585"/>
    <w:rsid w:val="00D2565D"/>
    <w:rsid w:val="00D257EB"/>
    <w:rsid w:val="00D26CE1"/>
    <w:rsid w:val="00D318A1"/>
    <w:rsid w:val="00D3284A"/>
    <w:rsid w:val="00D32FC9"/>
    <w:rsid w:val="00D33F96"/>
    <w:rsid w:val="00D3538F"/>
    <w:rsid w:val="00D360D4"/>
    <w:rsid w:val="00D36325"/>
    <w:rsid w:val="00D3768E"/>
    <w:rsid w:val="00D40DF1"/>
    <w:rsid w:val="00D4364F"/>
    <w:rsid w:val="00D50120"/>
    <w:rsid w:val="00D51001"/>
    <w:rsid w:val="00D52718"/>
    <w:rsid w:val="00D52E72"/>
    <w:rsid w:val="00D53E71"/>
    <w:rsid w:val="00D5559B"/>
    <w:rsid w:val="00D56789"/>
    <w:rsid w:val="00D57522"/>
    <w:rsid w:val="00D57576"/>
    <w:rsid w:val="00D60720"/>
    <w:rsid w:val="00D60E6D"/>
    <w:rsid w:val="00D621EA"/>
    <w:rsid w:val="00D6347F"/>
    <w:rsid w:val="00D63557"/>
    <w:rsid w:val="00D63E02"/>
    <w:rsid w:val="00D71FD8"/>
    <w:rsid w:val="00D74061"/>
    <w:rsid w:val="00D765D4"/>
    <w:rsid w:val="00D8007F"/>
    <w:rsid w:val="00D80C92"/>
    <w:rsid w:val="00D816AB"/>
    <w:rsid w:val="00D82B88"/>
    <w:rsid w:val="00D834B7"/>
    <w:rsid w:val="00D84598"/>
    <w:rsid w:val="00D84F9E"/>
    <w:rsid w:val="00D85138"/>
    <w:rsid w:val="00D852D5"/>
    <w:rsid w:val="00D856AD"/>
    <w:rsid w:val="00D86838"/>
    <w:rsid w:val="00D87570"/>
    <w:rsid w:val="00D90256"/>
    <w:rsid w:val="00D9137C"/>
    <w:rsid w:val="00D94539"/>
    <w:rsid w:val="00D95758"/>
    <w:rsid w:val="00D9792A"/>
    <w:rsid w:val="00D97F70"/>
    <w:rsid w:val="00DA0765"/>
    <w:rsid w:val="00DA0B4F"/>
    <w:rsid w:val="00DA27F3"/>
    <w:rsid w:val="00DA2961"/>
    <w:rsid w:val="00DA388C"/>
    <w:rsid w:val="00DA4298"/>
    <w:rsid w:val="00DA4AB6"/>
    <w:rsid w:val="00DA651B"/>
    <w:rsid w:val="00DA6941"/>
    <w:rsid w:val="00DA737D"/>
    <w:rsid w:val="00DA77DB"/>
    <w:rsid w:val="00DA7B87"/>
    <w:rsid w:val="00DB08E1"/>
    <w:rsid w:val="00DB193B"/>
    <w:rsid w:val="00DB563E"/>
    <w:rsid w:val="00DB6DFB"/>
    <w:rsid w:val="00DB7188"/>
    <w:rsid w:val="00DB7329"/>
    <w:rsid w:val="00DC2D53"/>
    <w:rsid w:val="00DC3567"/>
    <w:rsid w:val="00DC666B"/>
    <w:rsid w:val="00DC6688"/>
    <w:rsid w:val="00DC7A6A"/>
    <w:rsid w:val="00DD37A6"/>
    <w:rsid w:val="00DD4102"/>
    <w:rsid w:val="00DD5490"/>
    <w:rsid w:val="00DD5F6D"/>
    <w:rsid w:val="00DD5F7E"/>
    <w:rsid w:val="00DD6F75"/>
    <w:rsid w:val="00DD75DA"/>
    <w:rsid w:val="00DE121C"/>
    <w:rsid w:val="00DE2AE4"/>
    <w:rsid w:val="00DE38E0"/>
    <w:rsid w:val="00DE3D62"/>
    <w:rsid w:val="00DE4392"/>
    <w:rsid w:val="00DE4A72"/>
    <w:rsid w:val="00DE6CE2"/>
    <w:rsid w:val="00DE759D"/>
    <w:rsid w:val="00DF0496"/>
    <w:rsid w:val="00DF0F4E"/>
    <w:rsid w:val="00DF1B01"/>
    <w:rsid w:val="00DF2DF3"/>
    <w:rsid w:val="00DF2FB6"/>
    <w:rsid w:val="00DF3189"/>
    <w:rsid w:val="00DF432C"/>
    <w:rsid w:val="00DF5475"/>
    <w:rsid w:val="00DF6850"/>
    <w:rsid w:val="00DF77F6"/>
    <w:rsid w:val="00DF787D"/>
    <w:rsid w:val="00E113AA"/>
    <w:rsid w:val="00E11DC8"/>
    <w:rsid w:val="00E12078"/>
    <w:rsid w:val="00E2062F"/>
    <w:rsid w:val="00E242BD"/>
    <w:rsid w:val="00E24FD9"/>
    <w:rsid w:val="00E26C75"/>
    <w:rsid w:val="00E26F04"/>
    <w:rsid w:val="00E270AB"/>
    <w:rsid w:val="00E270F2"/>
    <w:rsid w:val="00E30501"/>
    <w:rsid w:val="00E30A74"/>
    <w:rsid w:val="00E3144A"/>
    <w:rsid w:val="00E316CC"/>
    <w:rsid w:val="00E31EE4"/>
    <w:rsid w:val="00E32601"/>
    <w:rsid w:val="00E347AD"/>
    <w:rsid w:val="00E360AB"/>
    <w:rsid w:val="00E365CA"/>
    <w:rsid w:val="00E37255"/>
    <w:rsid w:val="00E423D7"/>
    <w:rsid w:val="00E433FA"/>
    <w:rsid w:val="00E43C67"/>
    <w:rsid w:val="00E454ED"/>
    <w:rsid w:val="00E45EB5"/>
    <w:rsid w:val="00E464D9"/>
    <w:rsid w:val="00E47D1C"/>
    <w:rsid w:val="00E50E17"/>
    <w:rsid w:val="00E52DFF"/>
    <w:rsid w:val="00E52E8C"/>
    <w:rsid w:val="00E5521B"/>
    <w:rsid w:val="00E55A23"/>
    <w:rsid w:val="00E55F14"/>
    <w:rsid w:val="00E566DF"/>
    <w:rsid w:val="00E56FAD"/>
    <w:rsid w:val="00E5745E"/>
    <w:rsid w:val="00E60308"/>
    <w:rsid w:val="00E6240F"/>
    <w:rsid w:val="00E637D7"/>
    <w:rsid w:val="00E63946"/>
    <w:rsid w:val="00E642D6"/>
    <w:rsid w:val="00E671DF"/>
    <w:rsid w:val="00E7012E"/>
    <w:rsid w:val="00E74CF6"/>
    <w:rsid w:val="00E774C6"/>
    <w:rsid w:val="00E8061D"/>
    <w:rsid w:val="00E8101F"/>
    <w:rsid w:val="00E8537A"/>
    <w:rsid w:val="00E86E1B"/>
    <w:rsid w:val="00E86EF0"/>
    <w:rsid w:val="00E87970"/>
    <w:rsid w:val="00E87DA0"/>
    <w:rsid w:val="00E9018A"/>
    <w:rsid w:val="00E928EE"/>
    <w:rsid w:val="00E93606"/>
    <w:rsid w:val="00E94227"/>
    <w:rsid w:val="00E94AE4"/>
    <w:rsid w:val="00E95467"/>
    <w:rsid w:val="00E95D0B"/>
    <w:rsid w:val="00E96978"/>
    <w:rsid w:val="00E97795"/>
    <w:rsid w:val="00EA09C3"/>
    <w:rsid w:val="00EA0DEB"/>
    <w:rsid w:val="00EA2A51"/>
    <w:rsid w:val="00EA2A7F"/>
    <w:rsid w:val="00EA3C43"/>
    <w:rsid w:val="00EA44DF"/>
    <w:rsid w:val="00EA4E80"/>
    <w:rsid w:val="00EC00BF"/>
    <w:rsid w:val="00EC3933"/>
    <w:rsid w:val="00EC42F7"/>
    <w:rsid w:val="00EC4D29"/>
    <w:rsid w:val="00EC6FE0"/>
    <w:rsid w:val="00EC7ABE"/>
    <w:rsid w:val="00ED0214"/>
    <w:rsid w:val="00ED4772"/>
    <w:rsid w:val="00ED5419"/>
    <w:rsid w:val="00ED5873"/>
    <w:rsid w:val="00ED5DC6"/>
    <w:rsid w:val="00EE00BA"/>
    <w:rsid w:val="00EE0878"/>
    <w:rsid w:val="00EE3A30"/>
    <w:rsid w:val="00EE7166"/>
    <w:rsid w:val="00EF285F"/>
    <w:rsid w:val="00EF464C"/>
    <w:rsid w:val="00EF61AE"/>
    <w:rsid w:val="00EF781D"/>
    <w:rsid w:val="00F00FC0"/>
    <w:rsid w:val="00F010ED"/>
    <w:rsid w:val="00F02D16"/>
    <w:rsid w:val="00F039BE"/>
    <w:rsid w:val="00F045FC"/>
    <w:rsid w:val="00F052F8"/>
    <w:rsid w:val="00F12099"/>
    <w:rsid w:val="00F12832"/>
    <w:rsid w:val="00F12CDA"/>
    <w:rsid w:val="00F12DEB"/>
    <w:rsid w:val="00F14270"/>
    <w:rsid w:val="00F14F03"/>
    <w:rsid w:val="00F14FF8"/>
    <w:rsid w:val="00F16A6D"/>
    <w:rsid w:val="00F20D4E"/>
    <w:rsid w:val="00F218D3"/>
    <w:rsid w:val="00F2246F"/>
    <w:rsid w:val="00F22AFD"/>
    <w:rsid w:val="00F22E99"/>
    <w:rsid w:val="00F24167"/>
    <w:rsid w:val="00F257AE"/>
    <w:rsid w:val="00F26A0E"/>
    <w:rsid w:val="00F30D41"/>
    <w:rsid w:val="00F32177"/>
    <w:rsid w:val="00F32E7A"/>
    <w:rsid w:val="00F33804"/>
    <w:rsid w:val="00F35584"/>
    <w:rsid w:val="00F36394"/>
    <w:rsid w:val="00F37D53"/>
    <w:rsid w:val="00F40876"/>
    <w:rsid w:val="00F43257"/>
    <w:rsid w:val="00F436CE"/>
    <w:rsid w:val="00F4386B"/>
    <w:rsid w:val="00F5060F"/>
    <w:rsid w:val="00F5174C"/>
    <w:rsid w:val="00F51BCA"/>
    <w:rsid w:val="00F51DA4"/>
    <w:rsid w:val="00F5300E"/>
    <w:rsid w:val="00F540D8"/>
    <w:rsid w:val="00F5739D"/>
    <w:rsid w:val="00F6005F"/>
    <w:rsid w:val="00F62235"/>
    <w:rsid w:val="00F62403"/>
    <w:rsid w:val="00F64AE8"/>
    <w:rsid w:val="00F65CB1"/>
    <w:rsid w:val="00F6648E"/>
    <w:rsid w:val="00F71D9A"/>
    <w:rsid w:val="00F7509C"/>
    <w:rsid w:val="00F75CE5"/>
    <w:rsid w:val="00F76377"/>
    <w:rsid w:val="00F76C8D"/>
    <w:rsid w:val="00F77AD4"/>
    <w:rsid w:val="00F804BB"/>
    <w:rsid w:val="00F82A43"/>
    <w:rsid w:val="00F83D76"/>
    <w:rsid w:val="00F83FCA"/>
    <w:rsid w:val="00F84733"/>
    <w:rsid w:val="00F85CFA"/>
    <w:rsid w:val="00F86AA9"/>
    <w:rsid w:val="00F87D11"/>
    <w:rsid w:val="00F9032A"/>
    <w:rsid w:val="00F90AB9"/>
    <w:rsid w:val="00F910D6"/>
    <w:rsid w:val="00F9423D"/>
    <w:rsid w:val="00F95F39"/>
    <w:rsid w:val="00F95F9E"/>
    <w:rsid w:val="00F96C48"/>
    <w:rsid w:val="00FA0481"/>
    <w:rsid w:val="00FA2A75"/>
    <w:rsid w:val="00FA48A2"/>
    <w:rsid w:val="00FA5616"/>
    <w:rsid w:val="00FA58D7"/>
    <w:rsid w:val="00FA74CE"/>
    <w:rsid w:val="00FA7B10"/>
    <w:rsid w:val="00FA7E44"/>
    <w:rsid w:val="00FB20EA"/>
    <w:rsid w:val="00FB2573"/>
    <w:rsid w:val="00FB464E"/>
    <w:rsid w:val="00FB4DB0"/>
    <w:rsid w:val="00FB52F8"/>
    <w:rsid w:val="00FB6B94"/>
    <w:rsid w:val="00FB7339"/>
    <w:rsid w:val="00FC010B"/>
    <w:rsid w:val="00FC11AF"/>
    <w:rsid w:val="00FC1E40"/>
    <w:rsid w:val="00FC4196"/>
    <w:rsid w:val="00FC44DC"/>
    <w:rsid w:val="00FC453E"/>
    <w:rsid w:val="00FC4B61"/>
    <w:rsid w:val="00FC5976"/>
    <w:rsid w:val="00FC5C2A"/>
    <w:rsid w:val="00FC6FC8"/>
    <w:rsid w:val="00FD02C8"/>
    <w:rsid w:val="00FD5C83"/>
    <w:rsid w:val="00FD6918"/>
    <w:rsid w:val="00FD6E6A"/>
    <w:rsid w:val="00FD7056"/>
    <w:rsid w:val="00FD747A"/>
    <w:rsid w:val="00FE1235"/>
    <w:rsid w:val="00FE4DC6"/>
    <w:rsid w:val="00FE51CF"/>
    <w:rsid w:val="00FE5AF1"/>
    <w:rsid w:val="00FE6224"/>
    <w:rsid w:val="00FE6773"/>
    <w:rsid w:val="00FE6AD3"/>
    <w:rsid w:val="00FE771C"/>
    <w:rsid w:val="00FF2222"/>
    <w:rsid w:val="00FF272A"/>
    <w:rsid w:val="03150F1B"/>
    <w:rsid w:val="2554AC27"/>
    <w:rsid w:val="37D838BD"/>
    <w:rsid w:val="3AC8299A"/>
    <w:rsid w:val="58CBB652"/>
    <w:rsid w:val="5BD33E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FD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477A2"/>
    <w:pPr>
      <w:widowControl w:val="0"/>
      <w:autoSpaceDE w:val="0"/>
      <w:autoSpaceDN w:val="0"/>
      <w:spacing w:after="0" w:line="240" w:lineRule="auto"/>
    </w:pPr>
  </w:style>
  <w:style w:type="paragraph" w:styleId="Titolo1">
    <w:name w:val="heading 1"/>
    <w:aliases w:val="Capitolo,H1,Capitolo1,Capitolo2,Capitolo3,Capitolo4,Capitolo5,Capitolo6,Capitolo7,Capitolo8,Capitolo11,Capitolo21,Capitolo31,Capitolo41,Capitolo51,Capitolo61,Capitolo71,Capitolo9,Capitolo12,Capitolo22,Capitolo32,Capitolo42,Capitolo52,1,rlhead1"/>
    <w:basedOn w:val="Normale"/>
    <w:next w:val="Normale"/>
    <w:link w:val="Titolo1Carattere"/>
    <w:qFormat/>
    <w:rsid w:val="00A857DA"/>
    <w:pPr>
      <w:keepNext/>
      <w:keepLines/>
      <w:numPr>
        <w:numId w:val="1"/>
      </w:numPr>
      <w:spacing w:before="240"/>
      <w:outlineLvl w:val="0"/>
    </w:pPr>
    <w:rPr>
      <w:rFonts w:eastAsiaTheme="majorEastAsia" w:cstheme="majorBidi"/>
      <w:b/>
      <w:sz w:val="24"/>
      <w:szCs w:val="32"/>
    </w:rPr>
  </w:style>
  <w:style w:type="paragraph" w:styleId="Titolo2">
    <w:name w:val="heading 2"/>
    <w:aliases w:val="h2,2,Header 2,l2,Level 2 Head,H2,heading 2,Titel,head 2,header2,h21,head 21,header21,h22,head 22,header22,h23,head 23,header23,h211,head 211,header211,h221,head 221,header221,h24,head 24,header24,h25,head 25,header25,h212,head 212,header212,A1"/>
    <w:basedOn w:val="Paragrafoelenco"/>
    <w:next w:val="Normale"/>
    <w:link w:val="Titolo2Carattere"/>
    <w:unhideWhenUsed/>
    <w:qFormat/>
    <w:rsid w:val="00A857DA"/>
    <w:pPr>
      <w:numPr>
        <w:ilvl w:val="1"/>
        <w:numId w:val="1"/>
      </w:numPr>
      <w:tabs>
        <w:tab w:val="left" w:pos="1332"/>
        <w:tab w:val="left" w:pos="1333"/>
      </w:tabs>
      <w:jc w:val="both"/>
      <w:outlineLvl w:val="1"/>
    </w:pPr>
    <w:rPr>
      <w:rFonts w:asciiTheme="minorHAnsi" w:hAnsiTheme="minorHAnsi" w:cstheme="minorHAnsi"/>
      <w:b/>
      <w:bCs/>
      <w:sz w:val="24"/>
      <w:szCs w:val="24"/>
      <w:lang w:val="it-IT"/>
    </w:rPr>
  </w:style>
  <w:style w:type="paragraph" w:styleId="Titolo3">
    <w:name w:val="heading 3"/>
    <w:aliases w:val="H3,h3,3,sub-sub,Titre 3,MR liv. 2,Org Heading 1,§,§§,h1,summit,y,l3,Level 3 Head,heading 3,Titolo 3.gf,3m,sotto§,Paragraaf,head 3,header3,h31,head 31,header31,h32,head 32,header32,h33,head 33,header33,h311,head 311,header311,h321,head 321,h34"/>
    <w:basedOn w:val="Normale"/>
    <w:next w:val="Normale"/>
    <w:link w:val="Titolo3Carattere"/>
    <w:qFormat/>
    <w:rsid w:val="00714B9B"/>
    <w:pPr>
      <w:keepNext/>
      <w:widowControl/>
      <w:shd w:val="clear" w:color="auto" w:fill="F3F3F3"/>
      <w:suppressAutoHyphens/>
      <w:autoSpaceDE/>
      <w:autoSpaceDN/>
      <w:spacing w:before="60" w:after="60"/>
      <w:ind w:left="1440" w:hanging="794"/>
      <w:jc w:val="both"/>
      <w:outlineLvl w:val="2"/>
    </w:pPr>
    <w:rPr>
      <w:rFonts w:ascii="Book Antiqua" w:eastAsia="Times New Roman" w:hAnsi="Book Antiqua" w:cs="Arial"/>
      <w:b/>
      <w:bCs/>
      <w:color w:val="3366FF"/>
      <w:sz w:val="28"/>
      <w:szCs w:val="26"/>
      <w:lang w:val="it-IT" w:eastAsia="it-IT"/>
    </w:rPr>
  </w:style>
  <w:style w:type="paragraph" w:styleId="Titolo4">
    <w:name w:val="heading 4"/>
    <w:aliases w:val="h4,ASAPHeading 4,dash,H4,4 dash,d,a.,Ref Heading 1,rh1,Heading sql,First Subheading,Ref Heading 11,rh11,Heading sql1,H42,h41,First Subheading1,Ref Heading 12,rh12,Heading sql2,H43,h42,First Subheading2,Ref Heading 13,rh13,H41,H44,t4,4,Titre 4"/>
    <w:basedOn w:val="Normale"/>
    <w:next w:val="Normale"/>
    <w:link w:val="Titolo4Carattere"/>
    <w:unhideWhenUsed/>
    <w:qFormat/>
    <w:rsid w:val="00714B9B"/>
    <w:pPr>
      <w:keepNext/>
      <w:keepLines/>
      <w:spacing w:before="40"/>
      <w:outlineLvl w:val="3"/>
    </w:pPr>
    <w:rPr>
      <w:rFonts w:asciiTheme="majorHAnsi" w:eastAsiaTheme="majorEastAsia" w:hAnsiTheme="majorHAnsi" w:cstheme="majorBidi"/>
      <w:i/>
      <w:iCs/>
      <w:color w:val="2F5496" w:themeColor="accent1" w:themeShade="BF"/>
    </w:rPr>
  </w:style>
  <w:style w:type="paragraph" w:styleId="Titolo5">
    <w:name w:val="heading 5"/>
    <w:aliases w:val="h5,MR liv. 5,H5,tit5,Ref Heading 2,rh2,Second Subheading,Ref Heading 21,rh21,H51,h51,Second Subheading1,Ref Heading 22,rh22,H52,Ref Heading 23,rh23,H53,h52,Second Subheading2,Ref Heading 24,rh24,H54,Ref Heading 25,rh25,H55,h53,rh26,H56,H57,t5"/>
    <w:basedOn w:val="Normale"/>
    <w:next w:val="Normale"/>
    <w:link w:val="Titolo5Carattere"/>
    <w:rsid w:val="00714B9B"/>
    <w:pPr>
      <w:keepNext/>
      <w:widowControl/>
      <w:autoSpaceDE/>
      <w:autoSpaceDN/>
      <w:spacing w:before="40" w:after="40"/>
      <w:ind w:left="646"/>
      <w:outlineLvl w:val="4"/>
    </w:pPr>
    <w:rPr>
      <w:rFonts w:ascii="Book Antiqua" w:eastAsia="Times New Roman" w:hAnsi="Book Antiqua" w:cs="Times New Roman"/>
      <w:i/>
      <w:iCs/>
      <w:color w:val="0000FF"/>
      <w:szCs w:val="24"/>
      <w:lang w:val="it-IT" w:eastAsia="it-IT"/>
    </w:rPr>
  </w:style>
  <w:style w:type="paragraph" w:styleId="Titolo6">
    <w:name w:val="heading 6"/>
    <w:aliases w:val="H6,Ref Heading 3,rh3,h6,Third Subheading,Ref Heading 31,rh31,Ref Heading 32,rh32,h61,Third Subheading1,Ref Heading 33,rh33,Ref Heading 34,rh34,h62,Third Subheading2,Ref Heading 35,rh35,Ref Heading 36,rh36,Ref Heading 37,rh37,Ref Heading 38,L6"/>
    <w:basedOn w:val="Normale"/>
    <w:next w:val="Normale"/>
    <w:link w:val="Titolo6Carattere"/>
    <w:rsid w:val="00714B9B"/>
    <w:pPr>
      <w:widowControl/>
      <w:tabs>
        <w:tab w:val="num" w:pos="2806"/>
      </w:tabs>
      <w:autoSpaceDE/>
      <w:autoSpaceDN/>
      <w:spacing w:before="240" w:after="60"/>
      <w:ind w:left="646"/>
      <w:jc w:val="both"/>
      <w:outlineLvl w:val="5"/>
    </w:pPr>
    <w:rPr>
      <w:rFonts w:ascii="Book Antiqua" w:eastAsia="Times New Roman" w:hAnsi="Book Antiqua" w:cs="Times New Roman"/>
      <w:b/>
      <w:bCs/>
      <w:lang w:val="it-IT" w:eastAsia="it-IT"/>
    </w:rPr>
  </w:style>
  <w:style w:type="paragraph" w:styleId="Titolo7">
    <w:name w:val="heading 7"/>
    <w:aliases w:val="sottopar11111,L7,L71,h7,App Heading1,ASAPHeading 7,ITT t7,PA Appendix Major,7,ExhibitTitle,st,Objective,heading7,req3,71,ExhibitTitle1,st1,Objective1,heading71,req31,72,ExhibitTitle2,st2,Objective2,heading72,req32,711,ExhibitTitle11,st11,73"/>
    <w:basedOn w:val="Normale"/>
    <w:next w:val="Normale"/>
    <w:link w:val="Titolo7Carattere"/>
    <w:rsid w:val="00714B9B"/>
    <w:pPr>
      <w:widowControl/>
      <w:tabs>
        <w:tab w:val="num" w:pos="646"/>
      </w:tabs>
      <w:autoSpaceDE/>
      <w:autoSpaceDN/>
      <w:spacing w:before="240" w:after="60"/>
      <w:ind w:left="646"/>
      <w:jc w:val="both"/>
      <w:outlineLvl w:val="6"/>
    </w:pPr>
    <w:rPr>
      <w:rFonts w:ascii="Book Antiqua" w:eastAsia="Times New Roman" w:hAnsi="Book Antiqua" w:cs="Times New Roman"/>
      <w:szCs w:val="24"/>
      <w:lang w:val="it-IT" w:eastAsia="it-IT"/>
    </w:rPr>
  </w:style>
  <w:style w:type="paragraph" w:styleId="Titolo8">
    <w:name w:val="heading 8"/>
    <w:aliases w:val="Tabella,h8,Enzo,ASAPHeading 8,ITT t8,PA Appendix Minor,8,FigureTitle,Condition,requirement,req2,req,81,FigureTitle1,Condition1,requirement1,req21,req4,82,FigureTitle2,Condition2,requirement2,req22,req5,811,FigureTitle11,Condition11,req211,ctp"/>
    <w:basedOn w:val="Normale"/>
    <w:next w:val="Normale"/>
    <w:link w:val="Titolo8Carattere"/>
    <w:rsid w:val="00714B9B"/>
    <w:pPr>
      <w:widowControl/>
      <w:tabs>
        <w:tab w:val="num" w:pos="646"/>
      </w:tabs>
      <w:autoSpaceDE/>
      <w:autoSpaceDN/>
      <w:spacing w:before="240" w:after="60"/>
      <w:ind w:left="646"/>
      <w:jc w:val="both"/>
      <w:outlineLvl w:val="7"/>
    </w:pPr>
    <w:rPr>
      <w:rFonts w:ascii="Book Antiqua" w:eastAsia="Times New Roman" w:hAnsi="Book Antiqua" w:cs="Times New Roman"/>
      <w:i/>
      <w:iCs/>
      <w:szCs w:val="24"/>
      <w:lang w:val="it-IT" w:eastAsia="it-IT"/>
    </w:rPr>
  </w:style>
  <w:style w:type="paragraph" w:styleId="Titolo9">
    <w:name w:val="heading 9"/>
    <w:aliases w:val="Appendix,App Heading,h9,Appendix1,Appendix2,App Heading2,Appendix3,App Heading3,Appendix4,App Heading4,Appendix5,App Heading5,Appendix6,App Heading6,Appendix7,App Heading7,Appendix8,App Heading8,Appendix9,App Heading9,Appendix10,ASAPHeading 9"/>
    <w:basedOn w:val="Normale"/>
    <w:next w:val="Normale"/>
    <w:link w:val="Titolo9Carattere"/>
    <w:rsid w:val="00714B9B"/>
    <w:pPr>
      <w:widowControl/>
      <w:tabs>
        <w:tab w:val="num" w:pos="646"/>
      </w:tabs>
      <w:autoSpaceDE/>
      <w:autoSpaceDN/>
      <w:spacing w:before="240" w:after="60"/>
      <w:ind w:left="646"/>
      <w:jc w:val="both"/>
      <w:outlineLvl w:val="8"/>
    </w:pPr>
    <w:rPr>
      <w:rFonts w:ascii="Arial" w:eastAsia="Times New Roman" w:hAnsi="Arial" w:cs="Arial"/>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C466BD"/>
    <w:pPr>
      <w:widowControl/>
      <w:autoSpaceDE/>
      <w:autoSpaceDN/>
      <w:spacing w:before="100" w:beforeAutospacing="1" w:after="100" w:afterAutospacing="1"/>
    </w:pPr>
    <w:rPr>
      <w:sz w:val="24"/>
      <w:szCs w:val="24"/>
      <w:lang w:eastAsia="it-IT"/>
    </w:rPr>
  </w:style>
  <w:style w:type="paragraph" w:styleId="Corpotesto">
    <w:name w:val="Body Text"/>
    <w:basedOn w:val="Normale"/>
    <w:link w:val="CorpotestoCarattere"/>
    <w:uiPriority w:val="1"/>
    <w:qFormat/>
    <w:rsid w:val="00C466BD"/>
    <w:rPr>
      <w:sz w:val="24"/>
      <w:szCs w:val="24"/>
    </w:rPr>
  </w:style>
  <w:style w:type="character" w:customStyle="1" w:styleId="CorpotestoCarattere">
    <w:name w:val="Corpo testo Carattere"/>
    <w:basedOn w:val="Carpredefinitoparagrafo"/>
    <w:link w:val="Corpotesto"/>
    <w:uiPriority w:val="1"/>
    <w:rsid w:val="00C466BD"/>
    <w:rPr>
      <w:rFonts w:ascii="Times New Roman" w:eastAsia="Times New Roman" w:hAnsi="Times New Roman" w:cs="Times New Roman"/>
      <w:sz w:val="24"/>
      <w:szCs w:val="24"/>
      <w:lang w:val="it-IT"/>
    </w:rPr>
  </w:style>
  <w:style w:type="table" w:styleId="Grigliatabella">
    <w:name w:val="Table Grid"/>
    <w:basedOn w:val="Tabellanormale"/>
    <w:uiPriority w:val="59"/>
    <w:rsid w:val="00C466BD"/>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C466BD"/>
    <w:rPr>
      <w:color w:val="0563C1" w:themeColor="hyperlink"/>
      <w:u w:val="single"/>
    </w:rPr>
  </w:style>
  <w:style w:type="character" w:customStyle="1" w:styleId="Menzionenonrisolta1">
    <w:name w:val="Menzione non risolta1"/>
    <w:basedOn w:val="Carpredefinitoparagrafo"/>
    <w:uiPriority w:val="99"/>
    <w:semiHidden/>
    <w:unhideWhenUsed/>
    <w:rsid w:val="00C466BD"/>
    <w:rPr>
      <w:color w:val="605E5C"/>
      <w:shd w:val="clear" w:color="auto" w:fill="E1DFDD"/>
    </w:rPr>
  </w:style>
  <w:style w:type="character" w:styleId="Testosegnaposto">
    <w:name w:val="Placeholder Text"/>
    <w:basedOn w:val="Carpredefinitoparagrafo"/>
    <w:uiPriority w:val="99"/>
    <w:semiHidden/>
    <w:rsid w:val="003A7324"/>
    <w:rPr>
      <w:color w:val="808080"/>
    </w:rPr>
  </w:style>
  <w:style w:type="paragraph" w:styleId="Revisione">
    <w:name w:val="Revision"/>
    <w:hidden/>
    <w:uiPriority w:val="99"/>
    <w:semiHidden/>
    <w:rsid w:val="003A7324"/>
    <w:pPr>
      <w:spacing w:after="0" w:line="240" w:lineRule="auto"/>
    </w:pPr>
    <w:rPr>
      <w:rFonts w:ascii="Times New Roman" w:eastAsia="Times New Roman" w:hAnsi="Times New Roman" w:cs="Times New Roman"/>
      <w:lang w:val="it-IT"/>
    </w:rPr>
  </w:style>
  <w:style w:type="paragraph" w:styleId="Sommario1">
    <w:name w:val="toc 1"/>
    <w:basedOn w:val="Normale"/>
    <w:next w:val="Normale"/>
    <w:autoRedefine/>
    <w:uiPriority w:val="39"/>
    <w:unhideWhenUsed/>
    <w:rsid w:val="0022287E"/>
    <w:pPr>
      <w:tabs>
        <w:tab w:val="left" w:pos="440"/>
        <w:tab w:val="right" w:leader="dot" w:pos="9350"/>
      </w:tabs>
      <w:spacing w:after="100"/>
    </w:pPr>
  </w:style>
  <w:style w:type="paragraph" w:styleId="Intestazione">
    <w:name w:val="header"/>
    <w:basedOn w:val="Normale"/>
    <w:link w:val="IntestazioneCarattere"/>
    <w:uiPriority w:val="99"/>
    <w:unhideWhenUsed/>
    <w:rsid w:val="00757043"/>
    <w:pPr>
      <w:tabs>
        <w:tab w:val="center" w:pos="4680"/>
        <w:tab w:val="right" w:pos="9360"/>
      </w:tabs>
    </w:pPr>
  </w:style>
  <w:style w:type="character" w:customStyle="1" w:styleId="IntestazioneCarattere">
    <w:name w:val="Intestazione Carattere"/>
    <w:basedOn w:val="Carpredefinitoparagrafo"/>
    <w:link w:val="Intestazione"/>
    <w:uiPriority w:val="99"/>
    <w:rsid w:val="00757043"/>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757043"/>
    <w:pPr>
      <w:tabs>
        <w:tab w:val="center" w:pos="4680"/>
        <w:tab w:val="right" w:pos="9360"/>
      </w:tabs>
    </w:pPr>
  </w:style>
  <w:style w:type="character" w:customStyle="1" w:styleId="PidipaginaCarattere">
    <w:name w:val="Piè di pagina Carattere"/>
    <w:basedOn w:val="Carpredefinitoparagrafo"/>
    <w:link w:val="Pidipagina"/>
    <w:uiPriority w:val="99"/>
    <w:rsid w:val="00757043"/>
    <w:rPr>
      <w:rFonts w:ascii="Times New Roman" w:eastAsia="Times New Roman" w:hAnsi="Times New Roman" w:cs="Times New Roman"/>
      <w:lang w:val="it-IT"/>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uiPriority w:val="1"/>
    <w:qFormat/>
    <w:rsid w:val="00757043"/>
    <w:pPr>
      <w:ind w:left="720"/>
      <w:contextualSpacing/>
    </w:pPr>
  </w:style>
  <w:style w:type="character" w:customStyle="1" w:styleId="Titolo1Carattere">
    <w:name w:val="Titolo 1 Carattere"/>
    <w:aliases w:val="Capitolo Carattere,H1 Carattere,Capitolo1 Carattere,Capitolo2 Carattere,Capitolo3 Carattere,Capitolo4 Carattere,Capitolo5 Carattere,Capitolo6 Carattere,Capitolo7 Carattere,Capitolo8 Carattere,Capitolo11 Carattere,Capitolo21 Carattere"/>
    <w:basedOn w:val="Carpredefinitoparagrafo"/>
    <w:link w:val="Titolo1"/>
    <w:rsid w:val="00A857DA"/>
    <w:rPr>
      <w:rFonts w:eastAsiaTheme="majorEastAsia" w:cstheme="majorBidi"/>
      <w:b/>
      <w:sz w:val="24"/>
      <w:szCs w:val="32"/>
    </w:rPr>
  </w:style>
  <w:style w:type="paragraph" w:styleId="Titolosommario">
    <w:name w:val="TOC Heading"/>
    <w:basedOn w:val="Titolo1"/>
    <w:next w:val="Normale"/>
    <w:uiPriority w:val="39"/>
    <w:unhideWhenUsed/>
    <w:qFormat/>
    <w:rsid w:val="00CC4958"/>
    <w:pPr>
      <w:widowControl/>
      <w:autoSpaceDE/>
      <w:autoSpaceDN/>
      <w:spacing w:line="259" w:lineRule="auto"/>
      <w:outlineLvl w:val="9"/>
    </w:pPr>
  </w:style>
  <w:style w:type="paragraph" w:styleId="Sommario2">
    <w:name w:val="toc 2"/>
    <w:basedOn w:val="Normale"/>
    <w:next w:val="Normale"/>
    <w:autoRedefine/>
    <w:uiPriority w:val="39"/>
    <w:unhideWhenUsed/>
    <w:rsid w:val="00CC4958"/>
    <w:pPr>
      <w:widowControl/>
      <w:autoSpaceDE/>
      <w:autoSpaceDN/>
      <w:spacing w:after="100" w:line="259" w:lineRule="auto"/>
      <w:ind w:left="220"/>
    </w:pPr>
    <w:rPr>
      <w:rFonts w:asciiTheme="minorHAnsi" w:eastAsiaTheme="minorEastAsia" w:hAnsiTheme="minorHAnsi"/>
    </w:rPr>
  </w:style>
  <w:style w:type="paragraph" w:styleId="Sommario3">
    <w:name w:val="toc 3"/>
    <w:basedOn w:val="Normale"/>
    <w:next w:val="Normale"/>
    <w:autoRedefine/>
    <w:uiPriority w:val="39"/>
    <w:unhideWhenUsed/>
    <w:rsid w:val="00CC4958"/>
    <w:pPr>
      <w:widowControl/>
      <w:autoSpaceDE/>
      <w:autoSpaceDN/>
      <w:spacing w:after="100" w:line="259" w:lineRule="auto"/>
      <w:ind w:left="440"/>
    </w:pPr>
    <w:rPr>
      <w:rFonts w:asciiTheme="minorHAnsi" w:eastAsiaTheme="minorEastAsia" w:hAnsiTheme="minorHAnsi"/>
    </w:rPr>
  </w:style>
  <w:style w:type="character" w:customStyle="1" w:styleId="Titolo2Carattere">
    <w:name w:val="Titolo 2 Carattere"/>
    <w:aliases w:val="h2 Carattere,2 Carattere,Header 2 Carattere,l2 Carattere,Level 2 Head Carattere,H2 Carattere,heading 2 Carattere,Titel Carattere,head 2 Carattere,header2 Carattere,h21 Carattere,head 21 Carattere,header21 Carattere,h22 Carattere"/>
    <w:basedOn w:val="Carpredefinitoparagrafo"/>
    <w:link w:val="Titolo2"/>
    <w:rsid w:val="00A857DA"/>
    <w:rPr>
      <w:rFonts w:asciiTheme="minorHAnsi" w:hAnsiTheme="minorHAnsi" w:cstheme="minorHAnsi"/>
      <w:b/>
      <w:bCs/>
      <w:sz w:val="24"/>
      <w:szCs w:val="24"/>
      <w:lang w:val="it-IT"/>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uiPriority w:val="34"/>
    <w:qFormat/>
    <w:locked/>
    <w:rsid w:val="00404C9D"/>
    <w:rPr>
      <w:rFonts w:ascii="Times New Roman" w:eastAsia="Times New Roman" w:hAnsi="Times New Roman" w:cs="Times New Roman"/>
      <w:lang w:val="it-IT"/>
    </w:rPr>
  </w:style>
  <w:style w:type="character" w:customStyle="1" w:styleId="DGSIAContenutotabellaChar">
    <w:name w:val="DGSIA | Contenuto tabella Char"/>
    <w:basedOn w:val="Carpredefinitoparagrafo"/>
    <w:link w:val="DGSIAContenutotabella"/>
    <w:semiHidden/>
    <w:locked/>
    <w:rsid w:val="00404C9D"/>
    <w:rPr>
      <w:rFonts w:ascii="Arial" w:eastAsia="Times New Roman" w:hAnsi="Arial" w:cs="Arial"/>
      <w:color w:val="7F7F7F"/>
      <w:sz w:val="18"/>
      <w:szCs w:val="18"/>
      <w:shd w:val="clear" w:color="auto" w:fill="FFFFFF"/>
      <w:lang w:eastAsia="en-GB"/>
    </w:rPr>
  </w:style>
  <w:style w:type="paragraph" w:customStyle="1" w:styleId="DGSIAContenutotabella">
    <w:name w:val="DGSIA | Contenuto tabella"/>
    <w:basedOn w:val="NormaleWeb"/>
    <w:link w:val="DGSIAContenutotabellaChar"/>
    <w:semiHidden/>
    <w:qFormat/>
    <w:rsid w:val="00404C9D"/>
    <w:pPr>
      <w:shd w:val="clear" w:color="auto" w:fill="FFFFFF"/>
      <w:spacing w:before="0" w:beforeAutospacing="0" w:after="225" w:afterAutospacing="0"/>
    </w:pPr>
    <w:rPr>
      <w:rFonts w:ascii="Arial" w:hAnsi="Arial" w:cs="Arial"/>
      <w:color w:val="7F7F7F"/>
      <w:sz w:val="18"/>
      <w:szCs w:val="18"/>
      <w:lang w:eastAsia="en-GB"/>
    </w:rPr>
  </w:style>
  <w:style w:type="table" w:customStyle="1" w:styleId="Tabellagriglia4-colore15">
    <w:name w:val="Tabella griglia 4 - colore 15"/>
    <w:basedOn w:val="Tabellanormale"/>
    <w:uiPriority w:val="49"/>
    <w:rsid w:val="00404C9D"/>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DGSIAIntestazionetabellaChar">
    <w:name w:val="DGSIA | Intestazione tabella Char"/>
    <w:basedOn w:val="Carpredefinitoparagrafo"/>
    <w:link w:val="DGSIAIntestazionetabella"/>
    <w:semiHidden/>
    <w:locked/>
    <w:rsid w:val="00AE5B2B"/>
    <w:rPr>
      <w:rFonts w:ascii="Arial" w:eastAsia="Times New Roman" w:hAnsi="Arial" w:cs="Arial"/>
      <w:color w:val="FFFFFF" w:themeColor="background1"/>
      <w:lang w:eastAsia="en-GB"/>
    </w:rPr>
  </w:style>
  <w:style w:type="paragraph" w:customStyle="1" w:styleId="DGSIAIntestazionetabella">
    <w:name w:val="DGSIA | Intestazione tabella"/>
    <w:basedOn w:val="NormaleWeb"/>
    <w:link w:val="DGSIAIntestazionetabellaChar"/>
    <w:semiHidden/>
    <w:qFormat/>
    <w:rsid w:val="00AE5B2B"/>
    <w:pPr>
      <w:spacing w:before="240" w:beforeAutospacing="0" w:after="225" w:afterAutospacing="0"/>
    </w:pPr>
    <w:rPr>
      <w:rFonts w:ascii="Arial" w:hAnsi="Arial" w:cs="Arial"/>
      <w:color w:val="FFFFFF" w:themeColor="background1"/>
      <w:sz w:val="22"/>
      <w:szCs w:val="22"/>
      <w:lang w:eastAsia="en-GB"/>
    </w:rPr>
  </w:style>
  <w:style w:type="character" w:styleId="Rimandocommento">
    <w:name w:val="annotation reference"/>
    <w:basedOn w:val="Carpredefinitoparagrafo"/>
    <w:uiPriority w:val="99"/>
    <w:semiHidden/>
    <w:unhideWhenUsed/>
    <w:rsid w:val="0094762D"/>
    <w:rPr>
      <w:sz w:val="16"/>
      <w:szCs w:val="16"/>
    </w:rPr>
  </w:style>
  <w:style w:type="paragraph" w:styleId="Testocommento">
    <w:name w:val="annotation text"/>
    <w:basedOn w:val="Normale"/>
    <w:link w:val="TestocommentoCarattere"/>
    <w:uiPriority w:val="99"/>
    <w:unhideWhenUsed/>
    <w:rsid w:val="0094762D"/>
    <w:rPr>
      <w:sz w:val="20"/>
      <w:szCs w:val="20"/>
    </w:rPr>
  </w:style>
  <w:style w:type="character" w:customStyle="1" w:styleId="TestocommentoCarattere">
    <w:name w:val="Testo commento Carattere"/>
    <w:basedOn w:val="Carpredefinitoparagrafo"/>
    <w:link w:val="Testocommento"/>
    <w:uiPriority w:val="99"/>
    <w:rsid w:val="0094762D"/>
    <w:rPr>
      <w:rFonts w:ascii="Times New Roman" w:eastAsia="Times New Roman" w:hAnsi="Times New Roman" w:cs="Times New Roman"/>
      <w:sz w:val="20"/>
      <w:szCs w:val="20"/>
      <w:lang w:val="it-IT"/>
    </w:rPr>
  </w:style>
  <w:style w:type="paragraph" w:styleId="Soggettocommento">
    <w:name w:val="annotation subject"/>
    <w:basedOn w:val="Testocommento"/>
    <w:next w:val="Testocommento"/>
    <w:link w:val="SoggettocommentoCarattere"/>
    <w:uiPriority w:val="99"/>
    <w:semiHidden/>
    <w:unhideWhenUsed/>
    <w:rsid w:val="0094762D"/>
    <w:rPr>
      <w:b/>
      <w:bCs/>
    </w:rPr>
  </w:style>
  <w:style w:type="character" w:customStyle="1" w:styleId="SoggettocommentoCarattere">
    <w:name w:val="Soggetto commento Carattere"/>
    <w:basedOn w:val="TestocommentoCarattere"/>
    <w:link w:val="Soggettocommento"/>
    <w:uiPriority w:val="99"/>
    <w:semiHidden/>
    <w:rsid w:val="0094762D"/>
    <w:rPr>
      <w:rFonts w:ascii="Times New Roman" w:eastAsia="Times New Roman" w:hAnsi="Times New Roman" w:cs="Times New Roman"/>
      <w:b/>
      <w:bCs/>
      <w:sz w:val="20"/>
      <w:szCs w:val="20"/>
      <w:lang w:val="it-IT"/>
    </w:rPr>
  </w:style>
  <w:style w:type="table" w:customStyle="1" w:styleId="Tabellagriglia4-colore14">
    <w:name w:val="Tabella griglia 4 - colore 14"/>
    <w:basedOn w:val="Tabellanormale"/>
    <w:uiPriority w:val="49"/>
    <w:rsid w:val="00CA13A6"/>
    <w:pPr>
      <w:spacing w:after="0" w:line="240" w:lineRule="auto"/>
    </w:pPr>
    <w:rPr>
      <w:rFonts w:eastAsia="Calibri" w:cs="Times New Roman"/>
      <w:sz w:val="24"/>
      <w:szCs w:val="24"/>
      <w:lang w:val="it-IT"/>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57696"/>
    <w:rPr>
      <w:rFonts w:asciiTheme="minorHAnsi" w:eastAsia="Calibri" w:hAnsiTheme="minorHAnsi" w:cstheme="minorHAnsi"/>
      <w:sz w:val="20"/>
      <w:szCs w:val="20"/>
      <w:lang w:val="it-IT"/>
    </w:rPr>
  </w:style>
  <w:style w:type="character" w:customStyle="1" w:styleId="TestointabellaChar">
    <w:name w:val="Testo in tabella Char"/>
    <w:basedOn w:val="Carpredefinitoparagrafo"/>
    <w:link w:val="Testointabella"/>
    <w:rsid w:val="00257696"/>
    <w:rPr>
      <w:rFonts w:asciiTheme="minorHAnsi" w:eastAsia="Calibri" w:hAnsiTheme="minorHAnsi" w:cstheme="minorHAnsi"/>
      <w:sz w:val="20"/>
      <w:szCs w:val="20"/>
      <w:lang w:val="it-IT"/>
    </w:rPr>
  </w:style>
  <w:style w:type="character" w:customStyle="1" w:styleId="Menzione1">
    <w:name w:val="Menzione1"/>
    <w:basedOn w:val="Carpredefinitoparagrafo"/>
    <w:uiPriority w:val="99"/>
    <w:unhideWhenUsed/>
    <w:rsid w:val="00105F07"/>
    <w:rPr>
      <w:color w:val="2B579A"/>
      <w:shd w:val="clear" w:color="auto" w:fill="E1DFDD"/>
    </w:rPr>
  </w:style>
  <w:style w:type="paragraph" w:customStyle="1" w:styleId="paragraph">
    <w:name w:val="paragraph"/>
    <w:basedOn w:val="Normale"/>
    <w:rsid w:val="00F2246F"/>
    <w:pPr>
      <w:widowControl/>
      <w:autoSpaceDE/>
      <w:autoSpaceDN/>
    </w:pPr>
    <w:rPr>
      <w:rFonts w:ascii="Times New Roman" w:eastAsia="Times New Roman" w:hAnsi="Times New Roman" w:cs="Times New Roman"/>
      <w:sz w:val="24"/>
      <w:szCs w:val="24"/>
      <w:lang w:val="it-IT" w:eastAsia="it-IT"/>
    </w:rPr>
  </w:style>
  <w:style w:type="character" w:customStyle="1" w:styleId="normaltextrun">
    <w:name w:val="normaltextrun"/>
    <w:basedOn w:val="Carpredefinitoparagrafo"/>
    <w:rsid w:val="00F2246F"/>
  </w:style>
  <w:style w:type="paragraph" w:customStyle="1" w:styleId="NormaleSPA">
    <w:name w:val="Normale SPA"/>
    <w:basedOn w:val="Normale"/>
    <w:link w:val="NormaleSPACarattere"/>
    <w:uiPriority w:val="99"/>
    <w:qFormat/>
    <w:rsid w:val="004232AA"/>
    <w:pPr>
      <w:widowControl/>
      <w:autoSpaceDE/>
      <w:autoSpaceDN/>
      <w:ind w:firstLine="198"/>
      <w:jc w:val="both"/>
    </w:pPr>
    <w:rPr>
      <w:rFonts w:ascii="Nirmala UI" w:eastAsia="Times New Roman" w:hAnsi="Nirmala UI" w:cs="Nirmala UI"/>
      <w:sz w:val="20"/>
      <w:szCs w:val="24"/>
      <w:lang w:val="it-IT" w:eastAsia="it-IT"/>
    </w:rPr>
  </w:style>
  <w:style w:type="character" w:customStyle="1" w:styleId="NormaleSPACarattere">
    <w:name w:val="Normale SPA Carattere"/>
    <w:basedOn w:val="Carpredefinitoparagrafo"/>
    <w:link w:val="NormaleSPA"/>
    <w:uiPriority w:val="99"/>
    <w:rsid w:val="004232AA"/>
    <w:rPr>
      <w:rFonts w:ascii="Nirmala UI" w:eastAsia="Times New Roman" w:hAnsi="Nirmala UI" w:cs="Nirmala UI"/>
      <w:sz w:val="20"/>
      <w:szCs w:val="24"/>
      <w:lang w:val="it-IT" w:eastAsia="it-IT"/>
    </w:rPr>
  </w:style>
  <w:style w:type="character" w:customStyle="1" w:styleId="Titolo4Carattere">
    <w:name w:val="Titolo 4 Carattere"/>
    <w:aliases w:val="h4 Carattere,ASAPHeading 4 Carattere,dash Carattere,H4 Carattere,4 dash Carattere,d Carattere,a. Carattere,Ref Heading 1 Carattere,rh1 Carattere,Heading sql Carattere,First Subheading Carattere,Ref Heading 11 Carattere,rh11 Carattere"/>
    <w:basedOn w:val="Carpredefinitoparagrafo"/>
    <w:link w:val="Titolo4"/>
    <w:uiPriority w:val="9"/>
    <w:semiHidden/>
    <w:rsid w:val="00714B9B"/>
    <w:rPr>
      <w:rFonts w:asciiTheme="majorHAnsi" w:eastAsiaTheme="majorEastAsia" w:hAnsiTheme="majorHAnsi" w:cstheme="majorBidi"/>
      <w:i/>
      <w:iCs/>
      <w:color w:val="2F5496" w:themeColor="accent1" w:themeShade="BF"/>
    </w:rPr>
  </w:style>
  <w:style w:type="character" w:customStyle="1" w:styleId="Titolo3Carattere">
    <w:name w:val="Titolo 3 Carattere"/>
    <w:aliases w:val="H3 Carattere,h3 Carattere,3 Carattere,sub-sub Carattere,Titre 3 Carattere,MR liv. 2 Carattere,Org Heading 1 Carattere,§ Carattere,§§ Carattere,h1 Carattere,summit Carattere,y Carattere,l3 Carattere,Level 3 Head Carattere,3m Carattere"/>
    <w:basedOn w:val="Carpredefinitoparagrafo"/>
    <w:link w:val="Titolo3"/>
    <w:rsid w:val="00714B9B"/>
    <w:rPr>
      <w:rFonts w:ascii="Book Antiqua" w:eastAsia="Times New Roman" w:hAnsi="Book Antiqua" w:cs="Arial"/>
      <w:b/>
      <w:bCs/>
      <w:color w:val="3366FF"/>
      <w:sz w:val="28"/>
      <w:szCs w:val="26"/>
      <w:shd w:val="clear" w:color="auto" w:fill="F3F3F3"/>
      <w:lang w:val="it-IT" w:eastAsia="it-IT"/>
    </w:rPr>
  </w:style>
  <w:style w:type="character" w:customStyle="1" w:styleId="Titolo5Carattere">
    <w:name w:val="Titolo 5 Carattere"/>
    <w:aliases w:val="h5 Carattere,MR liv. 5 Carattere,H5 Carattere,tit5 Carattere,Ref Heading 2 Carattere,rh2 Carattere,Second Subheading Carattere,Ref Heading 21 Carattere,rh21 Carattere,H51 Carattere,h51 Carattere,Second Subheading1 Carattere"/>
    <w:basedOn w:val="Carpredefinitoparagrafo"/>
    <w:link w:val="Titolo5"/>
    <w:rsid w:val="00714B9B"/>
    <w:rPr>
      <w:rFonts w:ascii="Book Antiqua" w:eastAsia="Times New Roman" w:hAnsi="Book Antiqua" w:cs="Times New Roman"/>
      <w:i/>
      <w:iCs/>
      <w:color w:val="0000FF"/>
      <w:szCs w:val="24"/>
      <w:lang w:val="it-IT" w:eastAsia="it-IT"/>
    </w:rPr>
  </w:style>
  <w:style w:type="character" w:customStyle="1" w:styleId="Titolo6Carattere">
    <w:name w:val="Titolo 6 Carattere"/>
    <w:aliases w:val="H6 Carattere,Ref Heading 3 Carattere,rh3 Carattere,h6 Carattere,Third Subheading Carattere,Ref Heading 31 Carattere,rh31 Carattere,Ref Heading 32 Carattere,rh32 Carattere,h61 Carattere,Third Subheading1 Carattere,rh33 Carattere"/>
    <w:basedOn w:val="Carpredefinitoparagrafo"/>
    <w:link w:val="Titolo6"/>
    <w:rsid w:val="00714B9B"/>
    <w:rPr>
      <w:rFonts w:ascii="Book Antiqua" w:eastAsia="Times New Roman" w:hAnsi="Book Antiqua" w:cs="Times New Roman"/>
      <w:b/>
      <w:bCs/>
      <w:lang w:val="it-IT" w:eastAsia="it-IT"/>
    </w:rPr>
  </w:style>
  <w:style w:type="character" w:customStyle="1" w:styleId="Titolo7Carattere">
    <w:name w:val="Titolo 7 Carattere"/>
    <w:aliases w:val="sottopar11111 Carattere,L7 Carattere,L71 Carattere,h7 Carattere,App Heading1 Carattere,ASAPHeading 7 Carattere,ITT t7 Carattere,PA Appendix Major Carattere,7 Carattere,ExhibitTitle Carattere,st Carattere,Objective Carattere"/>
    <w:basedOn w:val="Carpredefinitoparagrafo"/>
    <w:link w:val="Titolo7"/>
    <w:rsid w:val="00714B9B"/>
    <w:rPr>
      <w:rFonts w:ascii="Book Antiqua" w:eastAsia="Times New Roman" w:hAnsi="Book Antiqua" w:cs="Times New Roman"/>
      <w:szCs w:val="24"/>
      <w:lang w:val="it-IT" w:eastAsia="it-IT"/>
    </w:rPr>
  </w:style>
  <w:style w:type="character" w:customStyle="1" w:styleId="Titolo8Carattere">
    <w:name w:val="Titolo 8 Carattere"/>
    <w:aliases w:val="Tabella Carattere,h8 Carattere,Enzo Carattere,ASAPHeading 8 Carattere,ITT t8 Carattere,PA Appendix Minor Carattere,8 Carattere,FigureTitle Carattere,Condition Carattere,requirement Carattere,req2 Carattere,req Carattere,81 Carattere"/>
    <w:basedOn w:val="Carpredefinitoparagrafo"/>
    <w:link w:val="Titolo8"/>
    <w:rsid w:val="00714B9B"/>
    <w:rPr>
      <w:rFonts w:ascii="Book Antiqua" w:eastAsia="Times New Roman" w:hAnsi="Book Antiqua" w:cs="Times New Roman"/>
      <w:i/>
      <w:iCs/>
      <w:szCs w:val="24"/>
      <w:lang w:val="it-IT" w:eastAsia="it-IT"/>
    </w:rPr>
  </w:style>
  <w:style w:type="character" w:customStyle="1" w:styleId="Titolo9Carattere">
    <w:name w:val="Titolo 9 Carattere"/>
    <w:aliases w:val="Appendix Carattere,App Heading Carattere,h9 Carattere,Appendix1 Carattere,Appendix2 Carattere,App Heading2 Carattere,Appendix3 Carattere,App Heading3 Carattere,Appendix4 Carattere,App Heading4 Carattere,Appendix5 Carattere"/>
    <w:basedOn w:val="Carpredefinitoparagrafo"/>
    <w:link w:val="Titolo9"/>
    <w:rsid w:val="00714B9B"/>
    <w:rPr>
      <w:rFonts w:ascii="Arial" w:eastAsia="Times New Roman" w:hAnsi="Arial" w:cs="Arial"/>
      <w:lang w:val="it-IT" w:eastAsia="it-IT"/>
    </w:rPr>
  </w:style>
  <w:style w:type="paragraph" w:customStyle="1" w:styleId="Titolo3SPA">
    <w:name w:val="Titolo 3 SPA"/>
    <w:basedOn w:val="Titolo3"/>
    <w:next w:val="NormaleSPA"/>
    <w:qFormat/>
    <w:rsid w:val="00714B9B"/>
    <w:pPr>
      <w:pBdr>
        <w:bottom w:val="single" w:sz="2" w:space="1" w:color="666699"/>
      </w:pBdr>
      <w:shd w:val="clear" w:color="auto" w:fill="auto"/>
      <w:tabs>
        <w:tab w:val="num" w:pos="1726"/>
      </w:tabs>
      <w:spacing w:before="120" w:after="20"/>
      <w:ind w:left="646" w:firstLine="0"/>
      <w:jc w:val="left"/>
    </w:pPr>
    <w:rPr>
      <w:rFonts w:ascii="Nirmala UI" w:hAnsi="Nirmala UI" w:cs="Nirmala UI"/>
      <w:color w:val="666699"/>
      <w:sz w:val="22"/>
      <w:szCs w:val="22"/>
    </w:rPr>
  </w:style>
  <w:style w:type="paragraph" w:customStyle="1" w:styleId="TitolettoSPA">
    <w:name w:val="Titoletto SPA"/>
    <w:basedOn w:val="Normale"/>
    <w:next w:val="NormaleSPA"/>
    <w:qFormat/>
    <w:rsid w:val="00714B9B"/>
    <w:pPr>
      <w:keepNext/>
      <w:widowControl/>
      <w:autoSpaceDE/>
      <w:autoSpaceDN/>
      <w:spacing w:before="40" w:after="40"/>
      <w:jc w:val="both"/>
      <w:outlineLvl w:val="4"/>
    </w:pPr>
    <w:rPr>
      <w:rFonts w:ascii="Nirmala UI" w:eastAsia="Times New Roman" w:hAnsi="Nirmala UI" w:cs="Nirmala UI"/>
      <w:b/>
      <w:i/>
      <w:iCs/>
      <w:color w:val="666699"/>
      <w:sz w:val="20"/>
      <w:szCs w:val="24"/>
      <w:u w:val="single"/>
      <w:lang w:val="it-IT" w:eastAsia="it-IT"/>
    </w:rPr>
  </w:style>
  <w:style w:type="paragraph" w:customStyle="1" w:styleId="elenco1SPA">
    <w:name w:val="elenco 1 SPA"/>
    <w:basedOn w:val="NormaleSPA"/>
    <w:link w:val="elenco1SPACarattere"/>
    <w:qFormat/>
    <w:rsid w:val="00714B9B"/>
    <w:pPr>
      <w:numPr>
        <w:numId w:val="2"/>
      </w:numPr>
      <w:tabs>
        <w:tab w:val="clear" w:pos="644"/>
      </w:tabs>
      <w:spacing w:before="20" w:after="20"/>
      <w:ind w:left="567"/>
    </w:pPr>
    <w:rPr>
      <w:rFonts w:eastAsia="MS Mincho"/>
    </w:rPr>
  </w:style>
  <w:style w:type="character" w:customStyle="1" w:styleId="elenco1SPACarattere">
    <w:name w:val="elenco 1 SPA Carattere"/>
    <w:basedOn w:val="NormaleSPACarattere"/>
    <w:link w:val="elenco1SPA"/>
    <w:locked/>
    <w:rsid w:val="00714B9B"/>
    <w:rPr>
      <w:rFonts w:ascii="Nirmala UI" w:eastAsia="MS Mincho" w:hAnsi="Nirmala UI" w:cs="Nirmala UI"/>
      <w:sz w:val="20"/>
      <w:szCs w:val="24"/>
      <w:lang w:val="it-IT" w:eastAsia="it-IT"/>
    </w:rPr>
  </w:style>
  <w:style w:type="character" w:customStyle="1" w:styleId="ui-provider">
    <w:name w:val="ui-provider"/>
    <w:basedOn w:val="Carpredefinitoparagrafo"/>
    <w:rsid w:val="00186EEF"/>
  </w:style>
  <w:style w:type="paragraph" w:customStyle="1" w:styleId="NormaleSIUT">
    <w:name w:val="Normale SIUT"/>
    <w:basedOn w:val="Normale"/>
    <w:link w:val="NormaleSIUTCarattere"/>
    <w:qFormat/>
    <w:rsid w:val="0022339A"/>
    <w:pPr>
      <w:widowControl/>
      <w:autoSpaceDE/>
      <w:autoSpaceDN/>
      <w:spacing w:before="120" w:beforeAutospacing="1"/>
      <w:jc w:val="both"/>
    </w:pPr>
    <w:rPr>
      <w:rFonts w:asciiTheme="minorHAnsi" w:eastAsia="Times New Roman" w:hAnsiTheme="minorHAnsi" w:cstheme="minorHAnsi"/>
      <w:lang w:eastAsia="it-IT"/>
    </w:rPr>
  </w:style>
  <w:style w:type="character" w:customStyle="1" w:styleId="NormaleSIUTCarattere">
    <w:name w:val="Normale SIUT Carattere"/>
    <w:basedOn w:val="Carpredefinitoparagrafo"/>
    <w:link w:val="NormaleSIUT"/>
    <w:rsid w:val="0022339A"/>
    <w:rPr>
      <w:rFonts w:asciiTheme="minorHAnsi" w:eastAsia="Times New Roman" w:hAnsiTheme="minorHAnsi" w:cstheme="minorHAnsi"/>
      <w:lang w:eastAsia="it-IT"/>
    </w:rPr>
  </w:style>
  <w:style w:type="paragraph" w:customStyle="1" w:styleId="Default">
    <w:name w:val="Default"/>
    <w:rsid w:val="0022339A"/>
    <w:pPr>
      <w:autoSpaceDE w:val="0"/>
      <w:autoSpaceDN w:val="0"/>
      <w:adjustRightInd w:val="0"/>
      <w:spacing w:after="0" w:line="240" w:lineRule="auto"/>
    </w:pPr>
    <w:rPr>
      <w:rFonts w:ascii="Verdana" w:eastAsia="Times New Roman" w:hAnsi="Verdana" w:cs="Verdana"/>
      <w:color w:val="000000"/>
      <w:sz w:val="24"/>
      <w:szCs w:val="24"/>
      <w:lang w:val="it-IT" w:eastAsia="it-IT"/>
    </w:rPr>
  </w:style>
  <w:style w:type="paragraph" w:styleId="Corpodeltesto2">
    <w:name w:val="Body Text 2"/>
    <w:basedOn w:val="Normale"/>
    <w:link w:val="Corpodeltesto2Carattere"/>
    <w:uiPriority w:val="99"/>
    <w:semiHidden/>
    <w:unhideWhenUsed/>
    <w:rsid w:val="00D360D4"/>
    <w:pPr>
      <w:spacing w:after="120" w:line="480" w:lineRule="auto"/>
    </w:pPr>
  </w:style>
  <w:style w:type="character" w:customStyle="1" w:styleId="Corpodeltesto2Carattere">
    <w:name w:val="Corpo del testo 2 Carattere"/>
    <w:basedOn w:val="Carpredefinitoparagrafo"/>
    <w:link w:val="Corpodeltesto2"/>
    <w:uiPriority w:val="99"/>
    <w:semiHidden/>
    <w:rsid w:val="00D360D4"/>
  </w:style>
  <w:style w:type="paragraph" w:customStyle="1" w:styleId="Rientro1">
    <w:name w:val="Rientro 1"/>
    <w:basedOn w:val="Normale"/>
    <w:rsid w:val="00D360D4"/>
    <w:pPr>
      <w:widowControl/>
      <w:numPr>
        <w:numId w:val="3"/>
      </w:numPr>
      <w:autoSpaceDE/>
      <w:autoSpaceDN/>
      <w:spacing w:before="120"/>
      <w:jc w:val="both"/>
    </w:pPr>
    <w:rPr>
      <w:rFonts w:ascii="DIN" w:eastAsia="Times New Roman" w:hAnsi="DIN" w:cs="Times New Roman"/>
      <w:szCs w:val="20"/>
      <w:lang w:val="it-IT" w:eastAsia="it-IT"/>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D360D4"/>
    <w:pPr>
      <w:widowControl/>
      <w:autoSpaceDE/>
      <w:autoSpaceDN/>
      <w:spacing w:before="120" w:after="120"/>
      <w:jc w:val="both"/>
    </w:pPr>
    <w:rPr>
      <w:rFonts w:ascii="Times New Roman" w:eastAsia="Times New Roman" w:hAnsi="Times New Roman" w:cs="Times New Roman"/>
      <w:b/>
      <w:bCs/>
      <w:sz w:val="20"/>
      <w:szCs w:val="20"/>
      <w:lang w:val="it-IT" w:eastAsia="it-IT"/>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D360D4"/>
    <w:rPr>
      <w:rFonts w:ascii="Times New Roman" w:eastAsia="Times New Roman" w:hAnsi="Times New Roman" w:cs="Times New Roman"/>
      <w:b/>
      <w:bCs/>
      <w:sz w:val="20"/>
      <w:szCs w:val="20"/>
      <w:lang w:val="it-IT" w:eastAsia="it-IT"/>
    </w:rPr>
  </w:style>
  <w:style w:type="paragraph" w:customStyle="1" w:styleId="Titolo1SIUT">
    <w:name w:val="Titolo 1 SIUT"/>
    <w:basedOn w:val="Titolo1"/>
    <w:next w:val="NormaleSIUT"/>
    <w:link w:val="Titolo1SIUTCarattere"/>
    <w:qFormat/>
    <w:rsid w:val="00D360D4"/>
    <w:pPr>
      <w:keepLines w:val="0"/>
      <w:pageBreakBefore/>
      <w:widowControl/>
      <w:numPr>
        <w:numId w:val="0"/>
      </w:numPr>
      <w:tabs>
        <w:tab w:val="left" w:pos="567"/>
      </w:tabs>
      <w:autoSpaceDE/>
      <w:autoSpaceDN/>
      <w:spacing w:before="0" w:after="180"/>
      <w:ind w:left="360" w:hanging="360"/>
      <w:jc w:val="both"/>
    </w:pPr>
    <w:rPr>
      <w:rFonts w:asciiTheme="minorHAnsi" w:eastAsia="Times New Roman" w:hAnsiTheme="minorHAnsi" w:cstheme="minorHAnsi"/>
      <w:color w:val="2F5496" w:themeColor="accent1" w:themeShade="BF"/>
      <w:szCs w:val="24"/>
      <w:lang w:val="it-IT" w:eastAsia="it-IT"/>
    </w:rPr>
  </w:style>
  <w:style w:type="character" w:customStyle="1" w:styleId="Titolo1SIUTCarattere">
    <w:name w:val="Titolo 1 SIUT Carattere"/>
    <w:basedOn w:val="Carpredefinitoparagrafo"/>
    <w:link w:val="Titolo1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Titolo2SIUT">
    <w:name w:val="Titolo 2 SIUT"/>
    <w:basedOn w:val="Titolo2"/>
    <w:next w:val="NormaleSIUT"/>
    <w:link w:val="Titolo2SIUTCarattere"/>
    <w:qFormat/>
    <w:rsid w:val="00D360D4"/>
    <w:pPr>
      <w:keepNext/>
      <w:widowControl/>
      <w:numPr>
        <w:ilvl w:val="0"/>
        <w:numId w:val="0"/>
      </w:numPr>
      <w:tabs>
        <w:tab w:val="clear" w:pos="1332"/>
        <w:tab w:val="clear" w:pos="1333"/>
        <w:tab w:val="left" w:pos="567"/>
        <w:tab w:val="num" w:pos="851"/>
      </w:tabs>
      <w:autoSpaceDE/>
      <w:autoSpaceDN/>
      <w:spacing w:before="180" w:after="120"/>
      <w:ind w:left="851" w:hanging="851"/>
      <w:contextualSpacing w:val="0"/>
    </w:pPr>
    <w:rPr>
      <w:rFonts w:eastAsia="Times New Roman"/>
      <w:bCs w:val="0"/>
      <w:color w:val="2F5496" w:themeColor="accent1" w:themeShade="BF"/>
      <w:lang w:eastAsia="it-IT"/>
    </w:rPr>
  </w:style>
  <w:style w:type="paragraph" w:customStyle="1" w:styleId="Titolo3SIUT">
    <w:name w:val="Titolo 3 SIUT"/>
    <w:basedOn w:val="Titolo2"/>
    <w:next w:val="NormaleSIUT"/>
    <w:qFormat/>
    <w:rsid w:val="00D360D4"/>
    <w:pPr>
      <w:keepNext/>
      <w:widowControl/>
      <w:numPr>
        <w:ilvl w:val="0"/>
        <w:numId w:val="0"/>
      </w:numPr>
      <w:tabs>
        <w:tab w:val="clear" w:pos="1332"/>
        <w:tab w:val="clear" w:pos="1333"/>
        <w:tab w:val="left" w:pos="567"/>
        <w:tab w:val="num" w:pos="1134"/>
      </w:tabs>
      <w:autoSpaceDE/>
      <w:autoSpaceDN/>
      <w:spacing w:before="180" w:after="120"/>
      <w:ind w:left="1134" w:hanging="1134"/>
      <w:contextualSpacing w:val="0"/>
    </w:pPr>
    <w:rPr>
      <w:rFonts w:eastAsia="Times New Roman"/>
      <w:bCs w:val="0"/>
      <w:color w:val="2F5496" w:themeColor="accent1" w:themeShade="BF"/>
      <w:lang w:eastAsia="it-IT"/>
    </w:rPr>
  </w:style>
  <w:style w:type="character" w:customStyle="1" w:styleId="Titolo2SIUTCarattere">
    <w:name w:val="Titolo 2 SIUT Carattere"/>
    <w:basedOn w:val="Carpredefinitoparagrafo"/>
    <w:link w:val="Titolo2SIUT"/>
    <w:rsid w:val="00D360D4"/>
    <w:rPr>
      <w:rFonts w:asciiTheme="minorHAnsi" w:eastAsia="Times New Roman" w:hAnsiTheme="minorHAnsi" w:cstheme="minorHAnsi"/>
      <w:b/>
      <w:color w:val="2F5496" w:themeColor="accent1" w:themeShade="BF"/>
      <w:sz w:val="24"/>
      <w:szCs w:val="24"/>
      <w:lang w:val="it-IT" w:eastAsia="it-IT"/>
    </w:rPr>
  </w:style>
  <w:style w:type="paragraph" w:customStyle="1" w:styleId="OmniPage3">
    <w:name w:val="OmniPage #3"/>
    <w:uiPriority w:val="99"/>
    <w:rsid w:val="00D360D4"/>
    <w:pPr>
      <w:widowControl w:val="0"/>
      <w:tabs>
        <w:tab w:val="left" w:pos="63"/>
        <w:tab w:val="right" w:pos="7814"/>
      </w:tabs>
      <w:autoSpaceDE w:val="0"/>
      <w:autoSpaceDN w:val="0"/>
      <w:adjustRightInd w:val="0"/>
      <w:spacing w:after="0" w:line="250" w:lineRule="atLeast"/>
      <w:ind w:left="976" w:right="2011"/>
    </w:pPr>
    <w:rPr>
      <w:rFonts w:ascii="Times New Roman" w:eastAsiaTheme="minorEastAsia" w:hAnsi="Times New Roman" w:cs="Times New Roman"/>
      <w:sz w:val="24"/>
      <w:szCs w:val="24"/>
      <w:lang w:eastAsia="it-IT"/>
      <w14:ligatures w14:val="standardContextual"/>
    </w:rPr>
  </w:style>
  <w:style w:type="paragraph" w:styleId="Testofumetto">
    <w:name w:val="Balloon Text"/>
    <w:basedOn w:val="Normale"/>
    <w:link w:val="TestofumettoCarattere"/>
    <w:uiPriority w:val="99"/>
    <w:semiHidden/>
    <w:unhideWhenUsed/>
    <w:rsid w:val="000B6A0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B6A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50234">
      <w:bodyDiv w:val="1"/>
      <w:marLeft w:val="0"/>
      <w:marRight w:val="0"/>
      <w:marTop w:val="0"/>
      <w:marBottom w:val="0"/>
      <w:divBdr>
        <w:top w:val="none" w:sz="0" w:space="0" w:color="auto"/>
        <w:left w:val="none" w:sz="0" w:space="0" w:color="auto"/>
        <w:bottom w:val="none" w:sz="0" w:space="0" w:color="auto"/>
        <w:right w:val="none" w:sz="0" w:space="0" w:color="auto"/>
      </w:divBdr>
    </w:div>
    <w:div w:id="101847421">
      <w:bodyDiv w:val="1"/>
      <w:marLeft w:val="0"/>
      <w:marRight w:val="0"/>
      <w:marTop w:val="0"/>
      <w:marBottom w:val="0"/>
      <w:divBdr>
        <w:top w:val="none" w:sz="0" w:space="0" w:color="auto"/>
        <w:left w:val="none" w:sz="0" w:space="0" w:color="auto"/>
        <w:bottom w:val="none" w:sz="0" w:space="0" w:color="auto"/>
        <w:right w:val="none" w:sz="0" w:space="0" w:color="auto"/>
      </w:divBdr>
    </w:div>
    <w:div w:id="104926259">
      <w:bodyDiv w:val="1"/>
      <w:marLeft w:val="0"/>
      <w:marRight w:val="0"/>
      <w:marTop w:val="0"/>
      <w:marBottom w:val="0"/>
      <w:divBdr>
        <w:top w:val="none" w:sz="0" w:space="0" w:color="auto"/>
        <w:left w:val="none" w:sz="0" w:space="0" w:color="auto"/>
        <w:bottom w:val="none" w:sz="0" w:space="0" w:color="auto"/>
        <w:right w:val="none" w:sz="0" w:space="0" w:color="auto"/>
      </w:divBdr>
    </w:div>
    <w:div w:id="133380007">
      <w:bodyDiv w:val="1"/>
      <w:marLeft w:val="0"/>
      <w:marRight w:val="0"/>
      <w:marTop w:val="0"/>
      <w:marBottom w:val="0"/>
      <w:divBdr>
        <w:top w:val="none" w:sz="0" w:space="0" w:color="auto"/>
        <w:left w:val="none" w:sz="0" w:space="0" w:color="auto"/>
        <w:bottom w:val="none" w:sz="0" w:space="0" w:color="auto"/>
        <w:right w:val="none" w:sz="0" w:space="0" w:color="auto"/>
      </w:divBdr>
    </w:div>
    <w:div w:id="138228168">
      <w:bodyDiv w:val="1"/>
      <w:marLeft w:val="0"/>
      <w:marRight w:val="0"/>
      <w:marTop w:val="0"/>
      <w:marBottom w:val="0"/>
      <w:divBdr>
        <w:top w:val="none" w:sz="0" w:space="0" w:color="auto"/>
        <w:left w:val="none" w:sz="0" w:space="0" w:color="auto"/>
        <w:bottom w:val="none" w:sz="0" w:space="0" w:color="auto"/>
        <w:right w:val="none" w:sz="0" w:space="0" w:color="auto"/>
      </w:divBdr>
    </w:div>
    <w:div w:id="164521909">
      <w:bodyDiv w:val="1"/>
      <w:marLeft w:val="0"/>
      <w:marRight w:val="0"/>
      <w:marTop w:val="0"/>
      <w:marBottom w:val="0"/>
      <w:divBdr>
        <w:top w:val="none" w:sz="0" w:space="0" w:color="auto"/>
        <w:left w:val="none" w:sz="0" w:space="0" w:color="auto"/>
        <w:bottom w:val="none" w:sz="0" w:space="0" w:color="auto"/>
        <w:right w:val="none" w:sz="0" w:space="0" w:color="auto"/>
      </w:divBdr>
    </w:div>
    <w:div w:id="213128505">
      <w:bodyDiv w:val="1"/>
      <w:marLeft w:val="0"/>
      <w:marRight w:val="0"/>
      <w:marTop w:val="0"/>
      <w:marBottom w:val="0"/>
      <w:divBdr>
        <w:top w:val="none" w:sz="0" w:space="0" w:color="auto"/>
        <w:left w:val="none" w:sz="0" w:space="0" w:color="auto"/>
        <w:bottom w:val="none" w:sz="0" w:space="0" w:color="auto"/>
        <w:right w:val="none" w:sz="0" w:space="0" w:color="auto"/>
      </w:divBdr>
    </w:div>
    <w:div w:id="214703654">
      <w:bodyDiv w:val="1"/>
      <w:marLeft w:val="0"/>
      <w:marRight w:val="0"/>
      <w:marTop w:val="0"/>
      <w:marBottom w:val="0"/>
      <w:divBdr>
        <w:top w:val="none" w:sz="0" w:space="0" w:color="auto"/>
        <w:left w:val="none" w:sz="0" w:space="0" w:color="auto"/>
        <w:bottom w:val="none" w:sz="0" w:space="0" w:color="auto"/>
        <w:right w:val="none" w:sz="0" w:space="0" w:color="auto"/>
      </w:divBdr>
    </w:div>
    <w:div w:id="217740566">
      <w:bodyDiv w:val="1"/>
      <w:marLeft w:val="0"/>
      <w:marRight w:val="0"/>
      <w:marTop w:val="0"/>
      <w:marBottom w:val="0"/>
      <w:divBdr>
        <w:top w:val="none" w:sz="0" w:space="0" w:color="auto"/>
        <w:left w:val="none" w:sz="0" w:space="0" w:color="auto"/>
        <w:bottom w:val="none" w:sz="0" w:space="0" w:color="auto"/>
        <w:right w:val="none" w:sz="0" w:space="0" w:color="auto"/>
      </w:divBdr>
    </w:div>
    <w:div w:id="273555790">
      <w:bodyDiv w:val="1"/>
      <w:marLeft w:val="0"/>
      <w:marRight w:val="0"/>
      <w:marTop w:val="0"/>
      <w:marBottom w:val="0"/>
      <w:divBdr>
        <w:top w:val="none" w:sz="0" w:space="0" w:color="auto"/>
        <w:left w:val="none" w:sz="0" w:space="0" w:color="auto"/>
        <w:bottom w:val="none" w:sz="0" w:space="0" w:color="auto"/>
        <w:right w:val="none" w:sz="0" w:space="0" w:color="auto"/>
      </w:divBdr>
    </w:div>
    <w:div w:id="291597919">
      <w:bodyDiv w:val="1"/>
      <w:marLeft w:val="0"/>
      <w:marRight w:val="0"/>
      <w:marTop w:val="0"/>
      <w:marBottom w:val="0"/>
      <w:divBdr>
        <w:top w:val="none" w:sz="0" w:space="0" w:color="auto"/>
        <w:left w:val="none" w:sz="0" w:space="0" w:color="auto"/>
        <w:bottom w:val="none" w:sz="0" w:space="0" w:color="auto"/>
        <w:right w:val="none" w:sz="0" w:space="0" w:color="auto"/>
      </w:divBdr>
    </w:div>
    <w:div w:id="292833620">
      <w:bodyDiv w:val="1"/>
      <w:marLeft w:val="0"/>
      <w:marRight w:val="0"/>
      <w:marTop w:val="0"/>
      <w:marBottom w:val="0"/>
      <w:divBdr>
        <w:top w:val="none" w:sz="0" w:space="0" w:color="auto"/>
        <w:left w:val="none" w:sz="0" w:space="0" w:color="auto"/>
        <w:bottom w:val="none" w:sz="0" w:space="0" w:color="auto"/>
        <w:right w:val="none" w:sz="0" w:space="0" w:color="auto"/>
      </w:divBdr>
    </w:div>
    <w:div w:id="311179404">
      <w:bodyDiv w:val="1"/>
      <w:marLeft w:val="0"/>
      <w:marRight w:val="0"/>
      <w:marTop w:val="0"/>
      <w:marBottom w:val="0"/>
      <w:divBdr>
        <w:top w:val="none" w:sz="0" w:space="0" w:color="auto"/>
        <w:left w:val="none" w:sz="0" w:space="0" w:color="auto"/>
        <w:bottom w:val="none" w:sz="0" w:space="0" w:color="auto"/>
        <w:right w:val="none" w:sz="0" w:space="0" w:color="auto"/>
      </w:divBdr>
    </w:div>
    <w:div w:id="344552132">
      <w:bodyDiv w:val="1"/>
      <w:marLeft w:val="0"/>
      <w:marRight w:val="0"/>
      <w:marTop w:val="0"/>
      <w:marBottom w:val="0"/>
      <w:divBdr>
        <w:top w:val="none" w:sz="0" w:space="0" w:color="auto"/>
        <w:left w:val="none" w:sz="0" w:space="0" w:color="auto"/>
        <w:bottom w:val="none" w:sz="0" w:space="0" w:color="auto"/>
        <w:right w:val="none" w:sz="0" w:space="0" w:color="auto"/>
      </w:divBdr>
    </w:div>
    <w:div w:id="383529466">
      <w:bodyDiv w:val="1"/>
      <w:marLeft w:val="0"/>
      <w:marRight w:val="0"/>
      <w:marTop w:val="0"/>
      <w:marBottom w:val="0"/>
      <w:divBdr>
        <w:top w:val="none" w:sz="0" w:space="0" w:color="auto"/>
        <w:left w:val="none" w:sz="0" w:space="0" w:color="auto"/>
        <w:bottom w:val="none" w:sz="0" w:space="0" w:color="auto"/>
        <w:right w:val="none" w:sz="0" w:space="0" w:color="auto"/>
      </w:divBdr>
    </w:div>
    <w:div w:id="384911595">
      <w:bodyDiv w:val="1"/>
      <w:marLeft w:val="0"/>
      <w:marRight w:val="0"/>
      <w:marTop w:val="0"/>
      <w:marBottom w:val="0"/>
      <w:divBdr>
        <w:top w:val="none" w:sz="0" w:space="0" w:color="auto"/>
        <w:left w:val="none" w:sz="0" w:space="0" w:color="auto"/>
        <w:bottom w:val="none" w:sz="0" w:space="0" w:color="auto"/>
        <w:right w:val="none" w:sz="0" w:space="0" w:color="auto"/>
      </w:divBdr>
    </w:div>
    <w:div w:id="392047915">
      <w:bodyDiv w:val="1"/>
      <w:marLeft w:val="0"/>
      <w:marRight w:val="0"/>
      <w:marTop w:val="0"/>
      <w:marBottom w:val="0"/>
      <w:divBdr>
        <w:top w:val="none" w:sz="0" w:space="0" w:color="auto"/>
        <w:left w:val="none" w:sz="0" w:space="0" w:color="auto"/>
        <w:bottom w:val="none" w:sz="0" w:space="0" w:color="auto"/>
        <w:right w:val="none" w:sz="0" w:space="0" w:color="auto"/>
      </w:divBdr>
    </w:div>
    <w:div w:id="413626018">
      <w:bodyDiv w:val="1"/>
      <w:marLeft w:val="0"/>
      <w:marRight w:val="0"/>
      <w:marTop w:val="0"/>
      <w:marBottom w:val="0"/>
      <w:divBdr>
        <w:top w:val="none" w:sz="0" w:space="0" w:color="auto"/>
        <w:left w:val="none" w:sz="0" w:space="0" w:color="auto"/>
        <w:bottom w:val="none" w:sz="0" w:space="0" w:color="auto"/>
        <w:right w:val="none" w:sz="0" w:space="0" w:color="auto"/>
      </w:divBdr>
    </w:div>
    <w:div w:id="415513137">
      <w:bodyDiv w:val="1"/>
      <w:marLeft w:val="0"/>
      <w:marRight w:val="0"/>
      <w:marTop w:val="0"/>
      <w:marBottom w:val="0"/>
      <w:divBdr>
        <w:top w:val="none" w:sz="0" w:space="0" w:color="auto"/>
        <w:left w:val="none" w:sz="0" w:space="0" w:color="auto"/>
        <w:bottom w:val="none" w:sz="0" w:space="0" w:color="auto"/>
        <w:right w:val="none" w:sz="0" w:space="0" w:color="auto"/>
      </w:divBdr>
    </w:div>
    <w:div w:id="444006680">
      <w:bodyDiv w:val="1"/>
      <w:marLeft w:val="0"/>
      <w:marRight w:val="0"/>
      <w:marTop w:val="0"/>
      <w:marBottom w:val="0"/>
      <w:divBdr>
        <w:top w:val="none" w:sz="0" w:space="0" w:color="auto"/>
        <w:left w:val="none" w:sz="0" w:space="0" w:color="auto"/>
        <w:bottom w:val="none" w:sz="0" w:space="0" w:color="auto"/>
        <w:right w:val="none" w:sz="0" w:space="0" w:color="auto"/>
      </w:divBdr>
    </w:div>
    <w:div w:id="490951701">
      <w:bodyDiv w:val="1"/>
      <w:marLeft w:val="0"/>
      <w:marRight w:val="0"/>
      <w:marTop w:val="0"/>
      <w:marBottom w:val="0"/>
      <w:divBdr>
        <w:top w:val="none" w:sz="0" w:space="0" w:color="auto"/>
        <w:left w:val="none" w:sz="0" w:space="0" w:color="auto"/>
        <w:bottom w:val="none" w:sz="0" w:space="0" w:color="auto"/>
        <w:right w:val="none" w:sz="0" w:space="0" w:color="auto"/>
      </w:divBdr>
    </w:div>
    <w:div w:id="559561182">
      <w:bodyDiv w:val="1"/>
      <w:marLeft w:val="0"/>
      <w:marRight w:val="0"/>
      <w:marTop w:val="0"/>
      <w:marBottom w:val="0"/>
      <w:divBdr>
        <w:top w:val="none" w:sz="0" w:space="0" w:color="auto"/>
        <w:left w:val="none" w:sz="0" w:space="0" w:color="auto"/>
        <w:bottom w:val="none" w:sz="0" w:space="0" w:color="auto"/>
        <w:right w:val="none" w:sz="0" w:space="0" w:color="auto"/>
      </w:divBdr>
    </w:div>
    <w:div w:id="566918433">
      <w:bodyDiv w:val="1"/>
      <w:marLeft w:val="0"/>
      <w:marRight w:val="0"/>
      <w:marTop w:val="0"/>
      <w:marBottom w:val="0"/>
      <w:divBdr>
        <w:top w:val="none" w:sz="0" w:space="0" w:color="auto"/>
        <w:left w:val="none" w:sz="0" w:space="0" w:color="auto"/>
        <w:bottom w:val="none" w:sz="0" w:space="0" w:color="auto"/>
        <w:right w:val="none" w:sz="0" w:space="0" w:color="auto"/>
      </w:divBdr>
    </w:div>
    <w:div w:id="578948309">
      <w:bodyDiv w:val="1"/>
      <w:marLeft w:val="0"/>
      <w:marRight w:val="0"/>
      <w:marTop w:val="0"/>
      <w:marBottom w:val="0"/>
      <w:divBdr>
        <w:top w:val="none" w:sz="0" w:space="0" w:color="auto"/>
        <w:left w:val="none" w:sz="0" w:space="0" w:color="auto"/>
        <w:bottom w:val="none" w:sz="0" w:space="0" w:color="auto"/>
        <w:right w:val="none" w:sz="0" w:space="0" w:color="auto"/>
      </w:divBdr>
    </w:div>
    <w:div w:id="627930932">
      <w:bodyDiv w:val="1"/>
      <w:marLeft w:val="0"/>
      <w:marRight w:val="0"/>
      <w:marTop w:val="0"/>
      <w:marBottom w:val="0"/>
      <w:divBdr>
        <w:top w:val="none" w:sz="0" w:space="0" w:color="auto"/>
        <w:left w:val="none" w:sz="0" w:space="0" w:color="auto"/>
        <w:bottom w:val="none" w:sz="0" w:space="0" w:color="auto"/>
        <w:right w:val="none" w:sz="0" w:space="0" w:color="auto"/>
      </w:divBdr>
    </w:div>
    <w:div w:id="725491809">
      <w:bodyDiv w:val="1"/>
      <w:marLeft w:val="0"/>
      <w:marRight w:val="0"/>
      <w:marTop w:val="0"/>
      <w:marBottom w:val="0"/>
      <w:divBdr>
        <w:top w:val="none" w:sz="0" w:space="0" w:color="auto"/>
        <w:left w:val="none" w:sz="0" w:space="0" w:color="auto"/>
        <w:bottom w:val="none" w:sz="0" w:space="0" w:color="auto"/>
        <w:right w:val="none" w:sz="0" w:space="0" w:color="auto"/>
      </w:divBdr>
    </w:div>
    <w:div w:id="737557844">
      <w:bodyDiv w:val="1"/>
      <w:marLeft w:val="0"/>
      <w:marRight w:val="0"/>
      <w:marTop w:val="0"/>
      <w:marBottom w:val="0"/>
      <w:divBdr>
        <w:top w:val="none" w:sz="0" w:space="0" w:color="auto"/>
        <w:left w:val="none" w:sz="0" w:space="0" w:color="auto"/>
        <w:bottom w:val="none" w:sz="0" w:space="0" w:color="auto"/>
        <w:right w:val="none" w:sz="0" w:space="0" w:color="auto"/>
      </w:divBdr>
    </w:div>
    <w:div w:id="765229706">
      <w:bodyDiv w:val="1"/>
      <w:marLeft w:val="0"/>
      <w:marRight w:val="0"/>
      <w:marTop w:val="0"/>
      <w:marBottom w:val="0"/>
      <w:divBdr>
        <w:top w:val="none" w:sz="0" w:space="0" w:color="auto"/>
        <w:left w:val="none" w:sz="0" w:space="0" w:color="auto"/>
        <w:bottom w:val="none" w:sz="0" w:space="0" w:color="auto"/>
        <w:right w:val="none" w:sz="0" w:space="0" w:color="auto"/>
      </w:divBdr>
    </w:div>
    <w:div w:id="767698613">
      <w:bodyDiv w:val="1"/>
      <w:marLeft w:val="0"/>
      <w:marRight w:val="0"/>
      <w:marTop w:val="0"/>
      <w:marBottom w:val="0"/>
      <w:divBdr>
        <w:top w:val="none" w:sz="0" w:space="0" w:color="auto"/>
        <w:left w:val="none" w:sz="0" w:space="0" w:color="auto"/>
        <w:bottom w:val="none" w:sz="0" w:space="0" w:color="auto"/>
        <w:right w:val="none" w:sz="0" w:space="0" w:color="auto"/>
      </w:divBdr>
    </w:div>
    <w:div w:id="778794524">
      <w:bodyDiv w:val="1"/>
      <w:marLeft w:val="0"/>
      <w:marRight w:val="0"/>
      <w:marTop w:val="0"/>
      <w:marBottom w:val="0"/>
      <w:divBdr>
        <w:top w:val="none" w:sz="0" w:space="0" w:color="auto"/>
        <w:left w:val="none" w:sz="0" w:space="0" w:color="auto"/>
        <w:bottom w:val="none" w:sz="0" w:space="0" w:color="auto"/>
        <w:right w:val="none" w:sz="0" w:space="0" w:color="auto"/>
      </w:divBdr>
    </w:div>
    <w:div w:id="804396917">
      <w:bodyDiv w:val="1"/>
      <w:marLeft w:val="0"/>
      <w:marRight w:val="0"/>
      <w:marTop w:val="0"/>
      <w:marBottom w:val="0"/>
      <w:divBdr>
        <w:top w:val="none" w:sz="0" w:space="0" w:color="auto"/>
        <w:left w:val="none" w:sz="0" w:space="0" w:color="auto"/>
        <w:bottom w:val="none" w:sz="0" w:space="0" w:color="auto"/>
        <w:right w:val="none" w:sz="0" w:space="0" w:color="auto"/>
      </w:divBdr>
    </w:div>
    <w:div w:id="827020750">
      <w:bodyDiv w:val="1"/>
      <w:marLeft w:val="0"/>
      <w:marRight w:val="0"/>
      <w:marTop w:val="0"/>
      <w:marBottom w:val="0"/>
      <w:divBdr>
        <w:top w:val="none" w:sz="0" w:space="0" w:color="auto"/>
        <w:left w:val="none" w:sz="0" w:space="0" w:color="auto"/>
        <w:bottom w:val="none" w:sz="0" w:space="0" w:color="auto"/>
        <w:right w:val="none" w:sz="0" w:space="0" w:color="auto"/>
      </w:divBdr>
    </w:div>
    <w:div w:id="844706763">
      <w:bodyDiv w:val="1"/>
      <w:marLeft w:val="0"/>
      <w:marRight w:val="0"/>
      <w:marTop w:val="0"/>
      <w:marBottom w:val="0"/>
      <w:divBdr>
        <w:top w:val="none" w:sz="0" w:space="0" w:color="auto"/>
        <w:left w:val="none" w:sz="0" w:space="0" w:color="auto"/>
        <w:bottom w:val="none" w:sz="0" w:space="0" w:color="auto"/>
        <w:right w:val="none" w:sz="0" w:space="0" w:color="auto"/>
      </w:divBdr>
    </w:div>
    <w:div w:id="885987008">
      <w:bodyDiv w:val="1"/>
      <w:marLeft w:val="0"/>
      <w:marRight w:val="0"/>
      <w:marTop w:val="0"/>
      <w:marBottom w:val="0"/>
      <w:divBdr>
        <w:top w:val="none" w:sz="0" w:space="0" w:color="auto"/>
        <w:left w:val="none" w:sz="0" w:space="0" w:color="auto"/>
        <w:bottom w:val="none" w:sz="0" w:space="0" w:color="auto"/>
        <w:right w:val="none" w:sz="0" w:space="0" w:color="auto"/>
      </w:divBdr>
    </w:div>
    <w:div w:id="908465202">
      <w:bodyDiv w:val="1"/>
      <w:marLeft w:val="0"/>
      <w:marRight w:val="0"/>
      <w:marTop w:val="0"/>
      <w:marBottom w:val="0"/>
      <w:divBdr>
        <w:top w:val="none" w:sz="0" w:space="0" w:color="auto"/>
        <w:left w:val="none" w:sz="0" w:space="0" w:color="auto"/>
        <w:bottom w:val="none" w:sz="0" w:space="0" w:color="auto"/>
        <w:right w:val="none" w:sz="0" w:space="0" w:color="auto"/>
      </w:divBdr>
    </w:div>
    <w:div w:id="908539914">
      <w:bodyDiv w:val="1"/>
      <w:marLeft w:val="0"/>
      <w:marRight w:val="0"/>
      <w:marTop w:val="0"/>
      <w:marBottom w:val="0"/>
      <w:divBdr>
        <w:top w:val="none" w:sz="0" w:space="0" w:color="auto"/>
        <w:left w:val="none" w:sz="0" w:space="0" w:color="auto"/>
        <w:bottom w:val="none" w:sz="0" w:space="0" w:color="auto"/>
        <w:right w:val="none" w:sz="0" w:space="0" w:color="auto"/>
      </w:divBdr>
    </w:div>
    <w:div w:id="977565961">
      <w:bodyDiv w:val="1"/>
      <w:marLeft w:val="0"/>
      <w:marRight w:val="0"/>
      <w:marTop w:val="0"/>
      <w:marBottom w:val="0"/>
      <w:divBdr>
        <w:top w:val="none" w:sz="0" w:space="0" w:color="auto"/>
        <w:left w:val="none" w:sz="0" w:space="0" w:color="auto"/>
        <w:bottom w:val="none" w:sz="0" w:space="0" w:color="auto"/>
        <w:right w:val="none" w:sz="0" w:space="0" w:color="auto"/>
      </w:divBdr>
    </w:div>
    <w:div w:id="999969437">
      <w:bodyDiv w:val="1"/>
      <w:marLeft w:val="0"/>
      <w:marRight w:val="0"/>
      <w:marTop w:val="0"/>
      <w:marBottom w:val="0"/>
      <w:divBdr>
        <w:top w:val="none" w:sz="0" w:space="0" w:color="auto"/>
        <w:left w:val="none" w:sz="0" w:space="0" w:color="auto"/>
        <w:bottom w:val="none" w:sz="0" w:space="0" w:color="auto"/>
        <w:right w:val="none" w:sz="0" w:space="0" w:color="auto"/>
      </w:divBdr>
    </w:div>
    <w:div w:id="1014527222">
      <w:bodyDiv w:val="1"/>
      <w:marLeft w:val="0"/>
      <w:marRight w:val="0"/>
      <w:marTop w:val="0"/>
      <w:marBottom w:val="0"/>
      <w:divBdr>
        <w:top w:val="none" w:sz="0" w:space="0" w:color="auto"/>
        <w:left w:val="none" w:sz="0" w:space="0" w:color="auto"/>
        <w:bottom w:val="none" w:sz="0" w:space="0" w:color="auto"/>
        <w:right w:val="none" w:sz="0" w:space="0" w:color="auto"/>
      </w:divBdr>
    </w:div>
    <w:div w:id="1027484746">
      <w:bodyDiv w:val="1"/>
      <w:marLeft w:val="0"/>
      <w:marRight w:val="0"/>
      <w:marTop w:val="0"/>
      <w:marBottom w:val="0"/>
      <w:divBdr>
        <w:top w:val="none" w:sz="0" w:space="0" w:color="auto"/>
        <w:left w:val="none" w:sz="0" w:space="0" w:color="auto"/>
        <w:bottom w:val="none" w:sz="0" w:space="0" w:color="auto"/>
        <w:right w:val="none" w:sz="0" w:space="0" w:color="auto"/>
      </w:divBdr>
    </w:div>
    <w:div w:id="1042753151">
      <w:bodyDiv w:val="1"/>
      <w:marLeft w:val="0"/>
      <w:marRight w:val="0"/>
      <w:marTop w:val="0"/>
      <w:marBottom w:val="0"/>
      <w:divBdr>
        <w:top w:val="none" w:sz="0" w:space="0" w:color="auto"/>
        <w:left w:val="none" w:sz="0" w:space="0" w:color="auto"/>
        <w:bottom w:val="none" w:sz="0" w:space="0" w:color="auto"/>
        <w:right w:val="none" w:sz="0" w:space="0" w:color="auto"/>
      </w:divBdr>
    </w:div>
    <w:div w:id="1044983235">
      <w:bodyDiv w:val="1"/>
      <w:marLeft w:val="0"/>
      <w:marRight w:val="0"/>
      <w:marTop w:val="0"/>
      <w:marBottom w:val="0"/>
      <w:divBdr>
        <w:top w:val="none" w:sz="0" w:space="0" w:color="auto"/>
        <w:left w:val="none" w:sz="0" w:space="0" w:color="auto"/>
        <w:bottom w:val="none" w:sz="0" w:space="0" w:color="auto"/>
        <w:right w:val="none" w:sz="0" w:space="0" w:color="auto"/>
      </w:divBdr>
    </w:div>
    <w:div w:id="1047953197">
      <w:bodyDiv w:val="1"/>
      <w:marLeft w:val="0"/>
      <w:marRight w:val="0"/>
      <w:marTop w:val="0"/>
      <w:marBottom w:val="0"/>
      <w:divBdr>
        <w:top w:val="none" w:sz="0" w:space="0" w:color="auto"/>
        <w:left w:val="none" w:sz="0" w:space="0" w:color="auto"/>
        <w:bottom w:val="none" w:sz="0" w:space="0" w:color="auto"/>
        <w:right w:val="none" w:sz="0" w:space="0" w:color="auto"/>
      </w:divBdr>
    </w:div>
    <w:div w:id="1063067149">
      <w:bodyDiv w:val="1"/>
      <w:marLeft w:val="0"/>
      <w:marRight w:val="0"/>
      <w:marTop w:val="0"/>
      <w:marBottom w:val="0"/>
      <w:divBdr>
        <w:top w:val="none" w:sz="0" w:space="0" w:color="auto"/>
        <w:left w:val="none" w:sz="0" w:space="0" w:color="auto"/>
        <w:bottom w:val="none" w:sz="0" w:space="0" w:color="auto"/>
        <w:right w:val="none" w:sz="0" w:space="0" w:color="auto"/>
      </w:divBdr>
    </w:div>
    <w:div w:id="1104812336">
      <w:bodyDiv w:val="1"/>
      <w:marLeft w:val="0"/>
      <w:marRight w:val="0"/>
      <w:marTop w:val="0"/>
      <w:marBottom w:val="0"/>
      <w:divBdr>
        <w:top w:val="none" w:sz="0" w:space="0" w:color="auto"/>
        <w:left w:val="none" w:sz="0" w:space="0" w:color="auto"/>
        <w:bottom w:val="none" w:sz="0" w:space="0" w:color="auto"/>
        <w:right w:val="none" w:sz="0" w:space="0" w:color="auto"/>
      </w:divBdr>
    </w:div>
    <w:div w:id="1111701959">
      <w:bodyDiv w:val="1"/>
      <w:marLeft w:val="0"/>
      <w:marRight w:val="0"/>
      <w:marTop w:val="0"/>
      <w:marBottom w:val="0"/>
      <w:divBdr>
        <w:top w:val="none" w:sz="0" w:space="0" w:color="auto"/>
        <w:left w:val="none" w:sz="0" w:space="0" w:color="auto"/>
        <w:bottom w:val="none" w:sz="0" w:space="0" w:color="auto"/>
        <w:right w:val="none" w:sz="0" w:space="0" w:color="auto"/>
      </w:divBdr>
    </w:div>
    <w:div w:id="1146431590">
      <w:bodyDiv w:val="1"/>
      <w:marLeft w:val="0"/>
      <w:marRight w:val="0"/>
      <w:marTop w:val="0"/>
      <w:marBottom w:val="0"/>
      <w:divBdr>
        <w:top w:val="none" w:sz="0" w:space="0" w:color="auto"/>
        <w:left w:val="none" w:sz="0" w:space="0" w:color="auto"/>
        <w:bottom w:val="none" w:sz="0" w:space="0" w:color="auto"/>
        <w:right w:val="none" w:sz="0" w:space="0" w:color="auto"/>
      </w:divBdr>
    </w:div>
    <w:div w:id="1174614308">
      <w:bodyDiv w:val="1"/>
      <w:marLeft w:val="0"/>
      <w:marRight w:val="0"/>
      <w:marTop w:val="0"/>
      <w:marBottom w:val="0"/>
      <w:divBdr>
        <w:top w:val="none" w:sz="0" w:space="0" w:color="auto"/>
        <w:left w:val="none" w:sz="0" w:space="0" w:color="auto"/>
        <w:bottom w:val="none" w:sz="0" w:space="0" w:color="auto"/>
        <w:right w:val="none" w:sz="0" w:space="0" w:color="auto"/>
      </w:divBdr>
    </w:div>
    <w:div w:id="1184787888">
      <w:bodyDiv w:val="1"/>
      <w:marLeft w:val="0"/>
      <w:marRight w:val="0"/>
      <w:marTop w:val="0"/>
      <w:marBottom w:val="0"/>
      <w:divBdr>
        <w:top w:val="none" w:sz="0" w:space="0" w:color="auto"/>
        <w:left w:val="none" w:sz="0" w:space="0" w:color="auto"/>
        <w:bottom w:val="none" w:sz="0" w:space="0" w:color="auto"/>
        <w:right w:val="none" w:sz="0" w:space="0" w:color="auto"/>
      </w:divBdr>
    </w:div>
    <w:div w:id="1204825687">
      <w:bodyDiv w:val="1"/>
      <w:marLeft w:val="0"/>
      <w:marRight w:val="0"/>
      <w:marTop w:val="0"/>
      <w:marBottom w:val="0"/>
      <w:divBdr>
        <w:top w:val="none" w:sz="0" w:space="0" w:color="auto"/>
        <w:left w:val="none" w:sz="0" w:space="0" w:color="auto"/>
        <w:bottom w:val="none" w:sz="0" w:space="0" w:color="auto"/>
        <w:right w:val="none" w:sz="0" w:space="0" w:color="auto"/>
      </w:divBdr>
    </w:div>
    <w:div w:id="1261528944">
      <w:bodyDiv w:val="1"/>
      <w:marLeft w:val="0"/>
      <w:marRight w:val="0"/>
      <w:marTop w:val="0"/>
      <w:marBottom w:val="0"/>
      <w:divBdr>
        <w:top w:val="none" w:sz="0" w:space="0" w:color="auto"/>
        <w:left w:val="none" w:sz="0" w:space="0" w:color="auto"/>
        <w:bottom w:val="none" w:sz="0" w:space="0" w:color="auto"/>
        <w:right w:val="none" w:sz="0" w:space="0" w:color="auto"/>
      </w:divBdr>
    </w:div>
    <w:div w:id="1266187157">
      <w:bodyDiv w:val="1"/>
      <w:marLeft w:val="0"/>
      <w:marRight w:val="0"/>
      <w:marTop w:val="0"/>
      <w:marBottom w:val="0"/>
      <w:divBdr>
        <w:top w:val="none" w:sz="0" w:space="0" w:color="auto"/>
        <w:left w:val="none" w:sz="0" w:space="0" w:color="auto"/>
        <w:bottom w:val="none" w:sz="0" w:space="0" w:color="auto"/>
        <w:right w:val="none" w:sz="0" w:space="0" w:color="auto"/>
      </w:divBdr>
    </w:div>
    <w:div w:id="1266229470">
      <w:bodyDiv w:val="1"/>
      <w:marLeft w:val="0"/>
      <w:marRight w:val="0"/>
      <w:marTop w:val="0"/>
      <w:marBottom w:val="0"/>
      <w:divBdr>
        <w:top w:val="none" w:sz="0" w:space="0" w:color="auto"/>
        <w:left w:val="none" w:sz="0" w:space="0" w:color="auto"/>
        <w:bottom w:val="none" w:sz="0" w:space="0" w:color="auto"/>
        <w:right w:val="none" w:sz="0" w:space="0" w:color="auto"/>
      </w:divBdr>
    </w:div>
    <w:div w:id="1290479191">
      <w:bodyDiv w:val="1"/>
      <w:marLeft w:val="0"/>
      <w:marRight w:val="0"/>
      <w:marTop w:val="0"/>
      <w:marBottom w:val="0"/>
      <w:divBdr>
        <w:top w:val="none" w:sz="0" w:space="0" w:color="auto"/>
        <w:left w:val="none" w:sz="0" w:space="0" w:color="auto"/>
        <w:bottom w:val="none" w:sz="0" w:space="0" w:color="auto"/>
        <w:right w:val="none" w:sz="0" w:space="0" w:color="auto"/>
      </w:divBdr>
    </w:div>
    <w:div w:id="1292007484">
      <w:bodyDiv w:val="1"/>
      <w:marLeft w:val="0"/>
      <w:marRight w:val="0"/>
      <w:marTop w:val="0"/>
      <w:marBottom w:val="0"/>
      <w:divBdr>
        <w:top w:val="none" w:sz="0" w:space="0" w:color="auto"/>
        <w:left w:val="none" w:sz="0" w:space="0" w:color="auto"/>
        <w:bottom w:val="none" w:sz="0" w:space="0" w:color="auto"/>
        <w:right w:val="none" w:sz="0" w:space="0" w:color="auto"/>
      </w:divBdr>
    </w:div>
    <w:div w:id="1297175507">
      <w:bodyDiv w:val="1"/>
      <w:marLeft w:val="0"/>
      <w:marRight w:val="0"/>
      <w:marTop w:val="0"/>
      <w:marBottom w:val="0"/>
      <w:divBdr>
        <w:top w:val="none" w:sz="0" w:space="0" w:color="auto"/>
        <w:left w:val="none" w:sz="0" w:space="0" w:color="auto"/>
        <w:bottom w:val="none" w:sz="0" w:space="0" w:color="auto"/>
        <w:right w:val="none" w:sz="0" w:space="0" w:color="auto"/>
      </w:divBdr>
    </w:div>
    <w:div w:id="1436510911">
      <w:bodyDiv w:val="1"/>
      <w:marLeft w:val="0"/>
      <w:marRight w:val="0"/>
      <w:marTop w:val="0"/>
      <w:marBottom w:val="0"/>
      <w:divBdr>
        <w:top w:val="none" w:sz="0" w:space="0" w:color="auto"/>
        <w:left w:val="none" w:sz="0" w:space="0" w:color="auto"/>
        <w:bottom w:val="none" w:sz="0" w:space="0" w:color="auto"/>
        <w:right w:val="none" w:sz="0" w:space="0" w:color="auto"/>
      </w:divBdr>
    </w:div>
    <w:div w:id="1451821170">
      <w:bodyDiv w:val="1"/>
      <w:marLeft w:val="0"/>
      <w:marRight w:val="0"/>
      <w:marTop w:val="0"/>
      <w:marBottom w:val="0"/>
      <w:divBdr>
        <w:top w:val="none" w:sz="0" w:space="0" w:color="auto"/>
        <w:left w:val="none" w:sz="0" w:space="0" w:color="auto"/>
        <w:bottom w:val="none" w:sz="0" w:space="0" w:color="auto"/>
        <w:right w:val="none" w:sz="0" w:space="0" w:color="auto"/>
      </w:divBdr>
    </w:div>
    <w:div w:id="1457797320">
      <w:bodyDiv w:val="1"/>
      <w:marLeft w:val="0"/>
      <w:marRight w:val="0"/>
      <w:marTop w:val="0"/>
      <w:marBottom w:val="0"/>
      <w:divBdr>
        <w:top w:val="none" w:sz="0" w:space="0" w:color="auto"/>
        <w:left w:val="none" w:sz="0" w:space="0" w:color="auto"/>
        <w:bottom w:val="none" w:sz="0" w:space="0" w:color="auto"/>
        <w:right w:val="none" w:sz="0" w:space="0" w:color="auto"/>
      </w:divBdr>
    </w:div>
    <w:div w:id="1465387602">
      <w:bodyDiv w:val="1"/>
      <w:marLeft w:val="0"/>
      <w:marRight w:val="0"/>
      <w:marTop w:val="0"/>
      <w:marBottom w:val="0"/>
      <w:divBdr>
        <w:top w:val="none" w:sz="0" w:space="0" w:color="auto"/>
        <w:left w:val="none" w:sz="0" w:space="0" w:color="auto"/>
        <w:bottom w:val="none" w:sz="0" w:space="0" w:color="auto"/>
        <w:right w:val="none" w:sz="0" w:space="0" w:color="auto"/>
      </w:divBdr>
    </w:div>
    <w:div w:id="1500149929">
      <w:bodyDiv w:val="1"/>
      <w:marLeft w:val="0"/>
      <w:marRight w:val="0"/>
      <w:marTop w:val="0"/>
      <w:marBottom w:val="0"/>
      <w:divBdr>
        <w:top w:val="none" w:sz="0" w:space="0" w:color="auto"/>
        <w:left w:val="none" w:sz="0" w:space="0" w:color="auto"/>
        <w:bottom w:val="none" w:sz="0" w:space="0" w:color="auto"/>
        <w:right w:val="none" w:sz="0" w:space="0" w:color="auto"/>
      </w:divBdr>
    </w:div>
    <w:div w:id="1517500755">
      <w:bodyDiv w:val="1"/>
      <w:marLeft w:val="0"/>
      <w:marRight w:val="0"/>
      <w:marTop w:val="0"/>
      <w:marBottom w:val="0"/>
      <w:divBdr>
        <w:top w:val="none" w:sz="0" w:space="0" w:color="auto"/>
        <w:left w:val="none" w:sz="0" w:space="0" w:color="auto"/>
        <w:bottom w:val="none" w:sz="0" w:space="0" w:color="auto"/>
        <w:right w:val="none" w:sz="0" w:space="0" w:color="auto"/>
      </w:divBdr>
    </w:div>
    <w:div w:id="1548684092">
      <w:bodyDiv w:val="1"/>
      <w:marLeft w:val="0"/>
      <w:marRight w:val="0"/>
      <w:marTop w:val="0"/>
      <w:marBottom w:val="0"/>
      <w:divBdr>
        <w:top w:val="none" w:sz="0" w:space="0" w:color="auto"/>
        <w:left w:val="none" w:sz="0" w:space="0" w:color="auto"/>
        <w:bottom w:val="none" w:sz="0" w:space="0" w:color="auto"/>
        <w:right w:val="none" w:sz="0" w:space="0" w:color="auto"/>
      </w:divBdr>
    </w:div>
    <w:div w:id="1573810307">
      <w:bodyDiv w:val="1"/>
      <w:marLeft w:val="0"/>
      <w:marRight w:val="0"/>
      <w:marTop w:val="0"/>
      <w:marBottom w:val="0"/>
      <w:divBdr>
        <w:top w:val="none" w:sz="0" w:space="0" w:color="auto"/>
        <w:left w:val="none" w:sz="0" w:space="0" w:color="auto"/>
        <w:bottom w:val="none" w:sz="0" w:space="0" w:color="auto"/>
        <w:right w:val="none" w:sz="0" w:space="0" w:color="auto"/>
      </w:divBdr>
    </w:div>
    <w:div w:id="1606424181">
      <w:bodyDiv w:val="1"/>
      <w:marLeft w:val="0"/>
      <w:marRight w:val="0"/>
      <w:marTop w:val="0"/>
      <w:marBottom w:val="0"/>
      <w:divBdr>
        <w:top w:val="none" w:sz="0" w:space="0" w:color="auto"/>
        <w:left w:val="none" w:sz="0" w:space="0" w:color="auto"/>
        <w:bottom w:val="none" w:sz="0" w:space="0" w:color="auto"/>
        <w:right w:val="none" w:sz="0" w:space="0" w:color="auto"/>
      </w:divBdr>
    </w:div>
    <w:div w:id="1687171295">
      <w:bodyDiv w:val="1"/>
      <w:marLeft w:val="0"/>
      <w:marRight w:val="0"/>
      <w:marTop w:val="0"/>
      <w:marBottom w:val="0"/>
      <w:divBdr>
        <w:top w:val="none" w:sz="0" w:space="0" w:color="auto"/>
        <w:left w:val="none" w:sz="0" w:space="0" w:color="auto"/>
        <w:bottom w:val="none" w:sz="0" w:space="0" w:color="auto"/>
        <w:right w:val="none" w:sz="0" w:space="0" w:color="auto"/>
      </w:divBdr>
    </w:div>
    <w:div w:id="1726365854">
      <w:bodyDiv w:val="1"/>
      <w:marLeft w:val="0"/>
      <w:marRight w:val="0"/>
      <w:marTop w:val="0"/>
      <w:marBottom w:val="0"/>
      <w:divBdr>
        <w:top w:val="none" w:sz="0" w:space="0" w:color="auto"/>
        <w:left w:val="none" w:sz="0" w:space="0" w:color="auto"/>
        <w:bottom w:val="none" w:sz="0" w:space="0" w:color="auto"/>
        <w:right w:val="none" w:sz="0" w:space="0" w:color="auto"/>
      </w:divBdr>
    </w:div>
    <w:div w:id="1735204794">
      <w:bodyDiv w:val="1"/>
      <w:marLeft w:val="0"/>
      <w:marRight w:val="0"/>
      <w:marTop w:val="0"/>
      <w:marBottom w:val="0"/>
      <w:divBdr>
        <w:top w:val="none" w:sz="0" w:space="0" w:color="auto"/>
        <w:left w:val="none" w:sz="0" w:space="0" w:color="auto"/>
        <w:bottom w:val="none" w:sz="0" w:space="0" w:color="auto"/>
        <w:right w:val="none" w:sz="0" w:space="0" w:color="auto"/>
      </w:divBdr>
    </w:div>
    <w:div w:id="1760565073">
      <w:bodyDiv w:val="1"/>
      <w:marLeft w:val="0"/>
      <w:marRight w:val="0"/>
      <w:marTop w:val="0"/>
      <w:marBottom w:val="0"/>
      <w:divBdr>
        <w:top w:val="none" w:sz="0" w:space="0" w:color="auto"/>
        <w:left w:val="none" w:sz="0" w:space="0" w:color="auto"/>
        <w:bottom w:val="none" w:sz="0" w:space="0" w:color="auto"/>
        <w:right w:val="none" w:sz="0" w:space="0" w:color="auto"/>
      </w:divBdr>
    </w:div>
    <w:div w:id="1779062238">
      <w:bodyDiv w:val="1"/>
      <w:marLeft w:val="0"/>
      <w:marRight w:val="0"/>
      <w:marTop w:val="0"/>
      <w:marBottom w:val="0"/>
      <w:divBdr>
        <w:top w:val="none" w:sz="0" w:space="0" w:color="auto"/>
        <w:left w:val="none" w:sz="0" w:space="0" w:color="auto"/>
        <w:bottom w:val="none" w:sz="0" w:space="0" w:color="auto"/>
        <w:right w:val="none" w:sz="0" w:space="0" w:color="auto"/>
      </w:divBdr>
    </w:div>
    <w:div w:id="1787039209">
      <w:bodyDiv w:val="1"/>
      <w:marLeft w:val="0"/>
      <w:marRight w:val="0"/>
      <w:marTop w:val="0"/>
      <w:marBottom w:val="0"/>
      <w:divBdr>
        <w:top w:val="none" w:sz="0" w:space="0" w:color="auto"/>
        <w:left w:val="none" w:sz="0" w:space="0" w:color="auto"/>
        <w:bottom w:val="none" w:sz="0" w:space="0" w:color="auto"/>
        <w:right w:val="none" w:sz="0" w:space="0" w:color="auto"/>
      </w:divBdr>
    </w:div>
    <w:div w:id="1814710819">
      <w:bodyDiv w:val="1"/>
      <w:marLeft w:val="0"/>
      <w:marRight w:val="0"/>
      <w:marTop w:val="0"/>
      <w:marBottom w:val="0"/>
      <w:divBdr>
        <w:top w:val="none" w:sz="0" w:space="0" w:color="auto"/>
        <w:left w:val="none" w:sz="0" w:space="0" w:color="auto"/>
        <w:bottom w:val="none" w:sz="0" w:space="0" w:color="auto"/>
        <w:right w:val="none" w:sz="0" w:space="0" w:color="auto"/>
      </w:divBdr>
    </w:div>
    <w:div w:id="1861360405">
      <w:bodyDiv w:val="1"/>
      <w:marLeft w:val="0"/>
      <w:marRight w:val="0"/>
      <w:marTop w:val="0"/>
      <w:marBottom w:val="0"/>
      <w:divBdr>
        <w:top w:val="none" w:sz="0" w:space="0" w:color="auto"/>
        <w:left w:val="none" w:sz="0" w:space="0" w:color="auto"/>
        <w:bottom w:val="none" w:sz="0" w:space="0" w:color="auto"/>
        <w:right w:val="none" w:sz="0" w:space="0" w:color="auto"/>
      </w:divBdr>
    </w:div>
    <w:div w:id="1969358119">
      <w:bodyDiv w:val="1"/>
      <w:marLeft w:val="0"/>
      <w:marRight w:val="0"/>
      <w:marTop w:val="0"/>
      <w:marBottom w:val="0"/>
      <w:divBdr>
        <w:top w:val="none" w:sz="0" w:space="0" w:color="auto"/>
        <w:left w:val="none" w:sz="0" w:space="0" w:color="auto"/>
        <w:bottom w:val="none" w:sz="0" w:space="0" w:color="auto"/>
        <w:right w:val="none" w:sz="0" w:space="0" w:color="auto"/>
      </w:divBdr>
    </w:div>
    <w:div w:id="2000114047">
      <w:bodyDiv w:val="1"/>
      <w:marLeft w:val="0"/>
      <w:marRight w:val="0"/>
      <w:marTop w:val="0"/>
      <w:marBottom w:val="0"/>
      <w:divBdr>
        <w:top w:val="none" w:sz="0" w:space="0" w:color="auto"/>
        <w:left w:val="none" w:sz="0" w:space="0" w:color="auto"/>
        <w:bottom w:val="none" w:sz="0" w:space="0" w:color="auto"/>
        <w:right w:val="none" w:sz="0" w:space="0" w:color="auto"/>
      </w:divBdr>
    </w:div>
    <w:div w:id="2048144080">
      <w:bodyDiv w:val="1"/>
      <w:marLeft w:val="0"/>
      <w:marRight w:val="0"/>
      <w:marTop w:val="0"/>
      <w:marBottom w:val="0"/>
      <w:divBdr>
        <w:top w:val="none" w:sz="0" w:space="0" w:color="auto"/>
        <w:left w:val="none" w:sz="0" w:space="0" w:color="auto"/>
        <w:bottom w:val="none" w:sz="0" w:space="0" w:color="auto"/>
        <w:right w:val="none" w:sz="0" w:space="0" w:color="auto"/>
      </w:divBdr>
    </w:div>
    <w:div w:id="2073045230">
      <w:bodyDiv w:val="1"/>
      <w:marLeft w:val="0"/>
      <w:marRight w:val="0"/>
      <w:marTop w:val="0"/>
      <w:marBottom w:val="0"/>
      <w:divBdr>
        <w:top w:val="none" w:sz="0" w:space="0" w:color="auto"/>
        <w:left w:val="none" w:sz="0" w:space="0" w:color="auto"/>
        <w:bottom w:val="none" w:sz="0" w:space="0" w:color="auto"/>
        <w:right w:val="none" w:sz="0" w:space="0" w:color="auto"/>
      </w:divBdr>
    </w:div>
    <w:div w:id="214696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hyperlink" Target="mailto:prot.dit@giustiziacert.it" TargetMode="External"/><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e085f0-8718-4866-8354-8788ce640d21">
      <Terms xmlns="http://schemas.microsoft.com/office/infopath/2007/PartnerControls"/>
    </lcf76f155ced4ddcb4097134ff3c332f>
    <TaxCatchAll xmlns="f725a5e7-e092-40ab-9dcc-515fa0d4e9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661A27DDB5564DB260D886781D2EAA" ma:contentTypeVersion="11" ma:contentTypeDescription="Creare un nuovo documento." ma:contentTypeScope="" ma:versionID="18792330a02ec04c91ad73c241055c66">
  <xsd:schema xmlns:xsd="http://www.w3.org/2001/XMLSchema" xmlns:xs="http://www.w3.org/2001/XMLSchema" xmlns:p="http://schemas.microsoft.com/office/2006/metadata/properties" xmlns:ns2="75e085f0-8718-4866-8354-8788ce640d21" xmlns:ns3="f725a5e7-e092-40ab-9dcc-515fa0d4e97d" targetNamespace="http://schemas.microsoft.com/office/2006/metadata/properties" ma:root="true" ma:fieldsID="d7bf31fac48d061536d5445345bac2c5" ns2:_="" ns3:_="">
    <xsd:import namespace="75e085f0-8718-4866-8354-8788ce640d21"/>
    <xsd:import namespace="f725a5e7-e092-40ab-9dcc-515fa0d4e97d"/>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085f0-8718-4866-8354-8788ce640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b722dba8-3084-4906-8dc6-75cf8085136e"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25a5e7-e092-40ab-9dcc-515fa0d4e9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943caba-b22c-4483-8ea5-f3a8d07f480f}" ma:internalName="TaxCatchAll" ma:showField="CatchAllData" ma:web="f725a5e7-e092-40ab-9dcc-515fa0d4e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B055E-3BF1-43DD-A43D-8043C091AC42}">
  <ds:schemaRefs>
    <ds:schemaRef ds:uri="http://schemas.microsoft.com/office/2006/metadata/properties"/>
    <ds:schemaRef ds:uri="http://schemas.microsoft.com/office/infopath/2007/PartnerControls"/>
    <ds:schemaRef ds:uri="75e085f0-8718-4866-8354-8788ce640d21"/>
    <ds:schemaRef ds:uri="f725a5e7-e092-40ab-9dcc-515fa0d4e97d"/>
  </ds:schemaRefs>
</ds:datastoreItem>
</file>

<file path=customXml/itemProps2.xml><?xml version="1.0" encoding="utf-8"?>
<ds:datastoreItem xmlns:ds="http://schemas.openxmlformats.org/officeDocument/2006/customXml" ds:itemID="{F96A50B0-1909-4B35-BB59-3F12C9749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085f0-8718-4866-8354-8788ce640d21"/>
    <ds:schemaRef ds:uri="f725a5e7-e092-40ab-9dcc-515fa0d4e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792A81-E1D2-4F9E-BBF0-87F0670C950A}">
  <ds:schemaRefs>
    <ds:schemaRef ds:uri="http://schemas.microsoft.com/sharepoint/v3/contenttype/forms"/>
  </ds:schemaRefs>
</ds:datastoreItem>
</file>

<file path=customXml/itemProps4.xml><?xml version="1.0" encoding="utf-8"?>
<ds:datastoreItem xmlns:ds="http://schemas.openxmlformats.org/officeDocument/2006/customXml" ds:itemID="{5E9DBCE7-F790-46F0-8304-1719578647F7}">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e0793d39-0939-496d-b129-198edd916feb}" enabled="0" method="" siteId="{e0793d39-0939-496d-b129-198edd916feb}" removed="1"/>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211</TotalTime>
  <Pages>8</Pages>
  <Words>1077</Words>
  <Characters>6359</Characters>
  <Application>Microsoft Office Word</Application>
  <DocSecurity>0</DocSecurity>
  <Lines>151</Lines>
  <Paragraphs>89</Paragraphs>
  <ScaleCrop>false</ScaleCrop>
  <HeadingPairs>
    <vt:vector size="2" baseType="variant">
      <vt:variant>
        <vt:lpstr>Titolo</vt:lpstr>
      </vt:variant>
      <vt:variant>
        <vt:i4>1</vt:i4>
      </vt:variant>
    </vt:vector>
  </HeadingPairs>
  <TitlesOfParts>
    <vt:vector size="1" baseType="lpstr">
      <vt:lpstr>B9AD4C2B30-2026-24_DGSAP_Scheda_Intervento_SIES_Fine_Pena_Virtuale</vt:lpstr>
    </vt:vector>
  </TitlesOfParts>
  <Manager>Vito Nicola Bufi</Manager>
  <Company>Engineering Ingegneria Informatica S.p.A.</Company>
  <LinksUpToDate>false</LinksUpToDate>
  <CharactersWithSpaces>7347</CharactersWithSpaces>
  <SharedDoc>false</SharedDoc>
  <HLinks>
    <vt:vector size="24" baseType="variant">
      <vt:variant>
        <vt:i4>1245239</vt:i4>
      </vt:variant>
      <vt:variant>
        <vt:i4>23</vt:i4>
      </vt:variant>
      <vt:variant>
        <vt:i4>0</vt:i4>
      </vt:variant>
      <vt:variant>
        <vt:i4>5</vt:i4>
      </vt:variant>
      <vt:variant>
        <vt:lpwstr/>
      </vt:variant>
      <vt:variant>
        <vt:lpwstr>_Toc177565735</vt:lpwstr>
      </vt:variant>
      <vt:variant>
        <vt:i4>1245239</vt:i4>
      </vt:variant>
      <vt:variant>
        <vt:i4>17</vt:i4>
      </vt:variant>
      <vt:variant>
        <vt:i4>0</vt:i4>
      </vt:variant>
      <vt:variant>
        <vt:i4>5</vt:i4>
      </vt:variant>
      <vt:variant>
        <vt:lpwstr/>
      </vt:variant>
      <vt:variant>
        <vt:lpwstr>_Toc177565734</vt:lpwstr>
      </vt:variant>
      <vt:variant>
        <vt:i4>1245239</vt:i4>
      </vt:variant>
      <vt:variant>
        <vt:i4>11</vt:i4>
      </vt:variant>
      <vt:variant>
        <vt:i4>0</vt:i4>
      </vt:variant>
      <vt:variant>
        <vt:i4>5</vt:i4>
      </vt:variant>
      <vt:variant>
        <vt:lpwstr/>
      </vt:variant>
      <vt:variant>
        <vt:lpwstr>_Toc177565733</vt:lpwstr>
      </vt:variant>
      <vt:variant>
        <vt:i4>1245239</vt:i4>
      </vt:variant>
      <vt:variant>
        <vt:i4>5</vt:i4>
      </vt:variant>
      <vt:variant>
        <vt:i4>0</vt:i4>
      </vt:variant>
      <vt:variant>
        <vt:i4>5</vt:i4>
      </vt:variant>
      <vt:variant>
        <vt:lpwstr/>
      </vt:variant>
      <vt:variant>
        <vt:lpwstr>_Toc177565732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B9AD4C2B30-2026-24_DGSAP_Scheda_Intervento_SIES_Fine_Pena_Virtuale</dc:title>
  <dc:subject>Scheda di Intervento</dc:subject>
  <dc:creator>Simone Gioggi</dc:creator>
  <cp:keywords>SI</cp:keywords>
  <dc:description>Scheda di Intervento per MEV_2026-24</dc:description>
  <cp:lastModifiedBy>Simone Gioggi</cp:lastModifiedBy>
  <cp:revision>15</cp:revision>
  <dcterms:created xsi:type="dcterms:W3CDTF">2026-01-16T09:42:00Z</dcterms:created>
  <dcterms:modified xsi:type="dcterms:W3CDTF">2026-06-08T12:34:00Z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0x010100E8661A27DDB5564DB260D886781D2EAA</vt:lpwstr>
  </property>
</Properties>
</file>