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0D95FE" w14:textId="469F3160" w:rsidR="00C466BD" w:rsidRDefault="00C466BD" w:rsidP="000B3466">
      <w:pPr>
        <w:tabs>
          <w:tab w:val="left" w:pos="-1134"/>
          <w:tab w:val="left" w:pos="-564"/>
          <w:tab w:val="left" w:pos="1"/>
          <w:tab w:val="left" w:pos="564"/>
          <w:tab w:val="left" w:pos="1128"/>
          <w:tab w:val="left" w:pos="1698"/>
          <w:tab w:val="left" w:pos="2262"/>
          <w:tab w:val="left" w:pos="2826"/>
          <w:tab w:val="left" w:pos="3960"/>
          <w:tab w:val="left" w:pos="4530"/>
          <w:tab w:val="left" w:pos="5094"/>
          <w:tab w:val="left" w:pos="5658"/>
          <w:tab w:val="left" w:pos="6228"/>
          <w:tab w:val="left" w:pos="6792"/>
          <w:tab w:val="left" w:pos="7362"/>
          <w:tab w:val="left" w:pos="7926"/>
          <w:tab w:val="left" w:pos="8490"/>
          <w:tab w:val="left" w:pos="9060"/>
          <w:tab w:val="left" w:pos="9624"/>
          <w:tab w:val="left" w:pos="10194"/>
          <w:tab w:val="left" w:pos="10758"/>
          <w:tab w:val="left" w:pos="11322"/>
          <w:tab w:val="left" w:pos="11892"/>
          <w:tab w:val="left" w:pos="12456"/>
          <w:tab w:val="left" w:pos="13026"/>
          <w:tab w:val="left" w:pos="13590"/>
          <w:tab w:val="left" w:pos="14154"/>
          <w:tab w:val="left" w:pos="14724"/>
          <w:tab w:val="left" w:pos="15288"/>
          <w:tab w:val="left" w:pos="15858"/>
          <w:tab w:val="left" w:pos="16422"/>
          <w:tab w:val="left" w:pos="16986"/>
          <w:tab w:val="left" w:pos="17556"/>
          <w:tab w:val="left" w:pos="18120"/>
          <w:tab w:val="left" w:pos="18690"/>
          <w:tab w:val="left" w:pos="19254"/>
          <w:tab w:val="left" w:pos="19818"/>
          <w:tab w:val="left" w:pos="20388"/>
          <w:tab w:val="left" w:pos="20952"/>
        </w:tabs>
        <w:jc w:val="both"/>
        <w:rPr>
          <w:rFonts w:asciiTheme="minorHAnsi" w:hAnsiTheme="minorHAnsi" w:cstheme="minorHAnsi"/>
        </w:rPr>
      </w:pPr>
    </w:p>
    <w:p w14:paraId="6AA06278" w14:textId="77777777" w:rsidR="000B3466" w:rsidRPr="00540400" w:rsidRDefault="000B3466" w:rsidP="000B3466">
      <w:pPr>
        <w:tabs>
          <w:tab w:val="left" w:pos="-1134"/>
          <w:tab w:val="left" w:pos="-564"/>
          <w:tab w:val="left" w:pos="1"/>
          <w:tab w:val="left" w:pos="564"/>
          <w:tab w:val="left" w:pos="1128"/>
          <w:tab w:val="left" w:pos="1698"/>
          <w:tab w:val="left" w:pos="2262"/>
          <w:tab w:val="left" w:pos="2826"/>
          <w:tab w:val="left" w:pos="3960"/>
          <w:tab w:val="left" w:pos="4530"/>
          <w:tab w:val="left" w:pos="5094"/>
          <w:tab w:val="left" w:pos="5658"/>
          <w:tab w:val="left" w:pos="6228"/>
          <w:tab w:val="left" w:pos="6792"/>
          <w:tab w:val="left" w:pos="7362"/>
          <w:tab w:val="left" w:pos="7926"/>
          <w:tab w:val="left" w:pos="8490"/>
          <w:tab w:val="left" w:pos="9060"/>
          <w:tab w:val="left" w:pos="9624"/>
          <w:tab w:val="left" w:pos="10194"/>
          <w:tab w:val="left" w:pos="10758"/>
          <w:tab w:val="left" w:pos="11322"/>
          <w:tab w:val="left" w:pos="11892"/>
          <w:tab w:val="left" w:pos="12456"/>
          <w:tab w:val="left" w:pos="13026"/>
          <w:tab w:val="left" w:pos="13590"/>
          <w:tab w:val="left" w:pos="14154"/>
          <w:tab w:val="left" w:pos="14724"/>
          <w:tab w:val="left" w:pos="15288"/>
          <w:tab w:val="left" w:pos="15858"/>
          <w:tab w:val="left" w:pos="16422"/>
          <w:tab w:val="left" w:pos="16986"/>
          <w:tab w:val="left" w:pos="17556"/>
          <w:tab w:val="left" w:pos="18120"/>
          <w:tab w:val="left" w:pos="18690"/>
          <w:tab w:val="left" w:pos="19254"/>
          <w:tab w:val="left" w:pos="19818"/>
          <w:tab w:val="left" w:pos="20388"/>
          <w:tab w:val="left" w:pos="20952"/>
        </w:tabs>
        <w:jc w:val="both"/>
        <w:rPr>
          <w:rFonts w:asciiTheme="minorHAnsi" w:hAnsiTheme="minorHAnsi" w:cstheme="minorHAnsi"/>
        </w:rPr>
      </w:pPr>
    </w:p>
    <w:p w14:paraId="01C6FBE9" w14:textId="77777777" w:rsidR="006A60ED" w:rsidRPr="006A60ED" w:rsidRDefault="006A60ED" w:rsidP="006A60ED">
      <w:pPr>
        <w:widowControl/>
        <w:autoSpaceDE/>
        <w:jc w:val="center"/>
        <w:rPr>
          <w:rFonts w:eastAsia="Calibri" w:cs="Calibri"/>
          <w:sz w:val="24"/>
          <w:szCs w:val="24"/>
          <w:lang w:val="it-IT" w:eastAsia="it-IT"/>
        </w:rPr>
      </w:pPr>
      <w:r w:rsidRPr="006A60ED">
        <w:rPr>
          <w:rFonts w:ascii="Kunstler Script" w:eastAsia="Kunstler Script" w:hAnsi="Kunstler Script" w:cs="Kunstler Script"/>
          <w:sz w:val="118"/>
          <w:szCs w:val="118"/>
          <w:lang w:val="it-IT" w:eastAsia="it-IT"/>
        </w:rPr>
        <w:t>Ministero della Giustizia</w:t>
      </w:r>
    </w:p>
    <w:p w14:paraId="49BACE8B" w14:textId="77777777" w:rsidR="006A60ED" w:rsidRPr="006A60ED" w:rsidRDefault="006A60ED" w:rsidP="006A60ED">
      <w:pPr>
        <w:widowControl/>
        <w:autoSpaceDE/>
        <w:ind w:right="707" w:firstLine="567"/>
        <w:jc w:val="center"/>
        <w:rPr>
          <w:rFonts w:eastAsia="Calibri" w:cs="Calibri"/>
          <w:sz w:val="24"/>
          <w:szCs w:val="24"/>
          <w:lang w:val="it-IT" w:eastAsia="it-IT"/>
        </w:rPr>
      </w:pPr>
      <w:r w:rsidRPr="006A60ED">
        <w:rPr>
          <w:rFonts w:ascii="Kunstler Script" w:eastAsia="Kunstler Script" w:hAnsi="Kunstler Script" w:cs="Kunstler Script"/>
          <w:sz w:val="55"/>
          <w:szCs w:val="55"/>
          <w:lang w:val="it-IT" w:eastAsia="it-IT"/>
        </w:rPr>
        <w:t>Dipartimento per l’innovazione tecnologica della giustizia</w:t>
      </w:r>
    </w:p>
    <w:p w14:paraId="3C58C84A" w14:textId="77777777" w:rsidR="0088798F" w:rsidRPr="00F16A6D" w:rsidRDefault="0088798F" w:rsidP="000B3466">
      <w:pPr>
        <w:jc w:val="center"/>
        <w:rPr>
          <w:rFonts w:asciiTheme="minorHAnsi" w:hAnsiTheme="minorHAnsi" w:cstheme="minorHAnsi"/>
          <w:lang w:val="it-IT"/>
        </w:rPr>
      </w:pPr>
    </w:p>
    <w:p w14:paraId="2877F754" w14:textId="756E5672" w:rsidR="003C60B1" w:rsidRPr="0088798F" w:rsidRDefault="0088798F" w:rsidP="000B3466">
      <w:pPr>
        <w:jc w:val="center"/>
        <w:rPr>
          <w:rFonts w:asciiTheme="minorHAnsi" w:hAnsiTheme="minorHAnsi" w:cstheme="minorHAnsi"/>
          <w:b/>
          <w:bCs/>
          <w:i/>
          <w:iCs/>
          <w:smallCaps/>
          <w:sz w:val="24"/>
          <w:szCs w:val="24"/>
          <w:lang w:val="it-IT"/>
        </w:rPr>
      </w:pPr>
      <w:r w:rsidRPr="0088798F">
        <w:rPr>
          <w:rFonts w:asciiTheme="minorHAnsi" w:hAnsiTheme="minorHAnsi" w:cstheme="minorHAnsi"/>
          <w:b/>
          <w:bCs/>
          <w:lang w:val="it-IT"/>
        </w:rPr>
        <w:t>SCHEDA INTERVENTO</w:t>
      </w:r>
    </w:p>
    <w:p w14:paraId="3DE94D75" w14:textId="039B39C2" w:rsidR="00DF0496" w:rsidRDefault="003641C2" w:rsidP="000B3466">
      <w:pPr>
        <w:pStyle w:val="Corpotesto"/>
        <w:jc w:val="center"/>
        <w:rPr>
          <w:rFonts w:asciiTheme="minorHAnsi" w:hAnsiTheme="minorHAnsi" w:cstheme="minorHAnsi"/>
          <w:smallCaps/>
          <w:lang w:val="it-IT"/>
        </w:rPr>
      </w:pPr>
      <w:bookmarkStart w:id="0" w:name="OLE_LINK11"/>
      <w:r w:rsidRPr="003641C2">
        <w:rPr>
          <w:rFonts w:asciiTheme="minorHAnsi" w:hAnsiTheme="minorHAnsi" w:cstheme="minorHAnsi"/>
          <w:smallCaps/>
          <w:lang w:val="it-IT"/>
        </w:rPr>
        <w:t xml:space="preserve">INTERVENTI EVOLUTIVI SULL’APPLICAZIONE </w:t>
      </w:r>
      <w:r w:rsidR="00EA2A51">
        <w:rPr>
          <w:rFonts w:asciiTheme="minorHAnsi" w:hAnsiTheme="minorHAnsi" w:cstheme="minorHAnsi"/>
          <w:smallCaps/>
          <w:lang w:val="it-IT"/>
        </w:rPr>
        <w:t>SIES</w:t>
      </w:r>
    </w:p>
    <w:p w14:paraId="272D6FB9" w14:textId="77777777" w:rsidR="003641C2" w:rsidRPr="002371A8" w:rsidRDefault="003641C2" w:rsidP="000B3466">
      <w:pPr>
        <w:pStyle w:val="Corpotesto"/>
        <w:jc w:val="center"/>
        <w:rPr>
          <w:rFonts w:asciiTheme="minorHAnsi" w:hAnsiTheme="minorHAnsi" w:cstheme="minorHAnsi"/>
          <w:lang w:val="it-IT"/>
        </w:rPr>
      </w:pPr>
    </w:p>
    <w:tbl>
      <w:tblPr>
        <w:tblStyle w:val="Tabellagriglia4-colore14"/>
        <w:tblW w:w="9351"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7"/>
        <w:gridCol w:w="5954"/>
      </w:tblGrid>
      <w:tr w:rsidR="00175D13" w14:paraId="18F98345" w14:textId="77777777" w:rsidTr="3AC8299A">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51" w:type="dxa"/>
            <w:gridSpan w:val="2"/>
            <w:tcBorders>
              <w:bottom w:val="single" w:sz="6" w:space="0" w:color="002060"/>
            </w:tcBorders>
            <w:shd w:val="clear" w:color="auto" w:fill="002060"/>
            <w:vAlign w:val="center"/>
            <w:hideMark/>
          </w:tcPr>
          <w:p w14:paraId="66E276EE" w14:textId="19801527" w:rsidR="00175D13" w:rsidRPr="00175D13" w:rsidRDefault="00175D13" w:rsidP="00175D13">
            <w:pPr>
              <w:jc w:val="center"/>
              <w:rPr>
                <w:rFonts w:asciiTheme="minorHAnsi" w:hAnsiTheme="minorHAnsi" w:cstheme="minorHAnsi"/>
                <w:b w:val="0"/>
                <w:bCs w:val="0"/>
                <w:sz w:val="20"/>
                <w:szCs w:val="20"/>
              </w:rPr>
            </w:pPr>
            <w:bookmarkStart w:id="1" w:name="OLE_LINK24"/>
            <w:bookmarkStart w:id="2" w:name="_Toc103937286"/>
            <w:bookmarkEnd w:id="0"/>
            <w:r>
              <w:rPr>
                <w:rFonts w:asciiTheme="minorHAnsi" w:hAnsiTheme="minorHAnsi" w:cstheme="minorHAnsi"/>
                <w:sz w:val="20"/>
                <w:szCs w:val="20"/>
              </w:rPr>
              <w:t>Prospetto Informativo Sintetico</w:t>
            </w:r>
          </w:p>
        </w:tc>
      </w:tr>
      <w:tr w:rsidR="00175D13" w:rsidRPr="00743690" w14:paraId="74792852" w14:textId="77777777" w:rsidTr="3AC8299A">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72DBCBE" w14:textId="2148BF29" w:rsidR="00175D13" w:rsidRPr="00175D13" w:rsidRDefault="00175D13" w:rsidP="00175D13">
            <w:pPr>
              <w:pStyle w:val="Testointabella"/>
              <w:rPr>
                <w:highlight w:val="yellow"/>
              </w:rPr>
            </w:pPr>
            <w:r w:rsidRPr="00175D13">
              <w:t>INTERVENTO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D74EE60" w14:textId="68E648ED" w:rsidR="00743690" w:rsidRPr="00550501" w:rsidRDefault="003641C2" w:rsidP="00076A8A">
            <w:pP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550501">
              <w:rPr>
                <w:rFonts w:asciiTheme="minorHAnsi" w:hAnsiTheme="minorHAnsi" w:cstheme="minorHAnsi"/>
                <w:color w:val="000000"/>
                <w:sz w:val="20"/>
                <w:szCs w:val="20"/>
              </w:rPr>
              <w:t xml:space="preserve">Interventi evolutivi sull’applicazione </w:t>
            </w:r>
            <w:r w:rsidR="002B7CB1" w:rsidRPr="00550501">
              <w:rPr>
                <w:rFonts w:asciiTheme="minorHAnsi" w:hAnsiTheme="minorHAnsi" w:cstheme="minorHAnsi"/>
                <w:color w:val="000000"/>
                <w:sz w:val="20"/>
                <w:szCs w:val="20"/>
              </w:rPr>
              <w:t>SIES</w:t>
            </w:r>
          </w:p>
          <w:p w14:paraId="70AE9438" w14:textId="4F7027A3" w:rsidR="00743690" w:rsidRPr="00743690" w:rsidRDefault="00743690" w:rsidP="00743690">
            <w:pP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p>
        </w:tc>
      </w:tr>
      <w:tr w:rsidR="00175D13" w:rsidRPr="00FD6648" w14:paraId="35BA5599" w14:textId="77777777" w:rsidTr="3AC8299A">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70CB4EB" w14:textId="52CC2387" w:rsidR="00175D13" w:rsidRPr="00175D13" w:rsidRDefault="00175D13" w:rsidP="00175D13">
            <w:pPr>
              <w:pStyle w:val="Testointabella"/>
            </w:pPr>
            <w:r w:rsidRPr="00175D13">
              <w:t>CONTRATTO DI RIFERIMENTO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D858132" w14:textId="062310D3" w:rsidR="00175D13" w:rsidRPr="00DF3189" w:rsidRDefault="00305221" w:rsidP="00175D13">
            <w:pP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E8537A">
              <w:rPr>
                <w:rFonts w:cs="Calibri"/>
                <w:color w:val="000000"/>
                <w:sz w:val="20"/>
                <w:szCs w:val="20"/>
              </w:rPr>
              <w:t>Accordo Quadro per l’affidamento di servizi applicativi in ottica cloud e l’affidamento di servizi di demand e PMO per le pubbliche amministrazioni centrali ID 2483 – Seconda Edizione - Lotto 1 – Digitalizzazione Area Penale</w:t>
            </w:r>
            <w:r w:rsidR="00406CAE">
              <w:rPr>
                <w:rFonts w:cs="Calibri"/>
                <w:color w:val="000000"/>
                <w:sz w:val="20"/>
                <w:szCs w:val="20"/>
              </w:rPr>
              <w:t xml:space="preserve"> – </w:t>
            </w:r>
            <w:r w:rsidR="00DF6850">
              <w:rPr>
                <w:rFonts w:cs="Calibri"/>
                <w:color w:val="000000"/>
                <w:sz w:val="20"/>
                <w:szCs w:val="20"/>
              </w:rPr>
              <w:t xml:space="preserve">CIG </w:t>
            </w:r>
            <w:r w:rsidR="00DF3189" w:rsidRPr="00DF3189">
              <w:rPr>
                <w:rFonts w:cs="Calibri"/>
                <w:color w:val="000000"/>
                <w:sz w:val="20"/>
                <w:szCs w:val="20"/>
              </w:rPr>
              <w:t>B6437AAAEB</w:t>
            </w:r>
          </w:p>
        </w:tc>
      </w:tr>
      <w:tr w:rsidR="006C42A1" w:rsidRPr="00FD6648" w14:paraId="608DD30F" w14:textId="77777777" w:rsidTr="3AC8299A">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420A531C" w14:textId="3B2F183B" w:rsidR="006C42A1" w:rsidRPr="00175D13" w:rsidRDefault="006C42A1" w:rsidP="006C42A1">
            <w:pPr>
              <w:pStyle w:val="Testointabella"/>
            </w:pPr>
            <w:r w:rsidRPr="00550501">
              <w:rPr>
                <w:rFonts w:cs="Calibri"/>
                <w:lang w:val="en-GB"/>
              </w:rPr>
              <w:t>Milestone</w:t>
            </w:r>
            <w:r>
              <w:rPr>
                <w:rFonts w:cs="Calibri"/>
              </w:rPr>
              <w:t xml:space="preserve"> PNRR</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18C1605C" w14:textId="77777777" w:rsidR="006C42A1" w:rsidRDefault="006C42A1" w:rsidP="006C42A1">
            <w:pPr>
              <w:textAlignment w:val="baseline"/>
              <w:cnfStyle w:val="000000100000" w:firstRow="0" w:lastRow="0" w:firstColumn="0" w:lastColumn="0" w:oddVBand="0" w:evenVBand="0" w:oddHBand="1" w:evenHBand="0" w:firstRowFirstColumn="0" w:firstRowLastColumn="0" w:lastRowFirstColumn="0" w:lastRowLastColumn="0"/>
              <w:rPr>
                <w:rFonts w:cs="Calibri"/>
                <w:i/>
                <w:sz w:val="20"/>
                <w:szCs w:val="20"/>
              </w:rPr>
            </w:pPr>
            <w:r>
              <w:rPr>
                <w:rFonts w:cs="Calibri"/>
                <w:i/>
                <w:sz w:val="20"/>
                <w:szCs w:val="20"/>
              </w:rPr>
              <w:t xml:space="preserve">M1C1-38 bis </w:t>
            </w:r>
          </w:p>
          <w:p w14:paraId="21234153" w14:textId="4D9A637E" w:rsidR="006C42A1" w:rsidRDefault="006C42A1" w:rsidP="006C42A1">
            <w:pP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cs="Calibri"/>
                <w:i/>
                <w:iCs/>
                <w:sz w:val="20"/>
                <w:szCs w:val="20"/>
              </w:rPr>
              <w:t>Interventi già programmati per il 2024 su sistemi complementari ad APP per la digitalizzazione del processo penale di primo grado (B2)</w:t>
            </w:r>
          </w:p>
        </w:tc>
      </w:tr>
      <w:tr w:rsidR="00175D13" w14:paraId="0F45289C" w14:textId="77777777" w:rsidTr="3AC8299A">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4872A0EE" w14:textId="34D36891" w:rsidR="00175D13" w:rsidRPr="00175D13" w:rsidRDefault="00175D13" w:rsidP="00175D13">
            <w:pPr>
              <w:pStyle w:val="Testointabella"/>
            </w:pPr>
            <w:r w:rsidRPr="00175D13">
              <w:t>CICLO DI VITA</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09495D6" w14:textId="34F102AE" w:rsidR="00175D13" w:rsidRPr="00E8537A" w:rsidRDefault="00D0627C" w:rsidP="00175D13">
            <w:pP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sz w:val="20"/>
                <w:szCs w:val="20"/>
              </w:rPr>
              <w:t>Ridotto</w:t>
            </w:r>
          </w:p>
        </w:tc>
      </w:tr>
      <w:tr w:rsidR="00175D13" w14:paraId="2EED783D" w14:textId="77777777" w:rsidTr="3AC8299A">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B339181" w14:textId="3D7B907D" w:rsidR="00175D13" w:rsidRPr="00175D13" w:rsidRDefault="00175D13" w:rsidP="00175D13">
            <w:pPr>
              <w:pStyle w:val="Testointabella"/>
            </w:pPr>
            <w:r w:rsidRPr="00175D13">
              <w:t>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46201D8" w14:textId="3B360569" w:rsidR="00175D13" w:rsidRPr="00E8537A" w:rsidRDefault="00175D13" w:rsidP="3AC8299A">
            <w:pP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00000"/>
                <w:sz w:val="20"/>
                <w:szCs w:val="20"/>
              </w:rPr>
            </w:pPr>
            <w:r w:rsidRPr="3AC8299A">
              <w:rPr>
                <w:rFonts w:asciiTheme="minorHAnsi" w:hAnsiTheme="minorHAnsi" w:cstheme="minorBidi"/>
                <w:sz w:val="20"/>
                <w:szCs w:val="20"/>
              </w:rPr>
              <w:t>Scheda Intervento</w:t>
            </w:r>
            <w:r w:rsidR="37D838BD" w:rsidRPr="3AC8299A">
              <w:rPr>
                <w:rFonts w:asciiTheme="minorHAnsi" w:hAnsiTheme="minorHAnsi" w:cstheme="minorBidi"/>
                <w:sz w:val="20"/>
                <w:szCs w:val="20"/>
              </w:rPr>
              <w:t xml:space="preserve">: </w:t>
            </w:r>
            <w:r w:rsidR="00DF3189" w:rsidRPr="00F14270">
              <w:rPr>
                <w:rFonts w:cs="Calibri"/>
                <w:color w:val="000000" w:themeColor="text1"/>
                <w:sz w:val="20"/>
                <w:szCs w:val="20"/>
                <w:lang w:val="en-US"/>
              </w:rPr>
              <w:t>B6437AAAEB</w:t>
            </w:r>
            <w:r w:rsidR="37D838BD" w:rsidRPr="00F14270">
              <w:rPr>
                <w:rFonts w:cs="Calibri"/>
                <w:color w:val="000000" w:themeColor="text1"/>
                <w:sz w:val="20"/>
                <w:szCs w:val="20"/>
              </w:rPr>
              <w:t>_202</w:t>
            </w:r>
            <w:r w:rsidR="001152F1" w:rsidRPr="00F14270">
              <w:rPr>
                <w:rFonts w:cs="Calibri"/>
                <w:color w:val="000000" w:themeColor="text1"/>
                <w:sz w:val="20"/>
                <w:szCs w:val="20"/>
              </w:rPr>
              <w:t>5</w:t>
            </w:r>
            <w:r w:rsidR="37D838BD" w:rsidRPr="00F14270">
              <w:rPr>
                <w:rFonts w:cs="Calibri"/>
                <w:color w:val="000000" w:themeColor="text1"/>
                <w:sz w:val="20"/>
                <w:szCs w:val="20"/>
              </w:rPr>
              <w:t>_</w:t>
            </w:r>
            <w:r w:rsidR="002F368C">
              <w:rPr>
                <w:rFonts w:cs="Calibri"/>
                <w:color w:val="000000" w:themeColor="text1"/>
                <w:sz w:val="20"/>
                <w:szCs w:val="20"/>
              </w:rPr>
              <w:t>48</w:t>
            </w:r>
          </w:p>
        </w:tc>
      </w:tr>
      <w:tr w:rsidR="00175D13" w:rsidRPr="00FD6648" w14:paraId="21EA4F79" w14:textId="77777777" w:rsidTr="3AC8299A">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72A7B8C" w14:textId="1512D926" w:rsidR="00175D13" w:rsidRPr="00175D13" w:rsidRDefault="00175D13" w:rsidP="00175D13">
            <w:pPr>
              <w:pStyle w:val="Testointabella"/>
            </w:pPr>
            <w:r w:rsidRPr="00175D13">
              <w:t>FILE</w:t>
            </w:r>
          </w:p>
        </w:tc>
        <w:tc>
          <w:tcPr>
            <w:tcW w:w="5954" w:type="dxa"/>
            <w:tcBorders>
              <w:top w:val="single" w:sz="6" w:space="0" w:color="002060"/>
              <w:left w:val="single" w:sz="6" w:space="0" w:color="002060"/>
              <w:bottom w:val="single" w:sz="6" w:space="0" w:color="002060"/>
              <w:right w:val="single" w:sz="6" w:space="0" w:color="002060"/>
            </w:tcBorders>
            <w:vAlign w:val="center"/>
            <w:hideMark/>
          </w:tcPr>
          <w:p w14:paraId="63D29D52" w14:textId="4D3F6319" w:rsidR="00175D13" w:rsidRPr="00675DD8" w:rsidRDefault="000F7BF5" w:rsidP="00E26F04">
            <w:pP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00000"/>
                <w:sz w:val="20"/>
                <w:szCs w:val="20"/>
              </w:rPr>
            </w:pPr>
            <w:r w:rsidRPr="000F7BF5">
              <w:rPr>
                <w:rFonts w:cs="Calibri"/>
                <w:color w:val="000000" w:themeColor="text1"/>
                <w:sz w:val="20"/>
                <w:szCs w:val="20"/>
              </w:rPr>
              <w:t>B6437AAAEB-2025-</w:t>
            </w:r>
            <w:r w:rsidR="007D1633">
              <w:rPr>
                <w:rFonts w:cs="Calibri"/>
                <w:color w:val="000000" w:themeColor="text1"/>
                <w:sz w:val="20"/>
                <w:szCs w:val="20"/>
              </w:rPr>
              <w:t>4</w:t>
            </w:r>
            <w:r w:rsidR="002F368C">
              <w:rPr>
                <w:rFonts w:cs="Calibri"/>
                <w:color w:val="000000" w:themeColor="text1"/>
                <w:sz w:val="20"/>
                <w:szCs w:val="20"/>
              </w:rPr>
              <w:t>8</w:t>
            </w:r>
            <w:r w:rsidRPr="000F7BF5">
              <w:rPr>
                <w:rFonts w:cs="Calibri"/>
                <w:color w:val="000000" w:themeColor="text1"/>
                <w:sz w:val="20"/>
                <w:szCs w:val="20"/>
              </w:rPr>
              <w:t>_</w:t>
            </w:r>
            <w:r w:rsidR="00E26F04">
              <w:rPr>
                <w:rFonts w:cs="Calibri"/>
                <w:color w:val="000000" w:themeColor="text1"/>
                <w:sz w:val="20"/>
                <w:szCs w:val="20"/>
              </w:rPr>
              <w:t>PNNR</w:t>
            </w:r>
            <w:r w:rsidRPr="000F7BF5">
              <w:rPr>
                <w:rFonts w:cs="Calibri"/>
                <w:color w:val="000000" w:themeColor="text1"/>
                <w:sz w:val="20"/>
                <w:szCs w:val="20"/>
              </w:rPr>
              <w:t>_Scheda_</w:t>
            </w:r>
            <w:r w:rsidR="00076A8A">
              <w:rPr>
                <w:rFonts w:cs="Calibri"/>
                <w:color w:val="000000" w:themeColor="text1"/>
                <w:sz w:val="20"/>
                <w:szCs w:val="20"/>
              </w:rPr>
              <w:t>I</w:t>
            </w:r>
            <w:r w:rsidRPr="000F7BF5">
              <w:rPr>
                <w:rFonts w:cs="Calibri"/>
                <w:color w:val="000000" w:themeColor="text1"/>
                <w:sz w:val="20"/>
                <w:szCs w:val="20"/>
              </w:rPr>
              <w:t>ntervento_Evolutive</w:t>
            </w:r>
            <w:r w:rsidR="007D1633">
              <w:rPr>
                <w:rFonts w:cs="Calibri"/>
                <w:color w:val="000000" w:themeColor="text1"/>
                <w:sz w:val="20"/>
                <w:szCs w:val="20"/>
              </w:rPr>
              <w:t>_</w:t>
            </w:r>
            <w:r w:rsidRPr="000F7BF5">
              <w:rPr>
                <w:rFonts w:cs="Calibri"/>
                <w:color w:val="000000" w:themeColor="text1"/>
                <w:sz w:val="20"/>
                <w:szCs w:val="20"/>
              </w:rPr>
              <w:t>di</w:t>
            </w:r>
            <w:r w:rsidR="007D1633">
              <w:rPr>
                <w:rFonts w:cs="Calibri"/>
                <w:color w:val="000000" w:themeColor="text1"/>
                <w:sz w:val="20"/>
                <w:szCs w:val="20"/>
              </w:rPr>
              <w:t>_</w:t>
            </w:r>
            <w:r w:rsidR="00EA2A51">
              <w:rPr>
                <w:rFonts w:cs="Calibri"/>
                <w:color w:val="000000" w:themeColor="text1"/>
                <w:sz w:val="20"/>
                <w:szCs w:val="20"/>
              </w:rPr>
              <w:t>SIES</w:t>
            </w:r>
            <w:r w:rsidRPr="000F7BF5">
              <w:rPr>
                <w:rFonts w:cs="Calibri"/>
                <w:color w:val="000000" w:themeColor="text1"/>
                <w:sz w:val="20"/>
                <w:szCs w:val="20"/>
              </w:rPr>
              <w:t>_v1.0</w:t>
            </w:r>
          </w:p>
        </w:tc>
      </w:tr>
      <w:tr w:rsidR="00175D13" w14:paraId="44EE9108" w14:textId="77777777" w:rsidTr="3AC8299A">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4F79206" w14:textId="0ABF9712" w:rsidR="00175D13" w:rsidRPr="00175D13" w:rsidRDefault="00175D13" w:rsidP="00175D13">
            <w:pPr>
              <w:pStyle w:val="Testointabella"/>
            </w:pPr>
            <w:r w:rsidRPr="00175D13">
              <w:t>DATA 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auto"/>
            <w:vAlign w:val="center"/>
            <w:hideMark/>
          </w:tcPr>
          <w:p w14:paraId="18A9CB72" w14:textId="6C07718A" w:rsidR="00175D13" w:rsidRPr="00E8537A" w:rsidRDefault="002F368C" w:rsidP="00A376C5">
            <w:pP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sz w:val="20"/>
                <w:szCs w:val="20"/>
              </w:rPr>
              <w:t>2</w:t>
            </w:r>
            <w:r w:rsidR="00A376C5">
              <w:rPr>
                <w:rFonts w:asciiTheme="minorHAnsi" w:hAnsiTheme="minorHAnsi" w:cstheme="minorHAnsi"/>
                <w:sz w:val="20"/>
                <w:szCs w:val="20"/>
              </w:rPr>
              <w:t>2</w:t>
            </w:r>
            <w:r w:rsidR="00175D13" w:rsidRPr="00D71FD8">
              <w:rPr>
                <w:rFonts w:asciiTheme="minorHAnsi" w:hAnsiTheme="minorHAnsi" w:cstheme="minorHAnsi"/>
                <w:sz w:val="20"/>
                <w:szCs w:val="20"/>
              </w:rPr>
              <w:t>/</w:t>
            </w:r>
            <w:r w:rsidR="00EA2A51">
              <w:rPr>
                <w:rFonts w:asciiTheme="minorHAnsi" w:hAnsiTheme="minorHAnsi" w:cstheme="minorHAnsi"/>
                <w:sz w:val="20"/>
                <w:szCs w:val="20"/>
              </w:rPr>
              <w:t>1</w:t>
            </w:r>
            <w:r w:rsidR="00A376C5">
              <w:rPr>
                <w:rFonts w:asciiTheme="minorHAnsi" w:hAnsiTheme="minorHAnsi" w:cstheme="minorHAnsi"/>
                <w:sz w:val="20"/>
                <w:szCs w:val="20"/>
              </w:rPr>
              <w:t>2</w:t>
            </w:r>
            <w:r w:rsidR="00175D13" w:rsidRPr="00D71FD8">
              <w:rPr>
                <w:rFonts w:asciiTheme="minorHAnsi" w:hAnsiTheme="minorHAnsi" w:cstheme="minorHAnsi"/>
                <w:sz w:val="20"/>
                <w:szCs w:val="20"/>
              </w:rPr>
              <w:t>/202</w:t>
            </w:r>
            <w:r w:rsidR="001152F1">
              <w:rPr>
                <w:rFonts w:asciiTheme="minorHAnsi" w:hAnsiTheme="minorHAnsi" w:cstheme="minorHAnsi"/>
                <w:sz w:val="20"/>
                <w:szCs w:val="20"/>
              </w:rPr>
              <w:t>5</w:t>
            </w:r>
          </w:p>
        </w:tc>
      </w:tr>
      <w:tr w:rsidR="00175D13" w14:paraId="4C4A3BCA" w14:textId="77777777" w:rsidTr="3AC8299A">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F3EB7BA" w14:textId="452AC2B1" w:rsidR="00175D13" w:rsidRPr="00175D13" w:rsidRDefault="00175D13" w:rsidP="00175D13">
            <w:pPr>
              <w:pStyle w:val="Testointabella"/>
            </w:pPr>
            <w:r w:rsidRPr="00175D13">
              <w:t>FORNITORE</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41B098C" w14:textId="5988ACB5" w:rsidR="00175D13" w:rsidRDefault="2554AC27" w:rsidP="58CBB652">
            <w:pP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00000"/>
                <w:sz w:val="20"/>
                <w:szCs w:val="20"/>
              </w:rPr>
            </w:pPr>
            <w:r w:rsidRPr="58CBB652">
              <w:rPr>
                <w:rFonts w:asciiTheme="minorHAnsi" w:hAnsiTheme="minorHAnsi" w:cstheme="minorBidi"/>
                <w:sz w:val="20"/>
                <w:szCs w:val="20"/>
              </w:rPr>
              <w:t xml:space="preserve">RTI - </w:t>
            </w:r>
            <w:r w:rsidR="00175D13" w:rsidRPr="58CBB652">
              <w:rPr>
                <w:rFonts w:asciiTheme="minorHAnsi" w:hAnsiTheme="minorHAnsi" w:cstheme="minorBidi"/>
                <w:sz w:val="20"/>
                <w:szCs w:val="20"/>
              </w:rPr>
              <w:t>Accenture</w:t>
            </w:r>
          </w:p>
        </w:tc>
      </w:tr>
    </w:tbl>
    <w:bookmarkEnd w:id="1"/>
    <w:p w14:paraId="12C5B2A3" w14:textId="59AC4398" w:rsidR="00257B7C" w:rsidRDefault="00535EEE" w:rsidP="00257B7C">
      <w:pPr>
        <w:pStyle w:val="Corpotesto"/>
        <w:tabs>
          <w:tab w:val="left" w:pos="3763"/>
        </w:tabs>
        <w:jc w:val="both"/>
        <w:rPr>
          <w:rFonts w:asciiTheme="minorHAnsi" w:hAnsiTheme="minorHAnsi" w:cstheme="minorHAnsi"/>
          <w:lang w:val="it-IT"/>
        </w:rPr>
      </w:pPr>
      <w:r>
        <w:rPr>
          <w:rFonts w:asciiTheme="minorHAnsi" w:eastAsia="Calibri" w:hAnsiTheme="minorHAnsi" w:cstheme="minorHAnsi"/>
          <w:b/>
          <w:bCs/>
          <w:color w:val="FFFFFF"/>
          <w:sz w:val="20"/>
          <w:szCs w:val="20"/>
          <w:lang w:val="it-IT"/>
        </w:rPr>
        <w:t>l</w:t>
      </w:r>
    </w:p>
    <w:tbl>
      <w:tblPr>
        <w:tblStyle w:val="Tabellagriglia4-colore14"/>
        <w:tblW w:w="9345"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5"/>
        <w:gridCol w:w="5950"/>
      </w:tblGrid>
      <w:tr w:rsidR="00535EEE" w14:paraId="4198AA1D" w14:textId="77777777" w:rsidTr="00535EEE">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5" w:type="dxa"/>
            <w:gridSpan w:val="2"/>
            <w:tcBorders>
              <w:bottom w:val="single" w:sz="6" w:space="0" w:color="002060"/>
            </w:tcBorders>
            <w:shd w:val="clear" w:color="auto" w:fill="002060"/>
            <w:vAlign w:val="center"/>
            <w:hideMark/>
          </w:tcPr>
          <w:p w14:paraId="2226B273" w14:textId="0EFBCAAD" w:rsidR="00535EEE" w:rsidRDefault="00535EEE">
            <w:pPr>
              <w:jc w:val="center"/>
              <w:rPr>
                <w:rFonts w:asciiTheme="minorHAnsi" w:hAnsiTheme="minorHAnsi" w:cstheme="minorHAnsi"/>
                <w:b w:val="0"/>
                <w:bCs w:val="0"/>
                <w:sz w:val="20"/>
                <w:szCs w:val="20"/>
              </w:rPr>
            </w:pPr>
            <w:bookmarkStart w:id="3" w:name="OLE_LINK25"/>
            <w:r>
              <w:rPr>
                <w:rFonts w:asciiTheme="minorHAnsi" w:hAnsiTheme="minorHAnsi" w:cstheme="minorHAnsi"/>
                <w:sz w:val="20"/>
                <w:szCs w:val="20"/>
              </w:rPr>
              <w:t>Elenco versioni</w:t>
            </w:r>
          </w:p>
        </w:tc>
      </w:tr>
      <w:tr w:rsidR="00535EEE" w14:paraId="18887F7F" w14:textId="77777777" w:rsidTr="00535EEE">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8C2E731" w14:textId="3030660E" w:rsidR="00535EEE" w:rsidRDefault="005B0768">
            <w:pPr>
              <w:pStyle w:val="Testointabella"/>
              <w:rPr>
                <w:highlight w:val="yellow"/>
              </w:rPr>
            </w:pPr>
            <w:r>
              <w:t>v1</w:t>
            </w:r>
          </w:p>
        </w:tc>
        <w:tc>
          <w:tcPr>
            <w:tcW w:w="5950"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82BEF50" w14:textId="153A6F04" w:rsidR="00535EEE" w:rsidRDefault="002215A8">
            <w:pP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Prima emissione</w:t>
            </w:r>
          </w:p>
        </w:tc>
      </w:tr>
      <w:bookmarkEnd w:id="3"/>
    </w:tbl>
    <w:p w14:paraId="0F6AEF4B" w14:textId="77777777" w:rsidR="000E15D8" w:rsidRDefault="000E15D8" w:rsidP="00257B7C">
      <w:pPr>
        <w:pStyle w:val="Corpotesto"/>
        <w:tabs>
          <w:tab w:val="left" w:pos="3763"/>
        </w:tabs>
        <w:jc w:val="both"/>
        <w:rPr>
          <w:rFonts w:asciiTheme="minorHAnsi" w:hAnsiTheme="minorHAnsi" w:cstheme="minorHAnsi"/>
          <w:lang w:val="it-IT"/>
        </w:rPr>
      </w:pPr>
    </w:p>
    <w:tbl>
      <w:tblPr>
        <w:tblStyle w:val="Tabellagriglia4-colore14"/>
        <w:tblW w:w="9346" w:type="dxa"/>
        <w:tblInd w:w="15"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241"/>
        <w:gridCol w:w="6105"/>
      </w:tblGrid>
      <w:tr w:rsidR="004C359F" w14:paraId="6B200A4E" w14:textId="77777777" w:rsidTr="00BA7D67">
        <w:trPr>
          <w:cnfStyle w:val="100000000000" w:firstRow="1" w:lastRow="0" w:firstColumn="0" w:lastColumn="0" w:oddVBand="0" w:evenVBand="0" w:oddHBand="0"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9346" w:type="dxa"/>
            <w:gridSpan w:val="2"/>
            <w:tcBorders>
              <w:bottom w:val="single" w:sz="6" w:space="0" w:color="002060"/>
            </w:tcBorders>
            <w:shd w:val="clear" w:color="auto" w:fill="002060"/>
            <w:vAlign w:val="center"/>
            <w:hideMark/>
          </w:tcPr>
          <w:p w14:paraId="0C609258" w14:textId="5FCD78D1" w:rsidR="004C359F" w:rsidRPr="0001539E" w:rsidRDefault="00A43BAB" w:rsidP="0001539E">
            <w:pPr>
              <w:jc w:val="center"/>
              <w:rPr>
                <w:rFonts w:asciiTheme="minorHAnsi" w:hAnsiTheme="minorHAnsi" w:cstheme="minorHAnsi"/>
                <w:sz w:val="20"/>
                <w:szCs w:val="20"/>
              </w:rPr>
            </w:pPr>
            <w:r>
              <w:rPr>
                <w:rFonts w:asciiTheme="minorHAnsi" w:hAnsiTheme="minorHAnsi" w:cstheme="minorHAnsi"/>
                <w:sz w:val="20"/>
                <w:szCs w:val="20"/>
              </w:rPr>
              <w:t>Referen</w:t>
            </w:r>
            <w:r w:rsidR="00175B91">
              <w:rPr>
                <w:rFonts w:asciiTheme="minorHAnsi" w:hAnsiTheme="minorHAnsi" w:cstheme="minorHAnsi"/>
                <w:sz w:val="20"/>
                <w:szCs w:val="20"/>
              </w:rPr>
              <w:t>ti</w:t>
            </w:r>
          </w:p>
        </w:tc>
      </w:tr>
      <w:tr w:rsidR="004C359F" w14:paraId="1D584B49" w14:textId="77777777" w:rsidTr="00BA7D67">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DEEAF6" w:themeFill="accent5" w:themeFillTint="33"/>
            <w:hideMark/>
          </w:tcPr>
          <w:p w14:paraId="47384E1E" w14:textId="7FD1CB6E" w:rsidR="004C359F" w:rsidRPr="00D17812" w:rsidRDefault="004C359F">
            <w:pPr>
              <w:rPr>
                <w:sz w:val="20"/>
                <w:szCs w:val="20"/>
                <w:highlight w:val="yellow"/>
              </w:rPr>
            </w:pPr>
            <w:r w:rsidRPr="00D17812">
              <w:rPr>
                <w:sz w:val="20"/>
                <w:szCs w:val="20"/>
              </w:rPr>
              <w:t>Nominativo</w:t>
            </w:r>
          </w:p>
        </w:tc>
        <w:tc>
          <w:tcPr>
            <w:tcW w:w="6105" w:type="dxa"/>
            <w:tcBorders>
              <w:top w:val="single" w:sz="6" w:space="0" w:color="002060"/>
              <w:left w:val="single" w:sz="6" w:space="0" w:color="002060"/>
              <w:bottom w:val="single" w:sz="6" w:space="0" w:color="002060"/>
              <w:right w:val="single" w:sz="6" w:space="0" w:color="002060"/>
            </w:tcBorders>
            <w:shd w:val="clear" w:color="auto" w:fill="DEEAF6" w:themeFill="accent5" w:themeFillTint="33"/>
            <w:hideMark/>
          </w:tcPr>
          <w:p w14:paraId="5619B16F" w14:textId="2C0DF90D" w:rsidR="004C359F" w:rsidRPr="00D17812" w:rsidRDefault="004C359F">
            <w:pP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Organizzazione</w:t>
            </w:r>
            <w:r w:rsidR="00E671DF">
              <w:rPr>
                <w:b/>
                <w:bCs/>
                <w:sz w:val="20"/>
                <w:szCs w:val="20"/>
              </w:rPr>
              <w:t xml:space="preserve"> </w:t>
            </w:r>
          </w:p>
        </w:tc>
      </w:tr>
      <w:tr w:rsidR="00517956" w14:paraId="15E47B3F" w14:textId="77777777" w:rsidTr="00BA7D67">
        <w:trPr>
          <w:trHeight w:val="283"/>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5F4CEEAF" w14:textId="705F6641" w:rsidR="00517956" w:rsidRPr="00406CAE" w:rsidRDefault="00517956" w:rsidP="00517956">
            <w:pPr>
              <w:rPr>
                <w:rFonts w:asciiTheme="minorHAnsi" w:hAnsiTheme="minorHAnsi" w:cstheme="minorHAnsi"/>
                <w:b w:val="0"/>
                <w:bCs w:val="0"/>
                <w:color w:val="000000"/>
                <w:sz w:val="20"/>
                <w:szCs w:val="20"/>
                <w:highlight w:val="yellow"/>
              </w:rPr>
            </w:pPr>
            <w:r>
              <w:rPr>
                <w:rFonts w:asciiTheme="minorHAnsi" w:hAnsiTheme="minorHAnsi" w:cstheme="minorHAnsi"/>
                <w:b w:val="0"/>
                <w:color w:val="000000"/>
                <w:sz w:val="20"/>
                <w:szCs w:val="20"/>
              </w:rPr>
              <w:t>Oris</w:t>
            </w:r>
            <w:r w:rsidR="00B52A10">
              <w:rPr>
                <w:rFonts w:asciiTheme="minorHAnsi" w:hAnsiTheme="minorHAnsi" w:cstheme="minorHAnsi"/>
                <w:b w:val="0"/>
                <w:color w:val="000000"/>
                <w:sz w:val="20"/>
                <w:szCs w:val="20"/>
              </w:rPr>
              <w:t xml:space="preserve"> </w:t>
            </w:r>
            <w:r w:rsidR="00B52A10" w:rsidRPr="00B52A10">
              <w:rPr>
                <w:rFonts w:asciiTheme="minorHAnsi" w:hAnsiTheme="minorHAnsi" w:cstheme="minorHAnsi"/>
                <w:b w:val="0"/>
                <w:color w:val="000000"/>
                <w:sz w:val="20"/>
                <w:szCs w:val="20"/>
                <w:lang w:val="en-US"/>
              </w:rPr>
              <w:t>Orlando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256D8E23" w14:textId="1B51643B" w:rsidR="00517956" w:rsidRPr="00406CAE" w:rsidRDefault="00517956" w:rsidP="0051795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highlight w:val="yellow"/>
              </w:rPr>
            </w:pPr>
            <w:r>
              <w:rPr>
                <w:rFonts w:asciiTheme="minorHAnsi" w:hAnsiTheme="minorHAnsi" w:cstheme="minorHAnsi"/>
                <w:bCs/>
                <w:color w:val="000000"/>
                <w:sz w:val="20"/>
                <w:szCs w:val="20"/>
              </w:rPr>
              <w:t xml:space="preserve">DEC - </w:t>
            </w:r>
            <w:r w:rsidRPr="0005563F">
              <w:rPr>
                <w:rFonts w:asciiTheme="minorHAnsi" w:hAnsiTheme="minorHAnsi" w:cstheme="minorHAnsi"/>
                <w:bCs/>
                <w:color w:val="000000"/>
                <w:sz w:val="20"/>
                <w:szCs w:val="20"/>
              </w:rPr>
              <w:t>DGS</w:t>
            </w:r>
            <w:r w:rsidR="00BA7D67">
              <w:rPr>
                <w:rFonts w:asciiTheme="minorHAnsi" w:hAnsiTheme="minorHAnsi" w:cstheme="minorHAnsi"/>
                <w:bCs/>
                <w:color w:val="000000"/>
                <w:sz w:val="20"/>
                <w:szCs w:val="20"/>
              </w:rPr>
              <w:t>AP</w:t>
            </w:r>
          </w:p>
        </w:tc>
      </w:tr>
      <w:tr w:rsidR="00517956" w14:paraId="76F711DA" w14:textId="77777777" w:rsidTr="00BA7D67">
        <w:trPr>
          <w:cnfStyle w:val="000000100000" w:firstRow="0" w:lastRow="0" w:firstColumn="0" w:lastColumn="0" w:oddVBand="0" w:evenVBand="0" w:oddHBand="1" w:evenHBand="0" w:firstRowFirstColumn="0" w:firstRowLastColumn="0" w:lastRowFirstColumn="0" w:lastRowLastColumn="0"/>
          <w:trHeight w:val="45"/>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773C4DB3" w14:textId="02A93177" w:rsidR="00517956" w:rsidRPr="00406CAE" w:rsidRDefault="00EA2A51" w:rsidP="00517956">
            <w:pPr>
              <w:rPr>
                <w:rFonts w:asciiTheme="minorHAnsi" w:hAnsiTheme="minorHAnsi" w:cstheme="minorHAnsi"/>
                <w:b w:val="0"/>
                <w:bCs w:val="0"/>
                <w:color w:val="000000"/>
                <w:sz w:val="20"/>
                <w:szCs w:val="20"/>
                <w:highlight w:val="yellow"/>
              </w:rPr>
            </w:pPr>
            <w:r>
              <w:rPr>
                <w:rFonts w:asciiTheme="minorHAnsi" w:hAnsiTheme="minorHAnsi" w:cstheme="minorHAnsi"/>
                <w:b w:val="0"/>
                <w:bCs w:val="0"/>
                <w:color w:val="000000"/>
                <w:sz w:val="20"/>
                <w:szCs w:val="20"/>
              </w:rPr>
              <w:t>Marta Nicoletti Altimari</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5F7DC4E3" w14:textId="03B96CA3" w:rsidR="00BA7D67" w:rsidRPr="00BA7D67" w:rsidRDefault="00517956" w:rsidP="0051795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 xml:space="preserve">RUP </w:t>
            </w:r>
            <w:r w:rsidR="00BA7D67">
              <w:rPr>
                <w:rFonts w:asciiTheme="minorHAnsi" w:hAnsiTheme="minorHAnsi" w:cstheme="minorHAnsi"/>
                <w:color w:val="000000"/>
                <w:sz w:val="20"/>
                <w:szCs w:val="20"/>
              </w:rPr>
              <w:t>–</w:t>
            </w:r>
            <w:r>
              <w:rPr>
                <w:rFonts w:asciiTheme="minorHAnsi" w:hAnsiTheme="minorHAnsi" w:cstheme="minorHAnsi"/>
                <w:color w:val="000000"/>
                <w:sz w:val="20"/>
                <w:szCs w:val="20"/>
              </w:rPr>
              <w:t xml:space="preserve"> DGS</w:t>
            </w:r>
            <w:r w:rsidR="00BA7D67">
              <w:rPr>
                <w:rFonts w:asciiTheme="minorHAnsi" w:hAnsiTheme="minorHAnsi" w:cstheme="minorHAnsi"/>
                <w:color w:val="000000"/>
                <w:sz w:val="20"/>
                <w:szCs w:val="20"/>
              </w:rPr>
              <w:t>AP</w:t>
            </w:r>
          </w:p>
        </w:tc>
      </w:tr>
      <w:tr w:rsidR="00517956" w14:paraId="161FEDF0" w14:textId="77777777" w:rsidTr="00BA7D67">
        <w:trPr>
          <w:trHeight w:val="283"/>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2F75C746" w14:textId="019C3121" w:rsidR="00517956" w:rsidRPr="00305221" w:rsidRDefault="00517956" w:rsidP="00517956">
            <w:pPr>
              <w:rPr>
                <w:rFonts w:asciiTheme="minorHAnsi" w:hAnsiTheme="minorHAnsi" w:cstheme="minorHAnsi"/>
                <w:b w:val="0"/>
                <w:bCs w:val="0"/>
                <w:color w:val="000000"/>
                <w:sz w:val="20"/>
                <w:szCs w:val="20"/>
              </w:rPr>
            </w:pPr>
            <w:r>
              <w:rPr>
                <w:rFonts w:asciiTheme="minorHAnsi" w:hAnsiTheme="minorHAnsi" w:cstheme="minorHAnsi"/>
                <w:b w:val="0"/>
                <w:bCs w:val="0"/>
                <w:color w:val="000000"/>
                <w:sz w:val="20"/>
                <w:szCs w:val="20"/>
              </w:rPr>
              <w:t>Michele D’Alessandro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546A893E" w14:textId="336A5EAB" w:rsidR="00517956" w:rsidRPr="00305221" w:rsidRDefault="00517956" w:rsidP="0051795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RUAC - RTI Accenture</w:t>
            </w:r>
          </w:p>
        </w:tc>
      </w:tr>
    </w:tbl>
    <w:p w14:paraId="2DAFF1F8" w14:textId="77777777" w:rsidR="002215A8" w:rsidRDefault="002215A8" w:rsidP="00257B7C">
      <w:pPr>
        <w:pStyle w:val="Corpotesto"/>
        <w:tabs>
          <w:tab w:val="left" w:pos="3763"/>
        </w:tabs>
        <w:jc w:val="both"/>
        <w:rPr>
          <w:rFonts w:asciiTheme="minorHAnsi" w:hAnsiTheme="minorHAnsi" w:cstheme="minorHAnsi"/>
          <w:lang w:val="it-IT"/>
        </w:rPr>
      </w:pPr>
    </w:p>
    <w:p w14:paraId="4E881C64" w14:textId="77777777" w:rsidR="002240E1" w:rsidRPr="004C59C0" w:rsidRDefault="002240E1" w:rsidP="00257B7C">
      <w:pPr>
        <w:pStyle w:val="Corpotesto"/>
        <w:tabs>
          <w:tab w:val="left" w:pos="3763"/>
        </w:tabs>
        <w:jc w:val="both"/>
        <w:rPr>
          <w:rFonts w:asciiTheme="minorHAnsi" w:hAnsiTheme="minorHAnsi" w:cstheme="minorHAnsi"/>
          <w:lang w:val="it-IT"/>
        </w:rPr>
      </w:pPr>
    </w:p>
    <w:p w14:paraId="2622B41D" w14:textId="11C0212F" w:rsidR="00C90033" w:rsidRPr="004C59C0" w:rsidRDefault="007F07E8" w:rsidP="00257B7C">
      <w:pPr>
        <w:pStyle w:val="Corpotesto"/>
        <w:tabs>
          <w:tab w:val="left" w:pos="3763"/>
        </w:tabs>
        <w:jc w:val="both"/>
        <w:rPr>
          <w:rFonts w:asciiTheme="minorHAnsi" w:hAnsiTheme="minorHAnsi" w:cstheme="minorHAnsi"/>
          <w:b/>
          <w:bCs/>
          <w:lang w:val="it-IT"/>
        </w:rPr>
      </w:pPr>
      <w:r w:rsidRPr="004C59C0">
        <w:rPr>
          <w:rFonts w:asciiTheme="minorHAnsi" w:hAnsiTheme="minorHAnsi" w:cstheme="minorHAnsi"/>
          <w:b/>
          <w:bCs/>
          <w:lang w:val="it-IT"/>
        </w:rPr>
        <w:br w:type="page"/>
      </w:r>
    </w:p>
    <w:p w14:paraId="66E44EC8" w14:textId="76BE44B0" w:rsidR="00C466BD" w:rsidRPr="00540400" w:rsidRDefault="00C466BD" w:rsidP="000B3466">
      <w:pPr>
        <w:widowControl/>
        <w:autoSpaceDE/>
        <w:autoSpaceDN/>
        <w:spacing w:after="160" w:line="259" w:lineRule="auto"/>
        <w:jc w:val="both"/>
        <w:rPr>
          <w:rFonts w:asciiTheme="minorHAnsi" w:hAnsiTheme="minorHAnsi" w:cstheme="minorHAnsi"/>
          <w:b/>
          <w:bCs/>
          <w:sz w:val="24"/>
          <w:szCs w:val="24"/>
        </w:rPr>
      </w:pPr>
      <w:r w:rsidRPr="00747604">
        <w:rPr>
          <w:rFonts w:asciiTheme="minorHAnsi" w:hAnsiTheme="minorHAnsi" w:cstheme="minorHAnsi"/>
          <w:b/>
          <w:bCs/>
          <w:sz w:val="24"/>
          <w:szCs w:val="24"/>
          <w:lang w:val="it-IT"/>
        </w:rPr>
        <w:lastRenderedPageBreak/>
        <w:t>Indice</w:t>
      </w:r>
      <w:bookmarkEnd w:id="2"/>
    </w:p>
    <w:p w14:paraId="2B310E5F" w14:textId="77777777" w:rsidR="003A7324" w:rsidRPr="00540400" w:rsidRDefault="003A7324" w:rsidP="000B3466">
      <w:pPr>
        <w:jc w:val="both"/>
        <w:rPr>
          <w:rFonts w:asciiTheme="minorHAnsi" w:hAnsiTheme="minorHAnsi" w:cstheme="minorHAnsi"/>
          <w:b/>
          <w:bCs/>
          <w:sz w:val="24"/>
          <w:szCs w:val="24"/>
        </w:rPr>
      </w:pPr>
    </w:p>
    <w:sdt>
      <w:sdtPr>
        <w:rPr>
          <w:rFonts w:asciiTheme="minorHAnsi" w:hAnsiTheme="minorHAnsi"/>
        </w:rPr>
        <w:id w:val="315925169"/>
        <w:docPartObj>
          <w:docPartGallery w:val="Table of Contents"/>
          <w:docPartUnique/>
        </w:docPartObj>
      </w:sdtPr>
      <w:sdtEndPr/>
      <w:sdtContent>
        <w:p w14:paraId="15441DE2" w14:textId="77777777" w:rsidR="00B77EFB" w:rsidRDefault="003529D3">
          <w:pPr>
            <w:pStyle w:val="Sommario1"/>
            <w:rPr>
              <w:rFonts w:asciiTheme="minorHAnsi" w:eastAsiaTheme="minorEastAsia" w:hAnsiTheme="minorHAnsi"/>
              <w:noProof/>
              <w:lang w:val="it-IT" w:eastAsia="it-IT"/>
            </w:rPr>
          </w:pPr>
          <w:r w:rsidRPr="0022287E">
            <w:rPr>
              <w:rFonts w:asciiTheme="minorHAnsi" w:hAnsiTheme="minorHAnsi" w:cstheme="minorHAnsi"/>
              <w:sz w:val="24"/>
              <w:szCs w:val="24"/>
            </w:rPr>
            <w:fldChar w:fldCharType="begin"/>
          </w:r>
          <w:r w:rsidRPr="0022287E">
            <w:rPr>
              <w:rFonts w:asciiTheme="minorHAnsi" w:hAnsiTheme="minorHAnsi" w:cstheme="minorHAnsi"/>
              <w:sz w:val="24"/>
              <w:szCs w:val="24"/>
            </w:rPr>
            <w:instrText xml:space="preserve"> TOC \o "1-4" \h \z \u </w:instrText>
          </w:r>
          <w:r w:rsidRPr="0022287E">
            <w:rPr>
              <w:rFonts w:asciiTheme="minorHAnsi" w:hAnsiTheme="minorHAnsi" w:cstheme="minorHAnsi"/>
              <w:sz w:val="24"/>
              <w:szCs w:val="24"/>
            </w:rPr>
            <w:fldChar w:fldCharType="separate"/>
          </w:r>
          <w:hyperlink w:anchor="_Toc217293692" w:history="1">
            <w:r w:rsidR="00B77EFB" w:rsidRPr="00081831">
              <w:rPr>
                <w:rStyle w:val="Collegamentoipertestuale"/>
                <w:bCs/>
                <w:noProof/>
              </w:rPr>
              <w:t>1.</w:t>
            </w:r>
            <w:r w:rsidR="00B77EFB">
              <w:rPr>
                <w:rFonts w:asciiTheme="minorHAnsi" w:eastAsiaTheme="minorEastAsia" w:hAnsiTheme="minorHAnsi"/>
                <w:noProof/>
                <w:lang w:val="it-IT" w:eastAsia="it-IT"/>
              </w:rPr>
              <w:tab/>
            </w:r>
            <w:r w:rsidR="00B77EFB" w:rsidRPr="00081831">
              <w:rPr>
                <w:rStyle w:val="Collegamentoipertestuale"/>
                <w:noProof/>
              </w:rPr>
              <w:t>Premessa</w:t>
            </w:r>
            <w:r w:rsidR="00B77EFB">
              <w:rPr>
                <w:noProof/>
                <w:webHidden/>
              </w:rPr>
              <w:tab/>
            </w:r>
            <w:r w:rsidR="00B77EFB">
              <w:rPr>
                <w:noProof/>
                <w:webHidden/>
              </w:rPr>
              <w:fldChar w:fldCharType="begin"/>
            </w:r>
            <w:r w:rsidR="00B77EFB">
              <w:rPr>
                <w:noProof/>
                <w:webHidden/>
              </w:rPr>
              <w:instrText xml:space="preserve"> PAGEREF _Toc217293692 \h </w:instrText>
            </w:r>
            <w:r w:rsidR="00B77EFB">
              <w:rPr>
                <w:noProof/>
                <w:webHidden/>
              </w:rPr>
            </w:r>
            <w:r w:rsidR="00B77EFB">
              <w:rPr>
                <w:noProof/>
                <w:webHidden/>
              </w:rPr>
              <w:fldChar w:fldCharType="separate"/>
            </w:r>
            <w:r w:rsidR="00B77EFB">
              <w:rPr>
                <w:noProof/>
                <w:webHidden/>
              </w:rPr>
              <w:t>3</w:t>
            </w:r>
            <w:r w:rsidR="00B77EFB">
              <w:rPr>
                <w:noProof/>
                <w:webHidden/>
              </w:rPr>
              <w:fldChar w:fldCharType="end"/>
            </w:r>
          </w:hyperlink>
        </w:p>
        <w:p w14:paraId="713B2C55" w14:textId="77777777" w:rsidR="00B77EFB" w:rsidRDefault="00B958B6">
          <w:pPr>
            <w:pStyle w:val="Sommario1"/>
            <w:rPr>
              <w:rFonts w:asciiTheme="minorHAnsi" w:eastAsiaTheme="minorEastAsia" w:hAnsiTheme="minorHAnsi"/>
              <w:noProof/>
              <w:lang w:val="it-IT" w:eastAsia="it-IT"/>
            </w:rPr>
          </w:pPr>
          <w:hyperlink w:anchor="_Toc217293693" w:history="1">
            <w:r w:rsidR="00B77EFB" w:rsidRPr="00081831">
              <w:rPr>
                <w:rStyle w:val="Collegamentoipertestuale"/>
                <w:bCs/>
                <w:noProof/>
              </w:rPr>
              <w:t>2.</w:t>
            </w:r>
            <w:r w:rsidR="00B77EFB">
              <w:rPr>
                <w:rFonts w:asciiTheme="minorHAnsi" w:eastAsiaTheme="minorEastAsia" w:hAnsiTheme="minorHAnsi"/>
                <w:noProof/>
                <w:lang w:val="it-IT" w:eastAsia="it-IT"/>
              </w:rPr>
              <w:tab/>
            </w:r>
            <w:r w:rsidR="00B77EFB" w:rsidRPr="00081831">
              <w:rPr>
                <w:rStyle w:val="Collegamentoipertestuale"/>
                <w:noProof/>
              </w:rPr>
              <w:t>Interventi SIEP</w:t>
            </w:r>
            <w:r w:rsidR="00B77EFB">
              <w:rPr>
                <w:noProof/>
                <w:webHidden/>
              </w:rPr>
              <w:tab/>
            </w:r>
            <w:r w:rsidR="00B77EFB">
              <w:rPr>
                <w:noProof/>
                <w:webHidden/>
              </w:rPr>
              <w:fldChar w:fldCharType="begin"/>
            </w:r>
            <w:r w:rsidR="00B77EFB">
              <w:rPr>
                <w:noProof/>
                <w:webHidden/>
              </w:rPr>
              <w:instrText xml:space="preserve"> PAGEREF _Toc217293693 \h </w:instrText>
            </w:r>
            <w:r w:rsidR="00B77EFB">
              <w:rPr>
                <w:noProof/>
                <w:webHidden/>
              </w:rPr>
            </w:r>
            <w:r w:rsidR="00B77EFB">
              <w:rPr>
                <w:noProof/>
                <w:webHidden/>
              </w:rPr>
              <w:fldChar w:fldCharType="separate"/>
            </w:r>
            <w:r w:rsidR="00B77EFB">
              <w:rPr>
                <w:noProof/>
                <w:webHidden/>
              </w:rPr>
              <w:t>3</w:t>
            </w:r>
            <w:r w:rsidR="00B77EFB">
              <w:rPr>
                <w:noProof/>
                <w:webHidden/>
              </w:rPr>
              <w:fldChar w:fldCharType="end"/>
            </w:r>
          </w:hyperlink>
        </w:p>
        <w:p w14:paraId="0620B2CB" w14:textId="77777777" w:rsidR="00B77EFB" w:rsidRDefault="00B958B6">
          <w:pPr>
            <w:pStyle w:val="Sommario2"/>
            <w:tabs>
              <w:tab w:val="left" w:pos="880"/>
              <w:tab w:val="right" w:leader="dot" w:pos="9350"/>
            </w:tabs>
            <w:rPr>
              <w:noProof/>
              <w:lang w:val="it-IT" w:eastAsia="it-IT"/>
            </w:rPr>
          </w:pPr>
          <w:hyperlink w:anchor="_Toc217293694" w:history="1">
            <w:r w:rsidR="00B77EFB" w:rsidRPr="00081831">
              <w:rPr>
                <w:rStyle w:val="Collegamentoipertestuale"/>
                <w:noProof/>
              </w:rPr>
              <w:t>2.1.</w:t>
            </w:r>
            <w:r w:rsidR="00B77EFB">
              <w:rPr>
                <w:noProof/>
                <w:lang w:val="it-IT" w:eastAsia="it-IT"/>
              </w:rPr>
              <w:tab/>
            </w:r>
            <w:r w:rsidR="00B77EFB" w:rsidRPr="00081831">
              <w:rPr>
                <w:rStyle w:val="Collegamentoipertestuale"/>
                <w:noProof/>
              </w:rPr>
              <w:t>Annotazione revoca beneficio ex art.168 c.p. - 674 c.p.p. – pene sospese</w:t>
            </w:r>
            <w:r w:rsidR="00B77EFB">
              <w:rPr>
                <w:noProof/>
                <w:webHidden/>
              </w:rPr>
              <w:tab/>
            </w:r>
            <w:r w:rsidR="00B77EFB">
              <w:rPr>
                <w:noProof/>
                <w:webHidden/>
              </w:rPr>
              <w:fldChar w:fldCharType="begin"/>
            </w:r>
            <w:r w:rsidR="00B77EFB">
              <w:rPr>
                <w:noProof/>
                <w:webHidden/>
              </w:rPr>
              <w:instrText xml:space="preserve"> PAGEREF _Toc217293694 \h </w:instrText>
            </w:r>
            <w:r w:rsidR="00B77EFB">
              <w:rPr>
                <w:noProof/>
                <w:webHidden/>
              </w:rPr>
            </w:r>
            <w:r w:rsidR="00B77EFB">
              <w:rPr>
                <w:noProof/>
                <w:webHidden/>
              </w:rPr>
              <w:fldChar w:fldCharType="separate"/>
            </w:r>
            <w:r w:rsidR="00B77EFB">
              <w:rPr>
                <w:noProof/>
                <w:webHidden/>
              </w:rPr>
              <w:t>3</w:t>
            </w:r>
            <w:r w:rsidR="00B77EFB">
              <w:rPr>
                <w:noProof/>
                <w:webHidden/>
              </w:rPr>
              <w:fldChar w:fldCharType="end"/>
            </w:r>
          </w:hyperlink>
        </w:p>
        <w:p w14:paraId="2F77B73E" w14:textId="77777777" w:rsidR="00B77EFB" w:rsidRDefault="00B958B6">
          <w:pPr>
            <w:pStyle w:val="Sommario2"/>
            <w:tabs>
              <w:tab w:val="left" w:pos="880"/>
              <w:tab w:val="right" w:leader="dot" w:pos="9350"/>
            </w:tabs>
            <w:rPr>
              <w:noProof/>
              <w:lang w:val="it-IT" w:eastAsia="it-IT"/>
            </w:rPr>
          </w:pPr>
          <w:hyperlink w:anchor="_Toc217293695" w:history="1">
            <w:r w:rsidR="00B77EFB" w:rsidRPr="00081831">
              <w:rPr>
                <w:rStyle w:val="Collegamentoipertestuale"/>
                <w:noProof/>
              </w:rPr>
              <w:t>2.2.</w:t>
            </w:r>
            <w:r w:rsidR="00B77EFB">
              <w:rPr>
                <w:noProof/>
                <w:lang w:val="it-IT" w:eastAsia="it-IT"/>
              </w:rPr>
              <w:tab/>
            </w:r>
            <w:r w:rsidR="00B77EFB" w:rsidRPr="00081831">
              <w:rPr>
                <w:rStyle w:val="Collegamentoipertestuale"/>
                <w:noProof/>
              </w:rPr>
              <w:t>Archiviazione procedimento per passaggio di classe</w:t>
            </w:r>
            <w:r w:rsidR="00B77EFB">
              <w:rPr>
                <w:noProof/>
                <w:webHidden/>
              </w:rPr>
              <w:tab/>
            </w:r>
            <w:r w:rsidR="00B77EFB">
              <w:rPr>
                <w:noProof/>
                <w:webHidden/>
              </w:rPr>
              <w:fldChar w:fldCharType="begin"/>
            </w:r>
            <w:r w:rsidR="00B77EFB">
              <w:rPr>
                <w:noProof/>
                <w:webHidden/>
              </w:rPr>
              <w:instrText xml:space="preserve"> PAGEREF _Toc217293695 \h </w:instrText>
            </w:r>
            <w:r w:rsidR="00B77EFB">
              <w:rPr>
                <w:noProof/>
                <w:webHidden/>
              </w:rPr>
            </w:r>
            <w:r w:rsidR="00B77EFB">
              <w:rPr>
                <w:noProof/>
                <w:webHidden/>
              </w:rPr>
              <w:fldChar w:fldCharType="separate"/>
            </w:r>
            <w:r w:rsidR="00B77EFB">
              <w:rPr>
                <w:noProof/>
                <w:webHidden/>
              </w:rPr>
              <w:t>3</w:t>
            </w:r>
            <w:r w:rsidR="00B77EFB">
              <w:rPr>
                <w:noProof/>
                <w:webHidden/>
              </w:rPr>
              <w:fldChar w:fldCharType="end"/>
            </w:r>
          </w:hyperlink>
        </w:p>
        <w:p w14:paraId="1EBD806B" w14:textId="77777777" w:rsidR="00B77EFB" w:rsidRDefault="00B958B6">
          <w:pPr>
            <w:pStyle w:val="Sommario2"/>
            <w:tabs>
              <w:tab w:val="left" w:pos="880"/>
              <w:tab w:val="right" w:leader="dot" w:pos="9350"/>
            </w:tabs>
            <w:rPr>
              <w:noProof/>
              <w:lang w:val="it-IT" w:eastAsia="it-IT"/>
            </w:rPr>
          </w:pPr>
          <w:hyperlink w:anchor="_Toc217293696" w:history="1">
            <w:r w:rsidR="00B77EFB" w:rsidRPr="00081831">
              <w:rPr>
                <w:rStyle w:val="Collegamentoipertestuale"/>
                <w:noProof/>
              </w:rPr>
              <w:t>2.3.</w:t>
            </w:r>
            <w:r w:rsidR="00B77EFB">
              <w:rPr>
                <w:noProof/>
                <w:lang w:val="it-IT" w:eastAsia="it-IT"/>
              </w:rPr>
              <w:tab/>
            </w:r>
            <w:r w:rsidR="00B77EFB" w:rsidRPr="00081831">
              <w:rPr>
                <w:rStyle w:val="Collegamentoipertestuale"/>
                <w:noProof/>
              </w:rPr>
              <w:t>Elenco procedimenti assegnati al magistrato</w:t>
            </w:r>
            <w:r w:rsidR="00B77EFB">
              <w:rPr>
                <w:noProof/>
                <w:webHidden/>
              </w:rPr>
              <w:tab/>
            </w:r>
            <w:r w:rsidR="00B77EFB">
              <w:rPr>
                <w:noProof/>
                <w:webHidden/>
              </w:rPr>
              <w:fldChar w:fldCharType="begin"/>
            </w:r>
            <w:r w:rsidR="00B77EFB">
              <w:rPr>
                <w:noProof/>
                <w:webHidden/>
              </w:rPr>
              <w:instrText xml:space="preserve"> PAGEREF _Toc217293696 \h </w:instrText>
            </w:r>
            <w:r w:rsidR="00B77EFB">
              <w:rPr>
                <w:noProof/>
                <w:webHidden/>
              </w:rPr>
            </w:r>
            <w:r w:rsidR="00B77EFB">
              <w:rPr>
                <w:noProof/>
                <w:webHidden/>
              </w:rPr>
              <w:fldChar w:fldCharType="separate"/>
            </w:r>
            <w:r w:rsidR="00B77EFB">
              <w:rPr>
                <w:noProof/>
                <w:webHidden/>
              </w:rPr>
              <w:t>3</w:t>
            </w:r>
            <w:r w:rsidR="00B77EFB">
              <w:rPr>
                <w:noProof/>
                <w:webHidden/>
              </w:rPr>
              <w:fldChar w:fldCharType="end"/>
            </w:r>
          </w:hyperlink>
        </w:p>
        <w:p w14:paraId="66F459DE" w14:textId="77777777" w:rsidR="00B77EFB" w:rsidRDefault="00B958B6">
          <w:pPr>
            <w:pStyle w:val="Sommario2"/>
            <w:tabs>
              <w:tab w:val="left" w:pos="880"/>
              <w:tab w:val="right" w:leader="dot" w:pos="9350"/>
            </w:tabs>
            <w:rPr>
              <w:noProof/>
              <w:lang w:val="it-IT" w:eastAsia="it-IT"/>
            </w:rPr>
          </w:pPr>
          <w:hyperlink w:anchor="_Toc217293697" w:history="1">
            <w:r w:rsidR="00B77EFB" w:rsidRPr="00081831">
              <w:rPr>
                <w:rStyle w:val="Collegamentoipertestuale"/>
                <w:noProof/>
              </w:rPr>
              <w:t>2.4.</w:t>
            </w:r>
            <w:r w:rsidR="00B77EFB">
              <w:rPr>
                <w:noProof/>
                <w:lang w:val="it-IT" w:eastAsia="it-IT"/>
              </w:rPr>
              <w:tab/>
            </w:r>
            <w:r w:rsidR="00B77EFB" w:rsidRPr="00081831">
              <w:rPr>
                <w:rStyle w:val="Collegamentoipertestuale"/>
                <w:noProof/>
              </w:rPr>
              <w:t>Dettaglio Procedimento SIEP</w:t>
            </w:r>
            <w:r w:rsidR="00B77EFB">
              <w:rPr>
                <w:noProof/>
                <w:webHidden/>
              </w:rPr>
              <w:tab/>
            </w:r>
            <w:r w:rsidR="00B77EFB">
              <w:rPr>
                <w:noProof/>
                <w:webHidden/>
              </w:rPr>
              <w:fldChar w:fldCharType="begin"/>
            </w:r>
            <w:r w:rsidR="00B77EFB">
              <w:rPr>
                <w:noProof/>
                <w:webHidden/>
              </w:rPr>
              <w:instrText xml:space="preserve"> PAGEREF _Toc217293697 \h </w:instrText>
            </w:r>
            <w:r w:rsidR="00B77EFB">
              <w:rPr>
                <w:noProof/>
                <w:webHidden/>
              </w:rPr>
            </w:r>
            <w:r w:rsidR="00B77EFB">
              <w:rPr>
                <w:noProof/>
                <w:webHidden/>
              </w:rPr>
              <w:fldChar w:fldCharType="separate"/>
            </w:r>
            <w:r w:rsidR="00B77EFB">
              <w:rPr>
                <w:noProof/>
                <w:webHidden/>
              </w:rPr>
              <w:t>4</w:t>
            </w:r>
            <w:r w:rsidR="00B77EFB">
              <w:rPr>
                <w:noProof/>
                <w:webHidden/>
              </w:rPr>
              <w:fldChar w:fldCharType="end"/>
            </w:r>
          </w:hyperlink>
        </w:p>
        <w:p w14:paraId="4728810D" w14:textId="77777777" w:rsidR="00B77EFB" w:rsidRDefault="00B958B6">
          <w:pPr>
            <w:pStyle w:val="Sommario2"/>
            <w:tabs>
              <w:tab w:val="left" w:pos="880"/>
              <w:tab w:val="right" w:leader="dot" w:pos="9350"/>
            </w:tabs>
            <w:rPr>
              <w:noProof/>
              <w:lang w:val="it-IT" w:eastAsia="it-IT"/>
            </w:rPr>
          </w:pPr>
          <w:hyperlink w:anchor="_Toc217293698" w:history="1">
            <w:r w:rsidR="00B77EFB" w:rsidRPr="00081831">
              <w:rPr>
                <w:rStyle w:val="Collegamentoipertestuale"/>
                <w:noProof/>
              </w:rPr>
              <w:t>2.5.</w:t>
            </w:r>
            <w:r w:rsidR="00B77EFB">
              <w:rPr>
                <w:noProof/>
                <w:lang w:val="it-IT" w:eastAsia="it-IT"/>
              </w:rPr>
              <w:tab/>
            </w:r>
            <w:r w:rsidR="00B77EFB" w:rsidRPr="00081831">
              <w:rPr>
                <w:rStyle w:val="Collegamentoipertestuale"/>
                <w:noProof/>
              </w:rPr>
              <w:t>Reimpostazione dati utente e password NSC in Richiesta Certificato penale</w:t>
            </w:r>
            <w:r w:rsidR="00B77EFB">
              <w:rPr>
                <w:noProof/>
                <w:webHidden/>
              </w:rPr>
              <w:tab/>
            </w:r>
            <w:r w:rsidR="00B77EFB">
              <w:rPr>
                <w:noProof/>
                <w:webHidden/>
              </w:rPr>
              <w:fldChar w:fldCharType="begin"/>
            </w:r>
            <w:r w:rsidR="00B77EFB">
              <w:rPr>
                <w:noProof/>
                <w:webHidden/>
              </w:rPr>
              <w:instrText xml:space="preserve"> PAGEREF _Toc217293698 \h </w:instrText>
            </w:r>
            <w:r w:rsidR="00B77EFB">
              <w:rPr>
                <w:noProof/>
                <w:webHidden/>
              </w:rPr>
            </w:r>
            <w:r w:rsidR="00B77EFB">
              <w:rPr>
                <w:noProof/>
                <w:webHidden/>
              </w:rPr>
              <w:fldChar w:fldCharType="separate"/>
            </w:r>
            <w:r w:rsidR="00B77EFB">
              <w:rPr>
                <w:noProof/>
                <w:webHidden/>
              </w:rPr>
              <w:t>4</w:t>
            </w:r>
            <w:r w:rsidR="00B77EFB">
              <w:rPr>
                <w:noProof/>
                <w:webHidden/>
              </w:rPr>
              <w:fldChar w:fldCharType="end"/>
            </w:r>
          </w:hyperlink>
        </w:p>
        <w:p w14:paraId="77EB9CAC" w14:textId="77777777" w:rsidR="00B77EFB" w:rsidRDefault="00B958B6">
          <w:pPr>
            <w:pStyle w:val="Sommario2"/>
            <w:tabs>
              <w:tab w:val="left" w:pos="880"/>
              <w:tab w:val="right" w:leader="dot" w:pos="9350"/>
            </w:tabs>
            <w:rPr>
              <w:noProof/>
              <w:lang w:val="it-IT" w:eastAsia="it-IT"/>
            </w:rPr>
          </w:pPr>
          <w:hyperlink w:anchor="_Toc217293699" w:history="1">
            <w:r w:rsidR="00B77EFB" w:rsidRPr="00081831">
              <w:rPr>
                <w:rStyle w:val="Collegamentoipertestuale"/>
                <w:noProof/>
              </w:rPr>
              <w:t>2.6.</w:t>
            </w:r>
            <w:r w:rsidR="00B77EFB">
              <w:rPr>
                <w:noProof/>
                <w:lang w:val="it-IT" w:eastAsia="it-IT"/>
              </w:rPr>
              <w:tab/>
            </w:r>
            <w:r w:rsidR="00B77EFB" w:rsidRPr="00081831">
              <w:rPr>
                <w:rStyle w:val="Collegamentoipertestuale"/>
                <w:noProof/>
              </w:rPr>
              <w:t>Gestione Confisca per equivalente</w:t>
            </w:r>
            <w:r w:rsidR="00B77EFB">
              <w:rPr>
                <w:noProof/>
                <w:webHidden/>
              </w:rPr>
              <w:tab/>
            </w:r>
            <w:r w:rsidR="00B77EFB">
              <w:rPr>
                <w:noProof/>
                <w:webHidden/>
              </w:rPr>
              <w:fldChar w:fldCharType="begin"/>
            </w:r>
            <w:r w:rsidR="00B77EFB">
              <w:rPr>
                <w:noProof/>
                <w:webHidden/>
              </w:rPr>
              <w:instrText xml:space="preserve"> PAGEREF _Toc217293699 \h </w:instrText>
            </w:r>
            <w:r w:rsidR="00B77EFB">
              <w:rPr>
                <w:noProof/>
                <w:webHidden/>
              </w:rPr>
            </w:r>
            <w:r w:rsidR="00B77EFB">
              <w:rPr>
                <w:noProof/>
                <w:webHidden/>
              </w:rPr>
              <w:fldChar w:fldCharType="separate"/>
            </w:r>
            <w:r w:rsidR="00B77EFB">
              <w:rPr>
                <w:noProof/>
                <w:webHidden/>
              </w:rPr>
              <w:t>4</w:t>
            </w:r>
            <w:r w:rsidR="00B77EFB">
              <w:rPr>
                <w:noProof/>
                <w:webHidden/>
              </w:rPr>
              <w:fldChar w:fldCharType="end"/>
            </w:r>
          </w:hyperlink>
        </w:p>
        <w:p w14:paraId="24E6613B" w14:textId="77777777" w:rsidR="00B77EFB" w:rsidRDefault="00B958B6">
          <w:pPr>
            <w:pStyle w:val="Sommario2"/>
            <w:tabs>
              <w:tab w:val="left" w:pos="880"/>
              <w:tab w:val="right" w:leader="dot" w:pos="9350"/>
            </w:tabs>
            <w:rPr>
              <w:noProof/>
              <w:lang w:val="it-IT" w:eastAsia="it-IT"/>
            </w:rPr>
          </w:pPr>
          <w:hyperlink w:anchor="_Toc217293700" w:history="1">
            <w:r w:rsidR="00B77EFB" w:rsidRPr="00081831">
              <w:rPr>
                <w:rStyle w:val="Collegamentoipertestuale"/>
                <w:noProof/>
              </w:rPr>
              <w:t>2.7.</w:t>
            </w:r>
            <w:r w:rsidR="00B77EFB">
              <w:rPr>
                <w:noProof/>
                <w:lang w:val="it-IT" w:eastAsia="it-IT"/>
              </w:rPr>
              <w:tab/>
            </w:r>
            <w:r w:rsidR="00B77EFB" w:rsidRPr="00081831">
              <w:rPr>
                <w:rStyle w:val="Collegamentoipertestuale"/>
                <w:noProof/>
              </w:rPr>
              <w:t>Presa in carico procedimenti da fuori distretto</w:t>
            </w:r>
            <w:r w:rsidR="00B77EFB">
              <w:rPr>
                <w:noProof/>
                <w:webHidden/>
              </w:rPr>
              <w:tab/>
            </w:r>
            <w:r w:rsidR="00B77EFB">
              <w:rPr>
                <w:noProof/>
                <w:webHidden/>
              </w:rPr>
              <w:fldChar w:fldCharType="begin"/>
            </w:r>
            <w:r w:rsidR="00B77EFB">
              <w:rPr>
                <w:noProof/>
                <w:webHidden/>
              </w:rPr>
              <w:instrText xml:space="preserve"> PAGEREF _Toc217293700 \h </w:instrText>
            </w:r>
            <w:r w:rsidR="00B77EFB">
              <w:rPr>
                <w:noProof/>
                <w:webHidden/>
              </w:rPr>
            </w:r>
            <w:r w:rsidR="00B77EFB">
              <w:rPr>
                <w:noProof/>
                <w:webHidden/>
              </w:rPr>
              <w:fldChar w:fldCharType="separate"/>
            </w:r>
            <w:r w:rsidR="00B77EFB">
              <w:rPr>
                <w:noProof/>
                <w:webHidden/>
              </w:rPr>
              <w:t>5</w:t>
            </w:r>
            <w:r w:rsidR="00B77EFB">
              <w:rPr>
                <w:noProof/>
                <w:webHidden/>
              </w:rPr>
              <w:fldChar w:fldCharType="end"/>
            </w:r>
          </w:hyperlink>
        </w:p>
        <w:p w14:paraId="352CD9E5" w14:textId="77777777" w:rsidR="00B77EFB" w:rsidRDefault="00B958B6">
          <w:pPr>
            <w:pStyle w:val="Sommario2"/>
            <w:tabs>
              <w:tab w:val="left" w:pos="880"/>
              <w:tab w:val="right" w:leader="dot" w:pos="9350"/>
            </w:tabs>
            <w:rPr>
              <w:noProof/>
              <w:lang w:val="it-IT" w:eastAsia="it-IT"/>
            </w:rPr>
          </w:pPr>
          <w:hyperlink w:anchor="_Toc217293701" w:history="1">
            <w:r w:rsidR="00B77EFB" w:rsidRPr="00081831">
              <w:rPr>
                <w:rStyle w:val="Collegamentoipertestuale"/>
                <w:noProof/>
              </w:rPr>
              <w:t>2.8.</w:t>
            </w:r>
            <w:r w:rsidR="00B77EFB">
              <w:rPr>
                <w:noProof/>
                <w:lang w:val="it-IT" w:eastAsia="it-IT"/>
              </w:rPr>
              <w:tab/>
            </w:r>
            <w:r w:rsidR="00B77EFB" w:rsidRPr="00081831">
              <w:rPr>
                <w:rStyle w:val="Collegamentoipertestuale"/>
                <w:noProof/>
              </w:rPr>
              <w:t>Template provvedimento determinazione pene concorrenti</w:t>
            </w:r>
            <w:r w:rsidR="00B77EFB" w:rsidRPr="00081831">
              <w:rPr>
                <w:rStyle w:val="Collegamentoipertestuale"/>
                <w:noProof/>
                <w:spacing w:val="-9"/>
              </w:rPr>
              <w:t xml:space="preserve"> </w:t>
            </w:r>
            <w:r w:rsidR="00B77EFB" w:rsidRPr="00081831">
              <w:rPr>
                <w:rStyle w:val="Collegamentoipertestuale"/>
                <w:noProof/>
              </w:rPr>
              <w:t>(Cumulo)</w:t>
            </w:r>
            <w:r w:rsidR="00B77EFB">
              <w:rPr>
                <w:noProof/>
                <w:webHidden/>
              </w:rPr>
              <w:tab/>
            </w:r>
            <w:r w:rsidR="00B77EFB">
              <w:rPr>
                <w:noProof/>
                <w:webHidden/>
              </w:rPr>
              <w:fldChar w:fldCharType="begin"/>
            </w:r>
            <w:r w:rsidR="00B77EFB">
              <w:rPr>
                <w:noProof/>
                <w:webHidden/>
              </w:rPr>
              <w:instrText xml:space="preserve"> PAGEREF _Toc217293701 \h </w:instrText>
            </w:r>
            <w:r w:rsidR="00B77EFB">
              <w:rPr>
                <w:noProof/>
                <w:webHidden/>
              </w:rPr>
            </w:r>
            <w:r w:rsidR="00B77EFB">
              <w:rPr>
                <w:noProof/>
                <w:webHidden/>
              </w:rPr>
              <w:fldChar w:fldCharType="separate"/>
            </w:r>
            <w:r w:rsidR="00B77EFB">
              <w:rPr>
                <w:noProof/>
                <w:webHidden/>
              </w:rPr>
              <w:t>5</w:t>
            </w:r>
            <w:r w:rsidR="00B77EFB">
              <w:rPr>
                <w:noProof/>
                <w:webHidden/>
              </w:rPr>
              <w:fldChar w:fldCharType="end"/>
            </w:r>
          </w:hyperlink>
        </w:p>
        <w:p w14:paraId="14AFE848" w14:textId="77777777" w:rsidR="00B77EFB" w:rsidRDefault="00B958B6">
          <w:pPr>
            <w:pStyle w:val="Sommario2"/>
            <w:tabs>
              <w:tab w:val="left" w:pos="880"/>
              <w:tab w:val="right" w:leader="dot" w:pos="9350"/>
            </w:tabs>
            <w:rPr>
              <w:noProof/>
              <w:lang w:val="it-IT" w:eastAsia="it-IT"/>
            </w:rPr>
          </w:pPr>
          <w:hyperlink w:anchor="_Toc217293702" w:history="1">
            <w:r w:rsidR="00B77EFB" w:rsidRPr="00081831">
              <w:rPr>
                <w:rStyle w:val="Collegamentoipertestuale"/>
                <w:noProof/>
              </w:rPr>
              <w:t>2.9.</w:t>
            </w:r>
            <w:r w:rsidR="00B77EFB">
              <w:rPr>
                <w:noProof/>
                <w:lang w:val="it-IT" w:eastAsia="it-IT"/>
              </w:rPr>
              <w:tab/>
            </w:r>
            <w:r w:rsidR="00B77EFB" w:rsidRPr="00081831">
              <w:rPr>
                <w:rStyle w:val="Collegamentoipertestuale"/>
                <w:noProof/>
              </w:rPr>
              <w:t>Allineare tutti i template “emissione provvedimento”</w:t>
            </w:r>
            <w:r w:rsidR="00B77EFB" w:rsidRPr="00081831">
              <w:rPr>
                <w:rStyle w:val="Collegamentoipertestuale"/>
                <w:i/>
                <w:noProof/>
              </w:rPr>
              <w:t xml:space="preserve"> </w:t>
            </w:r>
            <w:r w:rsidR="00B77EFB" w:rsidRPr="00081831">
              <w:rPr>
                <w:rStyle w:val="Collegamentoipertestuale"/>
                <w:noProof/>
              </w:rPr>
              <w:t>(Cumulo)</w:t>
            </w:r>
            <w:r w:rsidR="00B77EFB">
              <w:rPr>
                <w:noProof/>
                <w:webHidden/>
              </w:rPr>
              <w:tab/>
            </w:r>
            <w:r w:rsidR="00B77EFB">
              <w:rPr>
                <w:noProof/>
                <w:webHidden/>
              </w:rPr>
              <w:fldChar w:fldCharType="begin"/>
            </w:r>
            <w:r w:rsidR="00B77EFB">
              <w:rPr>
                <w:noProof/>
                <w:webHidden/>
              </w:rPr>
              <w:instrText xml:space="preserve"> PAGEREF _Toc217293702 \h </w:instrText>
            </w:r>
            <w:r w:rsidR="00B77EFB">
              <w:rPr>
                <w:noProof/>
                <w:webHidden/>
              </w:rPr>
            </w:r>
            <w:r w:rsidR="00B77EFB">
              <w:rPr>
                <w:noProof/>
                <w:webHidden/>
              </w:rPr>
              <w:fldChar w:fldCharType="separate"/>
            </w:r>
            <w:r w:rsidR="00B77EFB">
              <w:rPr>
                <w:noProof/>
                <w:webHidden/>
              </w:rPr>
              <w:t>5</w:t>
            </w:r>
            <w:r w:rsidR="00B77EFB">
              <w:rPr>
                <w:noProof/>
                <w:webHidden/>
              </w:rPr>
              <w:fldChar w:fldCharType="end"/>
            </w:r>
          </w:hyperlink>
        </w:p>
        <w:p w14:paraId="3B6ECD93" w14:textId="77777777" w:rsidR="00B77EFB" w:rsidRDefault="00B958B6">
          <w:pPr>
            <w:pStyle w:val="Sommario2"/>
            <w:tabs>
              <w:tab w:val="left" w:pos="1100"/>
              <w:tab w:val="right" w:leader="dot" w:pos="9350"/>
            </w:tabs>
            <w:rPr>
              <w:noProof/>
              <w:lang w:val="it-IT" w:eastAsia="it-IT"/>
            </w:rPr>
          </w:pPr>
          <w:hyperlink w:anchor="_Toc217293703" w:history="1">
            <w:r w:rsidR="00B77EFB" w:rsidRPr="00081831">
              <w:rPr>
                <w:rStyle w:val="Collegamentoipertestuale"/>
                <w:noProof/>
              </w:rPr>
              <w:t>2.10.</w:t>
            </w:r>
            <w:r w:rsidR="00B77EFB">
              <w:rPr>
                <w:noProof/>
                <w:lang w:val="it-IT" w:eastAsia="it-IT"/>
              </w:rPr>
              <w:tab/>
            </w:r>
            <w:r w:rsidR="00B77EFB" w:rsidRPr="00081831">
              <w:rPr>
                <w:rStyle w:val="Collegamentoipertestuale"/>
                <w:noProof/>
              </w:rPr>
              <w:t>Revisione e gestione delle frasi inerenti alle richieste del pubblico ministero al giudice dell’esecuzione (Cumulo)</w:t>
            </w:r>
            <w:r w:rsidR="00B77EFB">
              <w:rPr>
                <w:noProof/>
                <w:webHidden/>
              </w:rPr>
              <w:tab/>
            </w:r>
            <w:r w:rsidR="00B77EFB">
              <w:rPr>
                <w:noProof/>
                <w:webHidden/>
              </w:rPr>
              <w:fldChar w:fldCharType="begin"/>
            </w:r>
            <w:r w:rsidR="00B77EFB">
              <w:rPr>
                <w:noProof/>
                <w:webHidden/>
              </w:rPr>
              <w:instrText xml:space="preserve"> PAGEREF _Toc217293703 \h </w:instrText>
            </w:r>
            <w:r w:rsidR="00B77EFB">
              <w:rPr>
                <w:noProof/>
                <w:webHidden/>
              </w:rPr>
            </w:r>
            <w:r w:rsidR="00B77EFB">
              <w:rPr>
                <w:noProof/>
                <w:webHidden/>
              </w:rPr>
              <w:fldChar w:fldCharType="separate"/>
            </w:r>
            <w:r w:rsidR="00B77EFB">
              <w:rPr>
                <w:noProof/>
                <w:webHidden/>
              </w:rPr>
              <w:t>5</w:t>
            </w:r>
            <w:r w:rsidR="00B77EFB">
              <w:rPr>
                <w:noProof/>
                <w:webHidden/>
              </w:rPr>
              <w:fldChar w:fldCharType="end"/>
            </w:r>
          </w:hyperlink>
        </w:p>
        <w:p w14:paraId="24D15BD1" w14:textId="77777777" w:rsidR="00B77EFB" w:rsidRDefault="00B958B6">
          <w:pPr>
            <w:pStyle w:val="Sommario2"/>
            <w:tabs>
              <w:tab w:val="left" w:pos="1100"/>
              <w:tab w:val="right" w:leader="dot" w:pos="9350"/>
            </w:tabs>
            <w:rPr>
              <w:noProof/>
              <w:lang w:val="it-IT" w:eastAsia="it-IT"/>
            </w:rPr>
          </w:pPr>
          <w:hyperlink w:anchor="_Toc217293704" w:history="1">
            <w:r w:rsidR="00B77EFB" w:rsidRPr="00081831">
              <w:rPr>
                <w:rStyle w:val="Collegamentoipertestuale"/>
                <w:noProof/>
              </w:rPr>
              <w:t>2.11.</w:t>
            </w:r>
            <w:r w:rsidR="00B77EFB">
              <w:rPr>
                <w:noProof/>
                <w:lang w:val="it-IT" w:eastAsia="it-IT"/>
              </w:rPr>
              <w:tab/>
            </w:r>
            <w:r w:rsidR="00B77EFB" w:rsidRPr="00081831">
              <w:rPr>
                <w:rStyle w:val="Collegamentoipertestuale"/>
                <w:noProof/>
              </w:rPr>
              <w:t>Ripristino pene sospese (Cumulo)</w:t>
            </w:r>
            <w:r w:rsidR="00B77EFB">
              <w:rPr>
                <w:noProof/>
                <w:webHidden/>
              </w:rPr>
              <w:tab/>
            </w:r>
            <w:r w:rsidR="00B77EFB">
              <w:rPr>
                <w:noProof/>
                <w:webHidden/>
              </w:rPr>
              <w:fldChar w:fldCharType="begin"/>
            </w:r>
            <w:r w:rsidR="00B77EFB">
              <w:rPr>
                <w:noProof/>
                <w:webHidden/>
              </w:rPr>
              <w:instrText xml:space="preserve"> PAGEREF _Toc217293704 \h </w:instrText>
            </w:r>
            <w:r w:rsidR="00B77EFB">
              <w:rPr>
                <w:noProof/>
                <w:webHidden/>
              </w:rPr>
            </w:r>
            <w:r w:rsidR="00B77EFB">
              <w:rPr>
                <w:noProof/>
                <w:webHidden/>
              </w:rPr>
              <w:fldChar w:fldCharType="separate"/>
            </w:r>
            <w:r w:rsidR="00B77EFB">
              <w:rPr>
                <w:noProof/>
                <w:webHidden/>
              </w:rPr>
              <w:t>6</w:t>
            </w:r>
            <w:r w:rsidR="00B77EFB">
              <w:rPr>
                <w:noProof/>
                <w:webHidden/>
              </w:rPr>
              <w:fldChar w:fldCharType="end"/>
            </w:r>
          </w:hyperlink>
        </w:p>
        <w:p w14:paraId="0EBC2B7C" w14:textId="77777777" w:rsidR="00B77EFB" w:rsidRDefault="00B958B6">
          <w:pPr>
            <w:pStyle w:val="Sommario2"/>
            <w:tabs>
              <w:tab w:val="left" w:pos="1100"/>
              <w:tab w:val="right" w:leader="dot" w:pos="9350"/>
            </w:tabs>
            <w:rPr>
              <w:noProof/>
              <w:lang w:val="it-IT" w:eastAsia="it-IT"/>
            </w:rPr>
          </w:pPr>
          <w:hyperlink w:anchor="_Toc217293705" w:history="1">
            <w:r w:rsidR="00B77EFB" w:rsidRPr="00081831">
              <w:rPr>
                <w:rStyle w:val="Collegamentoipertestuale"/>
                <w:noProof/>
              </w:rPr>
              <w:t>2.12.</w:t>
            </w:r>
            <w:r w:rsidR="00B77EFB">
              <w:rPr>
                <w:noProof/>
                <w:lang w:val="it-IT" w:eastAsia="it-IT"/>
              </w:rPr>
              <w:tab/>
            </w:r>
            <w:r w:rsidR="00B77EFB" w:rsidRPr="00081831">
              <w:rPr>
                <w:rStyle w:val="Collegamentoipertestuale"/>
                <w:noProof/>
              </w:rPr>
              <w:t>Incongruenza dei dati sulla continuazione e revoca benefici attivare alert visibile all’operatore</w:t>
            </w:r>
            <w:r w:rsidR="00B77EFB" w:rsidRPr="00081831">
              <w:rPr>
                <w:rStyle w:val="Collegamentoipertestuale"/>
                <w:i/>
                <w:noProof/>
              </w:rPr>
              <w:t xml:space="preserve"> </w:t>
            </w:r>
            <w:r w:rsidR="00B77EFB" w:rsidRPr="00081831">
              <w:rPr>
                <w:rStyle w:val="Collegamentoipertestuale"/>
                <w:noProof/>
              </w:rPr>
              <w:t>(Cumulo)</w:t>
            </w:r>
            <w:r w:rsidR="00B77EFB">
              <w:rPr>
                <w:noProof/>
                <w:webHidden/>
              </w:rPr>
              <w:tab/>
            </w:r>
            <w:r w:rsidR="00B77EFB">
              <w:rPr>
                <w:noProof/>
                <w:webHidden/>
              </w:rPr>
              <w:fldChar w:fldCharType="begin"/>
            </w:r>
            <w:r w:rsidR="00B77EFB">
              <w:rPr>
                <w:noProof/>
                <w:webHidden/>
              </w:rPr>
              <w:instrText xml:space="preserve"> PAGEREF _Toc217293705 \h </w:instrText>
            </w:r>
            <w:r w:rsidR="00B77EFB">
              <w:rPr>
                <w:noProof/>
                <w:webHidden/>
              </w:rPr>
            </w:r>
            <w:r w:rsidR="00B77EFB">
              <w:rPr>
                <w:noProof/>
                <w:webHidden/>
              </w:rPr>
              <w:fldChar w:fldCharType="separate"/>
            </w:r>
            <w:r w:rsidR="00B77EFB">
              <w:rPr>
                <w:noProof/>
                <w:webHidden/>
              </w:rPr>
              <w:t>6</w:t>
            </w:r>
            <w:r w:rsidR="00B77EFB">
              <w:rPr>
                <w:noProof/>
                <w:webHidden/>
              </w:rPr>
              <w:fldChar w:fldCharType="end"/>
            </w:r>
          </w:hyperlink>
        </w:p>
        <w:p w14:paraId="63DCDD41" w14:textId="77777777" w:rsidR="00B77EFB" w:rsidRDefault="00B958B6">
          <w:pPr>
            <w:pStyle w:val="Sommario2"/>
            <w:tabs>
              <w:tab w:val="left" w:pos="1100"/>
              <w:tab w:val="right" w:leader="dot" w:pos="9350"/>
            </w:tabs>
            <w:rPr>
              <w:noProof/>
              <w:lang w:val="it-IT" w:eastAsia="it-IT"/>
            </w:rPr>
          </w:pPr>
          <w:hyperlink w:anchor="_Toc217293706" w:history="1">
            <w:r w:rsidR="00B77EFB" w:rsidRPr="00081831">
              <w:rPr>
                <w:rStyle w:val="Collegamentoipertestuale"/>
                <w:noProof/>
              </w:rPr>
              <w:t>2.13.</w:t>
            </w:r>
            <w:r w:rsidR="00B77EFB">
              <w:rPr>
                <w:noProof/>
                <w:lang w:val="it-IT" w:eastAsia="it-IT"/>
              </w:rPr>
              <w:tab/>
            </w:r>
            <w:r w:rsidR="00B77EFB" w:rsidRPr="00081831">
              <w:rPr>
                <w:rStyle w:val="Collegamentoipertestuale"/>
                <w:noProof/>
              </w:rPr>
              <w:t>Atti pervenuti per competenza al cumulo</w:t>
            </w:r>
            <w:r w:rsidR="00B77EFB">
              <w:rPr>
                <w:noProof/>
                <w:webHidden/>
              </w:rPr>
              <w:tab/>
            </w:r>
            <w:r w:rsidR="00B77EFB">
              <w:rPr>
                <w:noProof/>
                <w:webHidden/>
              </w:rPr>
              <w:fldChar w:fldCharType="begin"/>
            </w:r>
            <w:r w:rsidR="00B77EFB">
              <w:rPr>
                <w:noProof/>
                <w:webHidden/>
              </w:rPr>
              <w:instrText xml:space="preserve"> PAGEREF _Toc217293706 \h </w:instrText>
            </w:r>
            <w:r w:rsidR="00B77EFB">
              <w:rPr>
                <w:noProof/>
                <w:webHidden/>
              </w:rPr>
            </w:r>
            <w:r w:rsidR="00B77EFB">
              <w:rPr>
                <w:noProof/>
                <w:webHidden/>
              </w:rPr>
              <w:fldChar w:fldCharType="separate"/>
            </w:r>
            <w:r w:rsidR="00B77EFB">
              <w:rPr>
                <w:noProof/>
                <w:webHidden/>
              </w:rPr>
              <w:t>7</w:t>
            </w:r>
            <w:r w:rsidR="00B77EFB">
              <w:rPr>
                <w:noProof/>
                <w:webHidden/>
              </w:rPr>
              <w:fldChar w:fldCharType="end"/>
            </w:r>
          </w:hyperlink>
        </w:p>
        <w:p w14:paraId="2B210312" w14:textId="77777777" w:rsidR="00B77EFB" w:rsidRDefault="00B958B6">
          <w:pPr>
            <w:pStyle w:val="Sommario2"/>
            <w:tabs>
              <w:tab w:val="left" w:pos="1100"/>
              <w:tab w:val="right" w:leader="dot" w:pos="9350"/>
            </w:tabs>
            <w:rPr>
              <w:noProof/>
              <w:lang w:val="it-IT" w:eastAsia="it-IT"/>
            </w:rPr>
          </w:pPr>
          <w:hyperlink w:anchor="_Toc217293707" w:history="1">
            <w:r w:rsidR="00B77EFB" w:rsidRPr="00081831">
              <w:rPr>
                <w:rStyle w:val="Collegamentoipertestuale"/>
                <w:noProof/>
              </w:rPr>
              <w:t>2.14.</w:t>
            </w:r>
            <w:r w:rsidR="00B77EFB">
              <w:rPr>
                <w:noProof/>
                <w:lang w:val="it-IT" w:eastAsia="it-IT"/>
              </w:rPr>
              <w:tab/>
            </w:r>
            <w:r w:rsidR="00B77EFB" w:rsidRPr="00081831">
              <w:rPr>
                <w:rStyle w:val="Collegamentoipertestuale"/>
                <w:noProof/>
              </w:rPr>
              <w:t>Prevedere la funzione trasmissione atti per competenza in fase di istruttoria (Cumulo)</w:t>
            </w:r>
            <w:r w:rsidR="00B77EFB">
              <w:rPr>
                <w:noProof/>
                <w:webHidden/>
              </w:rPr>
              <w:tab/>
            </w:r>
            <w:r w:rsidR="00B77EFB">
              <w:rPr>
                <w:noProof/>
                <w:webHidden/>
              </w:rPr>
              <w:fldChar w:fldCharType="begin"/>
            </w:r>
            <w:r w:rsidR="00B77EFB">
              <w:rPr>
                <w:noProof/>
                <w:webHidden/>
              </w:rPr>
              <w:instrText xml:space="preserve"> PAGEREF _Toc217293707 \h </w:instrText>
            </w:r>
            <w:r w:rsidR="00B77EFB">
              <w:rPr>
                <w:noProof/>
                <w:webHidden/>
              </w:rPr>
            </w:r>
            <w:r w:rsidR="00B77EFB">
              <w:rPr>
                <w:noProof/>
                <w:webHidden/>
              </w:rPr>
              <w:fldChar w:fldCharType="separate"/>
            </w:r>
            <w:r w:rsidR="00B77EFB">
              <w:rPr>
                <w:noProof/>
                <w:webHidden/>
              </w:rPr>
              <w:t>7</w:t>
            </w:r>
            <w:r w:rsidR="00B77EFB">
              <w:rPr>
                <w:noProof/>
                <w:webHidden/>
              </w:rPr>
              <w:fldChar w:fldCharType="end"/>
            </w:r>
          </w:hyperlink>
        </w:p>
        <w:p w14:paraId="2C7F9811" w14:textId="77777777" w:rsidR="00B77EFB" w:rsidRDefault="00B958B6">
          <w:pPr>
            <w:pStyle w:val="Sommario2"/>
            <w:tabs>
              <w:tab w:val="left" w:pos="1100"/>
              <w:tab w:val="right" w:leader="dot" w:pos="9350"/>
            </w:tabs>
            <w:rPr>
              <w:noProof/>
              <w:lang w:val="it-IT" w:eastAsia="it-IT"/>
            </w:rPr>
          </w:pPr>
          <w:hyperlink w:anchor="_Toc217293708" w:history="1">
            <w:r w:rsidR="00B77EFB" w:rsidRPr="00081831">
              <w:rPr>
                <w:rStyle w:val="Collegamentoipertestuale"/>
                <w:noProof/>
              </w:rPr>
              <w:t>2.15.</w:t>
            </w:r>
            <w:r w:rsidR="00B77EFB">
              <w:rPr>
                <w:noProof/>
                <w:lang w:val="it-IT" w:eastAsia="it-IT"/>
              </w:rPr>
              <w:tab/>
            </w:r>
            <w:r w:rsidR="00B77EFB" w:rsidRPr="00081831">
              <w:rPr>
                <w:rStyle w:val="Collegamentoipertestuale"/>
                <w:noProof/>
              </w:rPr>
              <w:t>Rivedere la gestione delle annotazioni di trasmissione e presa in carico e redazione cumulo</w:t>
            </w:r>
            <w:r w:rsidR="00B77EFB">
              <w:rPr>
                <w:noProof/>
                <w:webHidden/>
              </w:rPr>
              <w:tab/>
            </w:r>
            <w:r w:rsidR="00B77EFB">
              <w:rPr>
                <w:noProof/>
                <w:webHidden/>
              </w:rPr>
              <w:fldChar w:fldCharType="begin"/>
            </w:r>
            <w:r w:rsidR="00B77EFB">
              <w:rPr>
                <w:noProof/>
                <w:webHidden/>
              </w:rPr>
              <w:instrText xml:space="preserve"> PAGEREF _Toc217293708 \h </w:instrText>
            </w:r>
            <w:r w:rsidR="00B77EFB">
              <w:rPr>
                <w:noProof/>
                <w:webHidden/>
              </w:rPr>
            </w:r>
            <w:r w:rsidR="00B77EFB">
              <w:rPr>
                <w:noProof/>
                <w:webHidden/>
              </w:rPr>
              <w:fldChar w:fldCharType="separate"/>
            </w:r>
            <w:r w:rsidR="00B77EFB">
              <w:rPr>
                <w:noProof/>
                <w:webHidden/>
              </w:rPr>
              <w:t>7</w:t>
            </w:r>
            <w:r w:rsidR="00B77EFB">
              <w:rPr>
                <w:noProof/>
                <w:webHidden/>
              </w:rPr>
              <w:fldChar w:fldCharType="end"/>
            </w:r>
          </w:hyperlink>
        </w:p>
        <w:p w14:paraId="35F98570" w14:textId="77777777" w:rsidR="00B77EFB" w:rsidRDefault="00B958B6">
          <w:pPr>
            <w:pStyle w:val="Sommario2"/>
            <w:tabs>
              <w:tab w:val="left" w:pos="1100"/>
              <w:tab w:val="right" w:leader="dot" w:pos="9350"/>
            </w:tabs>
            <w:rPr>
              <w:noProof/>
              <w:lang w:val="it-IT" w:eastAsia="it-IT"/>
            </w:rPr>
          </w:pPr>
          <w:hyperlink w:anchor="_Toc217293709" w:history="1">
            <w:r w:rsidR="00B77EFB" w:rsidRPr="00081831">
              <w:rPr>
                <w:rStyle w:val="Collegamentoipertestuale"/>
                <w:noProof/>
              </w:rPr>
              <w:t>2.16.</w:t>
            </w:r>
            <w:r w:rsidR="00B77EFB">
              <w:rPr>
                <w:noProof/>
                <w:lang w:val="it-IT" w:eastAsia="it-IT"/>
              </w:rPr>
              <w:tab/>
            </w:r>
            <w:r w:rsidR="00B77EFB" w:rsidRPr="00081831">
              <w:rPr>
                <w:rStyle w:val="Collegamentoipertestuale"/>
                <w:noProof/>
              </w:rPr>
              <w:t>Frasi ordine esecuzioni</w:t>
            </w:r>
            <w:r w:rsidR="00B77EFB" w:rsidRPr="00081831">
              <w:rPr>
                <w:rStyle w:val="Collegamentoipertestuale"/>
                <w:i/>
                <w:noProof/>
              </w:rPr>
              <w:t xml:space="preserve">    </w:t>
            </w:r>
            <w:r w:rsidR="00B77EFB" w:rsidRPr="00081831">
              <w:rPr>
                <w:rStyle w:val="Collegamentoipertestuale"/>
                <w:noProof/>
              </w:rPr>
              <w:t>(Cumulo)</w:t>
            </w:r>
            <w:r w:rsidR="00B77EFB">
              <w:rPr>
                <w:noProof/>
                <w:webHidden/>
              </w:rPr>
              <w:tab/>
            </w:r>
            <w:r w:rsidR="00B77EFB">
              <w:rPr>
                <w:noProof/>
                <w:webHidden/>
              </w:rPr>
              <w:fldChar w:fldCharType="begin"/>
            </w:r>
            <w:r w:rsidR="00B77EFB">
              <w:rPr>
                <w:noProof/>
                <w:webHidden/>
              </w:rPr>
              <w:instrText xml:space="preserve"> PAGEREF _Toc217293709 \h </w:instrText>
            </w:r>
            <w:r w:rsidR="00B77EFB">
              <w:rPr>
                <w:noProof/>
                <w:webHidden/>
              </w:rPr>
            </w:r>
            <w:r w:rsidR="00B77EFB">
              <w:rPr>
                <w:noProof/>
                <w:webHidden/>
              </w:rPr>
              <w:fldChar w:fldCharType="separate"/>
            </w:r>
            <w:r w:rsidR="00B77EFB">
              <w:rPr>
                <w:noProof/>
                <w:webHidden/>
              </w:rPr>
              <w:t>8</w:t>
            </w:r>
            <w:r w:rsidR="00B77EFB">
              <w:rPr>
                <w:noProof/>
                <w:webHidden/>
              </w:rPr>
              <w:fldChar w:fldCharType="end"/>
            </w:r>
          </w:hyperlink>
        </w:p>
        <w:p w14:paraId="4080FB8B" w14:textId="77777777" w:rsidR="00B77EFB" w:rsidRDefault="00B958B6">
          <w:pPr>
            <w:pStyle w:val="Sommario2"/>
            <w:tabs>
              <w:tab w:val="left" w:pos="1100"/>
              <w:tab w:val="right" w:leader="dot" w:pos="9350"/>
            </w:tabs>
            <w:rPr>
              <w:noProof/>
              <w:lang w:val="it-IT" w:eastAsia="it-IT"/>
            </w:rPr>
          </w:pPr>
          <w:hyperlink w:anchor="_Toc217293710" w:history="1">
            <w:r w:rsidR="00B77EFB" w:rsidRPr="00081831">
              <w:rPr>
                <w:rStyle w:val="Collegamentoipertestuale"/>
                <w:noProof/>
              </w:rPr>
              <w:t>2.17.</w:t>
            </w:r>
            <w:r w:rsidR="00B77EFB">
              <w:rPr>
                <w:noProof/>
                <w:lang w:val="it-IT" w:eastAsia="it-IT"/>
              </w:rPr>
              <w:tab/>
            </w:r>
            <w:r w:rsidR="00B77EFB" w:rsidRPr="00081831">
              <w:rPr>
                <w:rStyle w:val="Collegamentoipertestuale"/>
                <w:noProof/>
              </w:rPr>
              <w:t>Funzione pene rideterminate (Cumulo)</w:t>
            </w:r>
            <w:r w:rsidR="00B77EFB">
              <w:rPr>
                <w:noProof/>
                <w:webHidden/>
              </w:rPr>
              <w:tab/>
            </w:r>
            <w:r w:rsidR="00B77EFB">
              <w:rPr>
                <w:noProof/>
                <w:webHidden/>
              </w:rPr>
              <w:fldChar w:fldCharType="begin"/>
            </w:r>
            <w:r w:rsidR="00B77EFB">
              <w:rPr>
                <w:noProof/>
                <w:webHidden/>
              </w:rPr>
              <w:instrText xml:space="preserve"> PAGEREF _Toc217293710 \h </w:instrText>
            </w:r>
            <w:r w:rsidR="00B77EFB">
              <w:rPr>
                <w:noProof/>
                <w:webHidden/>
              </w:rPr>
            </w:r>
            <w:r w:rsidR="00B77EFB">
              <w:rPr>
                <w:noProof/>
                <w:webHidden/>
              </w:rPr>
              <w:fldChar w:fldCharType="separate"/>
            </w:r>
            <w:r w:rsidR="00B77EFB">
              <w:rPr>
                <w:noProof/>
                <w:webHidden/>
              </w:rPr>
              <w:t>8</w:t>
            </w:r>
            <w:r w:rsidR="00B77EFB">
              <w:rPr>
                <w:noProof/>
                <w:webHidden/>
              </w:rPr>
              <w:fldChar w:fldCharType="end"/>
            </w:r>
          </w:hyperlink>
        </w:p>
        <w:p w14:paraId="2F3EE5E1" w14:textId="77777777" w:rsidR="00B77EFB" w:rsidRDefault="00B958B6">
          <w:pPr>
            <w:pStyle w:val="Sommario2"/>
            <w:tabs>
              <w:tab w:val="left" w:pos="1100"/>
              <w:tab w:val="right" w:leader="dot" w:pos="9350"/>
            </w:tabs>
            <w:rPr>
              <w:noProof/>
              <w:lang w:val="it-IT" w:eastAsia="it-IT"/>
            </w:rPr>
          </w:pPr>
          <w:hyperlink w:anchor="_Toc217293711" w:history="1">
            <w:r w:rsidR="00B77EFB" w:rsidRPr="00081831">
              <w:rPr>
                <w:rStyle w:val="Collegamentoipertestuale"/>
                <w:noProof/>
              </w:rPr>
              <w:t>2.18.</w:t>
            </w:r>
            <w:r w:rsidR="00B77EFB">
              <w:rPr>
                <w:noProof/>
                <w:lang w:val="it-IT" w:eastAsia="it-IT"/>
              </w:rPr>
              <w:tab/>
            </w:r>
            <w:r w:rsidR="00B77EFB" w:rsidRPr="00081831">
              <w:rPr>
                <w:rStyle w:val="Collegamentoipertestuale"/>
                <w:noProof/>
              </w:rPr>
              <w:t>Ricerca soggetto da Iscrizione proprio titolo (Cumulo)</w:t>
            </w:r>
            <w:r w:rsidR="00B77EFB">
              <w:rPr>
                <w:noProof/>
                <w:webHidden/>
              </w:rPr>
              <w:tab/>
            </w:r>
            <w:r w:rsidR="00B77EFB">
              <w:rPr>
                <w:noProof/>
                <w:webHidden/>
              </w:rPr>
              <w:fldChar w:fldCharType="begin"/>
            </w:r>
            <w:r w:rsidR="00B77EFB">
              <w:rPr>
                <w:noProof/>
                <w:webHidden/>
              </w:rPr>
              <w:instrText xml:space="preserve"> PAGEREF _Toc217293711 \h </w:instrText>
            </w:r>
            <w:r w:rsidR="00B77EFB">
              <w:rPr>
                <w:noProof/>
                <w:webHidden/>
              </w:rPr>
            </w:r>
            <w:r w:rsidR="00B77EFB">
              <w:rPr>
                <w:noProof/>
                <w:webHidden/>
              </w:rPr>
              <w:fldChar w:fldCharType="separate"/>
            </w:r>
            <w:r w:rsidR="00B77EFB">
              <w:rPr>
                <w:noProof/>
                <w:webHidden/>
              </w:rPr>
              <w:t>8</w:t>
            </w:r>
            <w:r w:rsidR="00B77EFB">
              <w:rPr>
                <w:noProof/>
                <w:webHidden/>
              </w:rPr>
              <w:fldChar w:fldCharType="end"/>
            </w:r>
          </w:hyperlink>
        </w:p>
        <w:p w14:paraId="1B05AF2C" w14:textId="77777777" w:rsidR="00B77EFB" w:rsidRDefault="00B958B6">
          <w:pPr>
            <w:pStyle w:val="Sommario1"/>
            <w:rPr>
              <w:rFonts w:asciiTheme="minorHAnsi" w:eastAsiaTheme="minorEastAsia" w:hAnsiTheme="minorHAnsi"/>
              <w:noProof/>
              <w:lang w:val="it-IT" w:eastAsia="it-IT"/>
            </w:rPr>
          </w:pPr>
          <w:hyperlink w:anchor="_Toc217293712" w:history="1">
            <w:r w:rsidR="00B77EFB" w:rsidRPr="00081831">
              <w:rPr>
                <w:rStyle w:val="Collegamentoipertestuale"/>
                <w:bCs/>
                <w:noProof/>
              </w:rPr>
              <w:t>3.</w:t>
            </w:r>
            <w:r w:rsidR="00B77EFB">
              <w:rPr>
                <w:rFonts w:asciiTheme="minorHAnsi" w:eastAsiaTheme="minorEastAsia" w:hAnsiTheme="minorHAnsi"/>
                <w:noProof/>
                <w:lang w:val="it-IT" w:eastAsia="it-IT"/>
              </w:rPr>
              <w:tab/>
            </w:r>
            <w:r w:rsidR="00B77EFB" w:rsidRPr="00081831">
              <w:rPr>
                <w:rStyle w:val="Collegamentoipertestuale"/>
                <w:noProof/>
              </w:rPr>
              <w:t>Interventi SIUS</w:t>
            </w:r>
            <w:r w:rsidR="00B77EFB">
              <w:rPr>
                <w:noProof/>
                <w:webHidden/>
              </w:rPr>
              <w:tab/>
            </w:r>
            <w:r w:rsidR="00B77EFB">
              <w:rPr>
                <w:noProof/>
                <w:webHidden/>
              </w:rPr>
              <w:fldChar w:fldCharType="begin"/>
            </w:r>
            <w:r w:rsidR="00B77EFB">
              <w:rPr>
                <w:noProof/>
                <w:webHidden/>
              </w:rPr>
              <w:instrText xml:space="preserve"> PAGEREF _Toc217293712 \h </w:instrText>
            </w:r>
            <w:r w:rsidR="00B77EFB">
              <w:rPr>
                <w:noProof/>
                <w:webHidden/>
              </w:rPr>
            </w:r>
            <w:r w:rsidR="00B77EFB">
              <w:rPr>
                <w:noProof/>
                <w:webHidden/>
              </w:rPr>
              <w:fldChar w:fldCharType="separate"/>
            </w:r>
            <w:r w:rsidR="00B77EFB">
              <w:rPr>
                <w:noProof/>
                <w:webHidden/>
              </w:rPr>
              <w:t>9</w:t>
            </w:r>
            <w:r w:rsidR="00B77EFB">
              <w:rPr>
                <w:noProof/>
                <w:webHidden/>
              </w:rPr>
              <w:fldChar w:fldCharType="end"/>
            </w:r>
          </w:hyperlink>
        </w:p>
        <w:p w14:paraId="441DFAEF" w14:textId="77777777" w:rsidR="00B77EFB" w:rsidRDefault="00B958B6">
          <w:pPr>
            <w:pStyle w:val="Sommario2"/>
            <w:tabs>
              <w:tab w:val="left" w:pos="880"/>
              <w:tab w:val="right" w:leader="dot" w:pos="9350"/>
            </w:tabs>
            <w:rPr>
              <w:noProof/>
              <w:lang w:val="it-IT" w:eastAsia="it-IT"/>
            </w:rPr>
          </w:pPr>
          <w:hyperlink w:anchor="_Toc217293713" w:history="1">
            <w:r w:rsidR="00B77EFB" w:rsidRPr="00081831">
              <w:rPr>
                <w:rStyle w:val="Collegamentoipertestuale"/>
                <w:noProof/>
              </w:rPr>
              <w:t>3.1.</w:t>
            </w:r>
            <w:r w:rsidR="00B77EFB">
              <w:rPr>
                <w:noProof/>
                <w:lang w:val="it-IT" w:eastAsia="it-IT"/>
              </w:rPr>
              <w:tab/>
            </w:r>
            <w:r w:rsidR="00B77EFB" w:rsidRPr="00081831">
              <w:rPr>
                <w:rStyle w:val="Collegamentoipertestuale"/>
                <w:noProof/>
              </w:rPr>
              <w:t>Aggiunta di un nuovo esito</w:t>
            </w:r>
            <w:r w:rsidR="00B77EFB">
              <w:rPr>
                <w:noProof/>
                <w:webHidden/>
              </w:rPr>
              <w:tab/>
            </w:r>
            <w:r w:rsidR="00B77EFB">
              <w:rPr>
                <w:noProof/>
                <w:webHidden/>
              </w:rPr>
              <w:fldChar w:fldCharType="begin"/>
            </w:r>
            <w:r w:rsidR="00B77EFB">
              <w:rPr>
                <w:noProof/>
                <w:webHidden/>
              </w:rPr>
              <w:instrText xml:space="preserve"> PAGEREF _Toc217293713 \h </w:instrText>
            </w:r>
            <w:r w:rsidR="00B77EFB">
              <w:rPr>
                <w:noProof/>
                <w:webHidden/>
              </w:rPr>
            </w:r>
            <w:r w:rsidR="00B77EFB">
              <w:rPr>
                <w:noProof/>
                <w:webHidden/>
              </w:rPr>
              <w:fldChar w:fldCharType="separate"/>
            </w:r>
            <w:r w:rsidR="00B77EFB">
              <w:rPr>
                <w:noProof/>
                <w:webHidden/>
              </w:rPr>
              <w:t>9</w:t>
            </w:r>
            <w:r w:rsidR="00B77EFB">
              <w:rPr>
                <w:noProof/>
                <w:webHidden/>
              </w:rPr>
              <w:fldChar w:fldCharType="end"/>
            </w:r>
          </w:hyperlink>
        </w:p>
        <w:p w14:paraId="4D307565" w14:textId="77777777" w:rsidR="00B77EFB" w:rsidRDefault="00B958B6">
          <w:pPr>
            <w:pStyle w:val="Sommario2"/>
            <w:tabs>
              <w:tab w:val="left" w:pos="880"/>
              <w:tab w:val="right" w:leader="dot" w:pos="9350"/>
            </w:tabs>
            <w:rPr>
              <w:noProof/>
              <w:lang w:val="it-IT" w:eastAsia="it-IT"/>
            </w:rPr>
          </w:pPr>
          <w:hyperlink w:anchor="_Toc217293714" w:history="1">
            <w:r w:rsidR="00B77EFB" w:rsidRPr="00081831">
              <w:rPr>
                <w:rStyle w:val="Collegamentoipertestuale"/>
                <w:noProof/>
              </w:rPr>
              <w:t>3.2.</w:t>
            </w:r>
            <w:r w:rsidR="00B77EFB">
              <w:rPr>
                <w:noProof/>
                <w:lang w:val="it-IT" w:eastAsia="it-IT"/>
              </w:rPr>
              <w:tab/>
            </w:r>
            <w:r w:rsidR="00B77EFB" w:rsidRPr="00081831">
              <w:rPr>
                <w:rStyle w:val="Collegamentoipertestuale"/>
                <w:noProof/>
              </w:rPr>
              <w:t>Scadenzario monitoraggio misure alternative espiate.</w:t>
            </w:r>
            <w:r w:rsidR="00B77EFB">
              <w:rPr>
                <w:noProof/>
                <w:webHidden/>
              </w:rPr>
              <w:tab/>
            </w:r>
            <w:r w:rsidR="00B77EFB">
              <w:rPr>
                <w:noProof/>
                <w:webHidden/>
              </w:rPr>
              <w:fldChar w:fldCharType="begin"/>
            </w:r>
            <w:r w:rsidR="00B77EFB">
              <w:rPr>
                <w:noProof/>
                <w:webHidden/>
              </w:rPr>
              <w:instrText xml:space="preserve"> PAGEREF _Toc217293714 \h </w:instrText>
            </w:r>
            <w:r w:rsidR="00B77EFB">
              <w:rPr>
                <w:noProof/>
                <w:webHidden/>
              </w:rPr>
            </w:r>
            <w:r w:rsidR="00B77EFB">
              <w:rPr>
                <w:noProof/>
                <w:webHidden/>
              </w:rPr>
              <w:fldChar w:fldCharType="separate"/>
            </w:r>
            <w:r w:rsidR="00B77EFB">
              <w:rPr>
                <w:noProof/>
                <w:webHidden/>
              </w:rPr>
              <w:t>9</w:t>
            </w:r>
            <w:r w:rsidR="00B77EFB">
              <w:rPr>
                <w:noProof/>
                <w:webHidden/>
              </w:rPr>
              <w:fldChar w:fldCharType="end"/>
            </w:r>
          </w:hyperlink>
        </w:p>
        <w:p w14:paraId="571483F9" w14:textId="77777777" w:rsidR="00B77EFB" w:rsidRDefault="00B958B6">
          <w:pPr>
            <w:pStyle w:val="Sommario2"/>
            <w:tabs>
              <w:tab w:val="left" w:pos="880"/>
              <w:tab w:val="right" w:leader="dot" w:pos="9350"/>
            </w:tabs>
            <w:rPr>
              <w:noProof/>
              <w:lang w:val="it-IT" w:eastAsia="it-IT"/>
            </w:rPr>
          </w:pPr>
          <w:hyperlink w:anchor="_Toc217293715" w:history="1">
            <w:r w:rsidR="00B77EFB" w:rsidRPr="00081831">
              <w:rPr>
                <w:rStyle w:val="Collegamentoipertestuale"/>
                <w:noProof/>
              </w:rPr>
              <w:t>3.3.</w:t>
            </w:r>
            <w:r w:rsidR="00B77EFB">
              <w:rPr>
                <w:noProof/>
                <w:lang w:val="it-IT" w:eastAsia="it-IT"/>
              </w:rPr>
              <w:tab/>
            </w:r>
            <w:r w:rsidR="00B77EFB" w:rsidRPr="00081831">
              <w:rPr>
                <w:rStyle w:val="Collegamentoipertestuale"/>
                <w:noProof/>
              </w:rPr>
              <w:t>Gestione permessi</w:t>
            </w:r>
            <w:r w:rsidR="00B77EFB">
              <w:rPr>
                <w:noProof/>
                <w:webHidden/>
              </w:rPr>
              <w:tab/>
            </w:r>
            <w:r w:rsidR="00B77EFB">
              <w:rPr>
                <w:noProof/>
                <w:webHidden/>
              </w:rPr>
              <w:fldChar w:fldCharType="begin"/>
            </w:r>
            <w:r w:rsidR="00B77EFB">
              <w:rPr>
                <w:noProof/>
                <w:webHidden/>
              </w:rPr>
              <w:instrText xml:space="preserve"> PAGEREF _Toc217293715 \h </w:instrText>
            </w:r>
            <w:r w:rsidR="00B77EFB">
              <w:rPr>
                <w:noProof/>
                <w:webHidden/>
              </w:rPr>
            </w:r>
            <w:r w:rsidR="00B77EFB">
              <w:rPr>
                <w:noProof/>
                <w:webHidden/>
              </w:rPr>
              <w:fldChar w:fldCharType="separate"/>
            </w:r>
            <w:r w:rsidR="00B77EFB">
              <w:rPr>
                <w:noProof/>
                <w:webHidden/>
              </w:rPr>
              <w:t>9</w:t>
            </w:r>
            <w:r w:rsidR="00B77EFB">
              <w:rPr>
                <w:noProof/>
                <w:webHidden/>
              </w:rPr>
              <w:fldChar w:fldCharType="end"/>
            </w:r>
          </w:hyperlink>
        </w:p>
        <w:p w14:paraId="4917D0F5" w14:textId="77777777" w:rsidR="00B77EFB" w:rsidRDefault="00B958B6">
          <w:pPr>
            <w:pStyle w:val="Sommario2"/>
            <w:tabs>
              <w:tab w:val="left" w:pos="880"/>
              <w:tab w:val="right" w:leader="dot" w:pos="9350"/>
            </w:tabs>
            <w:rPr>
              <w:noProof/>
              <w:lang w:val="it-IT" w:eastAsia="it-IT"/>
            </w:rPr>
          </w:pPr>
          <w:hyperlink w:anchor="_Toc217293716" w:history="1">
            <w:r w:rsidR="00B77EFB" w:rsidRPr="00081831">
              <w:rPr>
                <w:rStyle w:val="Collegamentoipertestuale"/>
                <w:noProof/>
              </w:rPr>
              <w:t>3.4.</w:t>
            </w:r>
            <w:r w:rsidR="00B77EFB">
              <w:rPr>
                <w:noProof/>
                <w:lang w:val="it-IT" w:eastAsia="it-IT"/>
              </w:rPr>
              <w:tab/>
            </w:r>
            <w:r w:rsidR="00B77EFB" w:rsidRPr="00081831">
              <w:rPr>
                <w:rStyle w:val="Collegamentoipertestuale"/>
                <w:noProof/>
              </w:rPr>
              <w:t>Aggiunta nuovo oggetto</w:t>
            </w:r>
            <w:r w:rsidR="00B77EFB">
              <w:rPr>
                <w:noProof/>
                <w:webHidden/>
              </w:rPr>
              <w:tab/>
            </w:r>
            <w:r w:rsidR="00B77EFB">
              <w:rPr>
                <w:noProof/>
                <w:webHidden/>
              </w:rPr>
              <w:fldChar w:fldCharType="begin"/>
            </w:r>
            <w:r w:rsidR="00B77EFB">
              <w:rPr>
                <w:noProof/>
                <w:webHidden/>
              </w:rPr>
              <w:instrText xml:space="preserve"> PAGEREF _Toc217293716 \h </w:instrText>
            </w:r>
            <w:r w:rsidR="00B77EFB">
              <w:rPr>
                <w:noProof/>
                <w:webHidden/>
              </w:rPr>
            </w:r>
            <w:r w:rsidR="00B77EFB">
              <w:rPr>
                <w:noProof/>
                <w:webHidden/>
              </w:rPr>
              <w:fldChar w:fldCharType="separate"/>
            </w:r>
            <w:r w:rsidR="00B77EFB">
              <w:rPr>
                <w:noProof/>
                <w:webHidden/>
              </w:rPr>
              <w:t>10</w:t>
            </w:r>
            <w:r w:rsidR="00B77EFB">
              <w:rPr>
                <w:noProof/>
                <w:webHidden/>
              </w:rPr>
              <w:fldChar w:fldCharType="end"/>
            </w:r>
          </w:hyperlink>
        </w:p>
        <w:p w14:paraId="31B81741" w14:textId="77777777" w:rsidR="00B77EFB" w:rsidRDefault="00B958B6">
          <w:pPr>
            <w:pStyle w:val="Sommario2"/>
            <w:tabs>
              <w:tab w:val="left" w:pos="880"/>
              <w:tab w:val="right" w:leader="dot" w:pos="9350"/>
            </w:tabs>
            <w:rPr>
              <w:noProof/>
              <w:lang w:val="it-IT" w:eastAsia="it-IT"/>
            </w:rPr>
          </w:pPr>
          <w:hyperlink w:anchor="_Toc217293717" w:history="1">
            <w:r w:rsidR="00B77EFB" w:rsidRPr="00081831">
              <w:rPr>
                <w:rStyle w:val="Collegamentoipertestuale"/>
                <w:noProof/>
              </w:rPr>
              <w:t>3.5.</w:t>
            </w:r>
            <w:r w:rsidR="00B77EFB">
              <w:rPr>
                <w:noProof/>
                <w:lang w:val="it-IT" w:eastAsia="it-IT"/>
              </w:rPr>
              <w:tab/>
            </w:r>
            <w:r w:rsidR="00B77EFB" w:rsidRPr="00081831">
              <w:rPr>
                <w:rStyle w:val="Collegamentoipertestuale"/>
                <w:noProof/>
              </w:rPr>
              <w:t>Elenco Procedimenti Assegnati</w:t>
            </w:r>
            <w:r w:rsidR="00B77EFB">
              <w:rPr>
                <w:noProof/>
                <w:webHidden/>
              </w:rPr>
              <w:tab/>
            </w:r>
            <w:r w:rsidR="00B77EFB">
              <w:rPr>
                <w:noProof/>
                <w:webHidden/>
              </w:rPr>
              <w:fldChar w:fldCharType="begin"/>
            </w:r>
            <w:r w:rsidR="00B77EFB">
              <w:rPr>
                <w:noProof/>
                <w:webHidden/>
              </w:rPr>
              <w:instrText xml:space="preserve"> PAGEREF _Toc217293717 \h </w:instrText>
            </w:r>
            <w:r w:rsidR="00B77EFB">
              <w:rPr>
                <w:noProof/>
                <w:webHidden/>
              </w:rPr>
            </w:r>
            <w:r w:rsidR="00B77EFB">
              <w:rPr>
                <w:noProof/>
                <w:webHidden/>
              </w:rPr>
              <w:fldChar w:fldCharType="separate"/>
            </w:r>
            <w:r w:rsidR="00B77EFB">
              <w:rPr>
                <w:noProof/>
                <w:webHidden/>
              </w:rPr>
              <w:t>10</w:t>
            </w:r>
            <w:r w:rsidR="00B77EFB">
              <w:rPr>
                <w:noProof/>
                <w:webHidden/>
              </w:rPr>
              <w:fldChar w:fldCharType="end"/>
            </w:r>
          </w:hyperlink>
        </w:p>
        <w:p w14:paraId="7E60E0B1" w14:textId="77777777" w:rsidR="00B77EFB" w:rsidRDefault="00B958B6">
          <w:pPr>
            <w:pStyle w:val="Sommario2"/>
            <w:tabs>
              <w:tab w:val="left" w:pos="880"/>
              <w:tab w:val="right" w:leader="dot" w:pos="9350"/>
            </w:tabs>
            <w:rPr>
              <w:noProof/>
              <w:lang w:val="it-IT" w:eastAsia="it-IT"/>
            </w:rPr>
          </w:pPr>
          <w:hyperlink w:anchor="_Toc217293718" w:history="1">
            <w:r w:rsidR="00B77EFB" w:rsidRPr="00081831">
              <w:rPr>
                <w:rStyle w:val="Collegamentoipertestuale"/>
                <w:noProof/>
              </w:rPr>
              <w:t>3.6.</w:t>
            </w:r>
            <w:r w:rsidR="00B77EFB">
              <w:rPr>
                <w:noProof/>
                <w:lang w:val="it-IT" w:eastAsia="it-IT"/>
              </w:rPr>
              <w:tab/>
            </w:r>
            <w:r w:rsidR="00B77EFB" w:rsidRPr="00081831">
              <w:rPr>
                <w:rStyle w:val="Collegamentoipertestuale"/>
                <w:noProof/>
              </w:rPr>
              <w:t>Reimpostazione dati utente e password NSC in Richiesta Certificato penale</w:t>
            </w:r>
            <w:r w:rsidR="00B77EFB">
              <w:rPr>
                <w:noProof/>
                <w:webHidden/>
              </w:rPr>
              <w:tab/>
            </w:r>
            <w:r w:rsidR="00B77EFB">
              <w:rPr>
                <w:noProof/>
                <w:webHidden/>
              </w:rPr>
              <w:fldChar w:fldCharType="begin"/>
            </w:r>
            <w:r w:rsidR="00B77EFB">
              <w:rPr>
                <w:noProof/>
                <w:webHidden/>
              </w:rPr>
              <w:instrText xml:space="preserve"> PAGEREF _Toc217293718 \h </w:instrText>
            </w:r>
            <w:r w:rsidR="00B77EFB">
              <w:rPr>
                <w:noProof/>
                <w:webHidden/>
              </w:rPr>
            </w:r>
            <w:r w:rsidR="00B77EFB">
              <w:rPr>
                <w:noProof/>
                <w:webHidden/>
              </w:rPr>
              <w:fldChar w:fldCharType="separate"/>
            </w:r>
            <w:r w:rsidR="00B77EFB">
              <w:rPr>
                <w:noProof/>
                <w:webHidden/>
              </w:rPr>
              <w:t>10</w:t>
            </w:r>
            <w:r w:rsidR="00B77EFB">
              <w:rPr>
                <w:noProof/>
                <w:webHidden/>
              </w:rPr>
              <w:fldChar w:fldCharType="end"/>
            </w:r>
          </w:hyperlink>
        </w:p>
        <w:p w14:paraId="6598DC76" w14:textId="77777777" w:rsidR="00B77EFB" w:rsidRDefault="00B958B6">
          <w:pPr>
            <w:pStyle w:val="Sommario1"/>
            <w:rPr>
              <w:rFonts w:asciiTheme="minorHAnsi" w:eastAsiaTheme="minorEastAsia" w:hAnsiTheme="minorHAnsi"/>
              <w:noProof/>
              <w:lang w:val="it-IT" w:eastAsia="it-IT"/>
            </w:rPr>
          </w:pPr>
          <w:hyperlink w:anchor="_Toc217293719" w:history="1">
            <w:r w:rsidR="00B77EFB" w:rsidRPr="00081831">
              <w:rPr>
                <w:rStyle w:val="Collegamentoipertestuale"/>
                <w:bCs/>
                <w:noProof/>
              </w:rPr>
              <w:t>4.</w:t>
            </w:r>
            <w:r w:rsidR="00B77EFB">
              <w:rPr>
                <w:rFonts w:asciiTheme="minorHAnsi" w:eastAsiaTheme="minorEastAsia" w:hAnsiTheme="minorHAnsi"/>
                <w:noProof/>
                <w:lang w:val="it-IT" w:eastAsia="it-IT"/>
              </w:rPr>
              <w:tab/>
            </w:r>
            <w:r w:rsidR="00B77EFB" w:rsidRPr="00081831">
              <w:rPr>
                <w:rStyle w:val="Collegamentoipertestuale"/>
                <w:noProof/>
              </w:rPr>
              <w:t>Pianificazione temporale delle attività</w:t>
            </w:r>
            <w:r w:rsidR="00B77EFB">
              <w:rPr>
                <w:noProof/>
                <w:webHidden/>
              </w:rPr>
              <w:tab/>
            </w:r>
            <w:r w:rsidR="00B77EFB">
              <w:rPr>
                <w:noProof/>
                <w:webHidden/>
              </w:rPr>
              <w:fldChar w:fldCharType="begin"/>
            </w:r>
            <w:r w:rsidR="00B77EFB">
              <w:rPr>
                <w:noProof/>
                <w:webHidden/>
              </w:rPr>
              <w:instrText xml:space="preserve"> PAGEREF _Toc217293719 \h </w:instrText>
            </w:r>
            <w:r w:rsidR="00B77EFB">
              <w:rPr>
                <w:noProof/>
                <w:webHidden/>
              </w:rPr>
            </w:r>
            <w:r w:rsidR="00B77EFB">
              <w:rPr>
                <w:noProof/>
                <w:webHidden/>
              </w:rPr>
              <w:fldChar w:fldCharType="separate"/>
            </w:r>
            <w:r w:rsidR="00B77EFB">
              <w:rPr>
                <w:noProof/>
                <w:webHidden/>
              </w:rPr>
              <w:t>10</w:t>
            </w:r>
            <w:r w:rsidR="00B77EFB">
              <w:rPr>
                <w:noProof/>
                <w:webHidden/>
              </w:rPr>
              <w:fldChar w:fldCharType="end"/>
            </w:r>
          </w:hyperlink>
        </w:p>
        <w:p w14:paraId="344E85F1" w14:textId="77777777" w:rsidR="00B77EFB" w:rsidRDefault="00B958B6">
          <w:pPr>
            <w:pStyle w:val="Sommario1"/>
            <w:rPr>
              <w:rFonts w:asciiTheme="minorHAnsi" w:eastAsiaTheme="minorEastAsia" w:hAnsiTheme="minorHAnsi"/>
              <w:noProof/>
              <w:lang w:val="it-IT" w:eastAsia="it-IT"/>
            </w:rPr>
          </w:pPr>
          <w:hyperlink w:anchor="_Toc217293720" w:history="1">
            <w:r w:rsidR="00B77EFB" w:rsidRPr="00081831">
              <w:rPr>
                <w:rStyle w:val="Collegamentoipertestuale"/>
                <w:bCs/>
                <w:noProof/>
              </w:rPr>
              <w:t>5.</w:t>
            </w:r>
            <w:r w:rsidR="00B77EFB">
              <w:rPr>
                <w:rFonts w:asciiTheme="minorHAnsi" w:eastAsiaTheme="minorEastAsia" w:hAnsiTheme="minorHAnsi"/>
                <w:noProof/>
                <w:lang w:val="it-IT" w:eastAsia="it-IT"/>
              </w:rPr>
              <w:tab/>
            </w:r>
            <w:r w:rsidR="00B77EFB" w:rsidRPr="00081831">
              <w:rPr>
                <w:rStyle w:val="Collegamentoipertestuale"/>
                <w:noProof/>
              </w:rPr>
              <w:t>Importo intervento</w:t>
            </w:r>
            <w:r w:rsidR="00B77EFB">
              <w:rPr>
                <w:noProof/>
                <w:webHidden/>
              </w:rPr>
              <w:tab/>
            </w:r>
            <w:r w:rsidR="00B77EFB">
              <w:rPr>
                <w:noProof/>
                <w:webHidden/>
              </w:rPr>
              <w:fldChar w:fldCharType="begin"/>
            </w:r>
            <w:r w:rsidR="00B77EFB">
              <w:rPr>
                <w:noProof/>
                <w:webHidden/>
              </w:rPr>
              <w:instrText xml:space="preserve"> PAGEREF _Toc217293720 \h </w:instrText>
            </w:r>
            <w:r w:rsidR="00B77EFB">
              <w:rPr>
                <w:noProof/>
                <w:webHidden/>
              </w:rPr>
            </w:r>
            <w:r w:rsidR="00B77EFB">
              <w:rPr>
                <w:noProof/>
                <w:webHidden/>
              </w:rPr>
              <w:fldChar w:fldCharType="separate"/>
            </w:r>
            <w:r w:rsidR="00B77EFB">
              <w:rPr>
                <w:noProof/>
                <w:webHidden/>
              </w:rPr>
              <w:t>11</w:t>
            </w:r>
            <w:r w:rsidR="00B77EFB">
              <w:rPr>
                <w:noProof/>
                <w:webHidden/>
              </w:rPr>
              <w:fldChar w:fldCharType="end"/>
            </w:r>
          </w:hyperlink>
        </w:p>
        <w:p w14:paraId="3AA75710" w14:textId="248DAA81" w:rsidR="00C466BD" w:rsidRPr="00540400" w:rsidRDefault="003529D3" w:rsidP="0022287E">
          <w:pPr>
            <w:pStyle w:val="Sommario1"/>
          </w:pPr>
          <w:r w:rsidRPr="0022287E">
            <w:rPr>
              <w:rFonts w:asciiTheme="minorHAnsi" w:hAnsiTheme="minorHAnsi" w:cstheme="minorHAnsi"/>
            </w:rPr>
            <w:fldChar w:fldCharType="end"/>
          </w:r>
        </w:p>
      </w:sdtContent>
    </w:sdt>
    <w:p w14:paraId="3DCB35F4" w14:textId="0CB76D2F" w:rsidR="00743690" w:rsidRPr="0022339A" w:rsidRDefault="00C466BD" w:rsidP="002F368C">
      <w:pPr>
        <w:jc w:val="both"/>
        <w:rPr>
          <w:rFonts w:asciiTheme="minorHAnsi" w:hAnsiTheme="minorHAnsi" w:cstheme="minorHAnsi"/>
          <w:sz w:val="24"/>
          <w:szCs w:val="24"/>
        </w:rPr>
      </w:pPr>
      <w:r w:rsidRPr="00540400">
        <w:rPr>
          <w:rFonts w:asciiTheme="minorHAnsi" w:hAnsiTheme="minorHAnsi" w:cstheme="minorHAnsi"/>
          <w:sz w:val="24"/>
          <w:szCs w:val="24"/>
        </w:rPr>
        <w:lastRenderedPageBreak/>
        <w:tab/>
      </w:r>
      <w:bookmarkStart w:id="4" w:name="OLE_LINK2"/>
    </w:p>
    <w:p w14:paraId="3EF4DE8B" w14:textId="77777777" w:rsidR="0022339A" w:rsidRPr="0022339A" w:rsidRDefault="0022339A" w:rsidP="0022339A">
      <w:pPr>
        <w:pStyle w:val="Titolo1"/>
        <w:tabs>
          <w:tab w:val="num" w:pos="720"/>
        </w:tabs>
      </w:pPr>
      <w:bookmarkStart w:id="5" w:name="_Toc197526162"/>
      <w:bookmarkStart w:id="6" w:name="_Toc217293692"/>
      <w:proofErr w:type="spellStart"/>
      <w:r w:rsidRPr="0022339A">
        <w:t>Premessa</w:t>
      </w:r>
      <w:bookmarkEnd w:id="5"/>
      <w:bookmarkEnd w:id="6"/>
      <w:proofErr w:type="spellEnd"/>
    </w:p>
    <w:p w14:paraId="3368BF7A" w14:textId="6202ABAE" w:rsidR="00723D4E" w:rsidRPr="00723D4E" w:rsidRDefault="00723D4E" w:rsidP="00723D4E">
      <w:pPr>
        <w:pStyle w:val="Default"/>
        <w:jc w:val="both"/>
        <w:rPr>
          <w:rFonts w:asciiTheme="minorHAnsi" w:hAnsiTheme="minorHAnsi" w:cs="Times New Roman"/>
          <w:color w:val="auto"/>
          <w:sz w:val="22"/>
          <w:szCs w:val="20"/>
        </w:rPr>
      </w:pPr>
      <w:r w:rsidRPr="00723D4E">
        <w:rPr>
          <w:rFonts w:asciiTheme="minorHAnsi" w:hAnsiTheme="minorHAnsi" w:cs="Times New Roman"/>
          <w:color w:val="auto"/>
          <w:sz w:val="22"/>
          <w:szCs w:val="20"/>
        </w:rPr>
        <w:t>L’intervento in oggetto è stato richiesto</w:t>
      </w:r>
      <w:r w:rsidR="00FC5C2A">
        <w:rPr>
          <w:rFonts w:asciiTheme="minorHAnsi" w:hAnsiTheme="minorHAnsi" w:cs="Times New Roman"/>
          <w:color w:val="auto"/>
          <w:sz w:val="22"/>
          <w:szCs w:val="20"/>
        </w:rPr>
        <w:t xml:space="preserve"> a seguito di riunioni on line a cui hanno partecipato i gruppi di lavoro SIEP e SIUS dell’Am</w:t>
      </w:r>
      <w:r w:rsidR="000E34D6">
        <w:rPr>
          <w:rFonts w:asciiTheme="minorHAnsi" w:hAnsiTheme="minorHAnsi" w:cs="Times New Roman"/>
          <w:color w:val="auto"/>
          <w:sz w:val="22"/>
          <w:szCs w:val="20"/>
        </w:rPr>
        <w:t>m</w:t>
      </w:r>
      <w:r w:rsidR="00FC5C2A">
        <w:rPr>
          <w:rFonts w:asciiTheme="minorHAnsi" w:hAnsiTheme="minorHAnsi" w:cs="Times New Roman"/>
          <w:color w:val="auto"/>
          <w:sz w:val="22"/>
          <w:szCs w:val="20"/>
        </w:rPr>
        <w:t xml:space="preserve">inistrazione e personale del Fornitore per analizzare le richieste di </w:t>
      </w:r>
      <w:r w:rsidR="00160734">
        <w:rPr>
          <w:rFonts w:asciiTheme="minorHAnsi" w:hAnsiTheme="minorHAnsi" w:cs="Times New Roman"/>
          <w:color w:val="auto"/>
          <w:sz w:val="22"/>
          <w:szCs w:val="20"/>
        </w:rPr>
        <w:t>MEV presentate dai referenti</w:t>
      </w:r>
      <w:r w:rsidR="000E34D6">
        <w:rPr>
          <w:rFonts w:asciiTheme="minorHAnsi" w:hAnsiTheme="minorHAnsi" w:cs="Times New Roman"/>
          <w:color w:val="auto"/>
          <w:sz w:val="22"/>
          <w:szCs w:val="20"/>
        </w:rPr>
        <w:t>.</w:t>
      </w:r>
    </w:p>
    <w:p w14:paraId="54868130" w14:textId="77777777" w:rsidR="00723D4E" w:rsidRPr="00723D4E" w:rsidRDefault="00723D4E" w:rsidP="00723D4E">
      <w:pPr>
        <w:pStyle w:val="Default"/>
        <w:jc w:val="both"/>
        <w:rPr>
          <w:rFonts w:asciiTheme="minorHAnsi" w:hAnsiTheme="minorHAnsi" w:cs="Times New Roman"/>
          <w:color w:val="auto"/>
          <w:sz w:val="22"/>
          <w:szCs w:val="20"/>
        </w:rPr>
      </w:pPr>
    </w:p>
    <w:p w14:paraId="530A4965" w14:textId="4E82D6B1" w:rsidR="0022339A" w:rsidRPr="00043195" w:rsidRDefault="00723D4E" w:rsidP="00723D4E">
      <w:pPr>
        <w:pStyle w:val="Default"/>
        <w:jc w:val="both"/>
        <w:rPr>
          <w:rFonts w:asciiTheme="minorHAnsi" w:hAnsiTheme="minorHAnsi" w:cs="Times New Roman"/>
          <w:color w:val="auto"/>
          <w:sz w:val="22"/>
          <w:szCs w:val="20"/>
        </w:rPr>
      </w:pPr>
      <w:r w:rsidRPr="00723D4E">
        <w:rPr>
          <w:rFonts w:asciiTheme="minorHAnsi" w:hAnsiTheme="minorHAnsi" w:cs="Times New Roman"/>
          <w:color w:val="auto"/>
          <w:sz w:val="22"/>
          <w:szCs w:val="20"/>
        </w:rPr>
        <w:t xml:space="preserve">Nel documento sono descritti gli interventi urgenti da realizzare in SIES, ambiti SIEP e SIUS, per </w:t>
      </w:r>
      <w:r w:rsidR="00FC5C2A">
        <w:rPr>
          <w:rFonts w:asciiTheme="minorHAnsi" w:hAnsiTheme="minorHAnsi" w:cs="Times New Roman"/>
          <w:color w:val="auto"/>
          <w:sz w:val="22"/>
          <w:szCs w:val="20"/>
        </w:rPr>
        <w:t>il miglioramento del sistema.</w:t>
      </w:r>
    </w:p>
    <w:p w14:paraId="4CAE8BCC" w14:textId="77777777" w:rsidR="0022339A" w:rsidRDefault="0022339A" w:rsidP="0022339A">
      <w:pPr>
        <w:pStyle w:val="Corpotesto"/>
        <w:spacing w:before="120"/>
        <w:rPr>
          <w:lang w:val="it-IT"/>
        </w:rPr>
      </w:pPr>
    </w:p>
    <w:p w14:paraId="32D639CD" w14:textId="70425F1D" w:rsidR="00D360D4" w:rsidRPr="00B84499" w:rsidRDefault="00FC5C2A" w:rsidP="00B84499">
      <w:pPr>
        <w:pStyle w:val="Titolo1"/>
      </w:pPr>
      <w:bookmarkStart w:id="7" w:name="_Toc217293693"/>
      <w:bookmarkStart w:id="8" w:name="_Toc109038798"/>
      <w:bookmarkStart w:id="9" w:name="_Toc330316538"/>
      <w:bookmarkStart w:id="10" w:name="_Toc8205266"/>
      <w:bookmarkStart w:id="11" w:name="_Toc8811743"/>
      <w:bookmarkStart w:id="12" w:name="_Toc15309176"/>
      <w:bookmarkStart w:id="13" w:name="_Toc21612057"/>
      <w:proofErr w:type="spellStart"/>
      <w:r w:rsidRPr="00B84499">
        <w:t>Interventi</w:t>
      </w:r>
      <w:proofErr w:type="spellEnd"/>
      <w:r w:rsidRPr="00B84499">
        <w:t xml:space="preserve"> SIEP</w:t>
      </w:r>
      <w:bookmarkEnd w:id="7"/>
    </w:p>
    <w:p w14:paraId="26D177EA" w14:textId="77777777" w:rsidR="00B84499" w:rsidRDefault="00B84499" w:rsidP="00B84499"/>
    <w:p w14:paraId="70F2B00F" w14:textId="40AE8A21" w:rsidR="00B84499" w:rsidRDefault="00B84499" w:rsidP="00B84499">
      <w:pPr>
        <w:pStyle w:val="NormaleSIUT"/>
        <w:rPr>
          <w:lang w:val="it-IT"/>
        </w:rPr>
      </w:pPr>
      <w:r w:rsidRPr="00D360D4">
        <w:rPr>
          <w:lang w:val="it-IT"/>
        </w:rPr>
        <w:t>Di seguito sono riportate alcune richieste/segnalazioni del GdL SI</w:t>
      </w:r>
      <w:r>
        <w:rPr>
          <w:lang w:val="it-IT"/>
        </w:rPr>
        <w:t>EP su cui si interverrà per la soluzione.</w:t>
      </w:r>
    </w:p>
    <w:p w14:paraId="7B3665F7" w14:textId="77777777" w:rsidR="00B84499" w:rsidRPr="00B84499" w:rsidRDefault="00B84499" w:rsidP="00B84499">
      <w:pPr>
        <w:rPr>
          <w:lang w:val="it-IT"/>
        </w:rPr>
      </w:pPr>
    </w:p>
    <w:p w14:paraId="7CF63F2F" w14:textId="595A8E15" w:rsidR="00B84499" w:rsidRPr="00B84499" w:rsidRDefault="00B84499" w:rsidP="00B84499">
      <w:pPr>
        <w:rPr>
          <w:lang w:val="it-IT"/>
        </w:rPr>
      </w:pPr>
      <w:r w:rsidRPr="00B84499">
        <w:rPr>
          <w:b/>
          <w:bCs/>
          <w:lang w:val="it-IT"/>
        </w:rPr>
        <w:t>Requisito utente:</w:t>
      </w:r>
      <w:r w:rsidRPr="00B84499">
        <w:rPr>
          <w:lang w:val="it-IT"/>
        </w:rPr>
        <w:t xml:space="preserve"> </w:t>
      </w:r>
    </w:p>
    <w:p w14:paraId="0DE2EB22" w14:textId="77777777" w:rsidR="00B84499" w:rsidRPr="00FC5C2A" w:rsidRDefault="00B84499" w:rsidP="00B84499">
      <w:pPr>
        <w:rPr>
          <w:lang w:val="it-IT"/>
        </w:rPr>
      </w:pPr>
    </w:p>
    <w:p w14:paraId="556330F8" w14:textId="02099C5E" w:rsidR="00B84499" w:rsidRPr="00D360D4" w:rsidRDefault="00B84499" w:rsidP="00B84499">
      <w:pPr>
        <w:rPr>
          <w:lang w:val="it-IT"/>
        </w:rPr>
      </w:pPr>
      <w:r w:rsidRPr="00B84499">
        <w:rPr>
          <w:b/>
          <w:bCs/>
          <w:lang w:val="it-IT"/>
        </w:rPr>
        <w:t>Intervento:</w:t>
      </w:r>
      <w:r>
        <w:rPr>
          <w:lang w:val="it-IT"/>
        </w:rPr>
        <w:t xml:space="preserve"> </w:t>
      </w:r>
    </w:p>
    <w:p w14:paraId="090B3079" w14:textId="77777777" w:rsidR="008D2821" w:rsidRPr="00B84499" w:rsidRDefault="008D2821" w:rsidP="008D2821">
      <w:pPr>
        <w:rPr>
          <w:lang w:val="it-IT"/>
        </w:rPr>
      </w:pPr>
    </w:p>
    <w:p w14:paraId="5F7432A1" w14:textId="227AEBF9" w:rsidR="00D360D4" w:rsidRPr="00B84499" w:rsidRDefault="00B84499" w:rsidP="00B84499">
      <w:pPr>
        <w:pStyle w:val="Titolo2"/>
      </w:pPr>
      <w:bookmarkStart w:id="14" w:name="_Toc217293694"/>
      <w:r w:rsidRPr="00B84499">
        <w:t>Annotazione revoca beneficio ex art.168 c.p. - 674 c.p.p. – pene sospese</w:t>
      </w:r>
      <w:bookmarkEnd w:id="14"/>
    </w:p>
    <w:p w14:paraId="337B3844" w14:textId="77777777" w:rsidR="008D2821" w:rsidRDefault="008D2821" w:rsidP="008D2821">
      <w:pPr>
        <w:rPr>
          <w:lang w:val="it-IT"/>
        </w:rPr>
      </w:pPr>
    </w:p>
    <w:p w14:paraId="5EFD3685" w14:textId="437A0285" w:rsidR="00B84499" w:rsidRDefault="00B84499" w:rsidP="00B84499">
      <w:pPr>
        <w:rPr>
          <w:lang w:val="it-IT"/>
        </w:rPr>
      </w:pPr>
      <w:r w:rsidRPr="00B84499">
        <w:rPr>
          <w:b/>
          <w:bCs/>
          <w:lang w:val="it-IT"/>
        </w:rPr>
        <w:t>Requisito utente:</w:t>
      </w:r>
      <w:r>
        <w:rPr>
          <w:sz w:val="24"/>
          <w:szCs w:val="24"/>
          <w:lang w:val="it-IT"/>
        </w:rPr>
        <w:t xml:space="preserve"> </w:t>
      </w:r>
      <w:r w:rsidRPr="00B84499">
        <w:rPr>
          <w:lang w:val="it-IT"/>
        </w:rPr>
        <w:t xml:space="preserve">Al momento la funzione effettua l’iscrizione di un nuovo procedimento in classe I con gli stessi dati del procedimento di classe III, </w:t>
      </w:r>
      <w:r>
        <w:rPr>
          <w:lang w:val="it-IT"/>
        </w:rPr>
        <w:t>si richiede di dare la possibilità di selezionare la classe di appartenenza in cui iscrivere il nuovo procedimento.</w:t>
      </w:r>
    </w:p>
    <w:p w14:paraId="56DCC73A" w14:textId="77777777" w:rsidR="00B84499" w:rsidRDefault="00B84499" w:rsidP="00B84499">
      <w:pPr>
        <w:rPr>
          <w:lang w:val="it-IT"/>
        </w:rPr>
      </w:pPr>
    </w:p>
    <w:p w14:paraId="3CAC7CDF" w14:textId="2FE0161D" w:rsidR="00B84499" w:rsidRDefault="00B84499" w:rsidP="00B84499">
      <w:pPr>
        <w:rPr>
          <w:lang w:val="it-IT"/>
        </w:rPr>
      </w:pPr>
      <w:r w:rsidRPr="00B84499">
        <w:rPr>
          <w:b/>
          <w:bCs/>
          <w:lang w:val="it-IT"/>
        </w:rPr>
        <w:t>Intervento:</w:t>
      </w:r>
      <w:r>
        <w:rPr>
          <w:lang w:val="it-IT"/>
        </w:rPr>
        <w:t xml:space="preserve"> si modificherà la funzione delegando all’utente la possibilità di selezionare la classe di appartenenza (tra le sette al momento previste in SIEP) in cui iscrivere il nuovo procedimento che viene creato a seguito della revoca del beneficio della sospensione della pena. Il procedimento che sarà iscritto, come già avviene per il classe I, erediterà tutti i dati presenti sul classe III. </w:t>
      </w:r>
    </w:p>
    <w:p w14:paraId="424E539A" w14:textId="77777777" w:rsidR="00B84499" w:rsidRDefault="00B84499" w:rsidP="00B84499">
      <w:pPr>
        <w:rPr>
          <w:lang w:val="it-IT"/>
        </w:rPr>
      </w:pPr>
    </w:p>
    <w:p w14:paraId="19B3D125" w14:textId="77777777" w:rsidR="00B84499" w:rsidRDefault="00B84499" w:rsidP="00B84499">
      <w:pPr>
        <w:rPr>
          <w:lang w:val="it-IT"/>
        </w:rPr>
      </w:pPr>
    </w:p>
    <w:p w14:paraId="5233109E" w14:textId="30B239D2" w:rsidR="00B84499" w:rsidRPr="00B84499" w:rsidRDefault="00B84499" w:rsidP="00B84499">
      <w:pPr>
        <w:pStyle w:val="Titolo2"/>
      </w:pPr>
      <w:bookmarkStart w:id="15" w:name="_Toc217293695"/>
      <w:r>
        <w:t>Archiviazione procedimento per passaggio di classe</w:t>
      </w:r>
      <w:bookmarkEnd w:id="15"/>
    </w:p>
    <w:p w14:paraId="0C114FAC" w14:textId="77777777" w:rsidR="00B84499" w:rsidRDefault="00B84499" w:rsidP="00B84499">
      <w:pPr>
        <w:rPr>
          <w:lang w:val="it-IT"/>
        </w:rPr>
      </w:pPr>
    </w:p>
    <w:p w14:paraId="0F2A3DE6" w14:textId="67513A92" w:rsidR="00B84499" w:rsidRDefault="00B84499" w:rsidP="00B84499">
      <w:pPr>
        <w:rPr>
          <w:lang w:val="it-IT"/>
        </w:rPr>
      </w:pPr>
      <w:r w:rsidRPr="00B84499">
        <w:rPr>
          <w:b/>
          <w:bCs/>
          <w:lang w:val="it-IT"/>
        </w:rPr>
        <w:t>Requisito utente:</w:t>
      </w:r>
      <w:r>
        <w:rPr>
          <w:sz w:val="24"/>
          <w:szCs w:val="24"/>
          <w:lang w:val="it-IT"/>
        </w:rPr>
        <w:t xml:space="preserve"> </w:t>
      </w:r>
      <w:r w:rsidRPr="00B84499">
        <w:rPr>
          <w:lang w:val="it-IT"/>
        </w:rPr>
        <w:t xml:space="preserve">Al momento </w:t>
      </w:r>
      <w:r>
        <w:rPr>
          <w:lang w:val="it-IT"/>
        </w:rPr>
        <w:t>il sistema non permette di iscrivere un nuovo procedimento a carico di un soggetto per lo stesso titolo esecutivo già presenti in base dati. Il problema è rilevante quando la reiscrizione del procedimento è necessaria a seguito di una iscrizione del procedimento in una classe di appartenenza errata. Per aggirare il problema si procede iscrivendo un Titolo con i dati significativi alterati con l’inserimento di caratteri fittizzi.</w:t>
      </w:r>
    </w:p>
    <w:p w14:paraId="62954DCF" w14:textId="77777777" w:rsidR="00B84499" w:rsidRDefault="00B84499" w:rsidP="00B84499">
      <w:pPr>
        <w:rPr>
          <w:lang w:val="it-IT"/>
        </w:rPr>
      </w:pPr>
    </w:p>
    <w:p w14:paraId="14D6F351" w14:textId="4261A602" w:rsidR="00B84499" w:rsidRPr="00D360D4" w:rsidRDefault="00B84499" w:rsidP="00B84499">
      <w:pPr>
        <w:rPr>
          <w:lang w:val="it-IT"/>
        </w:rPr>
      </w:pPr>
      <w:r w:rsidRPr="00B84499">
        <w:rPr>
          <w:b/>
          <w:bCs/>
          <w:lang w:val="it-IT"/>
        </w:rPr>
        <w:t>Intervento:</w:t>
      </w:r>
      <w:r>
        <w:rPr>
          <w:lang w:val="it-IT"/>
        </w:rPr>
        <w:t xml:space="preserve"> Sarà realizzata una nuova funzione ‘Passaggio di classe’, che sarà inserita nel menu Definizione Procedimento, che effettuerà l’archiviazione del procedimento iscritto erroneamente e la contestuale iscrizione di un nuovo procedimento nella classe selezionata dall’operatore. Il nuovo procedimento erediterà tutti i dati presenti nel procedimento di provenienza.  </w:t>
      </w:r>
    </w:p>
    <w:p w14:paraId="0812BEEC" w14:textId="77777777" w:rsidR="00B84499" w:rsidRPr="00D360D4" w:rsidRDefault="00B84499" w:rsidP="00B84499">
      <w:pPr>
        <w:rPr>
          <w:lang w:val="it-IT"/>
        </w:rPr>
      </w:pPr>
    </w:p>
    <w:p w14:paraId="6FB51087" w14:textId="77777777" w:rsidR="00B84499" w:rsidRDefault="00B84499" w:rsidP="00B84499">
      <w:pPr>
        <w:rPr>
          <w:lang w:val="it-IT"/>
        </w:rPr>
      </w:pPr>
    </w:p>
    <w:p w14:paraId="2B307182" w14:textId="1665B660" w:rsidR="00B84499" w:rsidRDefault="00B84499" w:rsidP="00B84499">
      <w:pPr>
        <w:pStyle w:val="Titolo2"/>
      </w:pPr>
      <w:bookmarkStart w:id="16" w:name="_Toc217293696"/>
      <w:r>
        <w:t>Elenco procedimenti assegnati al magistrato</w:t>
      </w:r>
      <w:bookmarkEnd w:id="16"/>
    </w:p>
    <w:p w14:paraId="7E600315" w14:textId="77777777" w:rsidR="00B84499" w:rsidRPr="00D360D4" w:rsidRDefault="00B84499" w:rsidP="00B84499">
      <w:pPr>
        <w:pStyle w:val="NormaleSIUT"/>
        <w:rPr>
          <w:lang w:val="it-IT"/>
        </w:rPr>
      </w:pPr>
      <w:r w:rsidRPr="00B84499">
        <w:rPr>
          <w:b/>
          <w:bCs/>
          <w:sz w:val="24"/>
          <w:szCs w:val="24"/>
          <w:lang w:val="it-IT"/>
        </w:rPr>
        <w:lastRenderedPageBreak/>
        <w:t>Requisito utente:</w:t>
      </w:r>
      <w:r>
        <w:rPr>
          <w:sz w:val="24"/>
          <w:szCs w:val="24"/>
          <w:lang w:val="it-IT"/>
        </w:rPr>
        <w:t xml:space="preserve"> </w:t>
      </w:r>
      <w:r>
        <w:rPr>
          <w:lang w:val="it-IT"/>
        </w:rPr>
        <w:t>rivedere la funzione per risolvere le difficoltà di utilizzo in caso di magistrato assegnatario di un grande numero di procedimenti</w:t>
      </w:r>
      <w:r w:rsidRPr="00D360D4">
        <w:rPr>
          <w:lang w:val="it-IT"/>
        </w:rPr>
        <w:t>.</w:t>
      </w:r>
    </w:p>
    <w:p w14:paraId="44633F87" w14:textId="4FFB3150" w:rsidR="00B84499" w:rsidRDefault="00B84499" w:rsidP="00B84499">
      <w:pPr>
        <w:pStyle w:val="NormaleSIUT"/>
        <w:rPr>
          <w:lang w:val="it-IT"/>
        </w:rPr>
      </w:pPr>
      <w:r w:rsidRPr="00B84499">
        <w:rPr>
          <w:b/>
          <w:bCs/>
          <w:lang w:val="it-IT"/>
        </w:rPr>
        <w:t>Intervento:</w:t>
      </w:r>
      <w:r>
        <w:rPr>
          <w:lang w:val="it-IT"/>
        </w:rPr>
        <w:t xml:space="preserve"> la funzione, finalizzata alla riassegnazione dei procedimenti da un magistrato all’altro, al momento presenta un Elenco dei procedimenti non impaginato, per cui in caso di un grande numero di procedimenti presenta una pagina molto lunga che è difficoltosa da gestire per l’operatore, inoltre, in caso di selezione dell’opzione tutti, il sistema può andare in errore per esaurimento delle risorse e presenta una pagina di errore di difficile interpretazione da parte dell’utente. </w:t>
      </w:r>
    </w:p>
    <w:p w14:paraId="2E890479" w14:textId="77777777" w:rsidR="00B84499" w:rsidRPr="00D360D4" w:rsidRDefault="00B84499" w:rsidP="00B84499">
      <w:pPr>
        <w:pStyle w:val="NormaleSIUT"/>
        <w:rPr>
          <w:lang w:val="it-IT"/>
        </w:rPr>
      </w:pPr>
      <w:r>
        <w:rPr>
          <w:lang w:val="it-IT"/>
        </w:rPr>
        <w:t>Si interverra sulla funzione presentando un Elenco procedimenti Impaginato (20 per pagina) e sarà aggiunta, alle attuali opzione di selezione singolo procedimento o tutti, l’opzione di selezione di tutti i procedimenti contenuti nella pagina corrente. Inoltre satà gestito l’errore conseguente alla selezione dell’opzione tutti, in caso di migliaia di procedimenti, con un messaggio parlante all’operatore di rieffettuare l’operazione selezionando i procedimenti per singola pagina.</w:t>
      </w:r>
    </w:p>
    <w:p w14:paraId="715253A6" w14:textId="77777777" w:rsidR="00B84499" w:rsidRPr="00B84499" w:rsidRDefault="00B84499" w:rsidP="00B84499">
      <w:pPr>
        <w:rPr>
          <w:lang w:val="it-IT"/>
        </w:rPr>
      </w:pPr>
    </w:p>
    <w:p w14:paraId="599F4817" w14:textId="2E948E3C" w:rsidR="00B84499" w:rsidRDefault="00B84499" w:rsidP="00B84499">
      <w:pPr>
        <w:pStyle w:val="Titolo2"/>
      </w:pPr>
      <w:bookmarkStart w:id="17" w:name="_Toc217293697"/>
      <w:r>
        <w:t>Dettaglio Procedimento SIEP</w:t>
      </w:r>
      <w:bookmarkEnd w:id="17"/>
    </w:p>
    <w:p w14:paraId="494693D8" w14:textId="77777777" w:rsidR="00B84499" w:rsidRDefault="00B84499" w:rsidP="00B84499">
      <w:pPr>
        <w:rPr>
          <w:b/>
          <w:bCs/>
          <w:lang w:val="it-IT"/>
        </w:rPr>
      </w:pPr>
    </w:p>
    <w:p w14:paraId="256625DE" w14:textId="4BD3340E" w:rsidR="00B84499" w:rsidRPr="00B84499" w:rsidRDefault="00B84499" w:rsidP="00B84499">
      <w:pPr>
        <w:rPr>
          <w:lang w:val="it-IT"/>
        </w:rPr>
      </w:pPr>
      <w:r w:rsidRPr="00B84499">
        <w:rPr>
          <w:b/>
          <w:bCs/>
          <w:lang w:val="it-IT"/>
        </w:rPr>
        <w:t>Requisito utente:</w:t>
      </w:r>
      <w:r w:rsidRPr="00B84499">
        <w:rPr>
          <w:lang w:val="it-IT"/>
        </w:rPr>
        <w:t xml:space="preserve"> Nell’attuale form Dettaglio Procedimento SIEP, come gia’ avviene per i procedimenti Migrati, etc., </w:t>
      </w:r>
      <w:r>
        <w:rPr>
          <w:lang w:val="it-IT"/>
        </w:rPr>
        <w:t xml:space="preserve">si chiede di inserire la dicitura Cartabia </w:t>
      </w:r>
      <w:r w:rsidRPr="00B84499">
        <w:rPr>
          <w:lang w:val="it-IT"/>
        </w:rPr>
        <w:t>se tutti i reati inseriti sul procedimento sono successivi al 30/12/2022</w:t>
      </w:r>
    </w:p>
    <w:p w14:paraId="5AC784B2" w14:textId="77777777" w:rsidR="00B84499" w:rsidRPr="00FC5C2A" w:rsidRDefault="00B84499" w:rsidP="00B84499">
      <w:pPr>
        <w:rPr>
          <w:lang w:val="it-IT"/>
        </w:rPr>
      </w:pPr>
    </w:p>
    <w:p w14:paraId="333A92B5" w14:textId="25F11DDE" w:rsidR="00B84499" w:rsidRDefault="00B84499" w:rsidP="00B84499">
      <w:pPr>
        <w:rPr>
          <w:b/>
          <w:bCs/>
          <w:lang w:val="it-IT"/>
        </w:rPr>
      </w:pPr>
      <w:r w:rsidRPr="00B84499">
        <w:rPr>
          <w:b/>
          <w:bCs/>
          <w:lang w:val="it-IT"/>
        </w:rPr>
        <w:t>Intervento:</w:t>
      </w:r>
      <w:r>
        <w:rPr>
          <w:lang w:val="it-IT"/>
        </w:rPr>
        <w:t xml:space="preserve"> Si interverrà nella funzione per effettuare una verifica sulle date commesso reato di tutti i reati presenti nel procedimento, se tutte le date valorizzate sono successive al 30/12/2022, si riportera accanto successivamente all’anno/numero procedimento la dicitura </w:t>
      </w:r>
      <w:r w:rsidRPr="00B84499">
        <w:rPr>
          <w:b/>
          <w:bCs/>
          <w:lang w:val="it-IT"/>
        </w:rPr>
        <w:t>Cartabia</w:t>
      </w:r>
      <w:r>
        <w:rPr>
          <w:b/>
          <w:bCs/>
          <w:lang w:val="it-IT"/>
        </w:rPr>
        <w:t>.</w:t>
      </w:r>
    </w:p>
    <w:p w14:paraId="20D08C9B" w14:textId="77777777" w:rsidR="00B84499" w:rsidRDefault="00B84499" w:rsidP="00B84499">
      <w:pPr>
        <w:rPr>
          <w:b/>
          <w:bCs/>
          <w:lang w:val="it-IT"/>
        </w:rPr>
      </w:pPr>
    </w:p>
    <w:p w14:paraId="4CE93F5B" w14:textId="1839B435" w:rsidR="00B84499" w:rsidRDefault="00B84499" w:rsidP="00772AA5">
      <w:pPr>
        <w:pStyle w:val="Titolo2"/>
      </w:pPr>
      <w:bookmarkStart w:id="18" w:name="_Toc217293698"/>
      <w:r>
        <w:t>Rei</w:t>
      </w:r>
      <w:r w:rsidRPr="00B84499">
        <w:t>mpostazione dati utente e password NSC in Richiesta Certificato</w:t>
      </w:r>
      <w:r>
        <w:t xml:space="preserve"> penale</w:t>
      </w:r>
      <w:bookmarkEnd w:id="18"/>
    </w:p>
    <w:p w14:paraId="6D0803D8" w14:textId="77777777" w:rsidR="00B84499" w:rsidRDefault="00B84499" w:rsidP="00B84499">
      <w:pPr>
        <w:rPr>
          <w:lang w:val="it-IT"/>
        </w:rPr>
      </w:pPr>
    </w:p>
    <w:p w14:paraId="0A80BE7D" w14:textId="58D25F50" w:rsidR="00B84499" w:rsidRPr="00B84499" w:rsidRDefault="00B84499" w:rsidP="00B84499">
      <w:pPr>
        <w:rPr>
          <w:lang w:val="it-IT"/>
        </w:rPr>
      </w:pPr>
      <w:r w:rsidRPr="00B84499">
        <w:rPr>
          <w:b/>
          <w:bCs/>
          <w:lang w:val="it-IT"/>
        </w:rPr>
        <w:t>Requisito utente:</w:t>
      </w:r>
      <w:r w:rsidRPr="00B84499">
        <w:rPr>
          <w:lang w:val="it-IT"/>
        </w:rPr>
        <w:t xml:space="preserve"> Al momento quando si richiede la generazione del Certificato Penale di NSC, dopo aver impostato i dati dell’utente e la relativa pwd</w:t>
      </w:r>
      <w:r>
        <w:rPr>
          <w:lang w:val="it-IT"/>
        </w:rPr>
        <w:t xml:space="preserve"> alla prima volta che l’utente utilizza la funzione</w:t>
      </w:r>
      <w:r w:rsidRPr="00B84499">
        <w:rPr>
          <w:lang w:val="it-IT"/>
        </w:rPr>
        <w:t>, il sistema non dà più la possibilità di modificarli anche in caso di errori nella digitazione</w:t>
      </w:r>
      <w:r>
        <w:rPr>
          <w:lang w:val="it-IT"/>
        </w:rPr>
        <w:t>, per cui bisogna poi richiedere l’intervento dell’Assistenza.</w:t>
      </w:r>
    </w:p>
    <w:p w14:paraId="08187590" w14:textId="77777777" w:rsidR="00B84499" w:rsidRPr="00FC5C2A" w:rsidRDefault="00B84499" w:rsidP="00B84499">
      <w:pPr>
        <w:rPr>
          <w:lang w:val="it-IT"/>
        </w:rPr>
      </w:pPr>
    </w:p>
    <w:p w14:paraId="2D62D8F9" w14:textId="709928CE" w:rsidR="00B84499" w:rsidRDefault="00B84499" w:rsidP="00B84499">
      <w:pPr>
        <w:rPr>
          <w:lang w:val="it-IT"/>
        </w:rPr>
      </w:pPr>
      <w:r w:rsidRPr="00B84499">
        <w:rPr>
          <w:b/>
          <w:bCs/>
          <w:lang w:val="it-IT"/>
        </w:rPr>
        <w:t>Intervento:</w:t>
      </w:r>
      <w:r>
        <w:rPr>
          <w:lang w:val="it-IT"/>
        </w:rPr>
        <w:t xml:space="preserve"> </w:t>
      </w:r>
      <w:r w:rsidRPr="00B84499">
        <w:rPr>
          <w:lang w:val="it-IT"/>
        </w:rPr>
        <w:t xml:space="preserve">La funzione sarà rivista </w:t>
      </w:r>
      <w:r>
        <w:rPr>
          <w:lang w:val="it-IT"/>
        </w:rPr>
        <w:t>mostrando sempre nella form di richiesta i campi Userid e Password con i dati già presenti in SIES o vuoti, se al primo utilizzo, con possibilità di poterli ridigitare e quindi reimpostarli manualmente in autonomia.</w:t>
      </w:r>
    </w:p>
    <w:p w14:paraId="04B268D4" w14:textId="77777777" w:rsidR="00625F54" w:rsidRDefault="00625F54" w:rsidP="00B84499">
      <w:pPr>
        <w:rPr>
          <w:lang w:val="it-IT"/>
        </w:rPr>
      </w:pPr>
    </w:p>
    <w:p w14:paraId="504C8BE6" w14:textId="3FCBD7A5" w:rsidR="00625F54" w:rsidRDefault="00625F54" w:rsidP="00625F54">
      <w:pPr>
        <w:pStyle w:val="Titolo2"/>
      </w:pPr>
      <w:bookmarkStart w:id="19" w:name="_Toc217293699"/>
      <w:r>
        <w:t>Gestione Confisca per equivalente</w:t>
      </w:r>
      <w:bookmarkEnd w:id="19"/>
    </w:p>
    <w:p w14:paraId="239FD903" w14:textId="77777777" w:rsidR="00625F54" w:rsidRDefault="00625F54" w:rsidP="00625F54">
      <w:pPr>
        <w:rPr>
          <w:lang w:val="it-IT"/>
        </w:rPr>
      </w:pPr>
    </w:p>
    <w:p w14:paraId="4655157E" w14:textId="47467083" w:rsidR="00625F54" w:rsidRPr="00B84499" w:rsidRDefault="00625F54" w:rsidP="00625F54">
      <w:pPr>
        <w:rPr>
          <w:lang w:val="it-IT"/>
        </w:rPr>
      </w:pPr>
      <w:r w:rsidRPr="00B84499">
        <w:rPr>
          <w:b/>
          <w:bCs/>
          <w:lang w:val="it-IT"/>
        </w:rPr>
        <w:t>Requisito utente:</w:t>
      </w:r>
      <w:r w:rsidRPr="00B84499">
        <w:rPr>
          <w:lang w:val="it-IT"/>
        </w:rPr>
        <w:t xml:space="preserve"> </w:t>
      </w:r>
      <w:r>
        <w:rPr>
          <w:lang w:val="it-IT"/>
        </w:rPr>
        <w:t>Sarebbe necessario poter evidenziare quando la pena pecuniaria di notevole importo sia conseguente a Confisca per equivalente</w:t>
      </w:r>
    </w:p>
    <w:p w14:paraId="49264E9A" w14:textId="77777777" w:rsidR="00625F54" w:rsidRPr="00FC5C2A" w:rsidRDefault="00625F54" w:rsidP="00625F54">
      <w:pPr>
        <w:rPr>
          <w:lang w:val="it-IT"/>
        </w:rPr>
      </w:pPr>
    </w:p>
    <w:p w14:paraId="5DA23CE4" w14:textId="0F173C96" w:rsidR="00625F54" w:rsidRPr="00D360D4" w:rsidRDefault="00625F54" w:rsidP="00625F54">
      <w:pPr>
        <w:rPr>
          <w:lang w:val="it-IT"/>
        </w:rPr>
      </w:pPr>
      <w:r w:rsidRPr="00B84499">
        <w:rPr>
          <w:b/>
          <w:bCs/>
          <w:lang w:val="it-IT"/>
        </w:rPr>
        <w:t>Intervento:</w:t>
      </w:r>
      <w:r>
        <w:rPr>
          <w:lang w:val="it-IT"/>
        </w:rPr>
        <w:t xml:space="preserve"> </w:t>
      </w:r>
      <w:r w:rsidRPr="00B84499">
        <w:rPr>
          <w:lang w:val="it-IT"/>
        </w:rPr>
        <w:t>L</w:t>
      </w:r>
      <w:r>
        <w:rPr>
          <w:lang w:val="it-IT"/>
        </w:rPr>
        <w:t>e funzioni di inserimento, modifica e dettaglio della pena compelssiva saranno modificate inserendo nelle form un check box da selezionare se l’importo della pena pecuniaria è conseguente a Confisca per equivalente. Sarà rivista anche la funzione Dettaglio procedimento per riportare la nuova dicitura quando presente sulla pena complessiva.</w:t>
      </w:r>
    </w:p>
    <w:p w14:paraId="138E2C77" w14:textId="77777777" w:rsidR="00625F54" w:rsidRPr="00D360D4" w:rsidRDefault="00625F54" w:rsidP="00B84499">
      <w:pPr>
        <w:rPr>
          <w:lang w:val="it-IT"/>
        </w:rPr>
      </w:pPr>
    </w:p>
    <w:p w14:paraId="766DD7F4" w14:textId="77777777" w:rsidR="00B84499" w:rsidRPr="00B84499" w:rsidRDefault="00B84499" w:rsidP="00B84499">
      <w:pPr>
        <w:rPr>
          <w:lang w:val="it-IT"/>
        </w:rPr>
      </w:pPr>
    </w:p>
    <w:p w14:paraId="5055D768" w14:textId="4E157F31" w:rsidR="00B84499" w:rsidRDefault="00B84499" w:rsidP="00B84499">
      <w:pPr>
        <w:pStyle w:val="Titolo2"/>
      </w:pPr>
      <w:bookmarkStart w:id="20" w:name="_Toc217293700"/>
      <w:bookmarkEnd w:id="8"/>
      <w:bookmarkEnd w:id="9"/>
      <w:bookmarkEnd w:id="10"/>
      <w:bookmarkEnd w:id="11"/>
      <w:bookmarkEnd w:id="12"/>
      <w:bookmarkEnd w:id="13"/>
      <w:r>
        <w:lastRenderedPageBreak/>
        <w:t>Pr</w:t>
      </w:r>
      <w:r w:rsidRPr="00B84499">
        <w:t>esa in carico procedimenti da fuori distretto</w:t>
      </w:r>
      <w:bookmarkEnd w:id="20"/>
    </w:p>
    <w:p w14:paraId="7DADF288" w14:textId="77777777" w:rsidR="00B84499" w:rsidRDefault="00B84499" w:rsidP="00B84499">
      <w:pPr>
        <w:rPr>
          <w:lang w:val="it-IT"/>
        </w:rPr>
      </w:pPr>
    </w:p>
    <w:p w14:paraId="3644EDC1" w14:textId="74722BF0" w:rsidR="00B84499" w:rsidRPr="00B84499" w:rsidRDefault="00B84499" w:rsidP="00B84499">
      <w:pPr>
        <w:rPr>
          <w:lang w:val="it-IT"/>
        </w:rPr>
      </w:pPr>
      <w:r w:rsidRPr="00B84499">
        <w:rPr>
          <w:b/>
          <w:bCs/>
          <w:lang w:val="it-IT"/>
        </w:rPr>
        <w:t>Requisito utente:</w:t>
      </w:r>
      <w:r w:rsidRPr="00B84499">
        <w:rPr>
          <w:lang w:val="it-IT"/>
        </w:rPr>
        <w:t xml:space="preserve"> </w:t>
      </w:r>
      <w:r w:rsidRPr="00353544">
        <w:rPr>
          <w:lang w:val="it-IT"/>
        </w:rPr>
        <w:t xml:space="preserve">Rivedere </w:t>
      </w:r>
      <w:r>
        <w:rPr>
          <w:lang w:val="it-IT"/>
        </w:rPr>
        <w:t>la funzione di presa in carico</w:t>
      </w:r>
      <w:r w:rsidRPr="00353544">
        <w:rPr>
          <w:lang w:val="it-IT"/>
        </w:rPr>
        <w:t xml:space="preserve"> </w:t>
      </w:r>
      <w:r>
        <w:rPr>
          <w:lang w:val="it-IT"/>
        </w:rPr>
        <w:t>dei</w:t>
      </w:r>
      <w:r w:rsidRPr="00353544">
        <w:rPr>
          <w:lang w:val="it-IT"/>
        </w:rPr>
        <w:t xml:space="preserve"> procedimenti pervenuti </w:t>
      </w:r>
      <w:r>
        <w:rPr>
          <w:lang w:val="it-IT"/>
        </w:rPr>
        <w:t xml:space="preserve">per competenza </w:t>
      </w:r>
      <w:r w:rsidRPr="00353544">
        <w:rPr>
          <w:lang w:val="it-IT"/>
        </w:rPr>
        <w:t>e presi incarico da altro distretto in presenza di incidente di esecuzione già</w:t>
      </w:r>
      <w:r>
        <w:rPr>
          <w:lang w:val="it-IT"/>
        </w:rPr>
        <w:t xml:space="preserve"> iscritto nel sottosistema SIGE</w:t>
      </w:r>
    </w:p>
    <w:p w14:paraId="0D61D285" w14:textId="77777777" w:rsidR="00B84499" w:rsidRPr="00FC5C2A" w:rsidRDefault="00B84499" w:rsidP="00B84499">
      <w:pPr>
        <w:rPr>
          <w:lang w:val="it-IT"/>
        </w:rPr>
      </w:pPr>
    </w:p>
    <w:p w14:paraId="7CD5EC2A" w14:textId="648DA3E4" w:rsidR="00B84499" w:rsidRDefault="00B84499" w:rsidP="00B84499">
      <w:pPr>
        <w:rPr>
          <w:lang w:val="it-IT"/>
        </w:rPr>
      </w:pPr>
      <w:r w:rsidRPr="00B84499">
        <w:rPr>
          <w:b/>
          <w:bCs/>
          <w:lang w:val="it-IT"/>
        </w:rPr>
        <w:t>Intervento:</w:t>
      </w:r>
      <w:r>
        <w:rPr>
          <w:lang w:val="it-IT"/>
        </w:rPr>
        <w:t xml:space="preserve"> Al momento se si prende in carico un procedimento proveniente da altro distretto già presente sulla base dati richiedente, a cui è collegato un procedimento SIGE degli uffici giudicanti del distretto richiedente, la procedura di aggiornamento dei dati già presenti in base dati va in errore non potendo eliminare i dati di SIEP (REATO, CIRCOSTANZA, PENA_COMPLESSIVA, BENEFICIO, PENA_ACCESSORIA, MISURA_SICUREZZA) condivisi con il procedimento SIGE. </w:t>
      </w:r>
    </w:p>
    <w:p w14:paraId="12EFF784" w14:textId="68805084" w:rsidR="00B84499" w:rsidRPr="00D360D4" w:rsidRDefault="00B84499" w:rsidP="00B84499">
      <w:pPr>
        <w:rPr>
          <w:lang w:val="it-IT"/>
        </w:rPr>
      </w:pPr>
      <w:r>
        <w:rPr>
          <w:lang w:val="it-IT"/>
        </w:rPr>
        <w:t>La procedura sarà modificata duplicando le informazioni SIEP condivise con SIGE e ricreando i collegamenti con i dati duplicati, senza alterare le informazioni originali.</w:t>
      </w:r>
    </w:p>
    <w:p w14:paraId="0F3B5034" w14:textId="77777777" w:rsidR="00B84499" w:rsidRDefault="00B84499" w:rsidP="00B84499">
      <w:pPr>
        <w:rPr>
          <w:lang w:val="it-IT"/>
        </w:rPr>
      </w:pPr>
    </w:p>
    <w:p w14:paraId="534C3E22" w14:textId="3D60D5A6" w:rsidR="00D360D4" w:rsidRPr="00B84499" w:rsidRDefault="00B84499" w:rsidP="00772AA5">
      <w:pPr>
        <w:pStyle w:val="Titolo2"/>
        <w:spacing w:after="160" w:line="279" w:lineRule="auto"/>
      </w:pPr>
      <w:bookmarkStart w:id="21" w:name="_Toc217293701"/>
      <w:r w:rsidRPr="00353544">
        <w:t>Template provvedimento determinazione pene concorrenti</w:t>
      </w:r>
      <w:r w:rsidRPr="00353544">
        <w:rPr>
          <w:spacing w:val="-9"/>
        </w:rPr>
        <w:t xml:space="preserve"> </w:t>
      </w:r>
      <w:r w:rsidRPr="00353544">
        <w:t>(Cumulo)</w:t>
      </w:r>
      <w:bookmarkEnd w:id="21"/>
    </w:p>
    <w:p w14:paraId="6CE595D4" w14:textId="77777777" w:rsidR="00B84499" w:rsidRPr="00B84499" w:rsidRDefault="00B84499" w:rsidP="00B84499">
      <w:pPr>
        <w:tabs>
          <w:tab w:val="left" w:pos="820"/>
          <w:tab w:val="left" w:pos="821"/>
        </w:tabs>
        <w:ind w:right="113"/>
        <w:jc w:val="both"/>
        <w:rPr>
          <w:sz w:val="24"/>
          <w:szCs w:val="24"/>
          <w:lang w:val="it-IT"/>
        </w:rPr>
      </w:pPr>
      <w:r w:rsidRPr="00B84499">
        <w:rPr>
          <w:b/>
          <w:bCs/>
          <w:lang w:val="it-IT"/>
        </w:rPr>
        <w:t xml:space="preserve">Requisito utente: </w:t>
      </w:r>
      <w:r w:rsidRPr="00B84499">
        <w:rPr>
          <w:sz w:val="24"/>
          <w:szCs w:val="24"/>
          <w:lang w:val="it-IT"/>
        </w:rPr>
        <w:t>Aggiornamento sezione rideterminazione della pena relativa all’indicazione  dei   periodi di pena espiata :</w:t>
      </w:r>
    </w:p>
    <w:p w14:paraId="3EB1CADF" w14:textId="77777777" w:rsidR="00B84499" w:rsidRPr="00353544" w:rsidRDefault="00B84499" w:rsidP="00D054F4">
      <w:pPr>
        <w:pStyle w:val="Paragrafoelenco"/>
        <w:numPr>
          <w:ilvl w:val="2"/>
          <w:numId w:val="4"/>
        </w:numPr>
        <w:tabs>
          <w:tab w:val="left" w:pos="1541"/>
        </w:tabs>
        <w:spacing w:line="286" w:lineRule="exact"/>
        <w:contextualSpacing w:val="0"/>
        <w:jc w:val="both"/>
        <w:rPr>
          <w:sz w:val="24"/>
          <w:szCs w:val="24"/>
          <w:lang w:val="it-IT"/>
        </w:rPr>
      </w:pPr>
      <w:r w:rsidRPr="00353544">
        <w:rPr>
          <w:sz w:val="24"/>
          <w:szCs w:val="24"/>
          <w:lang w:val="it-IT"/>
        </w:rPr>
        <w:t>Differimento</w:t>
      </w:r>
      <w:r w:rsidRPr="00353544">
        <w:rPr>
          <w:spacing w:val="-3"/>
          <w:sz w:val="24"/>
          <w:szCs w:val="24"/>
          <w:lang w:val="it-IT"/>
        </w:rPr>
        <w:t xml:space="preserve"> </w:t>
      </w:r>
      <w:r w:rsidRPr="00353544">
        <w:rPr>
          <w:sz w:val="24"/>
          <w:szCs w:val="24"/>
          <w:lang w:val="it-IT"/>
        </w:rPr>
        <w:t>pena;</w:t>
      </w:r>
    </w:p>
    <w:p w14:paraId="45C0935F" w14:textId="77777777" w:rsidR="00B84499" w:rsidRPr="00353544" w:rsidRDefault="00B84499" w:rsidP="00D054F4">
      <w:pPr>
        <w:pStyle w:val="Paragrafoelenco"/>
        <w:numPr>
          <w:ilvl w:val="2"/>
          <w:numId w:val="4"/>
        </w:numPr>
        <w:tabs>
          <w:tab w:val="left" w:pos="1541"/>
        </w:tabs>
        <w:spacing w:line="276" w:lineRule="exact"/>
        <w:contextualSpacing w:val="0"/>
        <w:jc w:val="both"/>
        <w:rPr>
          <w:sz w:val="24"/>
          <w:szCs w:val="24"/>
          <w:lang w:val="it-IT"/>
        </w:rPr>
      </w:pPr>
      <w:r w:rsidRPr="00353544">
        <w:rPr>
          <w:sz w:val="24"/>
          <w:szCs w:val="24"/>
          <w:lang w:val="it-IT"/>
        </w:rPr>
        <w:t>Rideterminazione</w:t>
      </w:r>
      <w:r w:rsidRPr="00353544">
        <w:rPr>
          <w:spacing w:val="-5"/>
          <w:sz w:val="24"/>
          <w:szCs w:val="24"/>
          <w:lang w:val="it-IT"/>
        </w:rPr>
        <w:t xml:space="preserve"> </w:t>
      </w:r>
      <w:r w:rsidRPr="00353544">
        <w:rPr>
          <w:sz w:val="24"/>
          <w:szCs w:val="24"/>
          <w:lang w:val="it-IT"/>
        </w:rPr>
        <w:t>pena</w:t>
      </w:r>
      <w:r>
        <w:rPr>
          <w:sz w:val="24"/>
          <w:szCs w:val="24"/>
          <w:lang w:val="it-IT"/>
        </w:rPr>
        <w:t xml:space="preserve"> (altro)</w:t>
      </w:r>
      <w:r w:rsidRPr="00353544">
        <w:rPr>
          <w:sz w:val="24"/>
          <w:szCs w:val="24"/>
          <w:lang w:val="it-IT"/>
        </w:rPr>
        <w:t>;</w:t>
      </w:r>
    </w:p>
    <w:p w14:paraId="07E26C7F" w14:textId="77777777" w:rsidR="00B84499" w:rsidRDefault="00B84499" w:rsidP="00D054F4">
      <w:pPr>
        <w:pStyle w:val="Paragrafoelenco"/>
        <w:numPr>
          <w:ilvl w:val="2"/>
          <w:numId w:val="4"/>
        </w:numPr>
        <w:tabs>
          <w:tab w:val="left" w:pos="1541"/>
        </w:tabs>
        <w:spacing w:line="286" w:lineRule="exact"/>
        <w:contextualSpacing w:val="0"/>
        <w:jc w:val="both"/>
        <w:rPr>
          <w:sz w:val="24"/>
          <w:szCs w:val="24"/>
          <w:lang w:val="it-IT"/>
        </w:rPr>
      </w:pPr>
      <w:r w:rsidRPr="00353544">
        <w:rPr>
          <w:sz w:val="24"/>
          <w:szCs w:val="24"/>
          <w:lang w:val="it-IT"/>
        </w:rPr>
        <w:t>Liberazione</w:t>
      </w:r>
      <w:r w:rsidRPr="00353544">
        <w:rPr>
          <w:spacing w:val="-2"/>
          <w:sz w:val="24"/>
          <w:szCs w:val="24"/>
          <w:lang w:val="it-IT"/>
        </w:rPr>
        <w:t xml:space="preserve"> </w:t>
      </w:r>
      <w:r>
        <w:rPr>
          <w:sz w:val="24"/>
          <w:szCs w:val="24"/>
          <w:lang w:val="it-IT"/>
        </w:rPr>
        <w:t>anticipata;</w:t>
      </w:r>
    </w:p>
    <w:p w14:paraId="1468F478" w14:textId="77777777" w:rsidR="00B84499" w:rsidRDefault="00B84499" w:rsidP="00D054F4">
      <w:pPr>
        <w:pStyle w:val="Paragrafoelenco"/>
        <w:numPr>
          <w:ilvl w:val="2"/>
          <w:numId w:val="4"/>
        </w:numPr>
        <w:tabs>
          <w:tab w:val="left" w:pos="1541"/>
        </w:tabs>
        <w:spacing w:line="286" w:lineRule="exact"/>
        <w:contextualSpacing w:val="0"/>
        <w:jc w:val="both"/>
        <w:rPr>
          <w:sz w:val="24"/>
          <w:szCs w:val="24"/>
          <w:lang w:val="it-IT"/>
        </w:rPr>
      </w:pPr>
      <w:r>
        <w:rPr>
          <w:sz w:val="24"/>
          <w:szCs w:val="24"/>
          <w:lang w:val="it-IT"/>
        </w:rPr>
        <w:t>Espiazione pregressa;</w:t>
      </w:r>
    </w:p>
    <w:p w14:paraId="19775924" w14:textId="77777777" w:rsidR="00B84499" w:rsidRDefault="00B84499" w:rsidP="00D054F4">
      <w:pPr>
        <w:pStyle w:val="Paragrafoelenco"/>
        <w:numPr>
          <w:ilvl w:val="2"/>
          <w:numId w:val="4"/>
        </w:numPr>
        <w:tabs>
          <w:tab w:val="left" w:pos="1541"/>
        </w:tabs>
        <w:spacing w:line="286" w:lineRule="exact"/>
        <w:contextualSpacing w:val="0"/>
        <w:jc w:val="both"/>
        <w:rPr>
          <w:sz w:val="24"/>
          <w:szCs w:val="24"/>
          <w:lang w:val="it-IT"/>
        </w:rPr>
      </w:pPr>
      <w:r>
        <w:rPr>
          <w:sz w:val="24"/>
          <w:szCs w:val="24"/>
          <w:lang w:val="it-IT"/>
        </w:rPr>
        <w:t>Periodi di pena espiata per interruzione della pana principale (sospensioni differimenti Ecc.</w:t>
      </w:r>
    </w:p>
    <w:p w14:paraId="12A380BD" w14:textId="77777777" w:rsidR="00B84499" w:rsidRDefault="00B84499" w:rsidP="00D054F4">
      <w:pPr>
        <w:pStyle w:val="Paragrafoelenco"/>
        <w:numPr>
          <w:ilvl w:val="2"/>
          <w:numId w:val="4"/>
        </w:numPr>
        <w:tabs>
          <w:tab w:val="left" w:pos="1541"/>
        </w:tabs>
        <w:spacing w:line="286" w:lineRule="exact"/>
        <w:contextualSpacing w:val="0"/>
        <w:jc w:val="both"/>
        <w:rPr>
          <w:sz w:val="24"/>
          <w:szCs w:val="24"/>
          <w:lang w:val="it-IT"/>
        </w:rPr>
      </w:pPr>
      <w:r>
        <w:rPr>
          <w:sz w:val="24"/>
          <w:szCs w:val="24"/>
          <w:lang w:val="it-IT"/>
        </w:rPr>
        <w:t>Pagamento pena pecuniaria</w:t>
      </w:r>
    </w:p>
    <w:p w14:paraId="2EF89291" w14:textId="258E9127" w:rsidR="00D360D4" w:rsidRPr="00D360D4" w:rsidRDefault="00D360D4" w:rsidP="00D360D4">
      <w:pPr>
        <w:spacing w:after="160" w:line="279" w:lineRule="auto"/>
        <w:contextualSpacing/>
        <w:rPr>
          <w:lang w:val="it-IT"/>
        </w:rPr>
      </w:pPr>
    </w:p>
    <w:p w14:paraId="111B93F4" w14:textId="3BBA93A3" w:rsidR="00D360D4" w:rsidRDefault="00B84499" w:rsidP="00D360D4">
      <w:pPr>
        <w:spacing w:after="160" w:line="279" w:lineRule="auto"/>
        <w:contextualSpacing/>
        <w:rPr>
          <w:lang w:val="it-IT"/>
        </w:rPr>
      </w:pPr>
      <w:r w:rsidRPr="00B84499">
        <w:rPr>
          <w:b/>
          <w:bCs/>
          <w:lang w:val="it-IT"/>
        </w:rPr>
        <w:t>Intervento:</w:t>
      </w:r>
      <w:r>
        <w:rPr>
          <w:b/>
          <w:bCs/>
          <w:lang w:val="it-IT"/>
        </w:rPr>
        <w:t xml:space="preserve"> </w:t>
      </w:r>
      <w:r>
        <w:rPr>
          <w:lang w:val="it-IT"/>
        </w:rPr>
        <w:t>le informazioni relative ai punti da a a f sono gestite all’interno dei singoli template, sono a detta dell’Amministrazione tutti dati già presenti nel sistema e trattati all’interno del modulo Cumulo, bisognerà pertanto intervenire nei singoli template (sono gestiti 21 diversi template) apportando le necessarie correzioni.</w:t>
      </w:r>
    </w:p>
    <w:p w14:paraId="3F18FE97" w14:textId="1A8A7894" w:rsidR="00B84499" w:rsidRPr="00B84499" w:rsidRDefault="00B84499" w:rsidP="00D360D4">
      <w:pPr>
        <w:spacing w:after="160" w:line="279" w:lineRule="auto"/>
        <w:contextualSpacing/>
        <w:rPr>
          <w:b/>
          <w:bCs/>
          <w:i/>
          <w:iCs/>
          <w:lang w:val="it-IT"/>
        </w:rPr>
      </w:pPr>
      <w:r>
        <w:rPr>
          <w:b/>
          <w:bCs/>
          <w:i/>
          <w:iCs/>
          <w:lang w:val="it-IT"/>
        </w:rPr>
        <w:t>Considerando la complessita della materia CUMULO,</w:t>
      </w:r>
      <w:r w:rsidRPr="00B84499">
        <w:rPr>
          <w:b/>
          <w:bCs/>
          <w:i/>
          <w:iCs/>
          <w:lang w:val="it-IT"/>
        </w:rPr>
        <w:t xml:space="preserve"> come già evidenziato nel corso delle call svoltesi, </w:t>
      </w:r>
      <w:r>
        <w:rPr>
          <w:b/>
          <w:bCs/>
          <w:i/>
          <w:iCs/>
          <w:lang w:val="it-IT"/>
        </w:rPr>
        <w:t>è</w:t>
      </w:r>
      <w:r w:rsidRPr="00B84499">
        <w:rPr>
          <w:b/>
          <w:bCs/>
          <w:i/>
          <w:iCs/>
          <w:lang w:val="it-IT"/>
        </w:rPr>
        <w:t xml:space="preserve"> fondamentale</w:t>
      </w:r>
      <w:r w:rsidR="00957B4F">
        <w:rPr>
          <w:b/>
          <w:bCs/>
          <w:i/>
          <w:iCs/>
          <w:lang w:val="it-IT"/>
        </w:rPr>
        <w:t xml:space="preserve"> </w:t>
      </w:r>
      <w:r w:rsidRPr="00B84499">
        <w:rPr>
          <w:b/>
          <w:bCs/>
          <w:i/>
          <w:iCs/>
          <w:lang w:val="it-IT"/>
        </w:rPr>
        <w:t>il supporto del GdL SIEP nel creare l</w:t>
      </w:r>
      <w:r w:rsidR="00957B4F">
        <w:rPr>
          <w:b/>
          <w:bCs/>
          <w:i/>
          <w:iCs/>
          <w:lang w:val="it-IT"/>
        </w:rPr>
        <w:t>e</w:t>
      </w:r>
      <w:r w:rsidRPr="00B84499">
        <w:rPr>
          <w:b/>
          <w:bCs/>
          <w:i/>
          <w:iCs/>
          <w:lang w:val="it-IT"/>
        </w:rPr>
        <w:t xml:space="preserve"> casistic</w:t>
      </w:r>
      <w:r w:rsidR="00957B4F">
        <w:rPr>
          <w:b/>
          <w:bCs/>
          <w:i/>
          <w:iCs/>
          <w:lang w:val="it-IT"/>
        </w:rPr>
        <w:t>he</w:t>
      </w:r>
      <w:r w:rsidRPr="00B84499">
        <w:rPr>
          <w:b/>
          <w:bCs/>
          <w:i/>
          <w:iCs/>
          <w:lang w:val="it-IT"/>
        </w:rPr>
        <w:t xml:space="preserve"> con le anomalie lamentate e indicare le opportune correzioni. Questo aspetto vale anche per le segnalazioni ai punti successivi.</w:t>
      </w:r>
    </w:p>
    <w:p w14:paraId="6A07B1DC" w14:textId="77777777" w:rsidR="00D360D4" w:rsidRPr="00D360D4" w:rsidRDefault="00D360D4" w:rsidP="00D360D4">
      <w:pPr>
        <w:spacing w:after="160" w:line="279" w:lineRule="auto"/>
        <w:contextualSpacing/>
        <w:rPr>
          <w:lang w:val="it-IT"/>
        </w:rPr>
      </w:pPr>
    </w:p>
    <w:p w14:paraId="2681FCCB" w14:textId="10C5D861" w:rsidR="00B84499" w:rsidRPr="00B84499" w:rsidRDefault="00B84499" w:rsidP="00B84499">
      <w:pPr>
        <w:pStyle w:val="Titolo2"/>
      </w:pPr>
      <w:bookmarkStart w:id="22" w:name="_Toc217293702"/>
      <w:r w:rsidRPr="00793E23">
        <w:t>Allineare tutti i template “emissione provvedimento”</w:t>
      </w:r>
      <w:r>
        <w:rPr>
          <w:i/>
        </w:rPr>
        <w:t xml:space="preserve"> </w:t>
      </w:r>
      <w:r w:rsidRPr="00353544">
        <w:t>(Cumulo)</w:t>
      </w:r>
      <w:bookmarkEnd w:id="22"/>
    </w:p>
    <w:p w14:paraId="443F23EE" w14:textId="77777777" w:rsidR="00D360D4" w:rsidRPr="00D360D4" w:rsidRDefault="00D360D4" w:rsidP="00D360D4">
      <w:pPr>
        <w:spacing w:after="160" w:line="279" w:lineRule="auto"/>
        <w:contextualSpacing/>
        <w:rPr>
          <w:lang w:val="it-IT"/>
        </w:rPr>
      </w:pPr>
    </w:p>
    <w:p w14:paraId="159D0E78" w14:textId="61369CBD" w:rsidR="00B84499" w:rsidRDefault="00B84499" w:rsidP="00B84499">
      <w:pPr>
        <w:tabs>
          <w:tab w:val="left" w:pos="426"/>
          <w:tab w:val="left" w:pos="820"/>
          <w:tab w:val="left" w:pos="821"/>
        </w:tabs>
        <w:ind w:right="111"/>
        <w:jc w:val="both"/>
        <w:rPr>
          <w:rFonts w:asciiTheme="minorHAnsi" w:eastAsia="Times New Roman" w:hAnsiTheme="minorHAnsi" w:cstheme="minorHAnsi"/>
          <w:lang w:val="it-IT"/>
        </w:rPr>
      </w:pPr>
      <w:r w:rsidRPr="00B84499">
        <w:rPr>
          <w:rFonts w:asciiTheme="minorHAnsi" w:hAnsiTheme="minorHAnsi" w:cstheme="minorHAnsi"/>
          <w:b/>
          <w:bCs/>
          <w:lang w:val="it-IT"/>
        </w:rPr>
        <w:t xml:space="preserve">Requisito utente: </w:t>
      </w:r>
      <w:r w:rsidRPr="00B84499">
        <w:rPr>
          <w:rFonts w:asciiTheme="minorHAnsi" w:eastAsia="Times New Roman" w:hAnsiTheme="minorHAnsi" w:cstheme="minorHAnsi"/>
          <w:lang w:val="it-IT"/>
        </w:rPr>
        <w:t>I dati presenti nella sezione “</w:t>
      </w:r>
      <w:r w:rsidRPr="00B84499">
        <w:rPr>
          <w:rFonts w:asciiTheme="minorHAnsi" w:eastAsia="Times New Roman" w:hAnsiTheme="minorHAnsi" w:cstheme="minorHAnsi"/>
          <w:b/>
          <w:lang w:val="it-IT"/>
        </w:rPr>
        <w:t>Osserva</w:t>
      </w:r>
      <w:r w:rsidRPr="00B84499">
        <w:rPr>
          <w:rFonts w:asciiTheme="minorHAnsi" w:eastAsia="Times New Roman" w:hAnsiTheme="minorHAnsi" w:cstheme="minorHAnsi"/>
          <w:lang w:val="it-IT"/>
        </w:rPr>
        <w:t xml:space="preserve">”  del </w:t>
      </w:r>
      <w:r w:rsidRPr="00B84499">
        <w:rPr>
          <w:rFonts w:asciiTheme="minorHAnsi" w:eastAsia="Times New Roman" w:hAnsiTheme="minorHAnsi" w:cstheme="minorHAnsi"/>
          <w:bCs/>
          <w:lang w:val="it-IT"/>
        </w:rPr>
        <w:t>“</w:t>
      </w:r>
      <w:r w:rsidRPr="00B84499">
        <w:rPr>
          <w:rFonts w:asciiTheme="minorHAnsi" w:eastAsia="Times New Roman" w:hAnsiTheme="minorHAnsi" w:cstheme="minorHAnsi"/>
          <w:b/>
          <w:bCs/>
          <w:lang w:val="it-IT"/>
        </w:rPr>
        <w:t>Prospetto Cumulo (Proposta</w:t>
      </w:r>
      <w:r w:rsidRPr="00B84499">
        <w:rPr>
          <w:rFonts w:asciiTheme="minorHAnsi" w:eastAsia="Times New Roman" w:hAnsiTheme="minorHAnsi" w:cstheme="minorHAnsi"/>
          <w:bCs/>
          <w:lang w:val="it-IT"/>
        </w:rPr>
        <w:t xml:space="preserve">)  vanno </w:t>
      </w:r>
      <w:r w:rsidRPr="00B84499">
        <w:rPr>
          <w:rFonts w:asciiTheme="minorHAnsi" w:eastAsia="Times New Roman" w:hAnsiTheme="minorHAnsi" w:cstheme="minorHAnsi"/>
          <w:lang w:val="it-IT"/>
        </w:rPr>
        <w:t xml:space="preserve">replicati sui provvedimenti finali, dopo l’aggiornamento di cui </w:t>
      </w:r>
      <w:r>
        <w:rPr>
          <w:rFonts w:asciiTheme="minorHAnsi" w:eastAsia="Times New Roman" w:hAnsiTheme="minorHAnsi" w:cstheme="minorHAnsi"/>
          <w:lang w:val="it-IT"/>
        </w:rPr>
        <w:t>al par. 2.7</w:t>
      </w:r>
      <w:r w:rsidRPr="00B84499">
        <w:rPr>
          <w:rFonts w:asciiTheme="minorHAnsi" w:eastAsia="Times New Roman" w:hAnsiTheme="minorHAnsi" w:cstheme="minorHAnsi"/>
          <w:lang w:val="it-IT"/>
        </w:rPr>
        <w:t>.</w:t>
      </w:r>
    </w:p>
    <w:p w14:paraId="0A9D0A2B" w14:textId="77777777" w:rsidR="00B84499" w:rsidRDefault="00B84499" w:rsidP="00B84499">
      <w:pPr>
        <w:tabs>
          <w:tab w:val="left" w:pos="426"/>
          <w:tab w:val="left" w:pos="820"/>
          <w:tab w:val="left" w:pos="821"/>
        </w:tabs>
        <w:ind w:right="111"/>
        <w:jc w:val="both"/>
        <w:rPr>
          <w:rFonts w:asciiTheme="minorHAnsi" w:eastAsia="Times New Roman" w:hAnsiTheme="minorHAnsi" w:cstheme="minorHAnsi"/>
          <w:lang w:val="it-IT"/>
        </w:rPr>
      </w:pPr>
    </w:p>
    <w:p w14:paraId="760EBE64" w14:textId="17F00AD4" w:rsidR="00B84499" w:rsidRDefault="00B84499" w:rsidP="00B84499">
      <w:pPr>
        <w:spacing w:after="160" w:line="279" w:lineRule="auto"/>
        <w:contextualSpacing/>
        <w:rPr>
          <w:lang w:val="it-IT"/>
        </w:rPr>
      </w:pPr>
      <w:r w:rsidRPr="00B84499">
        <w:rPr>
          <w:b/>
          <w:bCs/>
          <w:lang w:val="it-IT"/>
        </w:rPr>
        <w:t>Intervento:</w:t>
      </w:r>
      <w:r>
        <w:rPr>
          <w:b/>
          <w:bCs/>
          <w:lang w:val="it-IT"/>
        </w:rPr>
        <w:t xml:space="preserve"> </w:t>
      </w:r>
      <w:r>
        <w:rPr>
          <w:lang w:val="it-IT"/>
        </w:rPr>
        <w:t xml:space="preserve">per riportare i dati presenti nel </w:t>
      </w:r>
      <w:r w:rsidRPr="00B84499">
        <w:rPr>
          <w:rFonts w:asciiTheme="minorHAnsi" w:eastAsia="Times New Roman" w:hAnsiTheme="minorHAnsi" w:cstheme="minorHAnsi"/>
          <w:b/>
          <w:bCs/>
          <w:lang w:val="it-IT"/>
        </w:rPr>
        <w:t>Prospetto Cumulo (Proposta</w:t>
      </w:r>
      <w:r>
        <w:rPr>
          <w:rFonts w:asciiTheme="minorHAnsi" w:eastAsia="Times New Roman" w:hAnsiTheme="minorHAnsi" w:cstheme="minorHAnsi"/>
          <w:b/>
          <w:bCs/>
          <w:lang w:val="it-IT"/>
        </w:rPr>
        <w:t>)</w:t>
      </w:r>
      <w:r>
        <w:rPr>
          <w:lang w:val="it-IT"/>
        </w:rPr>
        <w:t xml:space="preserve">  sono gestite all’interno dei singoli template dei provvedimenti, bisognerà intervenire nei singoli template (sono gestiti 21 diversi template) apportando le necessarie correzioni.</w:t>
      </w:r>
    </w:p>
    <w:p w14:paraId="67F74053" w14:textId="77777777" w:rsidR="00957B4F" w:rsidRDefault="00957B4F" w:rsidP="00B84499">
      <w:pPr>
        <w:spacing w:after="160" w:line="279" w:lineRule="auto"/>
        <w:contextualSpacing/>
        <w:rPr>
          <w:lang w:val="it-IT"/>
        </w:rPr>
      </w:pPr>
    </w:p>
    <w:p w14:paraId="0C04DF43" w14:textId="6DB8AF12" w:rsidR="00957B4F" w:rsidRPr="00957B4F" w:rsidRDefault="00957B4F" w:rsidP="00772AA5">
      <w:pPr>
        <w:pStyle w:val="Titolo2"/>
        <w:spacing w:after="160" w:line="279" w:lineRule="auto"/>
      </w:pPr>
      <w:bookmarkStart w:id="23" w:name="_Toc217293703"/>
      <w:r w:rsidRPr="00957B4F">
        <w:t xml:space="preserve">Revisione e gestione delle frasi inerenti alle richieste del pubblico </w:t>
      </w:r>
      <w:r w:rsidRPr="00957B4F">
        <w:lastRenderedPageBreak/>
        <w:t>ministero al giudice dell’esecuzione</w:t>
      </w:r>
      <w:r w:rsidRPr="00353544">
        <w:t xml:space="preserve"> (Cumulo)</w:t>
      </w:r>
      <w:bookmarkEnd w:id="23"/>
    </w:p>
    <w:p w14:paraId="58964C66" w14:textId="34D7CFA2" w:rsidR="00957B4F" w:rsidRDefault="00957B4F" w:rsidP="00957B4F">
      <w:pPr>
        <w:tabs>
          <w:tab w:val="left" w:pos="426"/>
          <w:tab w:val="left" w:pos="820"/>
          <w:tab w:val="left" w:pos="821"/>
        </w:tabs>
        <w:ind w:right="111"/>
        <w:jc w:val="both"/>
        <w:rPr>
          <w:rFonts w:asciiTheme="minorHAnsi" w:hAnsiTheme="minorHAnsi" w:cstheme="minorHAnsi"/>
          <w:b/>
          <w:bCs/>
          <w:lang w:val="it-IT"/>
        </w:rPr>
      </w:pPr>
      <w:r w:rsidRPr="00B84499">
        <w:rPr>
          <w:rFonts w:asciiTheme="minorHAnsi" w:hAnsiTheme="minorHAnsi" w:cstheme="minorHAnsi"/>
          <w:b/>
          <w:bCs/>
          <w:lang w:val="it-IT"/>
        </w:rPr>
        <w:t xml:space="preserve">Requisito utente: </w:t>
      </w:r>
      <w:r w:rsidRPr="00957B4F">
        <w:rPr>
          <w:rFonts w:asciiTheme="minorHAnsi" w:hAnsiTheme="minorHAnsi" w:cstheme="minorHAnsi"/>
          <w:lang w:val="it-IT"/>
        </w:rPr>
        <w:t>Per tutte le richieste del PM al GE</w:t>
      </w:r>
    </w:p>
    <w:p w14:paraId="6D5C2E93" w14:textId="18FDBAED" w:rsidR="00957B4F" w:rsidRPr="00957B4F" w:rsidRDefault="00957B4F" w:rsidP="00957B4F">
      <w:pPr>
        <w:tabs>
          <w:tab w:val="left" w:pos="426"/>
          <w:tab w:val="left" w:pos="820"/>
          <w:tab w:val="left" w:pos="821"/>
        </w:tabs>
        <w:ind w:right="111"/>
        <w:jc w:val="both"/>
        <w:rPr>
          <w:rFonts w:asciiTheme="minorHAnsi" w:eastAsia="Times New Roman" w:hAnsiTheme="minorHAnsi" w:cstheme="minorHAnsi"/>
          <w:lang w:val="it-IT"/>
        </w:rPr>
      </w:pPr>
      <w:r>
        <w:rPr>
          <w:rFonts w:asciiTheme="minorHAnsi" w:hAnsiTheme="minorHAnsi" w:cstheme="minorHAnsi"/>
          <w:b/>
          <w:bCs/>
          <w:lang w:val="it-IT"/>
        </w:rPr>
        <w:tab/>
      </w:r>
      <w:r w:rsidRPr="00957B4F">
        <w:rPr>
          <w:rFonts w:asciiTheme="minorHAnsi" w:eastAsia="Times New Roman" w:hAnsiTheme="minorHAnsi" w:cstheme="minorHAnsi"/>
          <w:lang w:val="it-IT"/>
        </w:rPr>
        <w:t>a)</w:t>
      </w:r>
      <w:r w:rsidRPr="00957B4F">
        <w:rPr>
          <w:rFonts w:asciiTheme="minorHAnsi" w:eastAsia="Times New Roman" w:hAnsiTheme="minorHAnsi" w:cstheme="minorHAnsi"/>
          <w:lang w:val="it-IT"/>
        </w:rPr>
        <w:tab/>
        <w:t>Rivedere le motivazioni delle richieste del Pubblico Ministero;</w:t>
      </w:r>
    </w:p>
    <w:p w14:paraId="0473B5D1" w14:textId="5D68D9EF" w:rsidR="00957B4F" w:rsidRPr="00957B4F" w:rsidRDefault="00957B4F" w:rsidP="00957B4F">
      <w:pPr>
        <w:tabs>
          <w:tab w:val="left" w:pos="426"/>
          <w:tab w:val="left" w:pos="820"/>
          <w:tab w:val="left" w:pos="821"/>
        </w:tabs>
        <w:ind w:right="111"/>
        <w:jc w:val="both"/>
        <w:rPr>
          <w:rFonts w:asciiTheme="minorHAnsi" w:eastAsia="Times New Roman" w:hAnsiTheme="minorHAnsi" w:cstheme="minorHAnsi"/>
          <w:lang w:val="it-IT"/>
        </w:rPr>
      </w:pPr>
      <w:r>
        <w:rPr>
          <w:rFonts w:asciiTheme="minorHAnsi" w:eastAsia="Times New Roman" w:hAnsiTheme="minorHAnsi" w:cstheme="minorHAnsi"/>
          <w:lang w:val="it-IT"/>
        </w:rPr>
        <w:tab/>
      </w:r>
      <w:r w:rsidRPr="00957B4F">
        <w:rPr>
          <w:rFonts w:asciiTheme="minorHAnsi" w:eastAsia="Times New Roman" w:hAnsiTheme="minorHAnsi" w:cstheme="minorHAnsi"/>
          <w:lang w:val="it-IT"/>
        </w:rPr>
        <w:t>b)</w:t>
      </w:r>
      <w:r>
        <w:rPr>
          <w:rFonts w:asciiTheme="minorHAnsi" w:eastAsia="Times New Roman" w:hAnsiTheme="minorHAnsi" w:cstheme="minorHAnsi"/>
          <w:lang w:val="it-IT"/>
        </w:rPr>
        <w:tab/>
      </w:r>
      <w:r w:rsidRPr="00957B4F">
        <w:rPr>
          <w:rFonts w:asciiTheme="minorHAnsi" w:eastAsia="Times New Roman" w:hAnsiTheme="minorHAnsi" w:cstheme="minorHAnsi"/>
          <w:lang w:val="it-IT"/>
        </w:rPr>
        <w:t>Migliorare l’impaginatura e le frasi delle richieste;</w:t>
      </w:r>
    </w:p>
    <w:p w14:paraId="78BCB5D0" w14:textId="1A7D9565" w:rsidR="00957B4F" w:rsidRPr="00957B4F" w:rsidRDefault="00957B4F" w:rsidP="00957B4F">
      <w:pPr>
        <w:tabs>
          <w:tab w:val="left" w:pos="426"/>
          <w:tab w:val="left" w:pos="820"/>
          <w:tab w:val="left" w:pos="821"/>
        </w:tabs>
        <w:ind w:left="816" w:right="111" w:hanging="816"/>
        <w:jc w:val="both"/>
        <w:rPr>
          <w:rFonts w:asciiTheme="minorHAnsi" w:eastAsia="Times New Roman" w:hAnsiTheme="minorHAnsi" w:cstheme="minorHAnsi"/>
          <w:lang w:val="it-IT"/>
        </w:rPr>
      </w:pPr>
      <w:r>
        <w:rPr>
          <w:rFonts w:asciiTheme="minorHAnsi" w:eastAsia="Times New Roman" w:hAnsiTheme="minorHAnsi" w:cstheme="minorHAnsi"/>
          <w:lang w:val="it-IT"/>
        </w:rPr>
        <w:tab/>
      </w:r>
      <w:r w:rsidRPr="00957B4F">
        <w:rPr>
          <w:rFonts w:asciiTheme="minorHAnsi" w:eastAsia="Times New Roman" w:hAnsiTheme="minorHAnsi" w:cstheme="minorHAnsi"/>
          <w:lang w:val="it-IT"/>
        </w:rPr>
        <w:t>c)</w:t>
      </w:r>
      <w:r>
        <w:rPr>
          <w:rFonts w:asciiTheme="minorHAnsi" w:eastAsia="Times New Roman" w:hAnsiTheme="minorHAnsi" w:cstheme="minorHAnsi"/>
          <w:lang w:val="it-IT"/>
        </w:rPr>
        <w:tab/>
      </w:r>
      <w:r w:rsidRPr="00957B4F">
        <w:rPr>
          <w:rFonts w:asciiTheme="minorHAnsi" w:eastAsia="Times New Roman" w:hAnsiTheme="minorHAnsi" w:cstheme="minorHAnsi"/>
          <w:lang w:val="it-IT"/>
        </w:rPr>
        <w:tab/>
        <w:t>Semplificazione della Gestione delle richieste, differenziando la fase</w:t>
      </w:r>
      <w:r>
        <w:rPr>
          <w:rFonts w:asciiTheme="minorHAnsi" w:eastAsia="Times New Roman" w:hAnsiTheme="minorHAnsi" w:cstheme="minorHAnsi"/>
          <w:lang w:val="it-IT"/>
        </w:rPr>
        <w:t xml:space="preserve"> </w:t>
      </w:r>
      <w:r w:rsidRPr="00957B4F">
        <w:rPr>
          <w:rFonts w:asciiTheme="minorHAnsi" w:eastAsia="Times New Roman" w:hAnsiTheme="minorHAnsi" w:cstheme="minorHAnsi"/>
          <w:lang w:val="it-IT"/>
        </w:rPr>
        <w:t>di richiesta al giudice</w:t>
      </w:r>
      <w:r>
        <w:rPr>
          <w:rFonts w:asciiTheme="minorHAnsi" w:eastAsia="Times New Roman" w:hAnsiTheme="minorHAnsi" w:cstheme="minorHAnsi"/>
          <w:lang w:val="it-IT"/>
        </w:rPr>
        <w:t xml:space="preserve"> e </w:t>
      </w:r>
      <w:r w:rsidRPr="00957B4F">
        <w:rPr>
          <w:rFonts w:asciiTheme="minorHAnsi" w:eastAsia="Times New Roman" w:hAnsiTheme="minorHAnsi" w:cstheme="minorHAnsi"/>
          <w:lang w:val="it-IT"/>
        </w:rPr>
        <w:t>redazione del cumulo;</w:t>
      </w:r>
    </w:p>
    <w:p w14:paraId="31F5BC9F" w14:textId="5ED908EC" w:rsidR="00957B4F" w:rsidRDefault="00957B4F" w:rsidP="00957B4F">
      <w:pPr>
        <w:tabs>
          <w:tab w:val="left" w:pos="426"/>
          <w:tab w:val="left" w:pos="820"/>
          <w:tab w:val="left" w:pos="821"/>
        </w:tabs>
        <w:ind w:left="816" w:right="111" w:hanging="816"/>
        <w:jc w:val="both"/>
        <w:rPr>
          <w:rFonts w:asciiTheme="minorHAnsi" w:eastAsia="Times New Roman" w:hAnsiTheme="minorHAnsi" w:cstheme="minorHAnsi"/>
          <w:lang w:val="it-IT"/>
        </w:rPr>
      </w:pPr>
      <w:r>
        <w:rPr>
          <w:rFonts w:asciiTheme="minorHAnsi" w:eastAsia="Times New Roman" w:hAnsiTheme="minorHAnsi" w:cstheme="minorHAnsi"/>
          <w:lang w:val="it-IT"/>
        </w:rPr>
        <w:tab/>
      </w:r>
      <w:r w:rsidRPr="00957B4F">
        <w:rPr>
          <w:rFonts w:asciiTheme="minorHAnsi" w:eastAsia="Times New Roman" w:hAnsiTheme="minorHAnsi" w:cstheme="minorHAnsi"/>
          <w:lang w:val="it-IT"/>
        </w:rPr>
        <w:t>d)</w:t>
      </w:r>
      <w:r w:rsidRPr="00957B4F">
        <w:rPr>
          <w:rFonts w:asciiTheme="minorHAnsi" w:eastAsia="Times New Roman" w:hAnsiTheme="minorHAnsi" w:cstheme="minorHAnsi"/>
          <w:lang w:val="it-IT"/>
        </w:rPr>
        <w:tab/>
      </w:r>
      <w:r>
        <w:rPr>
          <w:rFonts w:asciiTheme="minorHAnsi" w:eastAsia="Times New Roman" w:hAnsiTheme="minorHAnsi" w:cstheme="minorHAnsi"/>
          <w:lang w:val="it-IT"/>
        </w:rPr>
        <w:tab/>
      </w:r>
      <w:r w:rsidRPr="00957B4F">
        <w:rPr>
          <w:rFonts w:asciiTheme="minorHAnsi" w:eastAsia="Times New Roman" w:hAnsiTheme="minorHAnsi" w:cstheme="minorHAnsi"/>
          <w:lang w:val="it-IT"/>
        </w:rPr>
        <w:t>Annotazione cumulativa delle ordinanze del giudice dell’esecuzione per tutte</w:t>
      </w:r>
      <w:r>
        <w:rPr>
          <w:rFonts w:asciiTheme="minorHAnsi" w:eastAsia="Times New Roman" w:hAnsiTheme="minorHAnsi" w:cstheme="minorHAnsi"/>
          <w:lang w:val="it-IT"/>
        </w:rPr>
        <w:t xml:space="preserve"> </w:t>
      </w:r>
      <w:r w:rsidRPr="00957B4F">
        <w:rPr>
          <w:rFonts w:asciiTheme="minorHAnsi" w:eastAsia="Times New Roman" w:hAnsiTheme="minorHAnsi" w:cstheme="minorHAnsi"/>
          <w:lang w:val="it-IT"/>
        </w:rPr>
        <w:t>le richieste del PM;</w:t>
      </w:r>
    </w:p>
    <w:p w14:paraId="3B51EAD7" w14:textId="77777777" w:rsidR="00957B4F" w:rsidRDefault="00957B4F" w:rsidP="00957B4F">
      <w:pPr>
        <w:tabs>
          <w:tab w:val="left" w:pos="426"/>
          <w:tab w:val="left" w:pos="820"/>
          <w:tab w:val="left" w:pos="821"/>
        </w:tabs>
        <w:ind w:right="111"/>
        <w:jc w:val="both"/>
        <w:rPr>
          <w:rFonts w:asciiTheme="minorHAnsi" w:eastAsia="Times New Roman" w:hAnsiTheme="minorHAnsi" w:cstheme="minorHAnsi"/>
          <w:lang w:val="it-IT"/>
        </w:rPr>
      </w:pPr>
    </w:p>
    <w:p w14:paraId="0BC0C850" w14:textId="538EA06B" w:rsidR="00957B4F" w:rsidRDefault="00957B4F" w:rsidP="00957B4F">
      <w:pPr>
        <w:spacing w:after="160" w:line="279" w:lineRule="auto"/>
        <w:contextualSpacing/>
        <w:rPr>
          <w:lang w:val="it-IT"/>
        </w:rPr>
      </w:pPr>
      <w:r w:rsidRPr="00B84499">
        <w:rPr>
          <w:b/>
          <w:bCs/>
          <w:lang w:val="it-IT"/>
        </w:rPr>
        <w:t>Intervento:</w:t>
      </w:r>
      <w:r>
        <w:rPr>
          <w:b/>
          <w:bCs/>
          <w:lang w:val="it-IT"/>
        </w:rPr>
        <w:t xml:space="preserve"> </w:t>
      </w:r>
      <w:r w:rsidRPr="00957B4F">
        <w:rPr>
          <w:lang w:val="it-IT"/>
        </w:rPr>
        <w:t>le</w:t>
      </w:r>
      <w:r>
        <w:rPr>
          <w:b/>
          <w:bCs/>
          <w:lang w:val="it-IT"/>
        </w:rPr>
        <w:t xml:space="preserve"> </w:t>
      </w:r>
      <w:r>
        <w:rPr>
          <w:lang w:val="it-IT"/>
        </w:rPr>
        <w:t xml:space="preserve">informazioni relative ai punti da a a d sono gestite all’interno dei singoli template delle richieste del PM al GE, sono a detta dell’Amministrazione tutti dati già presenti nel sistema e trattati all’interno del modulo Cumulo, bisognerà pertanto intervenire nei singoli template (sono gestiti </w:t>
      </w:r>
      <w:r>
        <w:rPr>
          <w:lang w:val="it-IT"/>
        </w:rPr>
        <w:tab/>
        <w:t>9 diversi template) apportando le necessarie correzioni.</w:t>
      </w:r>
    </w:p>
    <w:p w14:paraId="233CFD0C" w14:textId="7DD16EF0" w:rsidR="00957B4F" w:rsidRDefault="00957B4F" w:rsidP="00957B4F">
      <w:pPr>
        <w:spacing w:after="160" w:line="279" w:lineRule="auto"/>
        <w:contextualSpacing/>
        <w:rPr>
          <w:lang w:val="it-IT"/>
        </w:rPr>
      </w:pPr>
    </w:p>
    <w:p w14:paraId="15008759" w14:textId="20C2F4EA" w:rsidR="00957B4F" w:rsidRPr="00957B4F" w:rsidRDefault="00957B4F" w:rsidP="00957B4F">
      <w:pPr>
        <w:pStyle w:val="Titolo2"/>
      </w:pPr>
      <w:bookmarkStart w:id="24" w:name="_Toc217293704"/>
      <w:r w:rsidRPr="00957B4F">
        <w:t>R</w:t>
      </w:r>
      <w:r>
        <w:t xml:space="preserve">ipristino pene sospese </w:t>
      </w:r>
      <w:r w:rsidRPr="00353544">
        <w:t>(Cumulo)</w:t>
      </w:r>
      <w:bookmarkEnd w:id="24"/>
    </w:p>
    <w:p w14:paraId="1D0CF75D" w14:textId="77777777" w:rsidR="00957B4F" w:rsidRDefault="00957B4F" w:rsidP="00957B4F">
      <w:pPr>
        <w:spacing w:after="160" w:line="279" w:lineRule="auto"/>
        <w:contextualSpacing/>
        <w:rPr>
          <w:lang w:val="it-IT"/>
        </w:rPr>
      </w:pPr>
    </w:p>
    <w:p w14:paraId="0E39AD6B" w14:textId="4C052A1C" w:rsidR="00957B4F" w:rsidRDefault="00957B4F" w:rsidP="00957B4F">
      <w:pPr>
        <w:spacing w:after="160" w:line="279" w:lineRule="auto"/>
        <w:contextualSpacing/>
        <w:rPr>
          <w:lang w:val="it-IT"/>
        </w:rPr>
      </w:pPr>
      <w:r w:rsidRPr="00B84499">
        <w:rPr>
          <w:rFonts w:asciiTheme="minorHAnsi" w:hAnsiTheme="minorHAnsi" w:cstheme="minorHAnsi"/>
          <w:b/>
          <w:bCs/>
          <w:lang w:val="it-IT"/>
        </w:rPr>
        <w:t xml:space="preserve">Requisito utente: </w:t>
      </w:r>
      <w:r w:rsidRPr="00957B4F">
        <w:rPr>
          <w:lang w:val="it-IT"/>
        </w:rPr>
        <w:t>Rendere visibile le pene sospese nella funzione “rideterminazione della pena”, gestire la fase dei conteggi della pena, in presenza dell’annotazione della revoca del beneficio o anticipazione degli effetti. Considerarle anche in assenza della fase di stampa. Sarà realizzata la funzione di validazione anche in assenza della stampa.</w:t>
      </w:r>
    </w:p>
    <w:p w14:paraId="500BE3B9" w14:textId="77777777" w:rsidR="00957B4F" w:rsidRDefault="00957B4F" w:rsidP="00957B4F">
      <w:pPr>
        <w:spacing w:after="160" w:line="279" w:lineRule="auto"/>
        <w:contextualSpacing/>
        <w:rPr>
          <w:lang w:val="it-IT"/>
        </w:rPr>
      </w:pPr>
    </w:p>
    <w:p w14:paraId="23155A63" w14:textId="1361C8D5" w:rsidR="00957B4F" w:rsidRDefault="00957B4F" w:rsidP="00957B4F">
      <w:pPr>
        <w:spacing w:after="160" w:line="279" w:lineRule="auto"/>
        <w:contextualSpacing/>
        <w:rPr>
          <w:lang w:val="it-IT"/>
        </w:rPr>
      </w:pPr>
      <w:r w:rsidRPr="00B84499">
        <w:rPr>
          <w:b/>
          <w:bCs/>
          <w:lang w:val="it-IT"/>
        </w:rPr>
        <w:t>Intervento:</w:t>
      </w:r>
      <w:r>
        <w:rPr>
          <w:b/>
          <w:bCs/>
          <w:lang w:val="it-IT"/>
        </w:rPr>
        <w:t xml:space="preserve"> </w:t>
      </w:r>
      <w:r>
        <w:rPr>
          <w:lang w:val="it-IT"/>
        </w:rPr>
        <w:t>Si interverrà sulla funzione ‘Pene Rideterminate’ in Dati Finali Cumulo per visualizzare e conteggiare i dati relativi ai procedimenti di classe III, sarà rivisto l’ordinamento con cui vengono presentati i Titoli coinvolti in cumulo ordinandoli per data emissione crescente.</w:t>
      </w:r>
    </w:p>
    <w:p w14:paraId="38F7A03C" w14:textId="16E389E6" w:rsidR="00957B4F" w:rsidRDefault="00957B4F" w:rsidP="00957B4F">
      <w:pPr>
        <w:spacing w:after="160" w:line="279" w:lineRule="auto"/>
        <w:contextualSpacing/>
        <w:rPr>
          <w:lang w:val="it-IT"/>
        </w:rPr>
      </w:pPr>
      <w:r>
        <w:rPr>
          <w:lang w:val="it-IT"/>
        </w:rPr>
        <w:t>Al momento tutte le richieste PM al Ge e alla Sorveglianza vengono coinvolte nei conteggi solo se validate, operazione che può essere effettuata solo dopo aver stampato le richieste, operazione non sempre effettuata dagli uffici. Per poter validare le suddette richieste anche in assenza di stampa, sarà inserita sul Dettaglio della singola richiesta l’azione di stampa.</w:t>
      </w:r>
    </w:p>
    <w:p w14:paraId="7C92B421" w14:textId="77777777" w:rsidR="00957B4F" w:rsidRPr="00957B4F" w:rsidRDefault="00957B4F" w:rsidP="00957B4F">
      <w:pPr>
        <w:spacing w:after="160" w:line="279" w:lineRule="auto"/>
        <w:contextualSpacing/>
        <w:rPr>
          <w:lang w:val="it-IT"/>
        </w:rPr>
      </w:pPr>
    </w:p>
    <w:p w14:paraId="26D9FA87" w14:textId="7003D6AA" w:rsidR="00957B4F" w:rsidRPr="00957B4F" w:rsidRDefault="00957B4F" w:rsidP="00957B4F">
      <w:pPr>
        <w:pStyle w:val="Titolo2"/>
      </w:pPr>
      <w:bookmarkStart w:id="25" w:name="_Toc217293705"/>
      <w:r>
        <w:t>Incongruenza dei dati sulla continuazione e revoca benefici attivare alert visibile all’operatore</w:t>
      </w:r>
      <w:r>
        <w:rPr>
          <w:i/>
        </w:rPr>
        <w:t xml:space="preserve"> </w:t>
      </w:r>
      <w:r w:rsidRPr="00353544">
        <w:t>(Cumulo)</w:t>
      </w:r>
      <w:bookmarkEnd w:id="25"/>
    </w:p>
    <w:p w14:paraId="123A051E" w14:textId="77777777" w:rsidR="00957B4F" w:rsidRPr="00957B4F" w:rsidRDefault="00957B4F" w:rsidP="00957B4F">
      <w:pPr>
        <w:spacing w:after="160" w:line="279" w:lineRule="auto"/>
        <w:contextualSpacing/>
        <w:rPr>
          <w:b/>
          <w:bCs/>
          <w:lang w:val="it-IT"/>
        </w:rPr>
      </w:pPr>
    </w:p>
    <w:p w14:paraId="2DE554F6" w14:textId="77777777" w:rsidR="00957B4F" w:rsidRDefault="00957B4F">
      <w:pPr>
        <w:widowControl/>
        <w:autoSpaceDE/>
        <w:autoSpaceDN/>
        <w:spacing w:after="160" w:line="259" w:lineRule="auto"/>
        <w:rPr>
          <w:lang w:val="it-IT"/>
        </w:rPr>
      </w:pPr>
      <w:r w:rsidRPr="00B84499">
        <w:rPr>
          <w:rFonts w:asciiTheme="minorHAnsi" w:hAnsiTheme="minorHAnsi" w:cstheme="minorHAnsi"/>
          <w:b/>
          <w:bCs/>
          <w:lang w:val="it-IT"/>
        </w:rPr>
        <w:t xml:space="preserve">Requisito utente: </w:t>
      </w:r>
      <w:r w:rsidRPr="000C74CD">
        <w:rPr>
          <w:lang w:val="it-IT"/>
        </w:rPr>
        <w:t xml:space="preserve">Il sistema prevede </w:t>
      </w:r>
      <w:r>
        <w:rPr>
          <w:lang w:val="it-IT"/>
        </w:rPr>
        <w:t>la segnalazione dell’anomalia in caso di revoca benefici in sentenza e pena in continuazione ma è visibile solamente all’interno delle funzioni.</w:t>
      </w:r>
    </w:p>
    <w:p w14:paraId="5F4E3FBD" w14:textId="77777777" w:rsidR="00957B4F" w:rsidRDefault="00957B4F">
      <w:pPr>
        <w:widowControl/>
        <w:autoSpaceDE/>
        <w:autoSpaceDN/>
        <w:spacing w:after="160" w:line="259" w:lineRule="auto"/>
        <w:rPr>
          <w:lang w:val="it-IT"/>
        </w:rPr>
      </w:pPr>
      <w:r w:rsidRPr="00B84499">
        <w:rPr>
          <w:b/>
          <w:bCs/>
          <w:lang w:val="it-IT"/>
        </w:rPr>
        <w:t>Intervento:</w:t>
      </w:r>
      <w:r>
        <w:rPr>
          <w:b/>
          <w:bCs/>
          <w:lang w:val="it-IT"/>
        </w:rPr>
        <w:t xml:space="preserve"> </w:t>
      </w:r>
      <w:r w:rsidRPr="00957B4F">
        <w:rPr>
          <w:lang w:val="it-IT"/>
        </w:rPr>
        <w:t>Il sistema</w:t>
      </w:r>
      <w:r>
        <w:rPr>
          <w:lang w:val="it-IT"/>
        </w:rPr>
        <w:t xml:space="preserve"> già segnala l’inconguenza dei dati nella funzione Dettaglio Pena Complessiva relativa al Titolo cumulato visualizzando un triangolino giallo accanto alla sentenza in continuazione, ma non sempre l’operatore presta attenzione alla segnalazione, per cui si interverrà nella funzione Pene Rideterminate in Dati finali cumulo con un messaggio a video  descrittivo dell’anomalia presente sui Dati Finali Cumulo.</w:t>
      </w:r>
    </w:p>
    <w:p w14:paraId="088D72A7" w14:textId="77777777" w:rsidR="00957B4F" w:rsidRDefault="00957B4F">
      <w:pPr>
        <w:widowControl/>
        <w:autoSpaceDE/>
        <w:autoSpaceDN/>
        <w:spacing w:after="160" w:line="259" w:lineRule="auto"/>
        <w:rPr>
          <w:lang w:val="it-IT"/>
        </w:rPr>
      </w:pPr>
    </w:p>
    <w:p w14:paraId="461FF3CC" w14:textId="70C4C3AD" w:rsidR="00957B4F" w:rsidRPr="00957B4F" w:rsidRDefault="00957B4F" w:rsidP="00957B4F">
      <w:pPr>
        <w:pStyle w:val="Titolo2"/>
      </w:pPr>
      <w:bookmarkStart w:id="26" w:name="_Toc217293706"/>
      <w:r>
        <w:lastRenderedPageBreak/>
        <w:t>Atti pervenuti per competenza al cumulo</w:t>
      </w:r>
      <w:bookmarkEnd w:id="26"/>
      <w:r>
        <w:rPr>
          <w:i/>
        </w:rPr>
        <w:t xml:space="preserve"> </w:t>
      </w:r>
    </w:p>
    <w:p w14:paraId="55D85E29" w14:textId="77777777" w:rsidR="00957B4F" w:rsidRDefault="00957B4F">
      <w:pPr>
        <w:widowControl/>
        <w:autoSpaceDE/>
        <w:autoSpaceDN/>
        <w:spacing w:after="160" w:line="259" w:lineRule="auto"/>
        <w:rPr>
          <w:rFonts w:asciiTheme="minorHAnsi" w:hAnsiTheme="minorHAnsi" w:cstheme="minorHAnsi"/>
          <w:b/>
          <w:bCs/>
          <w:lang w:val="it-IT"/>
        </w:rPr>
      </w:pPr>
    </w:p>
    <w:p w14:paraId="615C5B1B" w14:textId="77777777" w:rsidR="00957B4F" w:rsidRPr="00D054F4" w:rsidRDefault="00957B4F" w:rsidP="00DF1B01">
      <w:pPr>
        <w:rPr>
          <w:b/>
          <w:i/>
          <w:lang w:val="it-IT"/>
        </w:rPr>
      </w:pPr>
      <w:r w:rsidRPr="00D054F4">
        <w:rPr>
          <w:rFonts w:asciiTheme="minorHAnsi" w:hAnsiTheme="minorHAnsi" w:cstheme="minorHAnsi"/>
          <w:b/>
          <w:bCs/>
          <w:lang w:val="it-IT"/>
        </w:rPr>
        <w:t xml:space="preserve">Requisito utente: </w:t>
      </w:r>
      <w:r w:rsidRPr="00D054F4">
        <w:rPr>
          <w:lang w:val="it-IT"/>
        </w:rPr>
        <w:t>Tutti gli atti pervenuti per competenza devono:</w:t>
      </w:r>
    </w:p>
    <w:p w14:paraId="2F1FF7A5" w14:textId="77777777" w:rsidR="00957B4F" w:rsidRPr="00D054F4" w:rsidRDefault="00957B4F" w:rsidP="00DF1B01">
      <w:pPr>
        <w:rPr>
          <w:b/>
          <w:i/>
          <w:lang w:val="it-IT"/>
        </w:rPr>
      </w:pPr>
      <w:r w:rsidRPr="00D054F4">
        <w:rPr>
          <w:lang w:val="it-IT"/>
        </w:rPr>
        <w:t xml:space="preserve">essere visibili all’operatore, eliminare condizione date criteri di ricerca; </w:t>
      </w:r>
    </w:p>
    <w:p w14:paraId="786C50CD" w14:textId="77777777" w:rsidR="00957B4F" w:rsidRPr="00D054F4" w:rsidRDefault="00957B4F" w:rsidP="00DF1B01">
      <w:pPr>
        <w:rPr>
          <w:b/>
          <w:lang w:val="it-IT"/>
        </w:rPr>
      </w:pPr>
      <w:r w:rsidRPr="00D054F4">
        <w:rPr>
          <w:lang w:val="it-IT"/>
        </w:rPr>
        <w:t>Il sistema deve prendere in carico gli atti pervenuti in automatico, senza l’intervento dell’operatore, per evitare</w:t>
      </w:r>
      <w:proofErr w:type="gramStart"/>
      <w:r w:rsidRPr="00D054F4">
        <w:rPr>
          <w:lang w:val="it-IT"/>
        </w:rPr>
        <w:t xml:space="preserve"> ,</w:t>
      </w:r>
      <w:proofErr w:type="gramEnd"/>
      <w:r w:rsidRPr="00D054F4">
        <w:rPr>
          <w:lang w:val="it-IT"/>
        </w:rPr>
        <w:t xml:space="preserve"> in caso di aggiornamenti del sistema, una nuova richiesta.</w:t>
      </w:r>
    </w:p>
    <w:p w14:paraId="574601CD" w14:textId="77777777" w:rsidR="00957B4F" w:rsidRPr="00957B4F" w:rsidRDefault="00957B4F" w:rsidP="00957B4F">
      <w:pPr>
        <w:rPr>
          <w:lang w:val="it-IT"/>
        </w:rPr>
      </w:pPr>
    </w:p>
    <w:p w14:paraId="12EDC040" w14:textId="3CA4D47E" w:rsidR="00957B4F" w:rsidRDefault="00957B4F">
      <w:pPr>
        <w:widowControl/>
        <w:autoSpaceDE/>
        <w:autoSpaceDN/>
        <w:spacing w:after="160" w:line="259" w:lineRule="auto"/>
        <w:rPr>
          <w:lang w:val="it-IT"/>
        </w:rPr>
      </w:pPr>
      <w:r w:rsidRPr="00B84499">
        <w:rPr>
          <w:b/>
          <w:bCs/>
          <w:lang w:val="it-IT"/>
        </w:rPr>
        <w:t>Intervento:</w:t>
      </w:r>
      <w:r>
        <w:rPr>
          <w:b/>
          <w:bCs/>
          <w:lang w:val="it-IT"/>
        </w:rPr>
        <w:t xml:space="preserve"> </w:t>
      </w:r>
      <w:r w:rsidRPr="00957B4F">
        <w:rPr>
          <w:lang w:val="it-IT"/>
        </w:rPr>
        <w:t>limitato solo al punto a)</w:t>
      </w:r>
      <w:r>
        <w:rPr>
          <w:b/>
          <w:bCs/>
          <w:lang w:val="it-IT"/>
        </w:rPr>
        <w:t xml:space="preserve"> </w:t>
      </w:r>
      <w:r>
        <w:rPr>
          <w:lang w:val="it-IT"/>
        </w:rPr>
        <w:t>Al momento le funzioni Presa in carico&gt;&gt;Atti ricevuti per competenza&gt;&gt;Elenco Atti Ricevuti e Atti Ricevuti per competenze cumulo (icona AP) limitano la ricerca solo agli atti pervenuti negli ultimi due mesi dalla data di elaborazione. Le funzioni saranno riviste presentando una form in cui sarà possibile impostare uno dei seguenti criteri di ricerca: periodo date ricezione, Ufficio Richiedente, Anno/Numero procedimento trasmesso, Anno/Numero procedimento Cumulante, Cognome e Nome Soggetto con conseguente modifica delle attuali modalità di estrazione.</w:t>
      </w:r>
    </w:p>
    <w:p w14:paraId="25503C3A" w14:textId="122B80FE" w:rsidR="00957B4F" w:rsidRDefault="00957B4F">
      <w:pPr>
        <w:widowControl/>
        <w:autoSpaceDE/>
        <w:autoSpaceDN/>
        <w:spacing w:after="160" w:line="259" w:lineRule="auto"/>
        <w:rPr>
          <w:lang w:val="it-IT"/>
        </w:rPr>
      </w:pPr>
      <w:r>
        <w:rPr>
          <w:lang w:val="it-IT"/>
        </w:rPr>
        <w:t>Per il requisito al punto b) si rimanda a quando sarà affrontato l’annoso argomento della presa in carico automatica di tutti gli atti.</w:t>
      </w:r>
    </w:p>
    <w:p w14:paraId="61301EE1" w14:textId="77777777" w:rsidR="00957B4F" w:rsidRDefault="00957B4F">
      <w:pPr>
        <w:widowControl/>
        <w:autoSpaceDE/>
        <w:autoSpaceDN/>
        <w:spacing w:after="160" w:line="259" w:lineRule="auto"/>
        <w:rPr>
          <w:lang w:val="it-IT"/>
        </w:rPr>
      </w:pPr>
    </w:p>
    <w:p w14:paraId="45F5113F" w14:textId="7A763460" w:rsidR="00957B4F" w:rsidRDefault="00957B4F" w:rsidP="00957B4F">
      <w:pPr>
        <w:pStyle w:val="Titolo2"/>
      </w:pPr>
      <w:bookmarkStart w:id="27" w:name="_Toc217293707"/>
      <w:r>
        <w:t>Prevedere la funzione trasmissione atti per competenza in fase di istruttoria</w:t>
      </w:r>
      <w:r w:rsidR="00DF1B01">
        <w:t xml:space="preserve"> </w:t>
      </w:r>
      <w:r w:rsidR="00DF1B01" w:rsidRPr="00353544">
        <w:t>(Cumulo)</w:t>
      </w:r>
      <w:bookmarkEnd w:id="27"/>
    </w:p>
    <w:p w14:paraId="68A6BDBD" w14:textId="77777777" w:rsidR="00957B4F" w:rsidRPr="00957B4F" w:rsidRDefault="00957B4F" w:rsidP="00957B4F">
      <w:pPr>
        <w:rPr>
          <w:lang w:val="it-IT"/>
        </w:rPr>
      </w:pPr>
    </w:p>
    <w:p w14:paraId="34DA650D" w14:textId="77777777" w:rsidR="00957B4F" w:rsidRDefault="00957B4F">
      <w:pPr>
        <w:widowControl/>
        <w:autoSpaceDE/>
        <w:autoSpaceDN/>
        <w:spacing w:after="160" w:line="259" w:lineRule="auto"/>
        <w:rPr>
          <w:rFonts w:asciiTheme="minorHAnsi" w:hAnsiTheme="minorHAnsi" w:cstheme="minorHAnsi"/>
          <w:b/>
          <w:bCs/>
          <w:lang w:val="it-IT"/>
        </w:rPr>
      </w:pPr>
      <w:r w:rsidRPr="00957B4F">
        <w:rPr>
          <w:rFonts w:asciiTheme="minorHAnsi" w:hAnsiTheme="minorHAnsi" w:cstheme="minorHAnsi"/>
          <w:b/>
          <w:bCs/>
          <w:lang w:val="it-IT"/>
        </w:rPr>
        <w:t>Requisito utente:</w:t>
      </w:r>
      <w:r w:rsidRPr="00B84499">
        <w:rPr>
          <w:rFonts w:asciiTheme="minorHAnsi" w:hAnsiTheme="minorHAnsi" w:cstheme="minorHAnsi"/>
          <w:b/>
          <w:bCs/>
          <w:lang w:val="it-IT"/>
        </w:rPr>
        <w:t xml:space="preserve"> </w:t>
      </w:r>
      <w:r w:rsidRPr="00957B4F">
        <w:rPr>
          <w:rFonts w:asciiTheme="minorHAnsi" w:hAnsiTheme="minorHAnsi" w:cstheme="minorHAnsi"/>
          <w:lang w:val="it-IT"/>
        </w:rPr>
        <w:t>Qualora, in fase di istruttoria, cambia la competenza all’emissione del provvedimento di cumulo  l’ufficio deve essere in grado di trasmettere l’intera istruttoria ad un proprio procedimento o ad altro ufficio gli atti.</w:t>
      </w:r>
      <w:r w:rsidRPr="00957B4F">
        <w:rPr>
          <w:rFonts w:asciiTheme="minorHAnsi" w:hAnsiTheme="minorHAnsi" w:cstheme="minorHAnsi"/>
          <w:b/>
          <w:bCs/>
          <w:lang w:val="it-IT"/>
        </w:rPr>
        <w:t xml:space="preserve"> </w:t>
      </w:r>
    </w:p>
    <w:p w14:paraId="04B73023" w14:textId="77777777" w:rsidR="000C55F7" w:rsidRDefault="00957B4F" w:rsidP="00500854">
      <w:pPr>
        <w:widowControl/>
        <w:autoSpaceDE/>
        <w:autoSpaceDN/>
        <w:spacing w:after="160" w:line="259" w:lineRule="auto"/>
        <w:jc w:val="both"/>
        <w:rPr>
          <w:rFonts w:asciiTheme="minorHAnsi" w:hAnsiTheme="minorHAnsi" w:cstheme="minorHAnsi"/>
          <w:b/>
          <w:bCs/>
          <w:lang w:val="it-IT"/>
        </w:rPr>
      </w:pPr>
      <w:bookmarkStart w:id="28" w:name="_Hlk211612070"/>
      <w:r w:rsidRPr="00B84499">
        <w:rPr>
          <w:b/>
          <w:bCs/>
          <w:lang w:val="it-IT"/>
        </w:rPr>
        <w:t>Intervento:</w:t>
      </w:r>
      <w:bookmarkEnd w:id="28"/>
      <w:r>
        <w:rPr>
          <w:b/>
          <w:bCs/>
          <w:lang w:val="it-IT"/>
        </w:rPr>
        <w:t xml:space="preserve"> </w:t>
      </w:r>
      <w:r>
        <w:rPr>
          <w:lang w:val="it-IT"/>
        </w:rPr>
        <w:t>Nel menu Istruttoria cumulo sarà realizzata una nuova funzione ‘Trasmissione per competenza’ che presenterà una form in cui l’operatore dovrà indicare anno e numero di altro procedimento del proprio ufficio su cui si vogliono trasferire i dati dell’istruttoria ancora aperta, sulla conferma il sistema presenterà i dati del procedimento destinatario e chiederà conferma a procedere. A seguito della conferma il sistema aprirà una nuova istruttoria sul procedimento destinatario in cui trasferirà tutti i dati presenti nell’istruttoria di origine, che verrà chiusa per trasferimento per competenza.</w:t>
      </w:r>
      <w:r>
        <w:rPr>
          <w:lang w:val="it-IT"/>
        </w:rPr>
        <w:br/>
        <w:t>Non ci sarebbero problemi tecnici nell’estendere il trasferimento anche</w:t>
      </w:r>
      <w:r w:rsidR="000C55F7" w:rsidRPr="000C55F7">
        <w:rPr>
          <w:lang w:val="it-IT"/>
        </w:rPr>
        <w:t xml:space="preserve"> </w:t>
      </w:r>
      <w:r w:rsidR="000C55F7">
        <w:rPr>
          <w:lang w:val="it-IT"/>
        </w:rPr>
        <w:t>verso</w:t>
      </w:r>
      <w:r>
        <w:rPr>
          <w:lang w:val="it-IT"/>
        </w:rPr>
        <w:t xml:space="preserve"> procedimenti di altri uffici del Distretto, ma ci sono problemi formali da rispettare con richiesta da parte dell’ufficio che deve aprire la nuova istruttoria e con la trasmissione da parte dell’ufficio che deve trasmettere, attività che al momento rimangono tracciate con le funzionalità già pre</w:t>
      </w:r>
      <w:r w:rsidR="000C55F7">
        <w:rPr>
          <w:lang w:val="it-IT"/>
        </w:rPr>
        <w:t>senti nel sistema</w:t>
      </w:r>
      <w:r>
        <w:rPr>
          <w:lang w:val="it-IT"/>
        </w:rPr>
        <w:t>.</w:t>
      </w:r>
      <w:r w:rsidRPr="00957B4F">
        <w:rPr>
          <w:rFonts w:asciiTheme="minorHAnsi" w:hAnsiTheme="minorHAnsi" w:cstheme="minorHAnsi"/>
          <w:b/>
          <w:bCs/>
          <w:lang w:val="it-IT"/>
        </w:rPr>
        <w:t xml:space="preserve">  </w:t>
      </w:r>
    </w:p>
    <w:p w14:paraId="5B0F1763" w14:textId="77777777" w:rsidR="000C55F7" w:rsidRDefault="000C55F7">
      <w:pPr>
        <w:widowControl/>
        <w:autoSpaceDE/>
        <w:autoSpaceDN/>
        <w:spacing w:after="160" w:line="259" w:lineRule="auto"/>
        <w:rPr>
          <w:rFonts w:asciiTheme="minorHAnsi" w:hAnsiTheme="minorHAnsi" w:cstheme="minorHAnsi"/>
          <w:b/>
          <w:bCs/>
          <w:lang w:val="it-IT"/>
        </w:rPr>
      </w:pPr>
    </w:p>
    <w:p w14:paraId="62ECF0DD" w14:textId="77777777" w:rsidR="000C55F7" w:rsidRDefault="000C55F7">
      <w:pPr>
        <w:widowControl/>
        <w:autoSpaceDE/>
        <w:autoSpaceDN/>
        <w:spacing w:after="160" w:line="259" w:lineRule="auto"/>
        <w:rPr>
          <w:lang w:val="it-IT"/>
        </w:rPr>
      </w:pPr>
    </w:p>
    <w:p w14:paraId="436A6134" w14:textId="77777777" w:rsidR="000C55F7" w:rsidRPr="000C55F7" w:rsidRDefault="000C55F7" w:rsidP="00772AA5">
      <w:pPr>
        <w:pStyle w:val="Titolo2"/>
        <w:widowControl/>
        <w:autoSpaceDE/>
        <w:autoSpaceDN/>
        <w:spacing w:after="160" w:line="259" w:lineRule="auto"/>
      </w:pPr>
      <w:bookmarkStart w:id="29" w:name="_Toc217293708"/>
      <w:r>
        <w:t>Rivedere la gestione delle annotazioni di trasmissione e presa in carico e redazione cumulo</w:t>
      </w:r>
      <w:bookmarkEnd w:id="29"/>
      <w:r>
        <w:rPr>
          <w:i/>
        </w:rPr>
        <w:t xml:space="preserve"> </w:t>
      </w:r>
    </w:p>
    <w:p w14:paraId="59295458" w14:textId="77777777" w:rsidR="000C55F7" w:rsidRPr="00D054F4" w:rsidRDefault="000C55F7" w:rsidP="00DF1B01">
      <w:pPr>
        <w:rPr>
          <w:lang w:val="it-IT"/>
        </w:rPr>
      </w:pPr>
    </w:p>
    <w:p w14:paraId="4D863B26" w14:textId="2B126A18" w:rsidR="000C55F7" w:rsidRPr="00D054F4" w:rsidRDefault="000C55F7" w:rsidP="00DF1B01">
      <w:pPr>
        <w:rPr>
          <w:b/>
          <w:lang w:val="it-IT"/>
        </w:rPr>
      </w:pPr>
      <w:r w:rsidRPr="00D054F4">
        <w:rPr>
          <w:rFonts w:asciiTheme="minorHAnsi" w:hAnsiTheme="minorHAnsi" w:cstheme="minorHAnsi"/>
          <w:b/>
          <w:bCs/>
          <w:lang w:val="it-IT"/>
        </w:rPr>
        <w:t>Requisito utente:</w:t>
      </w:r>
      <w:proofErr w:type="gramStart"/>
      <w:r w:rsidRPr="00D054F4">
        <w:rPr>
          <w:rFonts w:asciiTheme="minorHAnsi" w:hAnsiTheme="minorHAnsi" w:cstheme="minorHAnsi"/>
          <w:b/>
          <w:bCs/>
          <w:lang w:val="it-IT"/>
        </w:rPr>
        <w:t xml:space="preserve"> </w:t>
      </w:r>
      <w:r w:rsidRPr="00D054F4">
        <w:rPr>
          <w:lang w:val="it-IT"/>
        </w:rPr>
        <w:t xml:space="preserve"> </w:t>
      </w:r>
      <w:proofErr w:type="gramEnd"/>
      <w:r w:rsidRPr="00D054F4">
        <w:rPr>
          <w:lang w:val="it-IT"/>
        </w:rPr>
        <w:t>Prevedere un’annotazione singola o unica delle tre voci;</w:t>
      </w:r>
    </w:p>
    <w:p w14:paraId="0DD71E65" w14:textId="77777777" w:rsidR="000C55F7" w:rsidRPr="00D054F4" w:rsidRDefault="000C55F7" w:rsidP="00DF1B01">
      <w:pPr>
        <w:rPr>
          <w:b/>
          <w:i/>
          <w:lang w:val="it-IT"/>
        </w:rPr>
      </w:pPr>
      <w:r w:rsidRPr="00D054F4">
        <w:rPr>
          <w:lang w:val="it-IT"/>
        </w:rPr>
        <w:t>Effettuata l’annotazione i dati devono essere eliminati dalle liste;</w:t>
      </w:r>
    </w:p>
    <w:p w14:paraId="10B5AFBB" w14:textId="77777777" w:rsidR="000C55F7" w:rsidRPr="00D054F4" w:rsidRDefault="000C55F7" w:rsidP="00DF1B01">
      <w:pPr>
        <w:rPr>
          <w:b/>
          <w:i/>
          <w:lang w:val="it-IT"/>
        </w:rPr>
      </w:pPr>
      <w:r w:rsidRPr="00D054F4">
        <w:rPr>
          <w:lang w:val="it-IT"/>
        </w:rPr>
        <w:lastRenderedPageBreak/>
        <w:t>Eliminazione dei dati pregressi nella funzione;</w:t>
      </w:r>
    </w:p>
    <w:p w14:paraId="252364C3" w14:textId="77777777" w:rsidR="000C55F7" w:rsidRPr="00D054F4" w:rsidRDefault="000C55F7" w:rsidP="00DF1B01">
      <w:pPr>
        <w:rPr>
          <w:b/>
          <w:i/>
          <w:lang w:val="it-IT"/>
        </w:rPr>
      </w:pPr>
      <w:r w:rsidRPr="00D054F4">
        <w:rPr>
          <w:lang w:val="it-IT"/>
        </w:rPr>
        <w:t>Rendere obbligatorie le annotazioni passando dalla funzione.</w:t>
      </w:r>
    </w:p>
    <w:p w14:paraId="3206C01E" w14:textId="77777777" w:rsidR="000C55F7" w:rsidRPr="00D054F4" w:rsidRDefault="000C55F7" w:rsidP="00DF1B01">
      <w:pPr>
        <w:rPr>
          <w:lang w:val="it-IT"/>
        </w:rPr>
      </w:pPr>
    </w:p>
    <w:p w14:paraId="35E3B7A2" w14:textId="77777777" w:rsidR="000C55F7" w:rsidRPr="00D054F4" w:rsidRDefault="000C55F7" w:rsidP="00DF1B01">
      <w:pPr>
        <w:rPr>
          <w:b/>
          <w:bCs/>
          <w:lang w:val="it-IT"/>
        </w:rPr>
      </w:pPr>
      <w:r w:rsidRPr="00D054F4">
        <w:rPr>
          <w:lang w:val="it-IT"/>
        </w:rPr>
        <w:t xml:space="preserve">Intervento: </w:t>
      </w:r>
      <w:r w:rsidRPr="00D054F4">
        <w:rPr>
          <w:b/>
          <w:bCs/>
          <w:lang w:val="it-IT"/>
        </w:rPr>
        <w:t>saranno riviste le funzioni Riscontro Richieste, Atti ricevuti per competenza, Restituzione Atti, Riscontro Trasmissioni/Solleciti per apportare dei miglioramenti gestionali secondo indicazioni più dettagliate fornite dal GdL SIEP.</w:t>
      </w:r>
    </w:p>
    <w:p w14:paraId="6F60FCF5" w14:textId="77777777" w:rsidR="000C55F7" w:rsidRPr="00D054F4" w:rsidRDefault="000C55F7" w:rsidP="00DF1B01">
      <w:pPr>
        <w:rPr>
          <w:lang w:val="it-IT"/>
        </w:rPr>
      </w:pPr>
    </w:p>
    <w:p w14:paraId="76D5266E" w14:textId="0011DB23" w:rsidR="000C55F7" w:rsidRPr="000C55F7" w:rsidRDefault="000C55F7" w:rsidP="000C55F7">
      <w:pPr>
        <w:pStyle w:val="Titolo2"/>
      </w:pPr>
      <w:bookmarkStart w:id="30" w:name="_Toc217293709"/>
      <w:r w:rsidRPr="00C3022D">
        <w:t>Frasi ordine esecuzioni</w:t>
      </w:r>
      <w:r w:rsidRPr="00C3022D">
        <w:rPr>
          <w:i/>
        </w:rPr>
        <w:t xml:space="preserve">    </w:t>
      </w:r>
      <w:r w:rsidR="00DF1B01" w:rsidRPr="00353544">
        <w:t>(Cumulo)</w:t>
      </w:r>
      <w:bookmarkEnd w:id="30"/>
    </w:p>
    <w:p w14:paraId="6A304BA9" w14:textId="77777777" w:rsidR="000C55F7" w:rsidRDefault="000C55F7" w:rsidP="00DF1B01"/>
    <w:p w14:paraId="1E5E3BA1" w14:textId="19C094B7" w:rsidR="000C55F7" w:rsidRPr="000C55F7" w:rsidRDefault="000C55F7" w:rsidP="00DF1B01">
      <w:pPr>
        <w:rPr>
          <w:lang w:val="it-IT"/>
        </w:rPr>
      </w:pPr>
      <w:bookmarkStart w:id="31" w:name="_Hlk211613999"/>
      <w:r w:rsidRPr="000C55F7">
        <w:rPr>
          <w:b/>
          <w:bCs/>
          <w:lang w:val="it-IT"/>
        </w:rPr>
        <w:t>Requisito utente:</w:t>
      </w:r>
      <w:bookmarkEnd w:id="31"/>
      <w:r w:rsidRPr="000C55F7">
        <w:rPr>
          <w:lang w:val="it-IT"/>
        </w:rPr>
        <w:t xml:space="preserve">    </w:t>
      </w:r>
      <w:r>
        <w:rPr>
          <w:lang w:val="it-IT"/>
        </w:rPr>
        <w:t xml:space="preserve">    </w:t>
      </w:r>
      <w:r w:rsidRPr="000C55F7">
        <w:rPr>
          <w:lang w:val="it-IT"/>
        </w:rPr>
        <w:t>a)</w:t>
      </w:r>
      <w:r w:rsidRPr="000C55F7">
        <w:rPr>
          <w:lang w:val="it-IT"/>
        </w:rPr>
        <w:tab/>
        <w:t xml:space="preserve">   Introdurre avvisi Cartabia; riportare i rigetti</w:t>
      </w:r>
    </w:p>
    <w:p w14:paraId="202261D6" w14:textId="09FA4239" w:rsidR="000C55F7" w:rsidRPr="000C55F7" w:rsidRDefault="000C55F7" w:rsidP="00DF1B01">
      <w:pPr>
        <w:rPr>
          <w:lang w:val="it-IT"/>
        </w:rPr>
      </w:pPr>
      <w:r w:rsidRPr="000C55F7">
        <w:rPr>
          <w:lang w:val="it-IT"/>
        </w:rPr>
        <w:t>Nordio Introdurre conteggi liberazioni anticipata sul cumulo apportando modifica  funzione con periodi liberazione anticipata rigettati</w:t>
      </w:r>
    </w:p>
    <w:p w14:paraId="60CEE939" w14:textId="77777777" w:rsidR="000C55F7" w:rsidRPr="00D054F4" w:rsidRDefault="000C55F7" w:rsidP="00DF1B01">
      <w:pPr>
        <w:rPr>
          <w:lang w:val="it-IT"/>
        </w:rPr>
      </w:pPr>
    </w:p>
    <w:p w14:paraId="783077A9" w14:textId="77777777" w:rsidR="000C55F7" w:rsidRDefault="000C55F7" w:rsidP="00DF1B01">
      <w:pPr>
        <w:rPr>
          <w:b/>
          <w:bCs/>
        </w:rPr>
      </w:pPr>
      <w:r w:rsidRPr="00D054F4">
        <w:rPr>
          <w:lang w:val="it-IT"/>
        </w:rPr>
        <w:t xml:space="preserve"> </w:t>
      </w:r>
      <w:r w:rsidRPr="000C55F7">
        <w:rPr>
          <w:lang w:val="it-IT"/>
        </w:rPr>
        <w:t>Intervento:</w:t>
      </w:r>
      <w:r w:rsidRPr="00D054F4">
        <w:rPr>
          <w:lang w:val="it-IT"/>
        </w:rPr>
        <w:t xml:space="preserve"> </w:t>
      </w:r>
      <w:r w:rsidRPr="00D054F4">
        <w:rPr>
          <w:b/>
          <w:bCs/>
          <w:lang w:val="it-IT"/>
        </w:rPr>
        <w:t xml:space="preserve">sarà realizzato un template che riporterà delle frasi statiche relative alla riforma Cartabia e al decreto Nordio, che sarà inserito e richiamato in coda agli attuali template relativi ai provvedimenti di cumulo (21). </w:t>
      </w:r>
      <w:r>
        <w:rPr>
          <w:b/>
          <w:bCs/>
        </w:rPr>
        <w:t>Sarà cura dell’utente inserire eventuali informazioni aggiuntive.</w:t>
      </w:r>
    </w:p>
    <w:p w14:paraId="1364E222" w14:textId="77777777" w:rsidR="000C55F7" w:rsidRDefault="000C55F7" w:rsidP="00DF1B01"/>
    <w:p w14:paraId="2043F005" w14:textId="74713258" w:rsidR="000C55F7" w:rsidRPr="000C55F7" w:rsidRDefault="000C55F7" w:rsidP="000C55F7">
      <w:pPr>
        <w:pStyle w:val="Titolo2"/>
      </w:pPr>
      <w:bookmarkStart w:id="32" w:name="_Toc217293710"/>
      <w:r w:rsidRPr="004C41DD">
        <w:t>Funzione pene rideterminate</w:t>
      </w:r>
      <w:r w:rsidR="00DF1B01">
        <w:t xml:space="preserve"> </w:t>
      </w:r>
      <w:r w:rsidR="00DF1B01" w:rsidRPr="00353544">
        <w:t>(Cumulo)</w:t>
      </w:r>
      <w:bookmarkEnd w:id="32"/>
    </w:p>
    <w:p w14:paraId="781EE93E" w14:textId="77777777" w:rsidR="000C55F7" w:rsidRDefault="000C55F7" w:rsidP="00DF1B01"/>
    <w:p w14:paraId="3B2AA390" w14:textId="77777777" w:rsidR="000C55F7" w:rsidRDefault="000C55F7" w:rsidP="00DF1B01">
      <w:bookmarkStart w:id="33" w:name="_Hlk211614598"/>
      <w:proofErr w:type="spellStart"/>
      <w:r w:rsidRPr="000C55F7">
        <w:t>Requisito</w:t>
      </w:r>
      <w:proofErr w:type="spellEnd"/>
      <w:r w:rsidRPr="000C55F7">
        <w:t xml:space="preserve"> </w:t>
      </w:r>
      <w:proofErr w:type="spellStart"/>
      <w:r w:rsidRPr="000C55F7">
        <w:t>utente</w:t>
      </w:r>
      <w:proofErr w:type="spellEnd"/>
      <w:r w:rsidRPr="000C55F7">
        <w:t>:</w:t>
      </w:r>
      <w:bookmarkEnd w:id="33"/>
      <w:r w:rsidRPr="000C55F7">
        <w:rPr>
          <w:noProof/>
          <w:lang w:val="it-IT" w:eastAsia="it-IT"/>
        </w:rPr>
        <w:drawing>
          <wp:inline distT="0" distB="0" distL="0" distR="0" wp14:anchorId="54C6F8F3" wp14:editId="642C2931">
            <wp:extent cx="5867400" cy="825500"/>
            <wp:effectExtent l="0" t="0" r="0" b="0"/>
            <wp:docPr id="12277286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67400" cy="825500"/>
                    </a:xfrm>
                    <a:prstGeom prst="rect">
                      <a:avLst/>
                    </a:prstGeom>
                    <a:noFill/>
                    <a:ln>
                      <a:noFill/>
                    </a:ln>
                  </pic:spPr>
                </pic:pic>
              </a:graphicData>
            </a:graphic>
          </wp:inline>
        </w:drawing>
      </w:r>
      <w:r w:rsidRPr="000C55F7">
        <w:rPr>
          <w:lang w:val="it-IT"/>
        </w:rPr>
        <w:tab/>
      </w:r>
    </w:p>
    <w:p w14:paraId="359E6788" w14:textId="77777777" w:rsidR="000C55F7" w:rsidRDefault="000C55F7" w:rsidP="00DF1B01"/>
    <w:p w14:paraId="346D06D7" w14:textId="77777777" w:rsidR="000C55F7" w:rsidRPr="00D054F4" w:rsidRDefault="000C55F7" w:rsidP="00DF1B01">
      <w:pPr>
        <w:rPr>
          <w:b/>
          <w:bCs/>
          <w:lang w:val="it-IT"/>
        </w:rPr>
      </w:pPr>
      <w:bookmarkStart w:id="34" w:name="_Hlk211614667"/>
      <w:r w:rsidRPr="000C55F7">
        <w:rPr>
          <w:lang w:val="it-IT"/>
        </w:rPr>
        <w:t>Intervento:</w:t>
      </w:r>
      <w:r w:rsidRPr="00D054F4">
        <w:rPr>
          <w:lang w:val="it-IT"/>
        </w:rPr>
        <w:t xml:space="preserve">   </w:t>
      </w:r>
      <w:r w:rsidRPr="00D054F4">
        <w:rPr>
          <w:lang w:val="it-IT"/>
        </w:rPr>
        <w:tab/>
      </w:r>
      <w:r w:rsidRPr="00D054F4">
        <w:rPr>
          <w:b/>
          <w:bCs/>
          <w:lang w:val="it-IT"/>
        </w:rPr>
        <w:t xml:space="preserve">sarà  modificata la funzione  </w:t>
      </w:r>
      <w:bookmarkEnd w:id="34"/>
      <w:r w:rsidRPr="00D054F4">
        <w:rPr>
          <w:b/>
          <w:bCs/>
          <w:lang w:val="it-IT"/>
        </w:rPr>
        <w:t>Pene Rideterminate modificando l’ordinamento dei Titoli  in base alla data di emissione crescente,  inglobando nell’elenco anche le sentenze in continuazione, riordinando i periodi di presofferto dalla data più vecchia alla più recedente  ed evidenziando eventuali sovrapposizione e visualizzando il Titolo esecutivo di riferimento passando il mouse sopra.</w:t>
      </w:r>
    </w:p>
    <w:p w14:paraId="4B7FDFB3" w14:textId="77777777" w:rsidR="000C55F7" w:rsidRPr="00D054F4" w:rsidRDefault="000C55F7" w:rsidP="00DF1B01">
      <w:pPr>
        <w:rPr>
          <w:lang w:val="it-IT"/>
        </w:rPr>
      </w:pPr>
    </w:p>
    <w:p w14:paraId="03B5ABE6" w14:textId="69F57086" w:rsidR="000C55F7" w:rsidRDefault="000C55F7" w:rsidP="000C55F7">
      <w:pPr>
        <w:pStyle w:val="Titolo2"/>
      </w:pPr>
      <w:bookmarkStart w:id="35" w:name="_Toc217293711"/>
      <w:r>
        <w:t>Ricerca soggetto da Iscrizione proprio titolo</w:t>
      </w:r>
      <w:r w:rsidR="00DF1B01">
        <w:t xml:space="preserve"> </w:t>
      </w:r>
      <w:r w:rsidR="00DF1B01" w:rsidRPr="00353544">
        <w:t>(Cumulo)</w:t>
      </w:r>
      <w:bookmarkEnd w:id="35"/>
    </w:p>
    <w:p w14:paraId="6178988A" w14:textId="77777777" w:rsidR="000C55F7" w:rsidRDefault="000C55F7" w:rsidP="000C55F7">
      <w:pPr>
        <w:rPr>
          <w:lang w:val="it-IT"/>
        </w:rPr>
      </w:pPr>
    </w:p>
    <w:p w14:paraId="2863EE69" w14:textId="3E5ADCB3" w:rsidR="000C55F7" w:rsidRDefault="000C55F7" w:rsidP="000C55F7">
      <w:pPr>
        <w:pStyle w:val="Corpotesto"/>
        <w:spacing w:before="10"/>
        <w:ind w:left="460"/>
        <w:rPr>
          <w:lang w:val="it-IT"/>
        </w:rPr>
      </w:pPr>
      <w:r w:rsidRPr="000C55F7">
        <w:rPr>
          <w:b/>
          <w:bCs/>
          <w:lang w:val="it-IT"/>
        </w:rPr>
        <w:t>Requisito utente</w:t>
      </w:r>
      <w:r w:rsidRPr="000C55F7">
        <w:rPr>
          <w:lang w:val="it-IT"/>
        </w:rPr>
        <w:t xml:space="preserve">: </w:t>
      </w:r>
      <w:r>
        <w:rPr>
          <w:lang w:val="it-IT"/>
        </w:rPr>
        <w:t>Rivedere i criteri di ricerca soggetti</w:t>
      </w:r>
    </w:p>
    <w:p w14:paraId="24259D1A" w14:textId="0E4761D4" w:rsidR="000C55F7" w:rsidRDefault="000C55F7" w:rsidP="000C55F7">
      <w:pPr>
        <w:pStyle w:val="Corpotesto"/>
        <w:spacing w:before="10"/>
        <w:ind w:left="460"/>
        <w:rPr>
          <w:i/>
          <w:lang w:val="it-IT"/>
        </w:rPr>
      </w:pPr>
      <w:r w:rsidRPr="000C55F7">
        <w:rPr>
          <w:b/>
          <w:bCs/>
          <w:sz w:val="22"/>
          <w:szCs w:val="22"/>
          <w:lang w:val="it-IT"/>
        </w:rPr>
        <w:t>Intervento:</w:t>
      </w:r>
      <w:r w:rsidRPr="000C55F7">
        <w:rPr>
          <w:lang w:val="it-IT"/>
        </w:rPr>
        <w:t xml:space="preserve">   </w:t>
      </w:r>
      <w:r w:rsidRPr="000C55F7">
        <w:rPr>
          <w:rFonts w:eastAsia="Calibri"/>
          <w:sz w:val="22"/>
          <w:szCs w:val="22"/>
          <w:lang w:val="it-IT"/>
        </w:rPr>
        <w:t>L’attuale ricerca in cumulo, provenendo dalla form Elenco Titoli cumulati, effettua di default la ricerca dei soggetti aventi gli stessi dati del Soggetto del titolo cumulante</w:t>
      </w:r>
      <w:r>
        <w:rPr>
          <w:rFonts w:eastAsia="Calibri"/>
          <w:sz w:val="22"/>
          <w:szCs w:val="22"/>
          <w:lang w:val="it-IT"/>
        </w:rPr>
        <w:t>, per cui basta una differenza su uno dei dati per avere risultato nullo</w:t>
      </w:r>
      <w:r w:rsidRPr="000C55F7">
        <w:rPr>
          <w:rFonts w:eastAsia="Calibri"/>
          <w:sz w:val="22"/>
          <w:szCs w:val="22"/>
          <w:lang w:val="it-IT"/>
        </w:rPr>
        <w:t>.</w:t>
      </w:r>
      <w:r>
        <w:rPr>
          <w:rFonts w:eastAsia="Calibri"/>
          <w:sz w:val="22"/>
          <w:szCs w:val="22"/>
          <w:lang w:val="it-IT"/>
        </w:rPr>
        <w:t xml:space="preserve"> La funzione sarà modificata, rivedendo i criteri di ricerca, in presenza del CUI, effetuerà la ricerca per codice CUI, ma sarà possibile nella form selezionare gli altri dati di ricerca: Cognome, Nome, data nascita, Luogo nascita, Stato di Nascita e anche per anno e numero procedimento.</w:t>
      </w:r>
    </w:p>
    <w:p w14:paraId="6B14A550" w14:textId="1CBDF489" w:rsidR="000C55F7" w:rsidRPr="000C55F7" w:rsidRDefault="000C55F7" w:rsidP="000C55F7">
      <w:pPr>
        <w:rPr>
          <w:lang w:val="it-IT"/>
        </w:rPr>
      </w:pPr>
    </w:p>
    <w:p w14:paraId="6146E60A" w14:textId="55AC3BD3" w:rsidR="00957B4F" w:rsidRPr="000C55F7" w:rsidRDefault="00957B4F" w:rsidP="000C55F7">
      <w:pPr>
        <w:pStyle w:val="Titolo2"/>
        <w:widowControl/>
        <w:numPr>
          <w:ilvl w:val="0"/>
          <w:numId w:val="0"/>
        </w:numPr>
        <w:autoSpaceDE/>
        <w:autoSpaceDN/>
        <w:spacing w:after="160" w:line="259" w:lineRule="auto"/>
        <w:jc w:val="left"/>
        <w:rPr>
          <w:sz w:val="22"/>
          <w:szCs w:val="22"/>
        </w:rPr>
      </w:pPr>
      <w:r w:rsidRPr="000C55F7">
        <w:rPr>
          <w:sz w:val="22"/>
          <w:szCs w:val="22"/>
        </w:rPr>
        <w:br w:type="page"/>
      </w:r>
      <w:r w:rsidR="000C55F7" w:rsidRPr="000C55F7">
        <w:rPr>
          <w:sz w:val="22"/>
          <w:szCs w:val="22"/>
        </w:rPr>
        <w:lastRenderedPageBreak/>
        <w:t xml:space="preserve"> </w:t>
      </w:r>
    </w:p>
    <w:p w14:paraId="00913570" w14:textId="331E1F7D" w:rsidR="00D360D4" w:rsidRPr="00400354" w:rsidRDefault="00957B4F" w:rsidP="00400354">
      <w:pPr>
        <w:pStyle w:val="Titolo1"/>
        <w:tabs>
          <w:tab w:val="num" w:pos="720"/>
        </w:tabs>
      </w:pPr>
      <w:bookmarkStart w:id="36" w:name="_Toc210056053"/>
      <w:bookmarkStart w:id="37" w:name="_Toc217293712"/>
      <w:proofErr w:type="spellStart"/>
      <w:r>
        <w:t>I</w:t>
      </w:r>
      <w:r w:rsidR="00D360D4" w:rsidRPr="00400354">
        <w:t>nterventi</w:t>
      </w:r>
      <w:proofErr w:type="spellEnd"/>
      <w:r w:rsidR="00D360D4" w:rsidRPr="00400354">
        <w:t xml:space="preserve"> SIUS</w:t>
      </w:r>
      <w:bookmarkEnd w:id="36"/>
      <w:bookmarkEnd w:id="37"/>
    </w:p>
    <w:p w14:paraId="5DBBCB66" w14:textId="48E8EDC7" w:rsidR="00D360D4" w:rsidRDefault="00D360D4" w:rsidP="00D360D4">
      <w:pPr>
        <w:pStyle w:val="NormaleSIUT"/>
        <w:rPr>
          <w:lang w:val="it-IT"/>
        </w:rPr>
      </w:pPr>
      <w:r w:rsidRPr="00D360D4">
        <w:rPr>
          <w:lang w:val="it-IT"/>
        </w:rPr>
        <w:t>Di seguito sono riportate alcune richieste/segnalazioni del GdL SIUS</w:t>
      </w:r>
      <w:r w:rsidR="00E87DA0">
        <w:rPr>
          <w:lang w:val="it-IT"/>
        </w:rPr>
        <w:t xml:space="preserve"> su cui si interverrà per la soluzione.</w:t>
      </w:r>
    </w:p>
    <w:p w14:paraId="6F3014F6" w14:textId="77777777" w:rsidR="00E87DA0" w:rsidRPr="00D360D4" w:rsidRDefault="00E87DA0" w:rsidP="00D360D4">
      <w:pPr>
        <w:pStyle w:val="NormaleSIUT"/>
        <w:rPr>
          <w:lang w:val="it-IT"/>
        </w:rPr>
      </w:pPr>
    </w:p>
    <w:p w14:paraId="0876ED5D" w14:textId="0CF9C420" w:rsidR="00D360D4" w:rsidRDefault="00D360D4" w:rsidP="006770B7">
      <w:pPr>
        <w:pStyle w:val="Titolo2"/>
      </w:pPr>
      <w:bookmarkStart w:id="38" w:name="_Toc210056054"/>
      <w:bookmarkStart w:id="39" w:name="_Toc217293713"/>
      <w:r w:rsidRPr="006770B7">
        <w:t xml:space="preserve">Aggiunta di un nuovo </w:t>
      </w:r>
      <w:bookmarkEnd w:id="38"/>
      <w:r w:rsidR="00FC5C2A">
        <w:t>esito</w:t>
      </w:r>
      <w:bookmarkEnd w:id="39"/>
    </w:p>
    <w:p w14:paraId="5C457068" w14:textId="77777777" w:rsidR="00FC5C2A" w:rsidRPr="00FC5C2A" w:rsidRDefault="00FC5C2A" w:rsidP="00FC5C2A">
      <w:pPr>
        <w:rPr>
          <w:lang w:val="it-IT"/>
        </w:rPr>
      </w:pPr>
    </w:p>
    <w:p w14:paraId="57AF0BA2" w14:textId="31DC76BB" w:rsidR="00FC5C2A" w:rsidRDefault="00B84499" w:rsidP="00FC5C2A">
      <w:pPr>
        <w:rPr>
          <w:lang w:val="it-IT"/>
        </w:rPr>
      </w:pPr>
      <w:r w:rsidRPr="00B84499">
        <w:rPr>
          <w:b/>
          <w:bCs/>
          <w:lang w:val="it-IT"/>
        </w:rPr>
        <w:t>Requisito utente:</w:t>
      </w:r>
      <w:r>
        <w:rPr>
          <w:sz w:val="24"/>
          <w:szCs w:val="24"/>
          <w:lang w:val="it-IT"/>
        </w:rPr>
        <w:t xml:space="preserve"> </w:t>
      </w:r>
      <w:r w:rsidR="00FC5C2A" w:rsidRPr="00FC5C2A">
        <w:rPr>
          <w:lang w:val="it-IT"/>
        </w:rPr>
        <w:t xml:space="preserve">Relativamente al contenuto </w:t>
      </w:r>
    </w:p>
    <w:p w14:paraId="769D4099" w14:textId="77777777" w:rsidR="00FC5C2A" w:rsidRPr="00FC5C2A" w:rsidRDefault="00FC5C2A" w:rsidP="00FC5C2A">
      <w:pPr>
        <w:rPr>
          <w:lang w:val="it-IT"/>
        </w:rPr>
      </w:pPr>
    </w:p>
    <w:p w14:paraId="17BB4F89" w14:textId="77777777" w:rsidR="00FC5C2A" w:rsidRDefault="00FC5C2A" w:rsidP="00FC5C2A">
      <w:pPr>
        <w:rPr>
          <w:lang w:val="it-IT"/>
        </w:rPr>
      </w:pPr>
      <w:r w:rsidRPr="00FC5C2A">
        <w:rPr>
          <w:lang w:val="it-IT"/>
        </w:rPr>
        <w:t>Conversione pene pecuniarie principali per mancato pagamento (artt. 102 - 103 L. 689/81 - 55 d. lgs. 274/00)</w:t>
      </w:r>
      <w:r>
        <w:rPr>
          <w:lang w:val="it-IT"/>
        </w:rPr>
        <w:t xml:space="preserve"> (U142)</w:t>
      </w:r>
    </w:p>
    <w:p w14:paraId="2BC0400B" w14:textId="07E7039B" w:rsidR="00FC5C2A" w:rsidRDefault="00FC5C2A" w:rsidP="00FC5C2A">
      <w:pPr>
        <w:rPr>
          <w:lang w:val="it-IT"/>
        </w:rPr>
      </w:pPr>
      <w:r>
        <w:rPr>
          <w:lang w:val="it-IT"/>
        </w:rPr>
        <w:t>e ai relativi oggetti</w:t>
      </w:r>
    </w:p>
    <w:p w14:paraId="45934FF9" w14:textId="77777777" w:rsidR="00FC5C2A" w:rsidRDefault="00FC5C2A" w:rsidP="00FC5C2A">
      <w:pPr>
        <w:rPr>
          <w:lang w:val="it-IT"/>
        </w:rPr>
      </w:pPr>
    </w:p>
    <w:p w14:paraId="01A4EB39" w14:textId="4857189A" w:rsidR="00FC5C2A" w:rsidRDefault="00FC5C2A" w:rsidP="00FC5C2A">
      <w:pPr>
        <w:rPr>
          <w:lang w:val="it-IT"/>
        </w:rPr>
      </w:pPr>
      <w:r w:rsidRPr="00FC5C2A">
        <w:rPr>
          <w:lang w:val="it-IT"/>
        </w:rPr>
        <w:t>Conversione pene pecuniarie principali per mancato pagamento (artt. 102 - 103 L. 689/81)</w:t>
      </w:r>
      <w:r>
        <w:rPr>
          <w:lang w:val="it-IT"/>
        </w:rPr>
        <w:t xml:space="preserve">  (3180)</w:t>
      </w:r>
    </w:p>
    <w:p w14:paraId="29B004A0" w14:textId="77777777" w:rsidR="00FC5C2A" w:rsidRDefault="00FC5C2A" w:rsidP="00FC5C2A">
      <w:pPr>
        <w:rPr>
          <w:lang w:val="it-IT"/>
        </w:rPr>
      </w:pPr>
    </w:p>
    <w:p w14:paraId="1751F32A" w14:textId="7765DD04" w:rsidR="00FC5C2A" w:rsidRPr="00FC5C2A" w:rsidRDefault="00FC5C2A" w:rsidP="00FC5C2A">
      <w:pPr>
        <w:rPr>
          <w:lang w:val="it-IT"/>
        </w:rPr>
      </w:pPr>
      <w:r w:rsidRPr="00FC5C2A">
        <w:rPr>
          <w:lang w:val="it-IT"/>
        </w:rPr>
        <w:t>Conversione pene pecuniarie principali per mancato pagamento (art. 55 d. lgs. 274/00) - art. 55 d. lgs. 274/00</w:t>
      </w:r>
      <w:r w:rsidRPr="00FC5C2A">
        <w:rPr>
          <w:lang w:val="it-IT"/>
        </w:rPr>
        <w:tab/>
      </w:r>
      <w:r>
        <w:rPr>
          <w:lang w:val="it-IT"/>
        </w:rPr>
        <w:t>(3181)</w:t>
      </w:r>
    </w:p>
    <w:p w14:paraId="3DEA4D4D" w14:textId="77777777" w:rsidR="00FC5C2A" w:rsidRPr="00FC5C2A" w:rsidRDefault="00FC5C2A" w:rsidP="00FC5C2A">
      <w:pPr>
        <w:rPr>
          <w:lang w:val="it-IT"/>
        </w:rPr>
      </w:pPr>
    </w:p>
    <w:p w14:paraId="2C9A1029" w14:textId="133F3069" w:rsidR="00D360D4" w:rsidRPr="00D360D4" w:rsidRDefault="00B84499" w:rsidP="00FC5C2A">
      <w:pPr>
        <w:rPr>
          <w:lang w:val="it-IT"/>
        </w:rPr>
      </w:pPr>
      <w:r w:rsidRPr="00B84499">
        <w:rPr>
          <w:b/>
          <w:bCs/>
          <w:lang w:val="it-IT"/>
        </w:rPr>
        <w:t>Intervento:</w:t>
      </w:r>
      <w:r>
        <w:rPr>
          <w:lang w:val="it-IT"/>
        </w:rPr>
        <w:t xml:space="preserve"> </w:t>
      </w:r>
      <w:r w:rsidR="00FC5C2A">
        <w:rPr>
          <w:lang w:val="it-IT"/>
        </w:rPr>
        <w:t>Sarà aggiunto</w:t>
      </w:r>
      <w:r w:rsidR="00FC5C2A" w:rsidRPr="00FC5C2A">
        <w:rPr>
          <w:lang w:val="it-IT"/>
        </w:rPr>
        <w:t xml:space="preserve"> </w:t>
      </w:r>
      <w:r w:rsidR="00FC5C2A">
        <w:rPr>
          <w:lang w:val="it-IT"/>
        </w:rPr>
        <w:t xml:space="preserve">nella base dati </w:t>
      </w:r>
      <w:r w:rsidR="00FC5C2A" w:rsidRPr="00FC5C2A">
        <w:rPr>
          <w:lang w:val="it-IT"/>
        </w:rPr>
        <w:t xml:space="preserve">l’esito “Dispone conversione pena irrogata dal Giudice di pace in permanenza domiciliare” </w:t>
      </w:r>
      <w:r w:rsidR="00FC5C2A">
        <w:rPr>
          <w:lang w:val="it-IT"/>
        </w:rPr>
        <w:t>, inserendo nella tabella CG_REF_CODES un nuovo record per il dominio ESITO_PROVVEDIMENTO e uno per il dominio ESITO_TENORE.</w:t>
      </w:r>
    </w:p>
    <w:p w14:paraId="74228422" w14:textId="77777777" w:rsidR="00D360D4" w:rsidRPr="00D360D4" w:rsidRDefault="00D360D4" w:rsidP="00D360D4">
      <w:pPr>
        <w:spacing w:after="160" w:line="279" w:lineRule="auto"/>
        <w:contextualSpacing/>
        <w:rPr>
          <w:b/>
          <w:bCs/>
          <w:lang w:val="it-IT"/>
        </w:rPr>
      </w:pPr>
    </w:p>
    <w:p w14:paraId="6B33F626" w14:textId="20C5A313" w:rsidR="00D360D4" w:rsidRPr="00FC5C2A" w:rsidRDefault="00FC5C2A" w:rsidP="006770B7">
      <w:pPr>
        <w:pStyle w:val="Titolo2"/>
      </w:pPr>
      <w:bookmarkStart w:id="40" w:name="_Toc217293714"/>
      <w:r w:rsidRPr="00FC5C2A">
        <w:t>Scadenzario monitoraggio misure alternative espiate.</w:t>
      </w:r>
      <w:bookmarkEnd w:id="40"/>
    </w:p>
    <w:p w14:paraId="4376FBED" w14:textId="77777777" w:rsidR="00D360D4" w:rsidRPr="00D360D4" w:rsidRDefault="00D360D4" w:rsidP="00D360D4">
      <w:pPr>
        <w:spacing w:after="160" w:line="279" w:lineRule="auto"/>
        <w:contextualSpacing/>
        <w:rPr>
          <w:b/>
          <w:bCs/>
          <w:lang w:val="it-IT"/>
        </w:rPr>
      </w:pPr>
    </w:p>
    <w:p w14:paraId="401CBB80" w14:textId="5AEF4C21" w:rsidR="00FC5C2A" w:rsidRDefault="00FC5C2A" w:rsidP="00B84499">
      <w:pPr>
        <w:widowControl/>
        <w:adjustRightInd w:val="0"/>
        <w:jc w:val="both"/>
        <w:rPr>
          <w:lang w:val="it-IT"/>
        </w:rPr>
      </w:pPr>
      <w:r w:rsidRPr="00B84499">
        <w:rPr>
          <w:b/>
          <w:bCs/>
          <w:lang w:val="it-IT"/>
        </w:rPr>
        <w:t>Requisito utente:</w:t>
      </w:r>
      <w:r w:rsidRPr="00B84499">
        <w:rPr>
          <w:lang w:val="it-IT"/>
        </w:rPr>
        <w:t xml:space="preserve"> Occorre implementare la funzione “scadenziari” inserendone uno che punti al fine pena delle EMA, in modo da avere in evidenza le scadenze pena dei condannati in misura alternativa. Il fine pena andrebbe rilevato dal dato presente sul procedimento SIEP collegato al fascicolo di EMA. </w:t>
      </w:r>
    </w:p>
    <w:p w14:paraId="39740A81" w14:textId="77777777" w:rsidR="00B84499" w:rsidRPr="00B84499" w:rsidRDefault="00B84499" w:rsidP="00B84499">
      <w:pPr>
        <w:widowControl/>
        <w:adjustRightInd w:val="0"/>
        <w:jc w:val="both"/>
        <w:rPr>
          <w:lang w:val="it-IT"/>
        </w:rPr>
      </w:pPr>
    </w:p>
    <w:p w14:paraId="5C8721DF" w14:textId="7A30F6B2" w:rsidR="00FC5C2A" w:rsidRPr="00B84499" w:rsidRDefault="00FC5C2A" w:rsidP="00B84499">
      <w:pPr>
        <w:widowControl/>
        <w:adjustRightInd w:val="0"/>
        <w:jc w:val="both"/>
        <w:rPr>
          <w:lang w:val="it-IT"/>
        </w:rPr>
      </w:pPr>
      <w:r w:rsidRPr="00B84499">
        <w:rPr>
          <w:b/>
          <w:bCs/>
          <w:lang w:val="it-IT"/>
        </w:rPr>
        <w:t>Intervento:</w:t>
      </w:r>
      <w:r w:rsidR="00B84499" w:rsidRPr="00B84499">
        <w:rPr>
          <w:lang w:val="it-IT"/>
        </w:rPr>
        <w:t xml:space="preserve"> </w:t>
      </w:r>
      <w:r w:rsidRPr="00B84499">
        <w:rPr>
          <w:lang w:val="it-IT"/>
        </w:rPr>
        <w:t>Sarà realizzata una nuova funzionalità che permetterà di ricercare i procedimenti di Esecuzionne Misura Alternativa (tutti, per anno, scaduti o in scadenza) che visualizzerà la data inizio e la data fine misura, rilevandolo dai dati presenti su SIUS e/o sul procedimento SIEP a cui è collegato.</w:t>
      </w:r>
    </w:p>
    <w:p w14:paraId="6632EA00" w14:textId="77777777" w:rsidR="00FC5C2A" w:rsidRPr="00FC5C2A" w:rsidRDefault="00FC5C2A" w:rsidP="00FC5C2A">
      <w:pPr>
        <w:widowControl/>
        <w:adjustRightInd w:val="0"/>
        <w:spacing w:line="360" w:lineRule="auto"/>
        <w:jc w:val="both"/>
        <w:rPr>
          <w:sz w:val="24"/>
          <w:szCs w:val="24"/>
          <w:lang w:val="it-IT"/>
        </w:rPr>
      </w:pPr>
    </w:p>
    <w:p w14:paraId="5A50D455" w14:textId="598D9471" w:rsidR="00D360D4" w:rsidRDefault="00E87DA0" w:rsidP="006770B7">
      <w:pPr>
        <w:pStyle w:val="Titolo2"/>
      </w:pPr>
      <w:bookmarkStart w:id="41" w:name="_Toc217293715"/>
      <w:r>
        <w:t>Gestione permessi</w:t>
      </w:r>
      <w:bookmarkEnd w:id="41"/>
    </w:p>
    <w:p w14:paraId="41468B88" w14:textId="77777777" w:rsidR="00FC5C2A" w:rsidRPr="00FC5C2A" w:rsidRDefault="00FC5C2A" w:rsidP="00FC5C2A">
      <w:pPr>
        <w:rPr>
          <w:lang w:val="it-IT"/>
        </w:rPr>
      </w:pPr>
    </w:p>
    <w:p w14:paraId="412AB118" w14:textId="77777777" w:rsidR="00FC5C2A" w:rsidRPr="00B84499" w:rsidRDefault="00FC5C2A" w:rsidP="00B84499">
      <w:pPr>
        <w:widowControl/>
        <w:adjustRightInd w:val="0"/>
        <w:jc w:val="both"/>
        <w:rPr>
          <w:lang w:val="it-IT"/>
        </w:rPr>
      </w:pPr>
      <w:r w:rsidRPr="00B84499">
        <w:rPr>
          <w:b/>
          <w:bCs/>
          <w:lang w:val="it-IT"/>
        </w:rPr>
        <w:t>Requisito utente:</w:t>
      </w:r>
      <w:r w:rsidRPr="00B84499">
        <w:rPr>
          <w:lang w:val="it-IT"/>
        </w:rPr>
        <w:t xml:space="preserve"> Dalla statistica trimestrali dei permessi non esce il dato dei permessi di necessità concessi ai detenuti condannati per i delitti previsti dall’art. 51, commi 3 bis e 3 quater cpp e dei detenuti sottoposti al regime di cui all’art. 41 bis OP. </w:t>
      </w:r>
    </w:p>
    <w:p w14:paraId="69EEA0C9" w14:textId="3FA4E838" w:rsidR="00D360D4" w:rsidRPr="00D360D4" w:rsidRDefault="00FC5C2A" w:rsidP="00D360D4">
      <w:pPr>
        <w:pStyle w:val="NormaleSIUT"/>
        <w:rPr>
          <w:lang w:val="it-IT"/>
        </w:rPr>
      </w:pPr>
      <w:r w:rsidRPr="00B84499">
        <w:rPr>
          <w:b/>
          <w:bCs/>
          <w:lang w:val="it-IT"/>
        </w:rPr>
        <w:t>Intervento:</w:t>
      </w:r>
      <w:r>
        <w:rPr>
          <w:lang w:val="it-IT"/>
        </w:rPr>
        <w:t xml:space="preserve"> il dato richiesto non è al momento presente nella base dati. Si interverrà </w:t>
      </w:r>
      <w:r w:rsidR="00E87DA0">
        <w:rPr>
          <w:lang w:val="it-IT"/>
        </w:rPr>
        <w:t>ne</w:t>
      </w:r>
      <w:r>
        <w:rPr>
          <w:lang w:val="it-IT"/>
        </w:rPr>
        <w:t>lla funzione Decreto Permesso aggiungendo nell’attuale form due check box, non obbligatori, che permettano all’utente di indicare se il condannato è detenuto per i delitti previsti dall’art. 51 commi 3 bis e 3 quater cpp o se è sottoposto al regime di cui all’art. 41 bis OP, il nuovo dato sarà acquisito nella base dati. Si interverra negli attuali template del provvedimento evidenziando il dato.</w:t>
      </w:r>
      <w:r>
        <w:rPr>
          <w:lang w:val="it-IT"/>
        </w:rPr>
        <w:br/>
      </w:r>
      <w:r>
        <w:rPr>
          <w:lang w:val="it-IT"/>
        </w:rPr>
        <w:lastRenderedPageBreak/>
        <w:t>Sarà rivista la funzione di Riepilogo Trimestrale estraendo anche il nuovo dato, che sarà visibile a video e nel relativo template.</w:t>
      </w:r>
    </w:p>
    <w:p w14:paraId="15F5607D" w14:textId="77777777" w:rsidR="00D360D4" w:rsidRPr="00D360D4" w:rsidRDefault="00D360D4" w:rsidP="00D360D4">
      <w:pPr>
        <w:pStyle w:val="NormaleSIUT"/>
        <w:rPr>
          <w:lang w:val="it-IT"/>
        </w:rPr>
      </w:pPr>
    </w:p>
    <w:p w14:paraId="018361A0" w14:textId="3FDC6162" w:rsidR="00D360D4" w:rsidRPr="006770B7" w:rsidRDefault="00D360D4" w:rsidP="006770B7">
      <w:pPr>
        <w:pStyle w:val="Titolo2"/>
      </w:pPr>
      <w:bookmarkStart w:id="42" w:name="_Toc210056057"/>
      <w:bookmarkStart w:id="43" w:name="_Toc217293716"/>
      <w:r w:rsidRPr="006770B7">
        <w:t xml:space="preserve">Aggiunta </w:t>
      </w:r>
      <w:bookmarkEnd w:id="42"/>
      <w:r w:rsidR="00E87DA0">
        <w:t>nuovo oggetto</w:t>
      </w:r>
      <w:bookmarkEnd w:id="43"/>
    </w:p>
    <w:p w14:paraId="136F78AA" w14:textId="506FA5C4" w:rsidR="00D360D4" w:rsidRPr="00B84499" w:rsidRDefault="00E87DA0" w:rsidP="00E87DA0">
      <w:pPr>
        <w:pStyle w:val="NormaleSIUT"/>
        <w:rPr>
          <w:lang w:val="it-IT"/>
        </w:rPr>
      </w:pPr>
      <w:r w:rsidRPr="00B84499">
        <w:rPr>
          <w:b/>
          <w:bCs/>
          <w:lang w:val="it-IT"/>
        </w:rPr>
        <w:t>Requisito utente:</w:t>
      </w:r>
      <w:r w:rsidRPr="00B84499">
        <w:rPr>
          <w:lang w:val="it-IT"/>
        </w:rPr>
        <w:t xml:space="preserve"> Occorre aggiungere al contenuto “Sospensione Esecuzione pene sostitutive”, l’oggetto “Sospensione pena sostituiva per arresto o fermo di condannato (art. 68 L. 689/1981) - art. 68 L. 689/1981” .</w:t>
      </w:r>
    </w:p>
    <w:p w14:paraId="3B34F896" w14:textId="7AA4EA2F" w:rsidR="00E87DA0" w:rsidRPr="00B84499" w:rsidRDefault="00E87DA0" w:rsidP="00E87DA0">
      <w:pPr>
        <w:pStyle w:val="NormaleSIUT"/>
        <w:rPr>
          <w:lang w:val="it-IT"/>
        </w:rPr>
      </w:pPr>
      <w:r w:rsidRPr="00B84499">
        <w:rPr>
          <w:b/>
          <w:bCs/>
          <w:lang w:val="it-IT"/>
        </w:rPr>
        <w:t>Intervento</w:t>
      </w:r>
      <w:r w:rsidR="00B84499" w:rsidRPr="00B84499">
        <w:rPr>
          <w:b/>
          <w:bCs/>
          <w:lang w:val="it-IT"/>
        </w:rPr>
        <w:t>:</w:t>
      </w:r>
      <w:r w:rsidRPr="00B84499">
        <w:rPr>
          <w:lang w:val="it-IT"/>
        </w:rPr>
        <w:t xml:space="preserve"> Sarà inserito nel DB nella tabella CG_REF_CODES un nuovo record per il dominio ‘MOTIVO_PROVVEDIMENTO’.</w:t>
      </w:r>
    </w:p>
    <w:p w14:paraId="3674C7C8" w14:textId="77777777" w:rsidR="00D360D4" w:rsidRPr="00D360D4" w:rsidRDefault="00D360D4" w:rsidP="00D360D4">
      <w:pPr>
        <w:pStyle w:val="NormaleSIUT"/>
        <w:rPr>
          <w:lang w:val="it-IT"/>
        </w:rPr>
      </w:pPr>
    </w:p>
    <w:p w14:paraId="39211C13" w14:textId="20ADC2B3" w:rsidR="00D360D4" w:rsidRPr="006770B7" w:rsidRDefault="00E87DA0" w:rsidP="006770B7">
      <w:pPr>
        <w:pStyle w:val="Titolo2"/>
      </w:pPr>
      <w:bookmarkStart w:id="44" w:name="_Toc217293717"/>
      <w:r>
        <w:t>Elenco Procedimenti Assegnati</w:t>
      </w:r>
      <w:bookmarkEnd w:id="44"/>
    </w:p>
    <w:p w14:paraId="463EC544" w14:textId="2D11AEF0" w:rsidR="00D360D4" w:rsidRPr="00D360D4" w:rsidRDefault="00E87DA0" w:rsidP="00D360D4">
      <w:pPr>
        <w:pStyle w:val="NormaleSIUT"/>
        <w:rPr>
          <w:lang w:val="it-IT"/>
        </w:rPr>
      </w:pPr>
      <w:r w:rsidRPr="00B84499">
        <w:rPr>
          <w:b/>
          <w:bCs/>
          <w:sz w:val="24"/>
          <w:szCs w:val="24"/>
          <w:lang w:val="it-IT"/>
        </w:rPr>
        <w:t>Requisito utente:</w:t>
      </w:r>
      <w:r>
        <w:rPr>
          <w:sz w:val="24"/>
          <w:szCs w:val="24"/>
          <w:lang w:val="it-IT"/>
        </w:rPr>
        <w:t xml:space="preserve"> </w:t>
      </w:r>
      <w:r>
        <w:rPr>
          <w:lang w:val="it-IT"/>
        </w:rPr>
        <w:t>rivedere la funzione per risolvere le difficoltà di utilizzo in caso di magistrato assegnatario di un grande numero di procedimenti</w:t>
      </w:r>
      <w:r w:rsidR="00D360D4" w:rsidRPr="00D360D4">
        <w:rPr>
          <w:lang w:val="it-IT"/>
        </w:rPr>
        <w:t>.</w:t>
      </w:r>
    </w:p>
    <w:p w14:paraId="378551B1" w14:textId="589B7668" w:rsidR="00E87DA0" w:rsidRDefault="00E87DA0" w:rsidP="00D360D4">
      <w:pPr>
        <w:pStyle w:val="NormaleSIUT"/>
        <w:rPr>
          <w:lang w:val="it-IT"/>
        </w:rPr>
      </w:pPr>
      <w:r w:rsidRPr="00B84499">
        <w:rPr>
          <w:b/>
          <w:bCs/>
          <w:lang w:val="it-IT"/>
        </w:rPr>
        <w:t>Intervento:</w:t>
      </w:r>
      <w:r>
        <w:rPr>
          <w:lang w:val="it-IT"/>
        </w:rPr>
        <w:t xml:space="preserve"> la funzione</w:t>
      </w:r>
      <w:r w:rsidR="00B84499">
        <w:rPr>
          <w:lang w:val="it-IT"/>
        </w:rPr>
        <w:t xml:space="preserve">, finalizzata alla riassegnazione dei procedimenti da un magistrato all’altro, </w:t>
      </w:r>
      <w:r>
        <w:rPr>
          <w:lang w:val="it-IT"/>
        </w:rPr>
        <w:t xml:space="preserve">al momento presenta un Elenco dei procedimenti non impaginato, per cui in caso di un grande numero di procedimenti presenta una pagina molto lunga che è difficoltosa da gestire per l’operatore, inoltre, in caso di selezione dell’opzione tutti, il sistema può andare in errore per esaurimento delle risorse e presenta una pagina di errore di difficile interpretazione da parte dell’utente. </w:t>
      </w:r>
    </w:p>
    <w:p w14:paraId="1001C67A" w14:textId="6FB7E6FD" w:rsidR="00E87DA0" w:rsidRPr="00D360D4" w:rsidRDefault="00E87DA0" w:rsidP="00D360D4">
      <w:pPr>
        <w:pStyle w:val="NormaleSIUT"/>
        <w:rPr>
          <w:lang w:val="it-IT"/>
        </w:rPr>
      </w:pPr>
      <w:r>
        <w:rPr>
          <w:lang w:val="it-IT"/>
        </w:rPr>
        <w:t>Si interverra sulla funzione presentando un Elenco procedimenti Impaginato (20 per pagina) e sarà aggiunta, alle attuali opzione di selezione singolo procedimento o tutti, l’opzione di selezione di tutti i procedimenti contenuti nella pagina corrente. Inoltre satà gestito l’errore conseguente alla selezione dell’opzione tutti, in caso di migliaia di procedimenti, con un messaggio parlante all’operatore di rieffettuare l’operazione selezionando i procedimenti per singola pagina.</w:t>
      </w:r>
    </w:p>
    <w:p w14:paraId="57E1133A" w14:textId="77777777" w:rsidR="00D360D4" w:rsidRPr="00D360D4" w:rsidRDefault="00D360D4" w:rsidP="00D360D4">
      <w:pPr>
        <w:pStyle w:val="NormaleSIUT"/>
        <w:rPr>
          <w:lang w:val="it-IT"/>
        </w:rPr>
      </w:pPr>
    </w:p>
    <w:p w14:paraId="422F18E7" w14:textId="77777777" w:rsidR="00957B4F" w:rsidRDefault="00957B4F" w:rsidP="00957B4F">
      <w:pPr>
        <w:pStyle w:val="Titolo2"/>
      </w:pPr>
      <w:bookmarkStart w:id="45" w:name="_Toc217293718"/>
      <w:r>
        <w:t>Rei</w:t>
      </w:r>
      <w:r w:rsidRPr="00B84499">
        <w:t>mpostazione dati utente e password NSC in Richiesta Certificato</w:t>
      </w:r>
      <w:r>
        <w:t xml:space="preserve"> penale</w:t>
      </w:r>
      <w:bookmarkEnd w:id="45"/>
    </w:p>
    <w:p w14:paraId="23DB390D" w14:textId="77777777" w:rsidR="00957B4F" w:rsidRDefault="00957B4F" w:rsidP="00957B4F">
      <w:pPr>
        <w:rPr>
          <w:lang w:val="it-IT"/>
        </w:rPr>
      </w:pPr>
    </w:p>
    <w:p w14:paraId="2C28671D" w14:textId="77777777" w:rsidR="00957B4F" w:rsidRPr="00B84499" w:rsidRDefault="00957B4F" w:rsidP="00957B4F">
      <w:pPr>
        <w:rPr>
          <w:lang w:val="it-IT"/>
        </w:rPr>
      </w:pPr>
      <w:r w:rsidRPr="00B84499">
        <w:rPr>
          <w:b/>
          <w:bCs/>
          <w:lang w:val="it-IT"/>
        </w:rPr>
        <w:t>Requisito utente:</w:t>
      </w:r>
      <w:r w:rsidRPr="00B84499">
        <w:rPr>
          <w:lang w:val="it-IT"/>
        </w:rPr>
        <w:t xml:space="preserve"> Al momento quando si richiede la generazione del Certificato Penale di NSC, dopo aver impostato i dati dell’utente e la relativa pwd</w:t>
      </w:r>
      <w:r>
        <w:rPr>
          <w:lang w:val="it-IT"/>
        </w:rPr>
        <w:t xml:space="preserve"> alla prima volta che l’utente utilizza la funzione</w:t>
      </w:r>
      <w:r w:rsidRPr="00B84499">
        <w:rPr>
          <w:lang w:val="it-IT"/>
        </w:rPr>
        <w:t>, il sistema non dà più la possibilità di modificarli anche in caso di errori nella digitazione</w:t>
      </w:r>
      <w:r>
        <w:rPr>
          <w:lang w:val="it-IT"/>
        </w:rPr>
        <w:t>, per cui bisogna poi richiedere l’intervento dell’Assistenza.</w:t>
      </w:r>
    </w:p>
    <w:p w14:paraId="250890A3" w14:textId="77777777" w:rsidR="00957B4F" w:rsidRPr="00FC5C2A" w:rsidRDefault="00957B4F" w:rsidP="00957B4F">
      <w:pPr>
        <w:rPr>
          <w:lang w:val="it-IT"/>
        </w:rPr>
      </w:pPr>
    </w:p>
    <w:p w14:paraId="54A19388" w14:textId="77777777" w:rsidR="00957B4F" w:rsidRDefault="00957B4F" w:rsidP="00957B4F">
      <w:pPr>
        <w:rPr>
          <w:lang w:val="it-IT"/>
        </w:rPr>
      </w:pPr>
      <w:r w:rsidRPr="00B84499">
        <w:rPr>
          <w:b/>
          <w:bCs/>
          <w:lang w:val="it-IT"/>
        </w:rPr>
        <w:t>Intervento:</w:t>
      </w:r>
      <w:r>
        <w:rPr>
          <w:lang w:val="it-IT"/>
        </w:rPr>
        <w:t xml:space="preserve"> </w:t>
      </w:r>
      <w:r w:rsidRPr="00B84499">
        <w:rPr>
          <w:lang w:val="it-IT"/>
        </w:rPr>
        <w:t xml:space="preserve">La funzione sarà rivista </w:t>
      </w:r>
      <w:r>
        <w:rPr>
          <w:lang w:val="it-IT"/>
        </w:rPr>
        <w:t>mostrando sempre nella form di richiesta i campi Userid e Password con i dati già presenti in SIES o vuoti, se al primo utilizzo, con possibilità di poterli ridigitare e quindi reimpostarli manualmente in autonomia.</w:t>
      </w:r>
    </w:p>
    <w:p w14:paraId="3B219008" w14:textId="77777777" w:rsidR="000E34D6" w:rsidRDefault="000E34D6" w:rsidP="00957B4F">
      <w:pPr>
        <w:rPr>
          <w:lang w:val="it-IT"/>
        </w:rPr>
      </w:pPr>
    </w:p>
    <w:p w14:paraId="2A21A83F" w14:textId="77777777" w:rsidR="000E34D6" w:rsidRDefault="000E34D6" w:rsidP="00957B4F">
      <w:pPr>
        <w:rPr>
          <w:lang w:val="it-IT"/>
        </w:rPr>
      </w:pPr>
    </w:p>
    <w:p w14:paraId="33EF8BE7" w14:textId="388276AA" w:rsidR="00BD66C7" w:rsidRDefault="00BD66C7" w:rsidP="00BD66C7">
      <w:pPr>
        <w:pStyle w:val="Titolo1"/>
      </w:pPr>
      <w:bookmarkStart w:id="46" w:name="_Toc217293719"/>
      <w:proofErr w:type="spellStart"/>
      <w:r>
        <w:t>Pianificazione</w:t>
      </w:r>
      <w:proofErr w:type="spellEnd"/>
      <w:r>
        <w:t xml:space="preserve"> </w:t>
      </w:r>
      <w:proofErr w:type="spellStart"/>
      <w:r w:rsidR="00F12DEB">
        <w:t>temporale</w:t>
      </w:r>
      <w:proofErr w:type="spellEnd"/>
      <w:r w:rsidR="00F12DEB">
        <w:t xml:space="preserve"> </w:t>
      </w:r>
      <w:proofErr w:type="spellStart"/>
      <w:r>
        <w:t>delle</w:t>
      </w:r>
      <w:proofErr w:type="spellEnd"/>
      <w:r>
        <w:t xml:space="preserve"> </w:t>
      </w:r>
      <w:proofErr w:type="spellStart"/>
      <w:r>
        <w:t>attività</w:t>
      </w:r>
      <w:bookmarkEnd w:id="46"/>
      <w:proofErr w:type="spellEnd"/>
    </w:p>
    <w:p w14:paraId="3C5E6BB2" w14:textId="77777777" w:rsidR="00BD66C7" w:rsidRDefault="00BD66C7" w:rsidP="00BD66C7"/>
    <w:p w14:paraId="0902A30A" w14:textId="77777777" w:rsidR="000A3C2F" w:rsidRPr="0022339A" w:rsidRDefault="000A3C2F" w:rsidP="000A3C2F">
      <w:pPr>
        <w:pStyle w:val="Corpotesto"/>
        <w:jc w:val="both"/>
        <w:rPr>
          <w:lang w:val="it-IT"/>
        </w:rPr>
      </w:pPr>
      <w:r w:rsidRPr="0022339A">
        <w:rPr>
          <w:lang w:val="it-IT"/>
        </w:rPr>
        <w:lastRenderedPageBreak/>
        <w:t xml:space="preserve">Sono esclusi dal presente piano le tempistiche relative al consolidamento dei requisiti che potranno essere oggetto di una successiva emissione del presente piano con aggiornamento dei tempi relativi sia alla fase di analisi, sia a quella di sviluppo.  </w:t>
      </w:r>
    </w:p>
    <w:p w14:paraId="45356217" w14:textId="77777777" w:rsidR="000A3C2F" w:rsidRPr="0022339A" w:rsidRDefault="000A3C2F" w:rsidP="000A3C2F">
      <w:pPr>
        <w:pStyle w:val="Corpotesto"/>
        <w:jc w:val="both"/>
        <w:rPr>
          <w:lang w:val="it-IT"/>
        </w:rPr>
      </w:pPr>
      <w:r w:rsidRPr="0022339A">
        <w:rPr>
          <w:lang w:val="it-IT"/>
        </w:rPr>
        <w:t>A valle del consolidamento dei requisiti, il fornitore si riserva la facoltà di emettere un successivo piano con gli aggiornamenti.</w:t>
      </w:r>
    </w:p>
    <w:p w14:paraId="2C00F3AF" w14:textId="77777777" w:rsidR="000A3C2F" w:rsidRPr="0022339A" w:rsidRDefault="000A3C2F" w:rsidP="000A3C2F">
      <w:pPr>
        <w:pStyle w:val="Corpotesto"/>
        <w:jc w:val="both"/>
        <w:rPr>
          <w:lang w:val="it-IT"/>
        </w:rPr>
      </w:pPr>
      <w:r w:rsidRPr="0022339A">
        <w:rPr>
          <w:lang w:val="it-IT"/>
        </w:rPr>
        <w:t>Quanto non esplicitamente indicato nella presente scheda di intervento è da ritenersi non contemplato ed esterno al perimetro della MEV del presente documento.</w:t>
      </w:r>
    </w:p>
    <w:p w14:paraId="5DA10436" w14:textId="77777777" w:rsidR="00E8061D" w:rsidRPr="0022339A" w:rsidRDefault="00E8061D" w:rsidP="000A3C2F">
      <w:pPr>
        <w:jc w:val="both"/>
        <w:rPr>
          <w:lang w:val="it-IT"/>
        </w:rPr>
      </w:pPr>
    </w:p>
    <w:p w14:paraId="183EBC5B" w14:textId="4F4CA873" w:rsidR="00A969FC" w:rsidRPr="00E8061D" w:rsidRDefault="000A3C2F" w:rsidP="000A3C2F">
      <w:pPr>
        <w:rPr>
          <w:sz w:val="24"/>
          <w:szCs w:val="24"/>
          <w:lang w:val="it-IT"/>
        </w:rPr>
      </w:pPr>
      <w:r w:rsidRPr="00E8061D">
        <w:rPr>
          <w:sz w:val="24"/>
          <w:szCs w:val="24"/>
          <w:lang w:val="it-IT"/>
        </w:rPr>
        <w:t>Il pronti alla verifica di conformità sarà dato entro il 15 12 2025</w:t>
      </w:r>
    </w:p>
    <w:p w14:paraId="7E4FB412" w14:textId="77777777" w:rsidR="00A969FC" w:rsidRPr="000A3C2F" w:rsidRDefault="00A969FC" w:rsidP="00BD66C7">
      <w:pPr>
        <w:rPr>
          <w:lang w:val="it-IT"/>
        </w:rPr>
      </w:pPr>
    </w:p>
    <w:p w14:paraId="3D3369AE" w14:textId="5A473AC4" w:rsidR="00BD66C7" w:rsidRDefault="00F12DEB" w:rsidP="00BD66C7">
      <w:pPr>
        <w:pStyle w:val="Titolo1"/>
      </w:pPr>
      <w:bookmarkStart w:id="47" w:name="_Toc217293720"/>
      <w:proofErr w:type="spellStart"/>
      <w:r>
        <w:t>Importo</w:t>
      </w:r>
      <w:proofErr w:type="spellEnd"/>
      <w:r>
        <w:t xml:space="preserve"> </w:t>
      </w:r>
      <w:proofErr w:type="spellStart"/>
      <w:r w:rsidR="00BD66C7">
        <w:t>intervento</w:t>
      </w:r>
      <w:bookmarkEnd w:id="47"/>
      <w:proofErr w:type="spellEnd"/>
    </w:p>
    <w:p w14:paraId="19DC8DAA" w14:textId="77777777" w:rsidR="00BD66C7" w:rsidRPr="00A969FC" w:rsidRDefault="00BD66C7" w:rsidP="00BD66C7">
      <w:pPr>
        <w:rPr>
          <w:lang w:val="it-IT"/>
        </w:rPr>
      </w:pPr>
    </w:p>
    <w:p w14:paraId="23FCA2FA" w14:textId="77777777" w:rsidR="00E8061D" w:rsidRPr="0022339A" w:rsidRDefault="00E8061D" w:rsidP="00E8061D">
      <w:pPr>
        <w:rPr>
          <w:lang w:val="it-IT"/>
        </w:rPr>
      </w:pPr>
      <w:r w:rsidRPr="0022339A">
        <w:rPr>
          <w:lang w:val="it-IT"/>
        </w:rPr>
        <w:t>Di seguito si riporta la stima dell’intervento:</w:t>
      </w:r>
    </w:p>
    <w:p w14:paraId="2E0520C5" w14:textId="77777777" w:rsidR="00E8061D" w:rsidRPr="0022339A" w:rsidRDefault="00E8061D" w:rsidP="00E8061D">
      <w:pPr>
        <w:rPr>
          <w:lang w:val="it-IT"/>
        </w:rPr>
      </w:pPr>
    </w:p>
    <w:tbl>
      <w:tblPr>
        <w:tblStyle w:val="Tabellagriglia4-colore14"/>
        <w:tblW w:w="8081"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4395"/>
        <w:gridCol w:w="1134"/>
        <w:gridCol w:w="993"/>
        <w:gridCol w:w="1559"/>
      </w:tblGrid>
      <w:tr w:rsidR="00E8061D" w14:paraId="3C176E5D" w14:textId="77777777" w:rsidTr="00772AA5">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4395" w:type="dxa"/>
            <w:tcBorders>
              <w:bottom w:val="single" w:sz="6" w:space="0" w:color="002060"/>
            </w:tcBorders>
            <w:shd w:val="clear" w:color="auto" w:fill="002060"/>
            <w:vAlign w:val="center"/>
            <w:hideMark/>
          </w:tcPr>
          <w:p w14:paraId="15C6F824" w14:textId="77777777" w:rsidR="00E8061D" w:rsidRPr="00CA13A6" w:rsidRDefault="00E8061D" w:rsidP="00772AA5">
            <w:pPr>
              <w:rPr>
                <w:rFonts w:cstheme="minorHAnsi"/>
                <w:sz w:val="20"/>
                <w:szCs w:val="20"/>
              </w:rPr>
            </w:pPr>
            <w:bookmarkStart w:id="48" w:name="OLE_LINK7"/>
            <w:r>
              <w:rPr>
                <w:rFonts w:cstheme="minorHAnsi"/>
                <w:sz w:val="20"/>
                <w:szCs w:val="20"/>
              </w:rPr>
              <w:t>Attività</w:t>
            </w:r>
          </w:p>
        </w:tc>
        <w:tc>
          <w:tcPr>
            <w:tcW w:w="1134" w:type="dxa"/>
            <w:tcBorders>
              <w:bottom w:val="single" w:sz="6" w:space="0" w:color="002060"/>
            </w:tcBorders>
            <w:shd w:val="clear" w:color="auto" w:fill="002060"/>
          </w:tcPr>
          <w:p w14:paraId="0D2A3700" w14:textId="77777777" w:rsidR="00E8061D" w:rsidRDefault="00E8061D" w:rsidP="00772AA5">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Pr>
                <w:rFonts w:cstheme="minorHAnsi"/>
                <w:sz w:val="20"/>
                <w:szCs w:val="20"/>
              </w:rPr>
              <w:t>Giornate</w:t>
            </w:r>
          </w:p>
          <w:p w14:paraId="278CBE23" w14:textId="77777777" w:rsidR="00E8061D" w:rsidRDefault="00E8061D" w:rsidP="00772AA5">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Uomo previste</w:t>
            </w:r>
          </w:p>
        </w:tc>
        <w:tc>
          <w:tcPr>
            <w:tcW w:w="993" w:type="dxa"/>
            <w:tcBorders>
              <w:bottom w:val="single" w:sz="6" w:space="0" w:color="002060"/>
            </w:tcBorders>
            <w:shd w:val="clear" w:color="auto" w:fill="002060"/>
          </w:tcPr>
          <w:p w14:paraId="5D6714F6" w14:textId="77777777" w:rsidR="00E8061D" w:rsidRDefault="00E8061D" w:rsidP="00772AA5">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Tariffa (€)</w:t>
            </w:r>
          </w:p>
        </w:tc>
        <w:tc>
          <w:tcPr>
            <w:tcW w:w="1559" w:type="dxa"/>
            <w:tcBorders>
              <w:bottom w:val="single" w:sz="6" w:space="0" w:color="002060"/>
            </w:tcBorders>
            <w:shd w:val="clear" w:color="auto" w:fill="002060"/>
          </w:tcPr>
          <w:p w14:paraId="569C0FCF" w14:textId="77777777" w:rsidR="00E8061D" w:rsidRPr="00CA13A6" w:rsidRDefault="00E8061D" w:rsidP="00772AA5">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Valore economico (€)</w:t>
            </w:r>
          </w:p>
        </w:tc>
      </w:tr>
      <w:tr w:rsidR="00E8061D" w:rsidRPr="00984008" w14:paraId="5302CAA3" w14:textId="77777777" w:rsidTr="00772AA5">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439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69F1AA6B" w14:textId="77777777" w:rsidR="00E8061D" w:rsidRPr="006F6A75" w:rsidRDefault="00E8061D" w:rsidP="00772AA5">
            <w:pPr>
              <w:rPr>
                <w:b w:val="0"/>
                <w:bCs w:val="0"/>
              </w:rPr>
            </w:pPr>
            <w:r>
              <w:rPr>
                <w:b w:val="0"/>
                <w:bCs w:val="0"/>
              </w:rPr>
              <w:t>MVC</w:t>
            </w:r>
          </w:p>
        </w:tc>
        <w:tc>
          <w:tcPr>
            <w:tcW w:w="1134"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7723B365" w14:textId="16EF4D65" w:rsidR="00E8061D" w:rsidRPr="00A31B25" w:rsidRDefault="00E8061D" w:rsidP="00772AA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r w:rsidR="0053458A">
              <w:rPr>
                <w:sz w:val="20"/>
                <w:szCs w:val="20"/>
              </w:rPr>
              <w:t>75</w:t>
            </w:r>
            <w:r>
              <w:rPr>
                <w:sz w:val="20"/>
                <w:szCs w:val="20"/>
              </w:rPr>
              <w:t>0</w:t>
            </w:r>
          </w:p>
        </w:tc>
        <w:tc>
          <w:tcPr>
            <w:tcW w:w="993"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2FA61271" w14:textId="77777777" w:rsidR="00E8061D" w:rsidRPr="00A31B25" w:rsidRDefault="00E8061D" w:rsidP="00772AA5">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180 €</w:t>
            </w:r>
          </w:p>
        </w:tc>
        <w:tc>
          <w:tcPr>
            <w:tcW w:w="1559"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111E507F" w14:textId="7180B42C" w:rsidR="00E8061D" w:rsidRPr="00A31B25" w:rsidRDefault="00E8061D" w:rsidP="00772AA5">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Pr>
                <w:rFonts w:cstheme="minorHAnsi"/>
                <w:color w:val="000000"/>
                <w:sz w:val="20"/>
              </w:rPr>
              <w:fldChar w:fldCharType="begin"/>
            </w:r>
            <w:r>
              <w:rPr>
                <w:rFonts w:cstheme="minorHAnsi"/>
                <w:color w:val="000000"/>
                <w:sz w:val="20"/>
              </w:rPr>
              <w:instrText xml:space="preserve"> =PRODUCT(LEFT) \# "#.##0,00 €;(#.##0,00 €)" </w:instrText>
            </w:r>
            <w:r>
              <w:rPr>
                <w:rFonts w:cstheme="minorHAnsi"/>
                <w:color w:val="000000"/>
                <w:sz w:val="20"/>
              </w:rPr>
              <w:fldChar w:fldCharType="separate"/>
            </w:r>
            <w:r w:rsidR="00B77EFB">
              <w:rPr>
                <w:rFonts w:cstheme="minorHAnsi"/>
                <w:noProof/>
                <w:color w:val="000000"/>
                <w:sz w:val="20"/>
              </w:rPr>
              <w:t>315.000,00 €</w:t>
            </w:r>
            <w:r>
              <w:rPr>
                <w:rFonts w:cstheme="minorHAnsi"/>
                <w:color w:val="000000"/>
                <w:sz w:val="20"/>
              </w:rPr>
              <w:fldChar w:fldCharType="end"/>
            </w:r>
          </w:p>
        </w:tc>
      </w:tr>
      <w:tr w:rsidR="00E8061D" w:rsidRPr="00E15C1C" w14:paraId="59013B70" w14:textId="77777777" w:rsidTr="00772AA5">
        <w:trPr>
          <w:trHeight w:val="283"/>
          <w:jc w:val="center"/>
        </w:trPr>
        <w:tc>
          <w:tcPr>
            <w:cnfStyle w:val="001000000000" w:firstRow="0" w:lastRow="0" w:firstColumn="1" w:lastColumn="0" w:oddVBand="0" w:evenVBand="0" w:oddHBand="0" w:evenHBand="0" w:firstRowFirstColumn="0" w:firstRowLastColumn="0" w:lastRowFirstColumn="0" w:lastRowLastColumn="0"/>
            <w:tcW w:w="439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2D24B964" w14:textId="77777777" w:rsidR="00E8061D" w:rsidRPr="006F6A75" w:rsidRDefault="00E8061D" w:rsidP="00772AA5">
            <w:r>
              <w:t>TOTALE</w:t>
            </w:r>
          </w:p>
        </w:tc>
        <w:tc>
          <w:tcPr>
            <w:tcW w:w="1134"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74E8F390" w14:textId="77777777" w:rsidR="00E8061D" w:rsidRPr="00A31B25" w:rsidRDefault="00E8061D" w:rsidP="00772AA5">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993"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27D4CB08" w14:textId="77777777" w:rsidR="00E8061D" w:rsidRPr="00A31B25" w:rsidRDefault="00E8061D" w:rsidP="00772AA5">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559"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297DC527" w14:textId="2CB4BA41" w:rsidR="00E8061D" w:rsidRPr="00E15C1C" w:rsidRDefault="00E8061D" w:rsidP="00772AA5">
            <w:pPr>
              <w:jc w:val="center"/>
              <w:cnfStyle w:val="000000000000" w:firstRow="0" w:lastRow="0" w:firstColumn="0" w:lastColumn="0" w:oddVBand="0" w:evenVBand="0" w:oddHBand="0" w:evenHBand="0" w:firstRowFirstColumn="0" w:firstRowLastColumn="0" w:lastRowFirstColumn="0" w:lastRowLastColumn="0"/>
              <w:rPr>
                <w:rFonts w:cs="Calibri"/>
                <w:b/>
                <w:bCs/>
                <w:color w:val="000000"/>
                <w:sz w:val="20"/>
                <w:szCs w:val="20"/>
              </w:rPr>
            </w:pPr>
            <w:r w:rsidRPr="00E15C1C">
              <w:rPr>
                <w:rFonts w:cstheme="minorHAnsi"/>
                <w:b/>
                <w:bCs/>
                <w:color w:val="000000"/>
                <w:sz w:val="20"/>
              </w:rPr>
              <w:fldChar w:fldCharType="begin"/>
            </w:r>
            <w:r w:rsidRPr="00E15C1C">
              <w:rPr>
                <w:rFonts w:cstheme="minorHAnsi"/>
                <w:b/>
                <w:bCs/>
                <w:color w:val="000000"/>
                <w:sz w:val="20"/>
              </w:rPr>
              <w:instrText xml:space="preserve"> =SUM(ABOVE) \# "#.##0,00 €;(#.##0,00 €)" </w:instrText>
            </w:r>
            <w:r w:rsidRPr="00E15C1C">
              <w:rPr>
                <w:rFonts w:cstheme="minorHAnsi"/>
                <w:b/>
                <w:bCs/>
                <w:color w:val="000000"/>
                <w:sz w:val="20"/>
              </w:rPr>
              <w:fldChar w:fldCharType="separate"/>
            </w:r>
            <w:r w:rsidR="00B77EFB">
              <w:rPr>
                <w:rFonts w:cstheme="minorHAnsi"/>
                <w:b/>
                <w:bCs/>
                <w:noProof/>
                <w:color w:val="000000"/>
                <w:sz w:val="20"/>
              </w:rPr>
              <w:t>315.000,00</w:t>
            </w:r>
            <w:r w:rsidR="00B77EFB" w:rsidRPr="00E15C1C">
              <w:rPr>
                <w:rFonts w:cstheme="minorHAnsi"/>
                <w:b/>
                <w:bCs/>
                <w:noProof/>
                <w:color w:val="000000"/>
                <w:sz w:val="20"/>
              </w:rPr>
              <w:t xml:space="preserve"> €</w:t>
            </w:r>
            <w:r w:rsidRPr="00E15C1C">
              <w:rPr>
                <w:rFonts w:cstheme="minorHAnsi"/>
                <w:b/>
                <w:bCs/>
                <w:color w:val="000000"/>
                <w:sz w:val="20"/>
              </w:rPr>
              <w:fldChar w:fldCharType="end"/>
            </w:r>
          </w:p>
        </w:tc>
      </w:tr>
      <w:bookmarkEnd w:id="48"/>
    </w:tbl>
    <w:p w14:paraId="64717ED8" w14:textId="77777777" w:rsidR="00E8061D" w:rsidRDefault="00E8061D" w:rsidP="00E8061D">
      <w:pPr>
        <w:rPr>
          <w:lang w:val="it-IT"/>
        </w:rPr>
      </w:pPr>
    </w:p>
    <w:p w14:paraId="1F522276" w14:textId="38E92D09" w:rsidR="00E8061D" w:rsidRPr="0022339A" w:rsidRDefault="00E8061D" w:rsidP="00E8061D">
      <w:pPr>
        <w:rPr>
          <w:lang w:val="it-IT"/>
        </w:rPr>
      </w:pPr>
      <w:r w:rsidRPr="0022339A">
        <w:rPr>
          <w:lang w:val="it-IT"/>
        </w:rPr>
        <w:t>Gli importi si intendono iva esclusa.</w:t>
      </w:r>
    </w:p>
    <w:p w14:paraId="45C32012" w14:textId="77777777" w:rsidR="00BD66C7" w:rsidRPr="00A969FC" w:rsidRDefault="00BD66C7" w:rsidP="00BD66C7">
      <w:pPr>
        <w:rPr>
          <w:lang w:val="it-IT"/>
        </w:rPr>
      </w:pPr>
    </w:p>
    <w:p w14:paraId="6F533257" w14:textId="77777777" w:rsidR="00CB35C7" w:rsidRDefault="00CB35C7" w:rsidP="0022339A">
      <w:pPr>
        <w:pStyle w:val="Corpotesto"/>
        <w:spacing w:before="120"/>
        <w:rPr>
          <w:lang w:val="it-IT"/>
        </w:rPr>
      </w:pPr>
    </w:p>
    <w:p w14:paraId="6256F987" w14:textId="77777777" w:rsidR="00CB35C7" w:rsidRDefault="00CB35C7" w:rsidP="0022339A">
      <w:pPr>
        <w:pStyle w:val="Corpotesto"/>
        <w:spacing w:before="120"/>
        <w:rPr>
          <w:lang w:val="it-IT"/>
        </w:rPr>
      </w:pPr>
    </w:p>
    <w:bookmarkEnd w:id="4"/>
    <w:p w14:paraId="627596C3" w14:textId="77777777" w:rsidR="00CB35C7" w:rsidRDefault="00CB35C7" w:rsidP="003919C5">
      <w:pPr>
        <w:jc w:val="both"/>
        <w:rPr>
          <w:lang w:val="it-IT"/>
        </w:rPr>
      </w:pPr>
    </w:p>
    <w:sectPr w:rsidR="00CB35C7" w:rsidSect="002240E1">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F1D4B9D" w14:textId="77777777" w:rsidR="00B958B6" w:rsidRDefault="00B958B6" w:rsidP="00757043">
      <w:r>
        <w:separator/>
      </w:r>
    </w:p>
  </w:endnote>
  <w:endnote w:type="continuationSeparator" w:id="0">
    <w:p w14:paraId="0209BA48" w14:textId="77777777" w:rsidR="00B958B6" w:rsidRDefault="00B958B6" w:rsidP="00757043">
      <w:r>
        <w:continuationSeparator/>
      </w:r>
    </w:p>
  </w:endnote>
  <w:endnote w:type="continuationNotice" w:id="1">
    <w:p w14:paraId="7E69DD6D" w14:textId="77777777" w:rsidR="00B958B6" w:rsidRDefault="00B958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Nirmala UI">
    <w:panose1 w:val="020B0502040204020203"/>
    <w:charset w:val="00"/>
    <w:family w:val="swiss"/>
    <w:pitch w:val="variable"/>
    <w:sig w:usb0="80FF8023" w:usb1="0200004A" w:usb2="000002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DIN">
    <w:altName w:val="Corbel"/>
    <w:charset w:val="00"/>
    <w:family w:val="auto"/>
    <w:pitch w:val="variable"/>
    <w:sig w:usb0="800000A7" w:usb1="00000000" w:usb2="00000000" w:usb3="00000000" w:csb0="00000009" w:csb1="00000000"/>
  </w:font>
  <w:font w:name="Tahoma">
    <w:panose1 w:val="020B0604030504040204"/>
    <w:charset w:val="00"/>
    <w:family w:val="swiss"/>
    <w:pitch w:val="variable"/>
    <w:sig w:usb0="E1002EFF" w:usb1="C000605B" w:usb2="00000029" w:usb3="00000000" w:csb0="000101FF" w:csb1="00000000"/>
  </w:font>
  <w:font w:name="Kunstler Script">
    <w:panose1 w:val="030304020206070D0D06"/>
    <w:charset w:val="00"/>
    <w:family w:val="script"/>
    <w:pitch w:val="variable"/>
    <w:sig w:usb0="00000003" w:usb1="00000000" w:usb2="00000000" w:usb3="00000000" w:csb0="00000001" w:csb1="00000000"/>
  </w:font>
  <w:font w:name="Palatino">
    <w:altName w:val="Book Antiqua"/>
    <w:charset w:val="00"/>
    <w:family w:val="auto"/>
    <w:pitch w:val="variable"/>
    <w:sig w:usb0="00000087" w:usb1="00000000" w:usb2="00000000" w:usb3="00000000" w:csb0="0000001B"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FABB84" w14:textId="77777777" w:rsidR="003E383B" w:rsidRDefault="003E383B">
    <w:pPr>
      <w:pStyle w:val="Pidipa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8453367"/>
      <w:docPartObj>
        <w:docPartGallery w:val="Page Numbers (Bottom of Page)"/>
        <w:docPartUnique/>
      </w:docPartObj>
    </w:sdtPr>
    <w:sdtEndPr>
      <w:rPr>
        <w:sz w:val="18"/>
      </w:rPr>
    </w:sdtEndPr>
    <w:sdtContent>
      <w:p w14:paraId="7248B712" w14:textId="36E34AB3" w:rsidR="003E383B" w:rsidRPr="003E383B" w:rsidRDefault="003E383B">
        <w:pPr>
          <w:pStyle w:val="Pidipagina"/>
          <w:jc w:val="right"/>
          <w:rPr>
            <w:sz w:val="18"/>
          </w:rPr>
        </w:pPr>
        <w:r w:rsidRPr="003E383B">
          <w:rPr>
            <w:sz w:val="18"/>
          </w:rPr>
          <w:fldChar w:fldCharType="begin"/>
        </w:r>
        <w:r w:rsidRPr="003E383B">
          <w:rPr>
            <w:sz w:val="18"/>
          </w:rPr>
          <w:instrText>PAGE   \* MERGEFORMAT</w:instrText>
        </w:r>
        <w:r w:rsidRPr="003E383B">
          <w:rPr>
            <w:sz w:val="18"/>
          </w:rPr>
          <w:fldChar w:fldCharType="separate"/>
        </w:r>
        <w:r w:rsidRPr="003E383B">
          <w:rPr>
            <w:noProof/>
            <w:sz w:val="18"/>
            <w:lang w:val="it-IT"/>
          </w:rPr>
          <w:t>2</w:t>
        </w:r>
        <w:r w:rsidRPr="003E383B">
          <w:rPr>
            <w:sz w:val="18"/>
          </w:rPr>
          <w:fldChar w:fldCharType="end"/>
        </w:r>
      </w:p>
      <w:bookmarkStart w:id="49" w:name="_GoBack" w:displacedByCustomXml="next"/>
      <w:bookmarkEnd w:id="49" w:displacedByCustomXml="next"/>
    </w:sdtContent>
  </w:sdt>
  <w:p w14:paraId="4BAE894F" w14:textId="77777777" w:rsidR="003E383B" w:rsidRPr="00310C7E" w:rsidRDefault="003E383B" w:rsidP="003E383B">
    <w:pPr>
      <w:widowControl/>
      <w:tabs>
        <w:tab w:val="center" w:pos="4819"/>
        <w:tab w:val="right" w:pos="9638"/>
      </w:tabs>
      <w:autoSpaceDE/>
      <w:jc w:val="center"/>
      <w:rPr>
        <w:rFonts w:ascii="Palatino" w:eastAsia="Calibri" w:hAnsi="Palatino" w:cs="Arial"/>
        <w:sz w:val="18"/>
        <w:szCs w:val="18"/>
        <w:lang w:val="it-IT" w:eastAsia="it-IT"/>
      </w:rPr>
    </w:pPr>
    <w:r w:rsidRPr="00310C7E">
      <w:rPr>
        <w:rFonts w:eastAsia="Calibri" w:cs="Times New Roman"/>
        <w:noProof/>
        <w:lang w:val="it-IT" w:eastAsia="it-IT"/>
      </w:rPr>
      <w:drawing>
        <wp:anchor distT="0" distB="0" distL="114300" distR="114300" simplePos="0" relativeHeight="251661315" behindDoc="1" locked="0" layoutInCell="1" allowOverlap="1" wp14:anchorId="1C2B7803" wp14:editId="4AA7D8CB">
          <wp:simplePos x="0" y="0"/>
          <wp:positionH relativeFrom="column">
            <wp:posOffset>-857250</wp:posOffset>
          </wp:positionH>
          <wp:positionV relativeFrom="paragraph">
            <wp:posOffset>-268605</wp:posOffset>
          </wp:positionV>
          <wp:extent cx="422275" cy="1011555"/>
          <wp:effectExtent l="0" t="0" r="0" b="0"/>
          <wp:wrapTight wrapText="bothSides">
            <wp:wrapPolygon edited="0">
              <wp:start x="0" y="0"/>
              <wp:lineTo x="0" y="21153"/>
              <wp:lineTo x="20463" y="21153"/>
              <wp:lineTo x="20463" y="0"/>
              <wp:lineTo x="0" y="0"/>
            </wp:wrapPolygon>
          </wp:wrapTight>
          <wp:docPr id="8" name="Picture 10"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2275" cy="1011555"/>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eastAsia="Calibri" w:cs="Times New Roman"/>
        <w:lang w:val="it-IT"/>
      </w:rPr>
      <w:t xml:space="preserve"> </w:t>
    </w:r>
    <w:r w:rsidRPr="00310C7E">
      <w:rPr>
        <w:rFonts w:eastAsia="Calibri" w:cs="Times New Roman"/>
        <w:noProof/>
        <w:lang w:val="it-IT" w:eastAsia="it-IT"/>
      </w:rPr>
      <w:drawing>
        <wp:anchor distT="0" distB="0" distL="114300" distR="114300" simplePos="0" relativeHeight="251662339" behindDoc="1" locked="0" layoutInCell="1" allowOverlap="1" wp14:anchorId="2434BC17" wp14:editId="162077C1">
          <wp:simplePos x="0" y="0"/>
          <wp:positionH relativeFrom="column">
            <wp:posOffset>-857250</wp:posOffset>
          </wp:positionH>
          <wp:positionV relativeFrom="paragraph">
            <wp:posOffset>-268605</wp:posOffset>
          </wp:positionV>
          <wp:extent cx="422275" cy="1011555"/>
          <wp:effectExtent l="0" t="0" r="0" b="0"/>
          <wp:wrapTight wrapText="bothSides">
            <wp:wrapPolygon edited="0">
              <wp:start x="0" y="0"/>
              <wp:lineTo x="0" y="21153"/>
              <wp:lineTo x="20463" y="21153"/>
              <wp:lineTo x="20463" y="0"/>
              <wp:lineTo x="0" y="0"/>
            </wp:wrapPolygon>
          </wp:wrapTight>
          <wp:docPr id="9" name="Picture 1"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2275" cy="1011555"/>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eastAsia="Calibri" w:cs="Times New Roman"/>
        <w:noProof/>
        <w:lang w:val="it-IT" w:eastAsia="it-IT"/>
      </w:rPr>
      <w:drawing>
        <wp:anchor distT="0" distB="0" distL="114300" distR="114300" simplePos="0" relativeHeight="251663363" behindDoc="1" locked="0" layoutInCell="1" allowOverlap="1" wp14:anchorId="769EDFD5" wp14:editId="47FDDB79">
          <wp:simplePos x="0" y="0"/>
          <wp:positionH relativeFrom="column">
            <wp:posOffset>-857250</wp:posOffset>
          </wp:positionH>
          <wp:positionV relativeFrom="paragraph">
            <wp:posOffset>-268605</wp:posOffset>
          </wp:positionV>
          <wp:extent cx="422275" cy="1011555"/>
          <wp:effectExtent l="0" t="0" r="0" b="0"/>
          <wp:wrapTight wrapText="bothSides">
            <wp:wrapPolygon edited="0">
              <wp:start x="0" y="0"/>
              <wp:lineTo x="0" y="21153"/>
              <wp:lineTo x="20463" y="21153"/>
              <wp:lineTo x="20463" y="0"/>
              <wp:lineTo x="0" y="0"/>
            </wp:wrapPolygon>
          </wp:wrapTight>
          <wp:docPr id="10" name="Picture 1"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2275" cy="1011555"/>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eastAsia="Calibri" w:cs="Times New Roman"/>
        <w:lang w:val="it-IT"/>
      </w:rPr>
      <w:t xml:space="preserve"> </w:t>
    </w:r>
    <w:r w:rsidRPr="00310C7E">
      <w:rPr>
        <w:rFonts w:ascii="Palatino" w:eastAsia="Calibri" w:hAnsi="Palatino" w:cs="Arial"/>
        <w:sz w:val="18"/>
        <w:szCs w:val="18"/>
        <w:lang w:val="it-IT" w:eastAsia="it-IT"/>
      </w:rPr>
      <w:t>Via Crescenzio, 17/C – 00193 Roma</w:t>
    </w:r>
  </w:p>
  <w:p w14:paraId="42B292AA" w14:textId="6B15FDC1" w:rsidR="00772AA5" w:rsidRPr="003E383B" w:rsidRDefault="003E383B" w:rsidP="003E383B">
    <w:pPr>
      <w:tabs>
        <w:tab w:val="center" w:pos="4680"/>
        <w:tab w:val="right" w:pos="9360"/>
      </w:tabs>
      <w:ind w:hanging="426"/>
      <w:jc w:val="center"/>
      <w:rPr>
        <w:rFonts w:eastAsia="Calibri" w:cs="Calibri"/>
        <w:lang w:val="it-IT"/>
      </w:rPr>
    </w:pPr>
    <w:r w:rsidRPr="00310C7E">
      <w:rPr>
        <w:rFonts w:eastAsia="Calibri" w:cs="Arial"/>
        <w:lang w:val="it-IT"/>
      </w:rPr>
      <w:t xml:space="preserve">          </w:t>
    </w:r>
    <w:hyperlink r:id="rId2" w:history="1">
      <w:r w:rsidRPr="00310C7E">
        <w:rPr>
          <w:rFonts w:ascii="Palatino" w:eastAsia="Calibri" w:hAnsi="Palatino" w:cs="Calibri"/>
          <w:color w:val="0000FF"/>
          <w:sz w:val="18"/>
          <w:szCs w:val="18"/>
          <w:u w:val="single"/>
          <w:lang w:val="it-IT" w:eastAsia="it-IT"/>
        </w:rPr>
        <w:t>prot.dit@giustiziacert.it</w:t>
      </w:r>
    </w:hyperlink>
    <w:r w:rsidRPr="00E8537A">
      <w:rPr>
        <w:noProof/>
        <w:lang w:val="it-IT" w:eastAsia="it-IT"/>
      </w:rPr>
      <w:drawing>
        <wp:anchor distT="0" distB="0" distL="114300" distR="114300" simplePos="0" relativeHeight="251660291" behindDoc="1" locked="0" layoutInCell="1" allowOverlap="1" wp14:anchorId="70D99CC7" wp14:editId="676066BE">
          <wp:simplePos x="0" y="0"/>
          <wp:positionH relativeFrom="column">
            <wp:posOffset>-857250</wp:posOffset>
          </wp:positionH>
          <wp:positionV relativeFrom="paragraph">
            <wp:posOffset>-268605</wp:posOffset>
          </wp:positionV>
          <wp:extent cx="422275" cy="1011555"/>
          <wp:effectExtent l="0" t="0" r="0" b="0"/>
          <wp:wrapTight wrapText="bothSides">
            <wp:wrapPolygon edited="0">
              <wp:start x="0" y="0"/>
              <wp:lineTo x="0" y="21153"/>
              <wp:lineTo x="20463" y="21153"/>
              <wp:lineTo x="20463" y="0"/>
              <wp:lineTo x="0" y="0"/>
            </wp:wrapPolygon>
          </wp:wrapTight>
          <wp:docPr id="1452582380" name="Picture 10"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87682" name="Picture 10" descr="A blue and white circular logo&#10;&#10;Description automatically generated"/>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flipH="1">
                    <a:off x="0" y="0"/>
                    <a:ext cx="422275" cy="1011555"/>
                  </a:xfrm>
                  <a:prstGeom prst="rect">
                    <a:avLst/>
                  </a:prstGeom>
                </pic:spPr>
              </pic:pic>
            </a:graphicData>
          </a:graphic>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34E378" w14:textId="77777777" w:rsidR="003E383B" w:rsidRDefault="003E383B">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CF2088" w14:textId="77777777" w:rsidR="00B958B6" w:rsidRDefault="00B958B6" w:rsidP="00757043">
      <w:r>
        <w:separator/>
      </w:r>
    </w:p>
  </w:footnote>
  <w:footnote w:type="continuationSeparator" w:id="0">
    <w:p w14:paraId="57C83C8E" w14:textId="77777777" w:rsidR="00B958B6" w:rsidRDefault="00B958B6" w:rsidP="00757043">
      <w:r>
        <w:continuationSeparator/>
      </w:r>
    </w:p>
  </w:footnote>
  <w:footnote w:type="continuationNotice" w:id="1">
    <w:p w14:paraId="0D1452F4" w14:textId="77777777" w:rsidR="00B958B6" w:rsidRDefault="00B958B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DEE7F2" w14:textId="77777777" w:rsidR="003E383B" w:rsidRDefault="003E383B">
    <w:pPr>
      <w:pStyle w:val="Intestazion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7B966C" w14:textId="5AB4646E" w:rsidR="00772AA5" w:rsidRDefault="00772AA5" w:rsidP="00EC00BF">
    <w:pPr>
      <w:pStyle w:val="Intestazione"/>
      <w:ind w:left="-993" w:firstLine="993"/>
      <w:jc w:val="center"/>
    </w:pPr>
    <w:r w:rsidRPr="00D5175F">
      <w:rPr>
        <w:noProof/>
        <w:lang w:val="it-IT" w:eastAsia="it-IT"/>
      </w:rPr>
      <w:drawing>
        <wp:anchor distT="0" distB="0" distL="114300" distR="114300" simplePos="0" relativeHeight="251658241" behindDoc="0" locked="0" layoutInCell="1" allowOverlap="1" wp14:anchorId="6AE9FD39" wp14:editId="0E967ADC">
          <wp:simplePos x="0" y="0"/>
          <wp:positionH relativeFrom="margin">
            <wp:posOffset>-635000</wp:posOffset>
          </wp:positionH>
          <wp:positionV relativeFrom="paragraph">
            <wp:posOffset>-213995</wp:posOffset>
          </wp:positionV>
          <wp:extent cx="2455545" cy="616585"/>
          <wp:effectExtent l="0" t="0" r="1905" b="0"/>
          <wp:wrapTopAndBottom/>
          <wp:docPr id="652259598" name="Picture 6"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Graphical user interface, 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5545" cy="616585"/>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lang w:val="it-IT" w:eastAsia="it-IT"/>
      </w:rPr>
      <w:drawing>
        <wp:anchor distT="0" distB="0" distL="114300" distR="114300" simplePos="0" relativeHeight="251658242" behindDoc="0" locked="0" layoutInCell="1" allowOverlap="1" wp14:anchorId="1503113B" wp14:editId="4862BA6B">
          <wp:simplePos x="0" y="0"/>
          <wp:positionH relativeFrom="margin">
            <wp:posOffset>2365375</wp:posOffset>
          </wp:positionH>
          <wp:positionV relativeFrom="paragraph">
            <wp:posOffset>-260985</wp:posOffset>
          </wp:positionV>
          <wp:extent cx="1149350" cy="718820"/>
          <wp:effectExtent l="0" t="0" r="0" b="5080"/>
          <wp:wrapTopAndBottom/>
          <wp:docPr id="695081538"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A picture containing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9350" cy="718820"/>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lang w:val="it-IT" w:eastAsia="it-IT"/>
      </w:rPr>
      <w:drawing>
        <wp:anchor distT="0" distB="0" distL="114300" distR="114300" simplePos="0" relativeHeight="251658243" behindDoc="1" locked="0" layoutInCell="1" allowOverlap="1" wp14:anchorId="17294F2C" wp14:editId="206E73F1">
          <wp:simplePos x="0" y="0"/>
          <wp:positionH relativeFrom="margin">
            <wp:posOffset>4145280</wp:posOffset>
          </wp:positionH>
          <wp:positionV relativeFrom="paragraph">
            <wp:posOffset>-121285</wp:posOffset>
          </wp:positionV>
          <wp:extent cx="2426970" cy="419100"/>
          <wp:effectExtent l="0" t="0" r="0" b="0"/>
          <wp:wrapTopAndBottom/>
          <wp:docPr id="1930380670"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Text&#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426970" cy="4191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4B8D4D" w14:textId="77777777" w:rsidR="003E383B" w:rsidRDefault="003E383B">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3612A"/>
    <w:multiLevelType w:val="multilevel"/>
    <w:tmpl w:val="D62CFC72"/>
    <w:lvl w:ilvl="0">
      <w:start w:val="1"/>
      <w:numFmt w:val="decimal"/>
      <w:pStyle w:val="Titolo1"/>
      <w:lvlText w:val="%1."/>
      <w:lvlJc w:val="left"/>
      <w:pPr>
        <w:ind w:left="1080" w:hanging="360"/>
      </w:pPr>
      <w:rPr>
        <w:b/>
        <w:bCs/>
        <w:sz w:val="24"/>
        <w:szCs w:val="24"/>
      </w:rPr>
    </w:lvl>
    <w:lvl w:ilvl="1">
      <w:start w:val="1"/>
      <w:numFmt w:val="decimal"/>
      <w:pStyle w:val="Titolo2"/>
      <w:lvlText w:val="%1.%2."/>
      <w:lvlJc w:val="left"/>
      <w:pPr>
        <w:ind w:left="1708" w:hanging="432"/>
      </w:pPr>
      <w:rPr>
        <w:b/>
        <w:bCs/>
      </w:rPr>
    </w:lvl>
    <w:lvl w:ilvl="2">
      <w:start w:val="1"/>
      <w:numFmt w:val="decimal"/>
      <w:lvlText w:val="%3."/>
      <w:lvlJc w:val="left"/>
      <w:pPr>
        <w:ind w:left="1800" w:hanging="360"/>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2">
    <w:nsid w:val="3852719D"/>
    <w:multiLevelType w:val="hybridMultilevel"/>
    <w:tmpl w:val="F1084F9A"/>
    <w:lvl w:ilvl="0" w:tplc="0410000F">
      <w:start w:val="1"/>
      <w:numFmt w:val="decimal"/>
      <w:lvlText w:val="%1."/>
      <w:lvlJc w:val="left"/>
      <w:pPr>
        <w:ind w:left="460" w:hanging="360"/>
      </w:pPr>
      <w:rPr>
        <w:rFonts w:hint="default"/>
        <w:w w:val="85"/>
        <w:sz w:val="24"/>
        <w:szCs w:val="24"/>
      </w:rPr>
    </w:lvl>
    <w:lvl w:ilvl="1" w:tplc="AF363F02">
      <w:numFmt w:val="bullet"/>
      <w:lvlText w:val="-"/>
      <w:lvlJc w:val="left"/>
      <w:pPr>
        <w:ind w:left="820" w:hanging="360"/>
      </w:pPr>
      <w:rPr>
        <w:rFonts w:hint="default"/>
        <w:spacing w:val="-30"/>
        <w:w w:val="99"/>
      </w:rPr>
    </w:lvl>
    <w:lvl w:ilvl="2" w:tplc="04100017">
      <w:start w:val="1"/>
      <w:numFmt w:val="lowerLetter"/>
      <w:lvlText w:val="%3)"/>
      <w:lvlJc w:val="left"/>
      <w:pPr>
        <w:ind w:left="1540" w:hanging="360"/>
      </w:pPr>
      <w:rPr>
        <w:rFonts w:hint="default"/>
        <w:w w:val="100"/>
        <w:sz w:val="24"/>
        <w:szCs w:val="24"/>
      </w:rPr>
    </w:lvl>
    <w:lvl w:ilvl="3" w:tplc="B29A52C8">
      <w:numFmt w:val="bullet"/>
      <w:lvlText w:val="•"/>
      <w:lvlJc w:val="left"/>
      <w:pPr>
        <w:ind w:left="2502" w:hanging="360"/>
      </w:pPr>
      <w:rPr>
        <w:rFonts w:hint="default"/>
      </w:rPr>
    </w:lvl>
    <w:lvl w:ilvl="4" w:tplc="1820CBFA">
      <w:numFmt w:val="bullet"/>
      <w:lvlText w:val="•"/>
      <w:lvlJc w:val="left"/>
      <w:pPr>
        <w:ind w:left="3464" w:hanging="360"/>
      </w:pPr>
      <w:rPr>
        <w:rFonts w:hint="default"/>
      </w:rPr>
    </w:lvl>
    <w:lvl w:ilvl="5" w:tplc="EECC9D9E">
      <w:numFmt w:val="bullet"/>
      <w:lvlText w:val="•"/>
      <w:lvlJc w:val="left"/>
      <w:pPr>
        <w:ind w:left="4427" w:hanging="360"/>
      </w:pPr>
      <w:rPr>
        <w:rFonts w:hint="default"/>
      </w:rPr>
    </w:lvl>
    <w:lvl w:ilvl="6" w:tplc="2396A298">
      <w:numFmt w:val="bullet"/>
      <w:lvlText w:val="•"/>
      <w:lvlJc w:val="left"/>
      <w:pPr>
        <w:ind w:left="5389" w:hanging="360"/>
      </w:pPr>
      <w:rPr>
        <w:rFonts w:hint="default"/>
      </w:rPr>
    </w:lvl>
    <w:lvl w:ilvl="7" w:tplc="274E35A4">
      <w:numFmt w:val="bullet"/>
      <w:lvlText w:val="•"/>
      <w:lvlJc w:val="left"/>
      <w:pPr>
        <w:ind w:left="6352" w:hanging="360"/>
      </w:pPr>
      <w:rPr>
        <w:rFonts w:hint="default"/>
      </w:rPr>
    </w:lvl>
    <w:lvl w:ilvl="8" w:tplc="35846652">
      <w:numFmt w:val="bullet"/>
      <w:lvlText w:val="•"/>
      <w:lvlJc w:val="left"/>
      <w:pPr>
        <w:ind w:left="7314" w:hanging="360"/>
      </w:pPr>
      <w:rPr>
        <w:rFonts w:hint="default"/>
      </w:rPr>
    </w:lvl>
  </w:abstractNum>
  <w:abstractNum w:abstractNumId="3">
    <w:nsid w:val="74F811DF"/>
    <w:multiLevelType w:val="hybridMultilevel"/>
    <w:tmpl w:val="328698F6"/>
    <w:lvl w:ilvl="0" w:tplc="A81E0A3E">
      <w:start w:val="1"/>
      <w:numFmt w:val="bullet"/>
      <w:pStyle w:val="elenco1SPA"/>
      <w:lvlText w:val=""/>
      <w:lvlJc w:val="left"/>
      <w:pPr>
        <w:tabs>
          <w:tab w:val="num" w:pos="644"/>
        </w:tabs>
        <w:ind w:left="644" w:hanging="360"/>
      </w:pPr>
      <w:rPr>
        <w:rFonts w:ascii="Wingdings" w:hAnsi="Wingdings" w:hint="default"/>
        <w:color w:val="333399"/>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3"/>
  </w:num>
  <w:num w:numId="3">
    <w:abstractNumId w:val="1"/>
  </w:num>
  <w:num w:numId="4">
    <w:abstractNumId w:val="2"/>
  </w:num>
  <w:num w:numId="5">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cumentProtection w:edit="forms" w:enforcement="0"/>
  <w:defaultTabStop w:val="720"/>
  <w:hyphenationZone w:val="283"/>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6BD"/>
    <w:rsid w:val="0000116B"/>
    <w:rsid w:val="00001BC2"/>
    <w:rsid w:val="00001CCD"/>
    <w:rsid w:val="00002623"/>
    <w:rsid w:val="0000571F"/>
    <w:rsid w:val="00005B29"/>
    <w:rsid w:val="000117D3"/>
    <w:rsid w:val="00011D0E"/>
    <w:rsid w:val="00011DE0"/>
    <w:rsid w:val="000122E7"/>
    <w:rsid w:val="00014ADA"/>
    <w:rsid w:val="0001539E"/>
    <w:rsid w:val="00025DE2"/>
    <w:rsid w:val="000307A8"/>
    <w:rsid w:val="000312B9"/>
    <w:rsid w:val="0003355B"/>
    <w:rsid w:val="00033DBC"/>
    <w:rsid w:val="00035202"/>
    <w:rsid w:val="000356DA"/>
    <w:rsid w:val="00037218"/>
    <w:rsid w:val="0003732A"/>
    <w:rsid w:val="00037B1E"/>
    <w:rsid w:val="00037BD8"/>
    <w:rsid w:val="00040720"/>
    <w:rsid w:val="00041C03"/>
    <w:rsid w:val="00043079"/>
    <w:rsid w:val="000435B0"/>
    <w:rsid w:val="00044C2C"/>
    <w:rsid w:val="000466C3"/>
    <w:rsid w:val="000477A2"/>
    <w:rsid w:val="00050A61"/>
    <w:rsid w:val="000526CE"/>
    <w:rsid w:val="00055F9E"/>
    <w:rsid w:val="00057F25"/>
    <w:rsid w:val="00062638"/>
    <w:rsid w:val="00063582"/>
    <w:rsid w:val="00064F89"/>
    <w:rsid w:val="000664B9"/>
    <w:rsid w:val="000716AF"/>
    <w:rsid w:val="00071864"/>
    <w:rsid w:val="00072FA8"/>
    <w:rsid w:val="00074477"/>
    <w:rsid w:val="00075276"/>
    <w:rsid w:val="00076A8A"/>
    <w:rsid w:val="00077931"/>
    <w:rsid w:val="00082078"/>
    <w:rsid w:val="00083645"/>
    <w:rsid w:val="00086AE7"/>
    <w:rsid w:val="00093CBE"/>
    <w:rsid w:val="00094AE6"/>
    <w:rsid w:val="00097363"/>
    <w:rsid w:val="00097791"/>
    <w:rsid w:val="000A2EBD"/>
    <w:rsid w:val="000A3C2F"/>
    <w:rsid w:val="000A3C8D"/>
    <w:rsid w:val="000A436D"/>
    <w:rsid w:val="000A4CAB"/>
    <w:rsid w:val="000A7CAE"/>
    <w:rsid w:val="000B18B8"/>
    <w:rsid w:val="000B1D59"/>
    <w:rsid w:val="000B295F"/>
    <w:rsid w:val="000B339E"/>
    <w:rsid w:val="000B3466"/>
    <w:rsid w:val="000B40A2"/>
    <w:rsid w:val="000B473F"/>
    <w:rsid w:val="000B4CD4"/>
    <w:rsid w:val="000B6A0D"/>
    <w:rsid w:val="000B7BFB"/>
    <w:rsid w:val="000C09F2"/>
    <w:rsid w:val="000C164F"/>
    <w:rsid w:val="000C2A4C"/>
    <w:rsid w:val="000C37A1"/>
    <w:rsid w:val="000C3F29"/>
    <w:rsid w:val="000C4CE3"/>
    <w:rsid w:val="000C55F7"/>
    <w:rsid w:val="000C5B54"/>
    <w:rsid w:val="000C657A"/>
    <w:rsid w:val="000D08A5"/>
    <w:rsid w:val="000D1651"/>
    <w:rsid w:val="000D2083"/>
    <w:rsid w:val="000D2BA0"/>
    <w:rsid w:val="000D319C"/>
    <w:rsid w:val="000D3476"/>
    <w:rsid w:val="000D44EF"/>
    <w:rsid w:val="000D7155"/>
    <w:rsid w:val="000E0101"/>
    <w:rsid w:val="000E11E0"/>
    <w:rsid w:val="000E15D8"/>
    <w:rsid w:val="000E2745"/>
    <w:rsid w:val="000E34D6"/>
    <w:rsid w:val="000E414B"/>
    <w:rsid w:val="000E41D3"/>
    <w:rsid w:val="000E551C"/>
    <w:rsid w:val="000E65BC"/>
    <w:rsid w:val="000E6CEC"/>
    <w:rsid w:val="000F0626"/>
    <w:rsid w:val="000F238B"/>
    <w:rsid w:val="000F35DE"/>
    <w:rsid w:val="000F4B71"/>
    <w:rsid w:val="000F5921"/>
    <w:rsid w:val="000F6AC7"/>
    <w:rsid w:val="000F6FB5"/>
    <w:rsid w:val="000F7415"/>
    <w:rsid w:val="000F7BF5"/>
    <w:rsid w:val="00105153"/>
    <w:rsid w:val="0010576B"/>
    <w:rsid w:val="00105A53"/>
    <w:rsid w:val="00105F07"/>
    <w:rsid w:val="00106CDE"/>
    <w:rsid w:val="001071A0"/>
    <w:rsid w:val="00110533"/>
    <w:rsid w:val="00111851"/>
    <w:rsid w:val="00112008"/>
    <w:rsid w:val="00113006"/>
    <w:rsid w:val="00114493"/>
    <w:rsid w:val="00114F1B"/>
    <w:rsid w:val="001152F1"/>
    <w:rsid w:val="00116659"/>
    <w:rsid w:val="00117787"/>
    <w:rsid w:val="001214DB"/>
    <w:rsid w:val="0012341A"/>
    <w:rsid w:val="0012521D"/>
    <w:rsid w:val="00126059"/>
    <w:rsid w:val="00130BF7"/>
    <w:rsid w:val="001311F3"/>
    <w:rsid w:val="00133DDB"/>
    <w:rsid w:val="00136DD7"/>
    <w:rsid w:val="00140228"/>
    <w:rsid w:val="001407E2"/>
    <w:rsid w:val="00140891"/>
    <w:rsid w:val="00140C94"/>
    <w:rsid w:val="00141571"/>
    <w:rsid w:val="001419A9"/>
    <w:rsid w:val="00141CFD"/>
    <w:rsid w:val="00141D41"/>
    <w:rsid w:val="00142147"/>
    <w:rsid w:val="00142D97"/>
    <w:rsid w:val="00143D25"/>
    <w:rsid w:val="0014544D"/>
    <w:rsid w:val="00147417"/>
    <w:rsid w:val="00150766"/>
    <w:rsid w:val="00150E61"/>
    <w:rsid w:val="001517AA"/>
    <w:rsid w:val="00153B6B"/>
    <w:rsid w:val="001544D1"/>
    <w:rsid w:val="00154626"/>
    <w:rsid w:val="00154F35"/>
    <w:rsid w:val="001554B1"/>
    <w:rsid w:val="00160734"/>
    <w:rsid w:val="00164348"/>
    <w:rsid w:val="00164FED"/>
    <w:rsid w:val="00165D8B"/>
    <w:rsid w:val="001660E5"/>
    <w:rsid w:val="00166A54"/>
    <w:rsid w:val="00167028"/>
    <w:rsid w:val="0016722A"/>
    <w:rsid w:val="001700B3"/>
    <w:rsid w:val="001717A9"/>
    <w:rsid w:val="00171D75"/>
    <w:rsid w:val="00172C12"/>
    <w:rsid w:val="00175B91"/>
    <w:rsid w:val="00175D13"/>
    <w:rsid w:val="00177197"/>
    <w:rsid w:val="001805CE"/>
    <w:rsid w:val="00180E84"/>
    <w:rsid w:val="00181370"/>
    <w:rsid w:val="00183B4C"/>
    <w:rsid w:val="001840E9"/>
    <w:rsid w:val="001842CF"/>
    <w:rsid w:val="00184910"/>
    <w:rsid w:val="001853A6"/>
    <w:rsid w:val="00185E00"/>
    <w:rsid w:val="00186E6A"/>
    <w:rsid w:val="00186EEF"/>
    <w:rsid w:val="00187206"/>
    <w:rsid w:val="001921F0"/>
    <w:rsid w:val="001923C1"/>
    <w:rsid w:val="00195F18"/>
    <w:rsid w:val="001962DC"/>
    <w:rsid w:val="00196761"/>
    <w:rsid w:val="001A0BD8"/>
    <w:rsid w:val="001A2456"/>
    <w:rsid w:val="001A2636"/>
    <w:rsid w:val="001A7496"/>
    <w:rsid w:val="001B0318"/>
    <w:rsid w:val="001B0DB6"/>
    <w:rsid w:val="001B3148"/>
    <w:rsid w:val="001B37E2"/>
    <w:rsid w:val="001B3FF0"/>
    <w:rsid w:val="001C000F"/>
    <w:rsid w:val="001C1429"/>
    <w:rsid w:val="001C2870"/>
    <w:rsid w:val="001C2E34"/>
    <w:rsid w:val="001C317D"/>
    <w:rsid w:val="001C53E9"/>
    <w:rsid w:val="001C583C"/>
    <w:rsid w:val="001C5C60"/>
    <w:rsid w:val="001C6032"/>
    <w:rsid w:val="001C662C"/>
    <w:rsid w:val="001C6E62"/>
    <w:rsid w:val="001D0F7A"/>
    <w:rsid w:val="001D1557"/>
    <w:rsid w:val="001D1EE4"/>
    <w:rsid w:val="001D2669"/>
    <w:rsid w:val="001D28F4"/>
    <w:rsid w:val="001D2ED9"/>
    <w:rsid w:val="001D40F2"/>
    <w:rsid w:val="001D4626"/>
    <w:rsid w:val="001D7A89"/>
    <w:rsid w:val="001E276B"/>
    <w:rsid w:val="001E654C"/>
    <w:rsid w:val="001E7147"/>
    <w:rsid w:val="001E7915"/>
    <w:rsid w:val="001F10F0"/>
    <w:rsid w:val="001F26AA"/>
    <w:rsid w:val="001F3988"/>
    <w:rsid w:val="001F41AB"/>
    <w:rsid w:val="001F43BE"/>
    <w:rsid w:val="001F7348"/>
    <w:rsid w:val="00201EA2"/>
    <w:rsid w:val="00202B43"/>
    <w:rsid w:val="00202D29"/>
    <w:rsid w:val="0020357C"/>
    <w:rsid w:val="00205A02"/>
    <w:rsid w:val="00206000"/>
    <w:rsid w:val="00206CB0"/>
    <w:rsid w:val="0021042B"/>
    <w:rsid w:val="002111DF"/>
    <w:rsid w:val="0021169B"/>
    <w:rsid w:val="00212811"/>
    <w:rsid w:val="00214900"/>
    <w:rsid w:val="00217C83"/>
    <w:rsid w:val="002215A8"/>
    <w:rsid w:val="002216F8"/>
    <w:rsid w:val="002218A7"/>
    <w:rsid w:val="002227F9"/>
    <w:rsid w:val="0022287E"/>
    <w:rsid w:val="0022289F"/>
    <w:rsid w:val="00222AB9"/>
    <w:rsid w:val="0022339A"/>
    <w:rsid w:val="00223AED"/>
    <w:rsid w:val="002240E1"/>
    <w:rsid w:val="00224F10"/>
    <w:rsid w:val="002256B0"/>
    <w:rsid w:val="00226B09"/>
    <w:rsid w:val="00226C9B"/>
    <w:rsid w:val="00231C32"/>
    <w:rsid w:val="00231E19"/>
    <w:rsid w:val="00231E79"/>
    <w:rsid w:val="0023205D"/>
    <w:rsid w:val="002337E1"/>
    <w:rsid w:val="00233875"/>
    <w:rsid w:val="00235DED"/>
    <w:rsid w:val="00236E1F"/>
    <w:rsid w:val="002371A8"/>
    <w:rsid w:val="00237C4E"/>
    <w:rsid w:val="00240BD1"/>
    <w:rsid w:val="00244CEC"/>
    <w:rsid w:val="002478E4"/>
    <w:rsid w:val="002512FC"/>
    <w:rsid w:val="0025347D"/>
    <w:rsid w:val="002550FE"/>
    <w:rsid w:val="0025595A"/>
    <w:rsid w:val="002572E4"/>
    <w:rsid w:val="00257696"/>
    <w:rsid w:val="00257B7C"/>
    <w:rsid w:val="002602FD"/>
    <w:rsid w:val="00261004"/>
    <w:rsid w:val="00261226"/>
    <w:rsid w:val="00262966"/>
    <w:rsid w:val="0026315A"/>
    <w:rsid w:val="00263AA8"/>
    <w:rsid w:val="00264951"/>
    <w:rsid w:val="0026605C"/>
    <w:rsid w:val="00273004"/>
    <w:rsid w:val="002735B3"/>
    <w:rsid w:val="00273A7A"/>
    <w:rsid w:val="002740E7"/>
    <w:rsid w:val="002765E8"/>
    <w:rsid w:val="00277787"/>
    <w:rsid w:val="00280965"/>
    <w:rsid w:val="002817B7"/>
    <w:rsid w:val="00282615"/>
    <w:rsid w:val="00283AC4"/>
    <w:rsid w:val="0028707A"/>
    <w:rsid w:val="00287DFC"/>
    <w:rsid w:val="00290DE4"/>
    <w:rsid w:val="00293890"/>
    <w:rsid w:val="00293D05"/>
    <w:rsid w:val="0029440F"/>
    <w:rsid w:val="002953E5"/>
    <w:rsid w:val="0029555F"/>
    <w:rsid w:val="00297684"/>
    <w:rsid w:val="002A1CAB"/>
    <w:rsid w:val="002A2D18"/>
    <w:rsid w:val="002A3712"/>
    <w:rsid w:val="002A4211"/>
    <w:rsid w:val="002A4CB5"/>
    <w:rsid w:val="002A733B"/>
    <w:rsid w:val="002B1B55"/>
    <w:rsid w:val="002B1C31"/>
    <w:rsid w:val="002B3ECF"/>
    <w:rsid w:val="002B5047"/>
    <w:rsid w:val="002B6102"/>
    <w:rsid w:val="002B7A63"/>
    <w:rsid w:val="002B7CB1"/>
    <w:rsid w:val="002C440B"/>
    <w:rsid w:val="002C4759"/>
    <w:rsid w:val="002C58E6"/>
    <w:rsid w:val="002C6A5D"/>
    <w:rsid w:val="002C73F6"/>
    <w:rsid w:val="002C7B56"/>
    <w:rsid w:val="002C7EE6"/>
    <w:rsid w:val="002D1144"/>
    <w:rsid w:val="002D2986"/>
    <w:rsid w:val="002D62B5"/>
    <w:rsid w:val="002D6FF2"/>
    <w:rsid w:val="002D7686"/>
    <w:rsid w:val="002E01E1"/>
    <w:rsid w:val="002E15A7"/>
    <w:rsid w:val="002E2223"/>
    <w:rsid w:val="002E3EAC"/>
    <w:rsid w:val="002E49A3"/>
    <w:rsid w:val="002E680E"/>
    <w:rsid w:val="002E7DC3"/>
    <w:rsid w:val="002F0204"/>
    <w:rsid w:val="002F080A"/>
    <w:rsid w:val="002F368C"/>
    <w:rsid w:val="002F6DEA"/>
    <w:rsid w:val="00300992"/>
    <w:rsid w:val="0030354F"/>
    <w:rsid w:val="0030359F"/>
    <w:rsid w:val="0030466E"/>
    <w:rsid w:val="00304A3B"/>
    <w:rsid w:val="00304F91"/>
    <w:rsid w:val="00305221"/>
    <w:rsid w:val="00307400"/>
    <w:rsid w:val="00310889"/>
    <w:rsid w:val="00310C7E"/>
    <w:rsid w:val="00311F06"/>
    <w:rsid w:val="003131EC"/>
    <w:rsid w:val="00313E18"/>
    <w:rsid w:val="003157D8"/>
    <w:rsid w:val="00315A55"/>
    <w:rsid w:val="00316D5C"/>
    <w:rsid w:val="00317E5D"/>
    <w:rsid w:val="00325521"/>
    <w:rsid w:val="00325A89"/>
    <w:rsid w:val="003267F6"/>
    <w:rsid w:val="00327389"/>
    <w:rsid w:val="00330AA7"/>
    <w:rsid w:val="003334C8"/>
    <w:rsid w:val="00333902"/>
    <w:rsid w:val="003346A7"/>
    <w:rsid w:val="00337DF2"/>
    <w:rsid w:val="00341783"/>
    <w:rsid w:val="0034369D"/>
    <w:rsid w:val="0034440B"/>
    <w:rsid w:val="00344E07"/>
    <w:rsid w:val="00347705"/>
    <w:rsid w:val="003477C4"/>
    <w:rsid w:val="00347EE7"/>
    <w:rsid w:val="00350BFA"/>
    <w:rsid w:val="003529D3"/>
    <w:rsid w:val="00354FE3"/>
    <w:rsid w:val="003562F4"/>
    <w:rsid w:val="003641C2"/>
    <w:rsid w:val="00365F57"/>
    <w:rsid w:val="00367614"/>
    <w:rsid w:val="00367862"/>
    <w:rsid w:val="0037090B"/>
    <w:rsid w:val="00370A67"/>
    <w:rsid w:val="0037128E"/>
    <w:rsid w:val="00371F35"/>
    <w:rsid w:val="00372AF5"/>
    <w:rsid w:val="00372CBB"/>
    <w:rsid w:val="0037552F"/>
    <w:rsid w:val="00375790"/>
    <w:rsid w:val="00381719"/>
    <w:rsid w:val="003817B4"/>
    <w:rsid w:val="003827CE"/>
    <w:rsid w:val="00383CD2"/>
    <w:rsid w:val="00383F28"/>
    <w:rsid w:val="0038597C"/>
    <w:rsid w:val="003860FC"/>
    <w:rsid w:val="00386C76"/>
    <w:rsid w:val="00390813"/>
    <w:rsid w:val="003919C5"/>
    <w:rsid w:val="00393A26"/>
    <w:rsid w:val="003946D7"/>
    <w:rsid w:val="0039496D"/>
    <w:rsid w:val="003A038D"/>
    <w:rsid w:val="003A2973"/>
    <w:rsid w:val="003A2C44"/>
    <w:rsid w:val="003A2FCC"/>
    <w:rsid w:val="003A3B94"/>
    <w:rsid w:val="003A3F36"/>
    <w:rsid w:val="003A498A"/>
    <w:rsid w:val="003A7324"/>
    <w:rsid w:val="003A7E2C"/>
    <w:rsid w:val="003B0235"/>
    <w:rsid w:val="003B1A64"/>
    <w:rsid w:val="003B3CEA"/>
    <w:rsid w:val="003B51D6"/>
    <w:rsid w:val="003B6C6B"/>
    <w:rsid w:val="003B751E"/>
    <w:rsid w:val="003C2E38"/>
    <w:rsid w:val="003C4F3A"/>
    <w:rsid w:val="003C60B1"/>
    <w:rsid w:val="003D12DE"/>
    <w:rsid w:val="003D1999"/>
    <w:rsid w:val="003D557A"/>
    <w:rsid w:val="003E19A3"/>
    <w:rsid w:val="003E383B"/>
    <w:rsid w:val="003E3D17"/>
    <w:rsid w:val="003E70CA"/>
    <w:rsid w:val="003E7C30"/>
    <w:rsid w:val="003F1EBC"/>
    <w:rsid w:val="003F3352"/>
    <w:rsid w:val="003F4223"/>
    <w:rsid w:val="003F4A2B"/>
    <w:rsid w:val="003F5D60"/>
    <w:rsid w:val="003F685E"/>
    <w:rsid w:val="00400354"/>
    <w:rsid w:val="004020F1"/>
    <w:rsid w:val="00402BC0"/>
    <w:rsid w:val="00403B8D"/>
    <w:rsid w:val="00404C65"/>
    <w:rsid w:val="00404C9D"/>
    <w:rsid w:val="00404D2F"/>
    <w:rsid w:val="004058C8"/>
    <w:rsid w:val="00406CAE"/>
    <w:rsid w:val="00407285"/>
    <w:rsid w:val="004076BB"/>
    <w:rsid w:val="00407FB0"/>
    <w:rsid w:val="00412C22"/>
    <w:rsid w:val="0041305A"/>
    <w:rsid w:val="004138F5"/>
    <w:rsid w:val="00413A39"/>
    <w:rsid w:val="00415466"/>
    <w:rsid w:val="00422E91"/>
    <w:rsid w:val="004232AA"/>
    <w:rsid w:val="004234A1"/>
    <w:rsid w:val="004248C8"/>
    <w:rsid w:val="00426DC6"/>
    <w:rsid w:val="00430BCB"/>
    <w:rsid w:val="00431252"/>
    <w:rsid w:val="0043480C"/>
    <w:rsid w:val="00437D6A"/>
    <w:rsid w:val="0044095D"/>
    <w:rsid w:val="00441C13"/>
    <w:rsid w:val="004421C7"/>
    <w:rsid w:val="00442532"/>
    <w:rsid w:val="00444ABF"/>
    <w:rsid w:val="004457D4"/>
    <w:rsid w:val="00446639"/>
    <w:rsid w:val="004468B0"/>
    <w:rsid w:val="00446D35"/>
    <w:rsid w:val="004504B6"/>
    <w:rsid w:val="00450E0D"/>
    <w:rsid w:val="00451D38"/>
    <w:rsid w:val="00452A37"/>
    <w:rsid w:val="00452F17"/>
    <w:rsid w:val="00453962"/>
    <w:rsid w:val="00456D4F"/>
    <w:rsid w:val="00456F01"/>
    <w:rsid w:val="00457DE0"/>
    <w:rsid w:val="004600BC"/>
    <w:rsid w:val="004612A2"/>
    <w:rsid w:val="00462F51"/>
    <w:rsid w:val="00463439"/>
    <w:rsid w:val="00463475"/>
    <w:rsid w:val="004667E3"/>
    <w:rsid w:val="0046766C"/>
    <w:rsid w:val="00467679"/>
    <w:rsid w:val="00467F63"/>
    <w:rsid w:val="004802AA"/>
    <w:rsid w:val="00481B54"/>
    <w:rsid w:val="00481FB5"/>
    <w:rsid w:val="0048391F"/>
    <w:rsid w:val="0048660E"/>
    <w:rsid w:val="00486912"/>
    <w:rsid w:val="00495CE1"/>
    <w:rsid w:val="00497508"/>
    <w:rsid w:val="004977B0"/>
    <w:rsid w:val="004A1D05"/>
    <w:rsid w:val="004A267A"/>
    <w:rsid w:val="004A299A"/>
    <w:rsid w:val="004A348B"/>
    <w:rsid w:val="004A42C0"/>
    <w:rsid w:val="004A4398"/>
    <w:rsid w:val="004A6DA0"/>
    <w:rsid w:val="004A7AE3"/>
    <w:rsid w:val="004A7E58"/>
    <w:rsid w:val="004B6A79"/>
    <w:rsid w:val="004C040F"/>
    <w:rsid w:val="004C146B"/>
    <w:rsid w:val="004C244E"/>
    <w:rsid w:val="004C359F"/>
    <w:rsid w:val="004C5248"/>
    <w:rsid w:val="004C59C0"/>
    <w:rsid w:val="004C675C"/>
    <w:rsid w:val="004C6A05"/>
    <w:rsid w:val="004D24CF"/>
    <w:rsid w:val="004D281A"/>
    <w:rsid w:val="004D3D4A"/>
    <w:rsid w:val="004D43E6"/>
    <w:rsid w:val="004D4B57"/>
    <w:rsid w:val="004D62C9"/>
    <w:rsid w:val="004D672F"/>
    <w:rsid w:val="004D6913"/>
    <w:rsid w:val="004E04CB"/>
    <w:rsid w:val="004E2608"/>
    <w:rsid w:val="004E283C"/>
    <w:rsid w:val="004E2B68"/>
    <w:rsid w:val="004E661F"/>
    <w:rsid w:val="004E6631"/>
    <w:rsid w:val="004E7134"/>
    <w:rsid w:val="004E7829"/>
    <w:rsid w:val="004E7E9A"/>
    <w:rsid w:val="004F1E96"/>
    <w:rsid w:val="004F24A2"/>
    <w:rsid w:val="004F35E8"/>
    <w:rsid w:val="004F43F7"/>
    <w:rsid w:val="004F4D16"/>
    <w:rsid w:val="004F6EE3"/>
    <w:rsid w:val="004F7815"/>
    <w:rsid w:val="004F78B1"/>
    <w:rsid w:val="00500854"/>
    <w:rsid w:val="00501958"/>
    <w:rsid w:val="00503270"/>
    <w:rsid w:val="005032D5"/>
    <w:rsid w:val="005040A0"/>
    <w:rsid w:val="005068ED"/>
    <w:rsid w:val="00515481"/>
    <w:rsid w:val="00515F2C"/>
    <w:rsid w:val="0051667B"/>
    <w:rsid w:val="00516D0F"/>
    <w:rsid w:val="00516DB7"/>
    <w:rsid w:val="00517303"/>
    <w:rsid w:val="00517956"/>
    <w:rsid w:val="00520441"/>
    <w:rsid w:val="00520C82"/>
    <w:rsid w:val="005213AB"/>
    <w:rsid w:val="00522BA7"/>
    <w:rsid w:val="0052486B"/>
    <w:rsid w:val="00524963"/>
    <w:rsid w:val="00524D9A"/>
    <w:rsid w:val="0052592C"/>
    <w:rsid w:val="005260EF"/>
    <w:rsid w:val="00526643"/>
    <w:rsid w:val="0052683F"/>
    <w:rsid w:val="00530C01"/>
    <w:rsid w:val="00531B0E"/>
    <w:rsid w:val="005337B4"/>
    <w:rsid w:val="00533A23"/>
    <w:rsid w:val="0053458A"/>
    <w:rsid w:val="005347DC"/>
    <w:rsid w:val="00534A68"/>
    <w:rsid w:val="00534DB8"/>
    <w:rsid w:val="00535EEE"/>
    <w:rsid w:val="00536621"/>
    <w:rsid w:val="00540400"/>
    <w:rsid w:val="005407FF"/>
    <w:rsid w:val="00540B51"/>
    <w:rsid w:val="00540FE1"/>
    <w:rsid w:val="005410EC"/>
    <w:rsid w:val="0054265B"/>
    <w:rsid w:val="0054281D"/>
    <w:rsid w:val="00542DB8"/>
    <w:rsid w:val="00543286"/>
    <w:rsid w:val="00544487"/>
    <w:rsid w:val="00544FBC"/>
    <w:rsid w:val="00547172"/>
    <w:rsid w:val="005504B3"/>
    <w:rsid w:val="00550501"/>
    <w:rsid w:val="005509EF"/>
    <w:rsid w:val="00550D14"/>
    <w:rsid w:val="00552695"/>
    <w:rsid w:val="00552911"/>
    <w:rsid w:val="00552A8D"/>
    <w:rsid w:val="005540C9"/>
    <w:rsid w:val="00554C16"/>
    <w:rsid w:val="00554DAE"/>
    <w:rsid w:val="00557B7A"/>
    <w:rsid w:val="00561F1A"/>
    <w:rsid w:val="005644C2"/>
    <w:rsid w:val="005646CB"/>
    <w:rsid w:val="00564A64"/>
    <w:rsid w:val="00565E95"/>
    <w:rsid w:val="00567CB6"/>
    <w:rsid w:val="00570443"/>
    <w:rsid w:val="00570C2D"/>
    <w:rsid w:val="005735AB"/>
    <w:rsid w:val="005756F8"/>
    <w:rsid w:val="00580EFE"/>
    <w:rsid w:val="005817F0"/>
    <w:rsid w:val="00581CB4"/>
    <w:rsid w:val="005824AA"/>
    <w:rsid w:val="005826E8"/>
    <w:rsid w:val="00586850"/>
    <w:rsid w:val="00586930"/>
    <w:rsid w:val="005904A9"/>
    <w:rsid w:val="00590C4A"/>
    <w:rsid w:val="005915B5"/>
    <w:rsid w:val="00592D93"/>
    <w:rsid w:val="00594FAC"/>
    <w:rsid w:val="005963E3"/>
    <w:rsid w:val="00597F67"/>
    <w:rsid w:val="005A30E2"/>
    <w:rsid w:val="005A31CE"/>
    <w:rsid w:val="005A399F"/>
    <w:rsid w:val="005A4651"/>
    <w:rsid w:val="005A6196"/>
    <w:rsid w:val="005A7B59"/>
    <w:rsid w:val="005A7BDF"/>
    <w:rsid w:val="005B05E4"/>
    <w:rsid w:val="005B0768"/>
    <w:rsid w:val="005B0A71"/>
    <w:rsid w:val="005B2CF1"/>
    <w:rsid w:val="005B439F"/>
    <w:rsid w:val="005B529D"/>
    <w:rsid w:val="005B6A2F"/>
    <w:rsid w:val="005B782A"/>
    <w:rsid w:val="005C043F"/>
    <w:rsid w:val="005C04A9"/>
    <w:rsid w:val="005C065A"/>
    <w:rsid w:val="005C4C5E"/>
    <w:rsid w:val="005C5899"/>
    <w:rsid w:val="005C606F"/>
    <w:rsid w:val="005C6ED4"/>
    <w:rsid w:val="005C76DB"/>
    <w:rsid w:val="005C7FBE"/>
    <w:rsid w:val="005D0581"/>
    <w:rsid w:val="005D2392"/>
    <w:rsid w:val="005D3B84"/>
    <w:rsid w:val="005D5C47"/>
    <w:rsid w:val="005D717C"/>
    <w:rsid w:val="005E0CA4"/>
    <w:rsid w:val="005E1027"/>
    <w:rsid w:val="005E56A8"/>
    <w:rsid w:val="005E61B4"/>
    <w:rsid w:val="005E6542"/>
    <w:rsid w:val="005E6D81"/>
    <w:rsid w:val="005F00C6"/>
    <w:rsid w:val="005F0507"/>
    <w:rsid w:val="005F0F5E"/>
    <w:rsid w:val="005F3B69"/>
    <w:rsid w:val="005F3BF6"/>
    <w:rsid w:val="005F46E4"/>
    <w:rsid w:val="005F5E84"/>
    <w:rsid w:val="00600AD7"/>
    <w:rsid w:val="006037DE"/>
    <w:rsid w:val="0060405C"/>
    <w:rsid w:val="00605111"/>
    <w:rsid w:val="00611AF6"/>
    <w:rsid w:val="00611D1C"/>
    <w:rsid w:val="00612D02"/>
    <w:rsid w:val="00616074"/>
    <w:rsid w:val="00616108"/>
    <w:rsid w:val="00616714"/>
    <w:rsid w:val="006208E5"/>
    <w:rsid w:val="00621271"/>
    <w:rsid w:val="006213ED"/>
    <w:rsid w:val="00621853"/>
    <w:rsid w:val="00621EC5"/>
    <w:rsid w:val="006230AF"/>
    <w:rsid w:val="0062558F"/>
    <w:rsid w:val="00625F54"/>
    <w:rsid w:val="00626FCD"/>
    <w:rsid w:val="006331A0"/>
    <w:rsid w:val="00633FEC"/>
    <w:rsid w:val="00640448"/>
    <w:rsid w:val="00640943"/>
    <w:rsid w:val="00641798"/>
    <w:rsid w:val="00643F81"/>
    <w:rsid w:val="00643FBA"/>
    <w:rsid w:val="006442EB"/>
    <w:rsid w:val="00645609"/>
    <w:rsid w:val="00646BDA"/>
    <w:rsid w:val="0065052D"/>
    <w:rsid w:val="006507CB"/>
    <w:rsid w:val="00650FF8"/>
    <w:rsid w:val="00651E3A"/>
    <w:rsid w:val="00652593"/>
    <w:rsid w:val="006548BA"/>
    <w:rsid w:val="00655C05"/>
    <w:rsid w:val="00657F43"/>
    <w:rsid w:val="00661FDE"/>
    <w:rsid w:val="00663B7A"/>
    <w:rsid w:val="00670D6C"/>
    <w:rsid w:val="00671538"/>
    <w:rsid w:val="00672DF9"/>
    <w:rsid w:val="00674522"/>
    <w:rsid w:val="00675DD8"/>
    <w:rsid w:val="006765E4"/>
    <w:rsid w:val="00676897"/>
    <w:rsid w:val="00676C47"/>
    <w:rsid w:val="006770B7"/>
    <w:rsid w:val="00681A59"/>
    <w:rsid w:val="00681E15"/>
    <w:rsid w:val="00684F4A"/>
    <w:rsid w:val="00690061"/>
    <w:rsid w:val="006930FB"/>
    <w:rsid w:val="0069358C"/>
    <w:rsid w:val="00695BC1"/>
    <w:rsid w:val="00697070"/>
    <w:rsid w:val="00697B85"/>
    <w:rsid w:val="006A3308"/>
    <w:rsid w:val="006A41F2"/>
    <w:rsid w:val="006A60ED"/>
    <w:rsid w:val="006A70BE"/>
    <w:rsid w:val="006B112D"/>
    <w:rsid w:val="006B1689"/>
    <w:rsid w:val="006B386E"/>
    <w:rsid w:val="006B38FA"/>
    <w:rsid w:val="006B3C18"/>
    <w:rsid w:val="006B3F33"/>
    <w:rsid w:val="006B3FCE"/>
    <w:rsid w:val="006B47F0"/>
    <w:rsid w:val="006B4B21"/>
    <w:rsid w:val="006B4F43"/>
    <w:rsid w:val="006B6B78"/>
    <w:rsid w:val="006B6D56"/>
    <w:rsid w:val="006B6EC5"/>
    <w:rsid w:val="006B70DF"/>
    <w:rsid w:val="006B7DF0"/>
    <w:rsid w:val="006C2672"/>
    <w:rsid w:val="006C292D"/>
    <w:rsid w:val="006C42A1"/>
    <w:rsid w:val="006C5894"/>
    <w:rsid w:val="006D01D2"/>
    <w:rsid w:val="006D16DE"/>
    <w:rsid w:val="006D67FA"/>
    <w:rsid w:val="006D76BE"/>
    <w:rsid w:val="006D7DC7"/>
    <w:rsid w:val="006E16A2"/>
    <w:rsid w:val="006E35EA"/>
    <w:rsid w:val="006E54DE"/>
    <w:rsid w:val="006E66D5"/>
    <w:rsid w:val="006F05EC"/>
    <w:rsid w:val="006F26CD"/>
    <w:rsid w:val="006F2CEC"/>
    <w:rsid w:val="006F3E51"/>
    <w:rsid w:val="006F3EF2"/>
    <w:rsid w:val="006F3FBD"/>
    <w:rsid w:val="006F49D8"/>
    <w:rsid w:val="006F4E7B"/>
    <w:rsid w:val="006F5C3B"/>
    <w:rsid w:val="006F6A75"/>
    <w:rsid w:val="006F79C5"/>
    <w:rsid w:val="00704695"/>
    <w:rsid w:val="007076FF"/>
    <w:rsid w:val="007126A5"/>
    <w:rsid w:val="00714224"/>
    <w:rsid w:val="007145EF"/>
    <w:rsid w:val="00714B9B"/>
    <w:rsid w:val="00714D5A"/>
    <w:rsid w:val="00717803"/>
    <w:rsid w:val="00717B49"/>
    <w:rsid w:val="00720906"/>
    <w:rsid w:val="00721F99"/>
    <w:rsid w:val="00722412"/>
    <w:rsid w:val="00722480"/>
    <w:rsid w:val="007224DF"/>
    <w:rsid w:val="00723A36"/>
    <w:rsid w:val="00723D4E"/>
    <w:rsid w:val="0072596D"/>
    <w:rsid w:val="00731428"/>
    <w:rsid w:val="00731802"/>
    <w:rsid w:val="007343EF"/>
    <w:rsid w:val="00736BBE"/>
    <w:rsid w:val="00736BE0"/>
    <w:rsid w:val="0073737D"/>
    <w:rsid w:val="00737CF0"/>
    <w:rsid w:val="0074067B"/>
    <w:rsid w:val="00741785"/>
    <w:rsid w:val="00742095"/>
    <w:rsid w:val="00742144"/>
    <w:rsid w:val="00743690"/>
    <w:rsid w:val="00744A07"/>
    <w:rsid w:val="00745CBE"/>
    <w:rsid w:val="00747604"/>
    <w:rsid w:val="007502AA"/>
    <w:rsid w:val="00750FD1"/>
    <w:rsid w:val="0075564A"/>
    <w:rsid w:val="00757043"/>
    <w:rsid w:val="0075793B"/>
    <w:rsid w:val="00760105"/>
    <w:rsid w:val="007602F5"/>
    <w:rsid w:val="007614B2"/>
    <w:rsid w:val="00762563"/>
    <w:rsid w:val="0076583F"/>
    <w:rsid w:val="00766302"/>
    <w:rsid w:val="00772303"/>
    <w:rsid w:val="00772AA5"/>
    <w:rsid w:val="007734F9"/>
    <w:rsid w:val="00775A52"/>
    <w:rsid w:val="007832EA"/>
    <w:rsid w:val="00783E09"/>
    <w:rsid w:val="0078535B"/>
    <w:rsid w:val="00786AB8"/>
    <w:rsid w:val="00790DC6"/>
    <w:rsid w:val="00794B9F"/>
    <w:rsid w:val="00794DDC"/>
    <w:rsid w:val="00795CD3"/>
    <w:rsid w:val="0079601F"/>
    <w:rsid w:val="00796DE7"/>
    <w:rsid w:val="00796FB4"/>
    <w:rsid w:val="0079748D"/>
    <w:rsid w:val="0079776C"/>
    <w:rsid w:val="007A2C4F"/>
    <w:rsid w:val="007A3554"/>
    <w:rsid w:val="007B04A4"/>
    <w:rsid w:val="007B5A67"/>
    <w:rsid w:val="007B6257"/>
    <w:rsid w:val="007B7838"/>
    <w:rsid w:val="007C247A"/>
    <w:rsid w:val="007C50F3"/>
    <w:rsid w:val="007C5470"/>
    <w:rsid w:val="007C6856"/>
    <w:rsid w:val="007C72C6"/>
    <w:rsid w:val="007D1633"/>
    <w:rsid w:val="007D1AB7"/>
    <w:rsid w:val="007D5581"/>
    <w:rsid w:val="007D7720"/>
    <w:rsid w:val="007E116E"/>
    <w:rsid w:val="007E124E"/>
    <w:rsid w:val="007E276B"/>
    <w:rsid w:val="007E2C34"/>
    <w:rsid w:val="007E3CE4"/>
    <w:rsid w:val="007E44CB"/>
    <w:rsid w:val="007E4927"/>
    <w:rsid w:val="007E4C28"/>
    <w:rsid w:val="007E669F"/>
    <w:rsid w:val="007F07E8"/>
    <w:rsid w:val="007F2212"/>
    <w:rsid w:val="007F32EF"/>
    <w:rsid w:val="007F3F03"/>
    <w:rsid w:val="007F43EC"/>
    <w:rsid w:val="007F64B2"/>
    <w:rsid w:val="007F75EF"/>
    <w:rsid w:val="007F76A7"/>
    <w:rsid w:val="00804C76"/>
    <w:rsid w:val="00805BC2"/>
    <w:rsid w:val="00805C95"/>
    <w:rsid w:val="00805F65"/>
    <w:rsid w:val="00812131"/>
    <w:rsid w:val="00814431"/>
    <w:rsid w:val="00815C97"/>
    <w:rsid w:val="008254A9"/>
    <w:rsid w:val="00827013"/>
    <w:rsid w:val="00832C2B"/>
    <w:rsid w:val="008339BC"/>
    <w:rsid w:val="00834118"/>
    <w:rsid w:val="00841F26"/>
    <w:rsid w:val="0084488B"/>
    <w:rsid w:val="0084791F"/>
    <w:rsid w:val="008533ED"/>
    <w:rsid w:val="00853A2D"/>
    <w:rsid w:val="008543AA"/>
    <w:rsid w:val="008552EF"/>
    <w:rsid w:val="00855AC5"/>
    <w:rsid w:val="00856BA2"/>
    <w:rsid w:val="00857FEE"/>
    <w:rsid w:val="008605BA"/>
    <w:rsid w:val="008608DD"/>
    <w:rsid w:val="00863C91"/>
    <w:rsid w:val="008667C1"/>
    <w:rsid w:val="00867498"/>
    <w:rsid w:val="00867525"/>
    <w:rsid w:val="0087463B"/>
    <w:rsid w:val="00875224"/>
    <w:rsid w:val="00875288"/>
    <w:rsid w:val="00877237"/>
    <w:rsid w:val="00881088"/>
    <w:rsid w:val="008813FA"/>
    <w:rsid w:val="00881838"/>
    <w:rsid w:val="00882676"/>
    <w:rsid w:val="00882A19"/>
    <w:rsid w:val="00882C76"/>
    <w:rsid w:val="00885D80"/>
    <w:rsid w:val="00886EFE"/>
    <w:rsid w:val="0088798F"/>
    <w:rsid w:val="0089072C"/>
    <w:rsid w:val="00895BE8"/>
    <w:rsid w:val="00895C24"/>
    <w:rsid w:val="00896E5E"/>
    <w:rsid w:val="00897227"/>
    <w:rsid w:val="00897A9A"/>
    <w:rsid w:val="008A00BE"/>
    <w:rsid w:val="008A04ED"/>
    <w:rsid w:val="008A0688"/>
    <w:rsid w:val="008A1610"/>
    <w:rsid w:val="008A17E6"/>
    <w:rsid w:val="008A1D93"/>
    <w:rsid w:val="008A200E"/>
    <w:rsid w:val="008A4105"/>
    <w:rsid w:val="008A650B"/>
    <w:rsid w:val="008B11AC"/>
    <w:rsid w:val="008B5EAE"/>
    <w:rsid w:val="008B7394"/>
    <w:rsid w:val="008B74BE"/>
    <w:rsid w:val="008B7572"/>
    <w:rsid w:val="008C2186"/>
    <w:rsid w:val="008C3D62"/>
    <w:rsid w:val="008C4BD1"/>
    <w:rsid w:val="008C5D56"/>
    <w:rsid w:val="008C6217"/>
    <w:rsid w:val="008C74F5"/>
    <w:rsid w:val="008D01D8"/>
    <w:rsid w:val="008D0759"/>
    <w:rsid w:val="008D21C7"/>
    <w:rsid w:val="008D2821"/>
    <w:rsid w:val="008D305B"/>
    <w:rsid w:val="008D3C9D"/>
    <w:rsid w:val="008D50F0"/>
    <w:rsid w:val="008D605F"/>
    <w:rsid w:val="008E0EB1"/>
    <w:rsid w:val="008E2506"/>
    <w:rsid w:val="008E2CE2"/>
    <w:rsid w:val="008E2CFF"/>
    <w:rsid w:val="008E5DF9"/>
    <w:rsid w:val="008E63DA"/>
    <w:rsid w:val="008E69F6"/>
    <w:rsid w:val="008E7C81"/>
    <w:rsid w:val="008F133C"/>
    <w:rsid w:val="008F2E61"/>
    <w:rsid w:val="008F3DA5"/>
    <w:rsid w:val="008F4F17"/>
    <w:rsid w:val="008F6E78"/>
    <w:rsid w:val="00900FC7"/>
    <w:rsid w:val="00901828"/>
    <w:rsid w:val="00904A95"/>
    <w:rsid w:val="00906B03"/>
    <w:rsid w:val="00906DE1"/>
    <w:rsid w:val="009077D9"/>
    <w:rsid w:val="009106D4"/>
    <w:rsid w:val="00911C68"/>
    <w:rsid w:val="009123F5"/>
    <w:rsid w:val="00914419"/>
    <w:rsid w:val="0091624B"/>
    <w:rsid w:val="00917646"/>
    <w:rsid w:val="00920033"/>
    <w:rsid w:val="00920211"/>
    <w:rsid w:val="00922144"/>
    <w:rsid w:val="00924B2D"/>
    <w:rsid w:val="00924B73"/>
    <w:rsid w:val="00926753"/>
    <w:rsid w:val="00927292"/>
    <w:rsid w:val="00927787"/>
    <w:rsid w:val="0093020F"/>
    <w:rsid w:val="00930B8B"/>
    <w:rsid w:val="009313B3"/>
    <w:rsid w:val="0093204D"/>
    <w:rsid w:val="009323E0"/>
    <w:rsid w:val="00932ABA"/>
    <w:rsid w:val="0093362F"/>
    <w:rsid w:val="00933894"/>
    <w:rsid w:val="009339F4"/>
    <w:rsid w:val="00934AB3"/>
    <w:rsid w:val="00934AC0"/>
    <w:rsid w:val="00935D7C"/>
    <w:rsid w:val="00940CD4"/>
    <w:rsid w:val="009419BF"/>
    <w:rsid w:val="0094277F"/>
    <w:rsid w:val="009439CC"/>
    <w:rsid w:val="0094762D"/>
    <w:rsid w:val="0095001F"/>
    <w:rsid w:val="00951E5F"/>
    <w:rsid w:val="00956243"/>
    <w:rsid w:val="009563F5"/>
    <w:rsid w:val="009569AB"/>
    <w:rsid w:val="00957985"/>
    <w:rsid w:val="00957B4F"/>
    <w:rsid w:val="00963D40"/>
    <w:rsid w:val="00965CBC"/>
    <w:rsid w:val="00966DAC"/>
    <w:rsid w:val="00971920"/>
    <w:rsid w:val="00971CA7"/>
    <w:rsid w:val="00972F73"/>
    <w:rsid w:val="0097438B"/>
    <w:rsid w:val="0097517B"/>
    <w:rsid w:val="00976389"/>
    <w:rsid w:val="00980B12"/>
    <w:rsid w:val="00984008"/>
    <w:rsid w:val="00985700"/>
    <w:rsid w:val="00986355"/>
    <w:rsid w:val="00986B21"/>
    <w:rsid w:val="009909F4"/>
    <w:rsid w:val="00991224"/>
    <w:rsid w:val="00992405"/>
    <w:rsid w:val="009928F3"/>
    <w:rsid w:val="00993DC3"/>
    <w:rsid w:val="00997179"/>
    <w:rsid w:val="009A16DA"/>
    <w:rsid w:val="009A3FA6"/>
    <w:rsid w:val="009A5EFD"/>
    <w:rsid w:val="009A6221"/>
    <w:rsid w:val="009B02AD"/>
    <w:rsid w:val="009B0844"/>
    <w:rsid w:val="009B25C7"/>
    <w:rsid w:val="009B346A"/>
    <w:rsid w:val="009B60B2"/>
    <w:rsid w:val="009C0CB2"/>
    <w:rsid w:val="009C1159"/>
    <w:rsid w:val="009C1596"/>
    <w:rsid w:val="009C4CBE"/>
    <w:rsid w:val="009C73DF"/>
    <w:rsid w:val="009C76AD"/>
    <w:rsid w:val="009D1325"/>
    <w:rsid w:val="009D1DE7"/>
    <w:rsid w:val="009D3A4E"/>
    <w:rsid w:val="009D44FC"/>
    <w:rsid w:val="009D568D"/>
    <w:rsid w:val="009D5ABA"/>
    <w:rsid w:val="009D623E"/>
    <w:rsid w:val="009D651B"/>
    <w:rsid w:val="009D6D58"/>
    <w:rsid w:val="009D722B"/>
    <w:rsid w:val="009E06D3"/>
    <w:rsid w:val="009E754C"/>
    <w:rsid w:val="009F2E94"/>
    <w:rsid w:val="009F3850"/>
    <w:rsid w:val="009F4AE6"/>
    <w:rsid w:val="009F5037"/>
    <w:rsid w:val="009F5C62"/>
    <w:rsid w:val="009F66E4"/>
    <w:rsid w:val="009F6FC9"/>
    <w:rsid w:val="009F7913"/>
    <w:rsid w:val="00A0036F"/>
    <w:rsid w:val="00A01A9B"/>
    <w:rsid w:val="00A037C4"/>
    <w:rsid w:val="00A057DB"/>
    <w:rsid w:val="00A05C9D"/>
    <w:rsid w:val="00A066E4"/>
    <w:rsid w:val="00A07948"/>
    <w:rsid w:val="00A1170D"/>
    <w:rsid w:val="00A1313E"/>
    <w:rsid w:val="00A15C39"/>
    <w:rsid w:val="00A16425"/>
    <w:rsid w:val="00A22E4E"/>
    <w:rsid w:val="00A23D68"/>
    <w:rsid w:val="00A24261"/>
    <w:rsid w:val="00A265AE"/>
    <w:rsid w:val="00A31229"/>
    <w:rsid w:val="00A31B25"/>
    <w:rsid w:val="00A33DA9"/>
    <w:rsid w:val="00A376C5"/>
    <w:rsid w:val="00A416AF"/>
    <w:rsid w:val="00A41AC9"/>
    <w:rsid w:val="00A4312E"/>
    <w:rsid w:val="00A43BAB"/>
    <w:rsid w:val="00A44F3D"/>
    <w:rsid w:val="00A45F87"/>
    <w:rsid w:val="00A463EC"/>
    <w:rsid w:val="00A50094"/>
    <w:rsid w:val="00A504EC"/>
    <w:rsid w:val="00A51897"/>
    <w:rsid w:val="00A51BA6"/>
    <w:rsid w:val="00A52488"/>
    <w:rsid w:val="00A54B1D"/>
    <w:rsid w:val="00A54D13"/>
    <w:rsid w:val="00A617B3"/>
    <w:rsid w:val="00A6200B"/>
    <w:rsid w:val="00A63A15"/>
    <w:rsid w:val="00A65B81"/>
    <w:rsid w:val="00A664E4"/>
    <w:rsid w:val="00A678DE"/>
    <w:rsid w:val="00A70646"/>
    <w:rsid w:val="00A72A5A"/>
    <w:rsid w:val="00A72E04"/>
    <w:rsid w:val="00A84A0C"/>
    <w:rsid w:val="00A84D27"/>
    <w:rsid w:val="00A857DA"/>
    <w:rsid w:val="00A862E2"/>
    <w:rsid w:val="00A87C84"/>
    <w:rsid w:val="00A9134A"/>
    <w:rsid w:val="00A91CF9"/>
    <w:rsid w:val="00A9441F"/>
    <w:rsid w:val="00A946D4"/>
    <w:rsid w:val="00A94A0F"/>
    <w:rsid w:val="00A958A9"/>
    <w:rsid w:val="00A96396"/>
    <w:rsid w:val="00A969FC"/>
    <w:rsid w:val="00A97453"/>
    <w:rsid w:val="00AA0246"/>
    <w:rsid w:val="00AA0DC4"/>
    <w:rsid w:val="00AA1AAA"/>
    <w:rsid w:val="00AA24B7"/>
    <w:rsid w:val="00AA279A"/>
    <w:rsid w:val="00AA51B3"/>
    <w:rsid w:val="00AA5C47"/>
    <w:rsid w:val="00AB0031"/>
    <w:rsid w:val="00AB01E1"/>
    <w:rsid w:val="00AB0D9B"/>
    <w:rsid w:val="00AB0E21"/>
    <w:rsid w:val="00AB1C19"/>
    <w:rsid w:val="00AB25C0"/>
    <w:rsid w:val="00AB2FE5"/>
    <w:rsid w:val="00AB515C"/>
    <w:rsid w:val="00AB555C"/>
    <w:rsid w:val="00AB5826"/>
    <w:rsid w:val="00AB7920"/>
    <w:rsid w:val="00AC01F1"/>
    <w:rsid w:val="00AC40EC"/>
    <w:rsid w:val="00AC6526"/>
    <w:rsid w:val="00AC7D17"/>
    <w:rsid w:val="00AD14D8"/>
    <w:rsid w:val="00AD1843"/>
    <w:rsid w:val="00AD2DB3"/>
    <w:rsid w:val="00AD3C24"/>
    <w:rsid w:val="00AD59E1"/>
    <w:rsid w:val="00AD5C6A"/>
    <w:rsid w:val="00AD5DFC"/>
    <w:rsid w:val="00AE0B15"/>
    <w:rsid w:val="00AE32BC"/>
    <w:rsid w:val="00AE3342"/>
    <w:rsid w:val="00AE38E3"/>
    <w:rsid w:val="00AE5B2B"/>
    <w:rsid w:val="00AE5DD8"/>
    <w:rsid w:val="00AE7A05"/>
    <w:rsid w:val="00AF002A"/>
    <w:rsid w:val="00AF14CF"/>
    <w:rsid w:val="00AF1D72"/>
    <w:rsid w:val="00AF3A1F"/>
    <w:rsid w:val="00AF3CDB"/>
    <w:rsid w:val="00AF4496"/>
    <w:rsid w:val="00AF4F4B"/>
    <w:rsid w:val="00AF786E"/>
    <w:rsid w:val="00B005BE"/>
    <w:rsid w:val="00B0165D"/>
    <w:rsid w:val="00B02B23"/>
    <w:rsid w:val="00B03971"/>
    <w:rsid w:val="00B04F30"/>
    <w:rsid w:val="00B06439"/>
    <w:rsid w:val="00B1013D"/>
    <w:rsid w:val="00B10CDF"/>
    <w:rsid w:val="00B116E7"/>
    <w:rsid w:val="00B11E9B"/>
    <w:rsid w:val="00B1228B"/>
    <w:rsid w:val="00B158D7"/>
    <w:rsid w:val="00B1647A"/>
    <w:rsid w:val="00B22A35"/>
    <w:rsid w:val="00B264F8"/>
    <w:rsid w:val="00B27D11"/>
    <w:rsid w:val="00B310F0"/>
    <w:rsid w:val="00B318E6"/>
    <w:rsid w:val="00B345EC"/>
    <w:rsid w:val="00B34FCA"/>
    <w:rsid w:val="00B35C9E"/>
    <w:rsid w:val="00B35D7F"/>
    <w:rsid w:val="00B40014"/>
    <w:rsid w:val="00B42EEC"/>
    <w:rsid w:val="00B435B1"/>
    <w:rsid w:val="00B450A7"/>
    <w:rsid w:val="00B45D19"/>
    <w:rsid w:val="00B47335"/>
    <w:rsid w:val="00B519F0"/>
    <w:rsid w:val="00B51B4A"/>
    <w:rsid w:val="00B51E19"/>
    <w:rsid w:val="00B52A10"/>
    <w:rsid w:val="00B52BE6"/>
    <w:rsid w:val="00B54600"/>
    <w:rsid w:val="00B54C95"/>
    <w:rsid w:val="00B55629"/>
    <w:rsid w:val="00B56BED"/>
    <w:rsid w:val="00B57876"/>
    <w:rsid w:val="00B57F56"/>
    <w:rsid w:val="00B61F2B"/>
    <w:rsid w:val="00B632E4"/>
    <w:rsid w:val="00B63890"/>
    <w:rsid w:val="00B650DE"/>
    <w:rsid w:val="00B655A6"/>
    <w:rsid w:val="00B6643B"/>
    <w:rsid w:val="00B7017E"/>
    <w:rsid w:val="00B7164E"/>
    <w:rsid w:val="00B729DF"/>
    <w:rsid w:val="00B72F16"/>
    <w:rsid w:val="00B7358A"/>
    <w:rsid w:val="00B7435D"/>
    <w:rsid w:val="00B749BB"/>
    <w:rsid w:val="00B74BC9"/>
    <w:rsid w:val="00B7657C"/>
    <w:rsid w:val="00B76A46"/>
    <w:rsid w:val="00B7752B"/>
    <w:rsid w:val="00B77EFB"/>
    <w:rsid w:val="00B80B1A"/>
    <w:rsid w:val="00B81B7D"/>
    <w:rsid w:val="00B821BA"/>
    <w:rsid w:val="00B82CCF"/>
    <w:rsid w:val="00B83CCB"/>
    <w:rsid w:val="00B842E4"/>
    <w:rsid w:val="00B84499"/>
    <w:rsid w:val="00B854E6"/>
    <w:rsid w:val="00B85695"/>
    <w:rsid w:val="00B86288"/>
    <w:rsid w:val="00B87301"/>
    <w:rsid w:val="00B908D6"/>
    <w:rsid w:val="00B91A15"/>
    <w:rsid w:val="00B94444"/>
    <w:rsid w:val="00B949E4"/>
    <w:rsid w:val="00B95066"/>
    <w:rsid w:val="00B954B1"/>
    <w:rsid w:val="00B958B6"/>
    <w:rsid w:val="00B97553"/>
    <w:rsid w:val="00BA13E6"/>
    <w:rsid w:val="00BA163D"/>
    <w:rsid w:val="00BA3042"/>
    <w:rsid w:val="00BA4AC6"/>
    <w:rsid w:val="00BA59FA"/>
    <w:rsid w:val="00BA67E7"/>
    <w:rsid w:val="00BA69A5"/>
    <w:rsid w:val="00BA7D67"/>
    <w:rsid w:val="00BB06DC"/>
    <w:rsid w:val="00BB23DB"/>
    <w:rsid w:val="00BB3A7E"/>
    <w:rsid w:val="00BB751A"/>
    <w:rsid w:val="00BC02F9"/>
    <w:rsid w:val="00BC0C79"/>
    <w:rsid w:val="00BC177E"/>
    <w:rsid w:val="00BC32D1"/>
    <w:rsid w:val="00BC4256"/>
    <w:rsid w:val="00BC4283"/>
    <w:rsid w:val="00BD0C7C"/>
    <w:rsid w:val="00BD4231"/>
    <w:rsid w:val="00BD5781"/>
    <w:rsid w:val="00BD66C7"/>
    <w:rsid w:val="00BE1166"/>
    <w:rsid w:val="00BE2A6B"/>
    <w:rsid w:val="00BE4AF9"/>
    <w:rsid w:val="00BE7E50"/>
    <w:rsid w:val="00BF18EF"/>
    <w:rsid w:val="00BF19CF"/>
    <w:rsid w:val="00BF1E66"/>
    <w:rsid w:val="00BF1F26"/>
    <w:rsid w:val="00BF287E"/>
    <w:rsid w:val="00BF436E"/>
    <w:rsid w:val="00BF5672"/>
    <w:rsid w:val="00BF5D03"/>
    <w:rsid w:val="00BF7595"/>
    <w:rsid w:val="00C008D4"/>
    <w:rsid w:val="00C01F9D"/>
    <w:rsid w:val="00C01FC2"/>
    <w:rsid w:val="00C03B96"/>
    <w:rsid w:val="00C04918"/>
    <w:rsid w:val="00C061BB"/>
    <w:rsid w:val="00C16EFB"/>
    <w:rsid w:val="00C2037B"/>
    <w:rsid w:val="00C234DA"/>
    <w:rsid w:val="00C23527"/>
    <w:rsid w:val="00C236D0"/>
    <w:rsid w:val="00C23B1C"/>
    <w:rsid w:val="00C27084"/>
    <w:rsid w:val="00C270A4"/>
    <w:rsid w:val="00C27F9D"/>
    <w:rsid w:val="00C301A1"/>
    <w:rsid w:val="00C310C8"/>
    <w:rsid w:val="00C31608"/>
    <w:rsid w:val="00C354E5"/>
    <w:rsid w:val="00C40A29"/>
    <w:rsid w:val="00C417FD"/>
    <w:rsid w:val="00C42DE7"/>
    <w:rsid w:val="00C44F7C"/>
    <w:rsid w:val="00C466BD"/>
    <w:rsid w:val="00C47574"/>
    <w:rsid w:val="00C4777C"/>
    <w:rsid w:val="00C50015"/>
    <w:rsid w:val="00C50064"/>
    <w:rsid w:val="00C508EF"/>
    <w:rsid w:val="00C50E34"/>
    <w:rsid w:val="00C5205A"/>
    <w:rsid w:val="00C601B9"/>
    <w:rsid w:val="00C61FA0"/>
    <w:rsid w:val="00C646D3"/>
    <w:rsid w:val="00C67928"/>
    <w:rsid w:val="00C70A32"/>
    <w:rsid w:val="00C71449"/>
    <w:rsid w:val="00C71DAC"/>
    <w:rsid w:val="00C7206F"/>
    <w:rsid w:val="00C72998"/>
    <w:rsid w:val="00C77CDE"/>
    <w:rsid w:val="00C77D76"/>
    <w:rsid w:val="00C81C36"/>
    <w:rsid w:val="00C82E8E"/>
    <w:rsid w:val="00C87B47"/>
    <w:rsid w:val="00C90033"/>
    <w:rsid w:val="00C904D3"/>
    <w:rsid w:val="00C90FE3"/>
    <w:rsid w:val="00C9140C"/>
    <w:rsid w:val="00C91FB3"/>
    <w:rsid w:val="00C92D74"/>
    <w:rsid w:val="00C93ACE"/>
    <w:rsid w:val="00C96251"/>
    <w:rsid w:val="00C96CFF"/>
    <w:rsid w:val="00C97278"/>
    <w:rsid w:val="00C97E8B"/>
    <w:rsid w:val="00CA13A6"/>
    <w:rsid w:val="00CA1F82"/>
    <w:rsid w:val="00CA2646"/>
    <w:rsid w:val="00CA2E93"/>
    <w:rsid w:val="00CA4659"/>
    <w:rsid w:val="00CA5374"/>
    <w:rsid w:val="00CA67AE"/>
    <w:rsid w:val="00CB032E"/>
    <w:rsid w:val="00CB0A63"/>
    <w:rsid w:val="00CB0A77"/>
    <w:rsid w:val="00CB201A"/>
    <w:rsid w:val="00CB35C7"/>
    <w:rsid w:val="00CB3C7F"/>
    <w:rsid w:val="00CB7ACF"/>
    <w:rsid w:val="00CB7B63"/>
    <w:rsid w:val="00CC1312"/>
    <w:rsid w:val="00CC2776"/>
    <w:rsid w:val="00CC4958"/>
    <w:rsid w:val="00CC50B0"/>
    <w:rsid w:val="00CC6D64"/>
    <w:rsid w:val="00CC7AE0"/>
    <w:rsid w:val="00CD0B58"/>
    <w:rsid w:val="00CD1EDB"/>
    <w:rsid w:val="00CD2821"/>
    <w:rsid w:val="00CD2B81"/>
    <w:rsid w:val="00CD41F8"/>
    <w:rsid w:val="00CD6D47"/>
    <w:rsid w:val="00CD755F"/>
    <w:rsid w:val="00CD7DB0"/>
    <w:rsid w:val="00CE1881"/>
    <w:rsid w:val="00CE1E7E"/>
    <w:rsid w:val="00CE2D6E"/>
    <w:rsid w:val="00CE3229"/>
    <w:rsid w:val="00CE3F86"/>
    <w:rsid w:val="00CE4161"/>
    <w:rsid w:val="00CE44C3"/>
    <w:rsid w:val="00CE7708"/>
    <w:rsid w:val="00CE7D5E"/>
    <w:rsid w:val="00CF0353"/>
    <w:rsid w:val="00CF4BC0"/>
    <w:rsid w:val="00CF5631"/>
    <w:rsid w:val="00CF5DA9"/>
    <w:rsid w:val="00CF67B5"/>
    <w:rsid w:val="00D000E2"/>
    <w:rsid w:val="00D00486"/>
    <w:rsid w:val="00D00E68"/>
    <w:rsid w:val="00D021F7"/>
    <w:rsid w:val="00D03703"/>
    <w:rsid w:val="00D0529B"/>
    <w:rsid w:val="00D054F4"/>
    <w:rsid w:val="00D0627C"/>
    <w:rsid w:val="00D06D6A"/>
    <w:rsid w:val="00D119A9"/>
    <w:rsid w:val="00D14B37"/>
    <w:rsid w:val="00D16FAC"/>
    <w:rsid w:val="00D17812"/>
    <w:rsid w:val="00D20730"/>
    <w:rsid w:val="00D2089C"/>
    <w:rsid w:val="00D23DA7"/>
    <w:rsid w:val="00D25585"/>
    <w:rsid w:val="00D2565D"/>
    <w:rsid w:val="00D257EB"/>
    <w:rsid w:val="00D26CE1"/>
    <w:rsid w:val="00D318A1"/>
    <w:rsid w:val="00D3284A"/>
    <w:rsid w:val="00D32FC9"/>
    <w:rsid w:val="00D33F96"/>
    <w:rsid w:val="00D3538F"/>
    <w:rsid w:val="00D360D4"/>
    <w:rsid w:val="00D36325"/>
    <w:rsid w:val="00D3768E"/>
    <w:rsid w:val="00D40DF1"/>
    <w:rsid w:val="00D4364F"/>
    <w:rsid w:val="00D50120"/>
    <w:rsid w:val="00D51001"/>
    <w:rsid w:val="00D52718"/>
    <w:rsid w:val="00D52E72"/>
    <w:rsid w:val="00D53E71"/>
    <w:rsid w:val="00D5559B"/>
    <w:rsid w:val="00D56789"/>
    <w:rsid w:val="00D57522"/>
    <w:rsid w:val="00D57576"/>
    <w:rsid w:val="00D60720"/>
    <w:rsid w:val="00D60E6D"/>
    <w:rsid w:val="00D621EA"/>
    <w:rsid w:val="00D6347F"/>
    <w:rsid w:val="00D63557"/>
    <w:rsid w:val="00D63E02"/>
    <w:rsid w:val="00D71FD8"/>
    <w:rsid w:val="00D74061"/>
    <w:rsid w:val="00D765D4"/>
    <w:rsid w:val="00D8007F"/>
    <w:rsid w:val="00D80C92"/>
    <w:rsid w:val="00D816AB"/>
    <w:rsid w:val="00D82B88"/>
    <w:rsid w:val="00D834B7"/>
    <w:rsid w:val="00D84598"/>
    <w:rsid w:val="00D84F9E"/>
    <w:rsid w:val="00D85138"/>
    <w:rsid w:val="00D852D5"/>
    <w:rsid w:val="00D856AD"/>
    <w:rsid w:val="00D86838"/>
    <w:rsid w:val="00D87570"/>
    <w:rsid w:val="00D90256"/>
    <w:rsid w:val="00D9137C"/>
    <w:rsid w:val="00D94539"/>
    <w:rsid w:val="00D95758"/>
    <w:rsid w:val="00D9792A"/>
    <w:rsid w:val="00D97F70"/>
    <w:rsid w:val="00DA0765"/>
    <w:rsid w:val="00DA0B4F"/>
    <w:rsid w:val="00DA27F3"/>
    <w:rsid w:val="00DA2961"/>
    <w:rsid w:val="00DA388C"/>
    <w:rsid w:val="00DA4298"/>
    <w:rsid w:val="00DA4AB6"/>
    <w:rsid w:val="00DA651B"/>
    <w:rsid w:val="00DA6941"/>
    <w:rsid w:val="00DA737D"/>
    <w:rsid w:val="00DA77DB"/>
    <w:rsid w:val="00DA7B87"/>
    <w:rsid w:val="00DB08E1"/>
    <w:rsid w:val="00DB193B"/>
    <w:rsid w:val="00DB563E"/>
    <w:rsid w:val="00DB6DFB"/>
    <w:rsid w:val="00DB7188"/>
    <w:rsid w:val="00DB7329"/>
    <w:rsid w:val="00DC2D53"/>
    <w:rsid w:val="00DC3567"/>
    <w:rsid w:val="00DC666B"/>
    <w:rsid w:val="00DC6688"/>
    <w:rsid w:val="00DC7A6A"/>
    <w:rsid w:val="00DD37A6"/>
    <w:rsid w:val="00DD4102"/>
    <w:rsid w:val="00DD5490"/>
    <w:rsid w:val="00DD5F6D"/>
    <w:rsid w:val="00DD5F7E"/>
    <w:rsid w:val="00DD6F75"/>
    <w:rsid w:val="00DD75DA"/>
    <w:rsid w:val="00DE121C"/>
    <w:rsid w:val="00DE2AE4"/>
    <w:rsid w:val="00DE38E0"/>
    <w:rsid w:val="00DE3D62"/>
    <w:rsid w:val="00DE4392"/>
    <w:rsid w:val="00DE4A72"/>
    <w:rsid w:val="00DE6CE2"/>
    <w:rsid w:val="00DE759D"/>
    <w:rsid w:val="00DF0496"/>
    <w:rsid w:val="00DF0F4E"/>
    <w:rsid w:val="00DF1B01"/>
    <w:rsid w:val="00DF2DF3"/>
    <w:rsid w:val="00DF2FB6"/>
    <w:rsid w:val="00DF3189"/>
    <w:rsid w:val="00DF432C"/>
    <w:rsid w:val="00DF5475"/>
    <w:rsid w:val="00DF6850"/>
    <w:rsid w:val="00DF77F6"/>
    <w:rsid w:val="00DF787D"/>
    <w:rsid w:val="00E113AA"/>
    <w:rsid w:val="00E11DC8"/>
    <w:rsid w:val="00E12078"/>
    <w:rsid w:val="00E2062F"/>
    <w:rsid w:val="00E242BD"/>
    <w:rsid w:val="00E24FD9"/>
    <w:rsid w:val="00E26C75"/>
    <w:rsid w:val="00E26F04"/>
    <w:rsid w:val="00E270AB"/>
    <w:rsid w:val="00E270F2"/>
    <w:rsid w:val="00E30501"/>
    <w:rsid w:val="00E30A74"/>
    <w:rsid w:val="00E3144A"/>
    <w:rsid w:val="00E316CC"/>
    <w:rsid w:val="00E31EE4"/>
    <w:rsid w:val="00E32601"/>
    <w:rsid w:val="00E347AD"/>
    <w:rsid w:val="00E360AB"/>
    <w:rsid w:val="00E365CA"/>
    <w:rsid w:val="00E37255"/>
    <w:rsid w:val="00E423D7"/>
    <w:rsid w:val="00E43C67"/>
    <w:rsid w:val="00E454ED"/>
    <w:rsid w:val="00E45EB5"/>
    <w:rsid w:val="00E464D9"/>
    <w:rsid w:val="00E47D1C"/>
    <w:rsid w:val="00E50E17"/>
    <w:rsid w:val="00E52DFF"/>
    <w:rsid w:val="00E52E8C"/>
    <w:rsid w:val="00E5521B"/>
    <w:rsid w:val="00E55A23"/>
    <w:rsid w:val="00E55F14"/>
    <w:rsid w:val="00E566DF"/>
    <w:rsid w:val="00E56FAD"/>
    <w:rsid w:val="00E5745E"/>
    <w:rsid w:val="00E60308"/>
    <w:rsid w:val="00E6240F"/>
    <w:rsid w:val="00E637D7"/>
    <w:rsid w:val="00E63946"/>
    <w:rsid w:val="00E642D6"/>
    <w:rsid w:val="00E671DF"/>
    <w:rsid w:val="00E7012E"/>
    <w:rsid w:val="00E74CF6"/>
    <w:rsid w:val="00E774C6"/>
    <w:rsid w:val="00E8061D"/>
    <w:rsid w:val="00E8101F"/>
    <w:rsid w:val="00E8537A"/>
    <w:rsid w:val="00E86E1B"/>
    <w:rsid w:val="00E86EF0"/>
    <w:rsid w:val="00E87970"/>
    <w:rsid w:val="00E87DA0"/>
    <w:rsid w:val="00E9018A"/>
    <w:rsid w:val="00E928EE"/>
    <w:rsid w:val="00E93606"/>
    <w:rsid w:val="00E94227"/>
    <w:rsid w:val="00E94AE4"/>
    <w:rsid w:val="00E95467"/>
    <w:rsid w:val="00E95D0B"/>
    <w:rsid w:val="00E96978"/>
    <w:rsid w:val="00E97795"/>
    <w:rsid w:val="00EA09C3"/>
    <w:rsid w:val="00EA0DEB"/>
    <w:rsid w:val="00EA2A51"/>
    <w:rsid w:val="00EA2A7F"/>
    <w:rsid w:val="00EA3C43"/>
    <w:rsid w:val="00EA44DF"/>
    <w:rsid w:val="00EA4E80"/>
    <w:rsid w:val="00EC00BF"/>
    <w:rsid w:val="00EC3933"/>
    <w:rsid w:val="00EC42F7"/>
    <w:rsid w:val="00EC4D29"/>
    <w:rsid w:val="00EC6FE0"/>
    <w:rsid w:val="00EC7ABE"/>
    <w:rsid w:val="00ED0214"/>
    <w:rsid w:val="00ED4772"/>
    <w:rsid w:val="00ED5419"/>
    <w:rsid w:val="00ED5873"/>
    <w:rsid w:val="00ED5DC6"/>
    <w:rsid w:val="00EE00BA"/>
    <w:rsid w:val="00EE0878"/>
    <w:rsid w:val="00EE3A30"/>
    <w:rsid w:val="00EE7166"/>
    <w:rsid w:val="00EF285F"/>
    <w:rsid w:val="00EF464C"/>
    <w:rsid w:val="00EF61AE"/>
    <w:rsid w:val="00EF781D"/>
    <w:rsid w:val="00F00FC0"/>
    <w:rsid w:val="00F010ED"/>
    <w:rsid w:val="00F02D16"/>
    <w:rsid w:val="00F039BE"/>
    <w:rsid w:val="00F045FC"/>
    <w:rsid w:val="00F052F8"/>
    <w:rsid w:val="00F12099"/>
    <w:rsid w:val="00F12832"/>
    <w:rsid w:val="00F12CDA"/>
    <w:rsid w:val="00F12DEB"/>
    <w:rsid w:val="00F14270"/>
    <w:rsid w:val="00F14F03"/>
    <w:rsid w:val="00F14FF8"/>
    <w:rsid w:val="00F16A6D"/>
    <w:rsid w:val="00F20D4E"/>
    <w:rsid w:val="00F218D3"/>
    <w:rsid w:val="00F2246F"/>
    <w:rsid w:val="00F22AFD"/>
    <w:rsid w:val="00F24167"/>
    <w:rsid w:val="00F257AE"/>
    <w:rsid w:val="00F26A0E"/>
    <w:rsid w:val="00F30D41"/>
    <w:rsid w:val="00F32177"/>
    <w:rsid w:val="00F32E7A"/>
    <w:rsid w:val="00F33804"/>
    <w:rsid w:val="00F35584"/>
    <w:rsid w:val="00F36394"/>
    <w:rsid w:val="00F37D53"/>
    <w:rsid w:val="00F40876"/>
    <w:rsid w:val="00F43257"/>
    <w:rsid w:val="00F434F5"/>
    <w:rsid w:val="00F4386B"/>
    <w:rsid w:val="00F5060F"/>
    <w:rsid w:val="00F5174C"/>
    <w:rsid w:val="00F51BCA"/>
    <w:rsid w:val="00F51DA4"/>
    <w:rsid w:val="00F5300E"/>
    <w:rsid w:val="00F540D8"/>
    <w:rsid w:val="00F5739D"/>
    <w:rsid w:val="00F6005F"/>
    <w:rsid w:val="00F62235"/>
    <w:rsid w:val="00F62403"/>
    <w:rsid w:val="00F64AE8"/>
    <w:rsid w:val="00F65CB1"/>
    <w:rsid w:val="00F6648E"/>
    <w:rsid w:val="00F71D9A"/>
    <w:rsid w:val="00F7509C"/>
    <w:rsid w:val="00F75CE5"/>
    <w:rsid w:val="00F76377"/>
    <w:rsid w:val="00F76C8D"/>
    <w:rsid w:val="00F77AD4"/>
    <w:rsid w:val="00F804BB"/>
    <w:rsid w:val="00F82A43"/>
    <w:rsid w:val="00F83D76"/>
    <w:rsid w:val="00F83FCA"/>
    <w:rsid w:val="00F84733"/>
    <w:rsid w:val="00F85CFA"/>
    <w:rsid w:val="00F86AA9"/>
    <w:rsid w:val="00F87D11"/>
    <w:rsid w:val="00F9032A"/>
    <w:rsid w:val="00F90AB9"/>
    <w:rsid w:val="00F910D6"/>
    <w:rsid w:val="00F9423D"/>
    <w:rsid w:val="00F95F39"/>
    <w:rsid w:val="00F95F9E"/>
    <w:rsid w:val="00F96C48"/>
    <w:rsid w:val="00FA0481"/>
    <w:rsid w:val="00FA2A75"/>
    <w:rsid w:val="00FA48A2"/>
    <w:rsid w:val="00FA5616"/>
    <w:rsid w:val="00FA58D7"/>
    <w:rsid w:val="00FA74CE"/>
    <w:rsid w:val="00FA7B10"/>
    <w:rsid w:val="00FA7E44"/>
    <w:rsid w:val="00FB20EA"/>
    <w:rsid w:val="00FB2573"/>
    <w:rsid w:val="00FB464E"/>
    <w:rsid w:val="00FB4DB0"/>
    <w:rsid w:val="00FB52F8"/>
    <w:rsid w:val="00FB6B94"/>
    <w:rsid w:val="00FB7339"/>
    <w:rsid w:val="00FC010B"/>
    <w:rsid w:val="00FC11AF"/>
    <w:rsid w:val="00FC1E40"/>
    <w:rsid w:val="00FC4196"/>
    <w:rsid w:val="00FC44DC"/>
    <w:rsid w:val="00FC453E"/>
    <w:rsid w:val="00FC4B61"/>
    <w:rsid w:val="00FC5976"/>
    <w:rsid w:val="00FC5C2A"/>
    <w:rsid w:val="00FC6FC8"/>
    <w:rsid w:val="00FD5C83"/>
    <w:rsid w:val="00FD6648"/>
    <w:rsid w:val="00FD6918"/>
    <w:rsid w:val="00FD6E6A"/>
    <w:rsid w:val="00FD7056"/>
    <w:rsid w:val="00FD747A"/>
    <w:rsid w:val="00FE1235"/>
    <w:rsid w:val="00FE4DC6"/>
    <w:rsid w:val="00FE51CF"/>
    <w:rsid w:val="00FE5AF1"/>
    <w:rsid w:val="00FE6224"/>
    <w:rsid w:val="00FE6773"/>
    <w:rsid w:val="00FE6AD3"/>
    <w:rsid w:val="00FE771C"/>
    <w:rsid w:val="00FF2222"/>
    <w:rsid w:val="00FF272A"/>
    <w:rsid w:val="03150F1B"/>
    <w:rsid w:val="2554AC27"/>
    <w:rsid w:val="37D838BD"/>
    <w:rsid w:val="3AC8299A"/>
    <w:rsid w:val="58CBB652"/>
    <w:rsid w:val="5BD33E7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FD0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477A2"/>
    <w:pPr>
      <w:widowControl w:val="0"/>
      <w:autoSpaceDE w:val="0"/>
      <w:autoSpaceDN w:val="0"/>
      <w:spacing w:after="0" w:line="240" w:lineRule="auto"/>
    </w:pPr>
  </w:style>
  <w:style w:type="paragraph" w:styleId="Titolo1">
    <w:name w:val="heading 1"/>
    <w:aliases w:val="Capitolo,H1,Capitolo1,Capitolo2,Capitolo3,Capitolo4,Capitolo5,Capitolo6,Capitolo7,Capitolo8,Capitolo11,Capitolo21,Capitolo31,Capitolo41,Capitolo51,Capitolo61,Capitolo71,Capitolo9,Capitolo12,Capitolo22,Capitolo32,Capitolo42,Capitolo52,1,rlhead1"/>
    <w:basedOn w:val="Normale"/>
    <w:next w:val="Normale"/>
    <w:link w:val="Titolo1Carattere"/>
    <w:qFormat/>
    <w:rsid w:val="00A857DA"/>
    <w:pPr>
      <w:keepNext/>
      <w:keepLines/>
      <w:numPr>
        <w:numId w:val="1"/>
      </w:numPr>
      <w:spacing w:before="240"/>
      <w:outlineLvl w:val="0"/>
    </w:pPr>
    <w:rPr>
      <w:rFonts w:eastAsiaTheme="majorEastAsia" w:cstheme="majorBidi"/>
      <w:b/>
      <w:sz w:val="24"/>
      <w:szCs w:val="32"/>
    </w:rPr>
  </w:style>
  <w:style w:type="paragraph" w:styleId="Titolo2">
    <w:name w:val="heading 2"/>
    <w:aliases w:val="h2,2,Header 2,l2,Level 2 Head,H2,heading 2,Titel,head 2,header2,h21,head 21,header21,h22,head 22,header22,h23,head 23,header23,h211,head 211,header211,h221,head 221,header221,h24,head 24,header24,h25,head 25,header25,h212,head 212,header212,A1"/>
    <w:basedOn w:val="Paragrafoelenco"/>
    <w:next w:val="Normale"/>
    <w:link w:val="Titolo2Carattere"/>
    <w:unhideWhenUsed/>
    <w:qFormat/>
    <w:rsid w:val="00A857DA"/>
    <w:pPr>
      <w:numPr>
        <w:ilvl w:val="1"/>
        <w:numId w:val="1"/>
      </w:numPr>
      <w:tabs>
        <w:tab w:val="left" w:pos="1332"/>
        <w:tab w:val="left" w:pos="1333"/>
      </w:tabs>
      <w:jc w:val="both"/>
      <w:outlineLvl w:val="1"/>
    </w:pPr>
    <w:rPr>
      <w:rFonts w:asciiTheme="minorHAnsi" w:hAnsiTheme="minorHAnsi" w:cstheme="minorHAnsi"/>
      <w:b/>
      <w:bCs/>
      <w:sz w:val="24"/>
      <w:szCs w:val="24"/>
      <w:lang w:val="it-IT"/>
    </w:rPr>
  </w:style>
  <w:style w:type="paragraph" w:styleId="Titolo3">
    <w:name w:val="heading 3"/>
    <w:aliases w:val="H3,h3,3,sub-sub,Titre 3,MR liv. 2,Org Heading 1,§,§§,h1,summit,y,l3,Level 3 Head,heading 3,Titolo 3.gf,3m,sotto§,Paragraaf,head 3,header3,h31,head 31,header31,h32,head 32,header32,h33,head 33,header33,h311,head 311,header311,h321,head 321,h34"/>
    <w:basedOn w:val="Normale"/>
    <w:next w:val="Normale"/>
    <w:link w:val="Titolo3Carattere"/>
    <w:qFormat/>
    <w:rsid w:val="00714B9B"/>
    <w:pPr>
      <w:keepNext/>
      <w:widowControl/>
      <w:shd w:val="clear" w:color="auto" w:fill="F3F3F3"/>
      <w:suppressAutoHyphens/>
      <w:autoSpaceDE/>
      <w:autoSpaceDN/>
      <w:spacing w:before="60" w:after="60"/>
      <w:ind w:left="1440" w:hanging="794"/>
      <w:jc w:val="both"/>
      <w:outlineLvl w:val="2"/>
    </w:pPr>
    <w:rPr>
      <w:rFonts w:ascii="Book Antiqua" w:eastAsia="Times New Roman" w:hAnsi="Book Antiqua" w:cs="Arial"/>
      <w:b/>
      <w:bCs/>
      <w:color w:val="3366FF"/>
      <w:sz w:val="28"/>
      <w:szCs w:val="26"/>
      <w:lang w:val="it-IT" w:eastAsia="it-IT"/>
    </w:rPr>
  </w:style>
  <w:style w:type="paragraph" w:styleId="Titolo4">
    <w:name w:val="heading 4"/>
    <w:aliases w:val="h4,ASAPHeading 4,dash,H4,4 dash,d,a.,Ref Heading 1,rh1,Heading sql,First Subheading,Ref Heading 11,rh11,Heading sql1,H42,h41,First Subheading1,Ref Heading 12,rh12,Heading sql2,H43,h42,First Subheading2,Ref Heading 13,rh13,H41,H44,t4,4,Titre 4"/>
    <w:basedOn w:val="Normale"/>
    <w:next w:val="Normale"/>
    <w:link w:val="Titolo4Carattere"/>
    <w:unhideWhenUsed/>
    <w:qFormat/>
    <w:rsid w:val="00714B9B"/>
    <w:pPr>
      <w:keepNext/>
      <w:keepLines/>
      <w:spacing w:before="40"/>
      <w:outlineLvl w:val="3"/>
    </w:pPr>
    <w:rPr>
      <w:rFonts w:asciiTheme="majorHAnsi" w:eastAsiaTheme="majorEastAsia" w:hAnsiTheme="majorHAnsi" w:cstheme="majorBidi"/>
      <w:i/>
      <w:iCs/>
      <w:color w:val="2F5496" w:themeColor="accent1" w:themeShade="BF"/>
    </w:rPr>
  </w:style>
  <w:style w:type="paragraph" w:styleId="Titolo5">
    <w:name w:val="heading 5"/>
    <w:aliases w:val="h5,MR liv. 5,H5,tit5,Ref Heading 2,rh2,Second Subheading,Ref Heading 21,rh21,H51,h51,Second Subheading1,Ref Heading 22,rh22,H52,Ref Heading 23,rh23,H53,h52,Second Subheading2,Ref Heading 24,rh24,H54,Ref Heading 25,rh25,H55,h53,rh26,H56,H57,t5"/>
    <w:basedOn w:val="Normale"/>
    <w:next w:val="Normale"/>
    <w:link w:val="Titolo5Carattere"/>
    <w:rsid w:val="00714B9B"/>
    <w:pPr>
      <w:keepNext/>
      <w:widowControl/>
      <w:autoSpaceDE/>
      <w:autoSpaceDN/>
      <w:spacing w:before="40" w:after="40"/>
      <w:ind w:left="646"/>
      <w:outlineLvl w:val="4"/>
    </w:pPr>
    <w:rPr>
      <w:rFonts w:ascii="Book Antiqua" w:eastAsia="Times New Roman" w:hAnsi="Book Antiqua" w:cs="Times New Roman"/>
      <w:i/>
      <w:iCs/>
      <w:color w:val="0000FF"/>
      <w:szCs w:val="24"/>
      <w:lang w:val="it-IT" w:eastAsia="it-IT"/>
    </w:rPr>
  </w:style>
  <w:style w:type="paragraph" w:styleId="Titolo6">
    <w:name w:val="heading 6"/>
    <w:aliases w:val="H6,Ref Heading 3,rh3,h6,Third Subheading,Ref Heading 31,rh31,Ref Heading 32,rh32,h61,Third Subheading1,Ref Heading 33,rh33,Ref Heading 34,rh34,h62,Third Subheading2,Ref Heading 35,rh35,Ref Heading 36,rh36,Ref Heading 37,rh37,Ref Heading 38,L6"/>
    <w:basedOn w:val="Normale"/>
    <w:next w:val="Normale"/>
    <w:link w:val="Titolo6Carattere"/>
    <w:rsid w:val="00714B9B"/>
    <w:pPr>
      <w:widowControl/>
      <w:tabs>
        <w:tab w:val="num" w:pos="2806"/>
      </w:tabs>
      <w:autoSpaceDE/>
      <w:autoSpaceDN/>
      <w:spacing w:before="240" w:after="60"/>
      <w:ind w:left="646"/>
      <w:jc w:val="both"/>
      <w:outlineLvl w:val="5"/>
    </w:pPr>
    <w:rPr>
      <w:rFonts w:ascii="Book Antiqua" w:eastAsia="Times New Roman" w:hAnsi="Book Antiqua" w:cs="Times New Roman"/>
      <w:b/>
      <w:bCs/>
      <w:lang w:val="it-IT" w:eastAsia="it-IT"/>
    </w:rPr>
  </w:style>
  <w:style w:type="paragraph" w:styleId="Titolo7">
    <w:name w:val="heading 7"/>
    <w:aliases w:val="sottopar11111,L7,L71,h7,App Heading1,ASAPHeading 7,ITT t7,PA Appendix Major,7,ExhibitTitle,st,Objective,heading7,req3,71,ExhibitTitle1,st1,Objective1,heading71,req31,72,ExhibitTitle2,st2,Objective2,heading72,req32,711,ExhibitTitle11,st11,73"/>
    <w:basedOn w:val="Normale"/>
    <w:next w:val="Normale"/>
    <w:link w:val="Titolo7Carattere"/>
    <w:rsid w:val="00714B9B"/>
    <w:pPr>
      <w:widowControl/>
      <w:tabs>
        <w:tab w:val="num" w:pos="646"/>
      </w:tabs>
      <w:autoSpaceDE/>
      <w:autoSpaceDN/>
      <w:spacing w:before="240" w:after="60"/>
      <w:ind w:left="646"/>
      <w:jc w:val="both"/>
      <w:outlineLvl w:val="6"/>
    </w:pPr>
    <w:rPr>
      <w:rFonts w:ascii="Book Antiqua" w:eastAsia="Times New Roman" w:hAnsi="Book Antiqua" w:cs="Times New Roman"/>
      <w:szCs w:val="24"/>
      <w:lang w:val="it-IT" w:eastAsia="it-IT"/>
    </w:rPr>
  </w:style>
  <w:style w:type="paragraph" w:styleId="Titolo8">
    <w:name w:val="heading 8"/>
    <w:aliases w:val="Tabella,h8,Enzo,ASAPHeading 8,ITT t8,PA Appendix Minor,8,FigureTitle,Condition,requirement,req2,req,81,FigureTitle1,Condition1,requirement1,req21,req4,82,FigureTitle2,Condition2,requirement2,req22,req5,811,FigureTitle11,Condition11,req211,ctp"/>
    <w:basedOn w:val="Normale"/>
    <w:next w:val="Normale"/>
    <w:link w:val="Titolo8Carattere"/>
    <w:rsid w:val="00714B9B"/>
    <w:pPr>
      <w:widowControl/>
      <w:tabs>
        <w:tab w:val="num" w:pos="646"/>
      </w:tabs>
      <w:autoSpaceDE/>
      <w:autoSpaceDN/>
      <w:spacing w:before="240" w:after="60"/>
      <w:ind w:left="646"/>
      <w:jc w:val="both"/>
      <w:outlineLvl w:val="7"/>
    </w:pPr>
    <w:rPr>
      <w:rFonts w:ascii="Book Antiqua" w:eastAsia="Times New Roman" w:hAnsi="Book Antiqua" w:cs="Times New Roman"/>
      <w:i/>
      <w:iCs/>
      <w:szCs w:val="24"/>
      <w:lang w:val="it-IT" w:eastAsia="it-IT"/>
    </w:rPr>
  </w:style>
  <w:style w:type="paragraph" w:styleId="Titolo9">
    <w:name w:val="heading 9"/>
    <w:aliases w:val="Appendix,App Heading,h9,Appendix1,Appendix2,App Heading2,Appendix3,App Heading3,Appendix4,App Heading4,Appendix5,App Heading5,Appendix6,App Heading6,Appendix7,App Heading7,Appendix8,App Heading8,Appendix9,App Heading9,Appendix10,ASAPHeading 9"/>
    <w:basedOn w:val="Normale"/>
    <w:next w:val="Normale"/>
    <w:link w:val="Titolo9Carattere"/>
    <w:rsid w:val="00714B9B"/>
    <w:pPr>
      <w:widowControl/>
      <w:tabs>
        <w:tab w:val="num" w:pos="646"/>
      </w:tabs>
      <w:autoSpaceDE/>
      <w:autoSpaceDN/>
      <w:spacing w:before="240" w:after="60"/>
      <w:ind w:left="646"/>
      <w:jc w:val="both"/>
      <w:outlineLvl w:val="8"/>
    </w:pPr>
    <w:rPr>
      <w:rFonts w:ascii="Arial" w:eastAsia="Times New Roman" w:hAnsi="Arial" w:cs="Arial"/>
      <w:lang w:val="it-IT"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unhideWhenUsed/>
    <w:rsid w:val="00C466BD"/>
    <w:pPr>
      <w:widowControl/>
      <w:autoSpaceDE/>
      <w:autoSpaceDN/>
      <w:spacing w:before="100" w:beforeAutospacing="1" w:after="100" w:afterAutospacing="1"/>
    </w:pPr>
    <w:rPr>
      <w:sz w:val="24"/>
      <w:szCs w:val="24"/>
      <w:lang w:eastAsia="it-IT"/>
    </w:rPr>
  </w:style>
  <w:style w:type="paragraph" w:styleId="Corpotesto">
    <w:name w:val="Body Text"/>
    <w:basedOn w:val="Normale"/>
    <w:link w:val="CorpotestoCarattere"/>
    <w:uiPriority w:val="1"/>
    <w:qFormat/>
    <w:rsid w:val="00C466BD"/>
    <w:rPr>
      <w:sz w:val="24"/>
      <w:szCs w:val="24"/>
    </w:rPr>
  </w:style>
  <w:style w:type="character" w:customStyle="1" w:styleId="CorpotestoCarattere">
    <w:name w:val="Corpo testo Carattere"/>
    <w:basedOn w:val="Carpredefinitoparagrafo"/>
    <w:link w:val="Corpotesto"/>
    <w:uiPriority w:val="1"/>
    <w:rsid w:val="00C466BD"/>
    <w:rPr>
      <w:rFonts w:ascii="Times New Roman" w:eastAsia="Times New Roman" w:hAnsi="Times New Roman" w:cs="Times New Roman"/>
      <w:sz w:val="24"/>
      <w:szCs w:val="24"/>
      <w:lang w:val="it-IT"/>
    </w:rPr>
  </w:style>
  <w:style w:type="table" w:styleId="Grigliatabella">
    <w:name w:val="Table Grid"/>
    <w:basedOn w:val="Tabellanormale"/>
    <w:uiPriority w:val="59"/>
    <w:rsid w:val="00C466BD"/>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C466BD"/>
    <w:rPr>
      <w:color w:val="0563C1" w:themeColor="hyperlink"/>
      <w:u w:val="single"/>
    </w:rPr>
  </w:style>
  <w:style w:type="character" w:customStyle="1" w:styleId="UnresolvedMention">
    <w:name w:val="Unresolved Mention"/>
    <w:basedOn w:val="Carpredefinitoparagrafo"/>
    <w:uiPriority w:val="99"/>
    <w:semiHidden/>
    <w:unhideWhenUsed/>
    <w:rsid w:val="00C466BD"/>
    <w:rPr>
      <w:color w:val="605E5C"/>
      <w:shd w:val="clear" w:color="auto" w:fill="E1DFDD"/>
    </w:rPr>
  </w:style>
  <w:style w:type="character" w:styleId="Testosegnaposto">
    <w:name w:val="Placeholder Text"/>
    <w:basedOn w:val="Carpredefinitoparagrafo"/>
    <w:uiPriority w:val="99"/>
    <w:semiHidden/>
    <w:rsid w:val="003A7324"/>
    <w:rPr>
      <w:color w:val="808080"/>
    </w:rPr>
  </w:style>
  <w:style w:type="paragraph" w:styleId="Revisione">
    <w:name w:val="Revision"/>
    <w:hidden/>
    <w:uiPriority w:val="99"/>
    <w:semiHidden/>
    <w:rsid w:val="003A7324"/>
    <w:pPr>
      <w:spacing w:after="0" w:line="240" w:lineRule="auto"/>
    </w:pPr>
    <w:rPr>
      <w:rFonts w:ascii="Times New Roman" w:eastAsia="Times New Roman" w:hAnsi="Times New Roman" w:cs="Times New Roman"/>
      <w:lang w:val="it-IT"/>
    </w:rPr>
  </w:style>
  <w:style w:type="paragraph" w:styleId="Sommario1">
    <w:name w:val="toc 1"/>
    <w:basedOn w:val="Normale"/>
    <w:next w:val="Normale"/>
    <w:autoRedefine/>
    <w:uiPriority w:val="39"/>
    <w:unhideWhenUsed/>
    <w:rsid w:val="0022287E"/>
    <w:pPr>
      <w:tabs>
        <w:tab w:val="left" w:pos="440"/>
        <w:tab w:val="right" w:leader="dot" w:pos="9350"/>
      </w:tabs>
      <w:spacing w:after="100"/>
    </w:pPr>
  </w:style>
  <w:style w:type="paragraph" w:styleId="Intestazione">
    <w:name w:val="header"/>
    <w:basedOn w:val="Normale"/>
    <w:link w:val="IntestazioneCarattere"/>
    <w:uiPriority w:val="99"/>
    <w:unhideWhenUsed/>
    <w:rsid w:val="00757043"/>
    <w:pPr>
      <w:tabs>
        <w:tab w:val="center" w:pos="4680"/>
        <w:tab w:val="right" w:pos="9360"/>
      </w:tabs>
    </w:pPr>
  </w:style>
  <w:style w:type="character" w:customStyle="1" w:styleId="IntestazioneCarattere">
    <w:name w:val="Intestazione Carattere"/>
    <w:basedOn w:val="Carpredefinitoparagrafo"/>
    <w:link w:val="Intestazione"/>
    <w:uiPriority w:val="99"/>
    <w:rsid w:val="00757043"/>
    <w:rPr>
      <w:rFonts w:ascii="Times New Roman" w:eastAsia="Times New Roman" w:hAnsi="Times New Roman" w:cs="Times New Roman"/>
      <w:lang w:val="it-IT"/>
    </w:rPr>
  </w:style>
  <w:style w:type="paragraph" w:styleId="Pidipagina">
    <w:name w:val="footer"/>
    <w:basedOn w:val="Normale"/>
    <w:link w:val="PidipaginaCarattere"/>
    <w:uiPriority w:val="99"/>
    <w:unhideWhenUsed/>
    <w:rsid w:val="00757043"/>
    <w:pPr>
      <w:tabs>
        <w:tab w:val="center" w:pos="4680"/>
        <w:tab w:val="right" w:pos="9360"/>
      </w:tabs>
    </w:pPr>
  </w:style>
  <w:style w:type="character" w:customStyle="1" w:styleId="PidipaginaCarattere">
    <w:name w:val="Piè di pagina Carattere"/>
    <w:basedOn w:val="Carpredefinitoparagrafo"/>
    <w:link w:val="Pidipagina"/>
    <w:uiPriority w:val="99"/>
    <w:rsid w:val="00757043"/>
    <w:rPr>
      <w:rFonts w:ascii="Times New Roman" w:eastAsia="Times New Roman" w:hAnsi="Times New Roman" w:cs="Times New Roman"/>
      <w:lang w:val="it-IT"/>
    </w:rPr>
  </w:style>
  <w:style w:type="paragraph" w:styleId="Paragrafoelenco">
    <w:name w:val="List Paragraph"/>
    <w:aliases w:val="Elenco num ARGEA,Elenco Bullet point,lp1,List Paragraph1,Proposal Bullet List,Bullet List,List Paragraph2,Bullet edison,List Paragraph3,List Paragraph4,FooterText,numbered,capitolo 1,Paragrafo elenco 2,lista puntata,lista puntata1,lp11"/>
    <w:basedOn w:val="Normale"/>
    <w:link w:val="ParagrafoelencoCarattere"/>
    <w:uiPriority w:val="1"/>
    <w:qFormat/>
    <w:rsid w:val="00757043"/>
    <w:pPr>
      <w:ind w:left="720"/>
      <w:contextualSpacing/>
    </w:pPr>
  </w:style>
  <w:style w:type="character" w:customStyle="1" w:styleId="Titolo1Carattere">
    <w:name w:val="Titolo 1 Carattere"/>
    <w:aliases w:val="Capitolo Carattere,H1 Carattere,Capitolo1 Carattere,Capitolo2 Carattere,Capitolo3 Carattere,Capitolo4 Carattere,Capitolo5 Carattere,Capitolo6 Carattere,Capitolo7 Carattere,Capitolo8 Carattere,Capitolo11 Carattere,Capitolo21 Carattere"/>
    <w:basedOn w:val="Carpredefinitoparagrafo"/>
    <w:link w:val="Titolo1"/>
    <w:rsid w:val="00A857DA"/>
    <w:rPr>
      <w:rFonts w:eastAsiaTheme="majorEastAsia" w:cstheme="majorBidi"/>
      <w:b/>
      <w:sz w:val="24"/>
      <w:szCs w:val="32"/>
    </w:rPr>
  </w:style>
  <w:style w:type="paragraph" w:styleId="Titolosommario">
    <w:name w:val="TOC Heading"/>
    <w:basedOn w:val="Titolo1"/>
    <w:next w:val="Normale"/>
    <w:uiPriority w:val="39"/>
    <w:unhideWhenUsed/>
    <w:qFormat/>
    <w:rsid w:val="00CC4958"/>
    <w:pPr>
      <w:widowControl/>
      <w:autoSpaceDE/>
      <w:autoSpaceDN/>
      <w:spacing w:line="259" w:lineRule="auto"/>
      <w:outlineLvl w:val="9"/>
    </w:pPr>
  </w:style>
  <w:style w:type="paragraph" w:styleId="Sommario2">
    <w:name w:val="toc 2"/>
    <w:basedOn w:val="Normale"/>
    <w:next w:val="Normale"/>
    <w:autoRedefine/>
    <w:uiPriority w:val="39"/>
    <w:unhideWhenUsed/>
    <w:rsid w:val="00CC4958"/>
    <w:pPr>
      <w:widowControl/>
      <w:autoSpaceDE/>
      <w:autoSpaceDN/>
      <w:spacing w:after="100" w:line="259" w:lineRule="auto"/>
      <w:ind w:left="220"/>
    </w:pPr>
    <w:rPr>
      <w:rFonts w:asciiTheme="minorHAnsi" w:eastAsiaTheme="minorEastAsia" w:hAnsiTheme="minorHAnsi"/>
    </w:rPr>
  </w:style>
  <w:style w:type="paragraph" w:styleId="Sommario3">
    <w:name w:val="toc 3"/>
    <w:basedOn w:val="Normale"/>
    <w:next w:val="Normale"/>
    <w:autoRedefine/>
    <w:uiPriority w:val="39"/>
    <w:unhideWhenUsed/>
    <w:rsid w:val="00CC4958"/>
    <w:pPr>
      <w:widowControl/>
      <w:autoSpaceDE/>
      <w:autoSpaceDN/>
      <w:spacing w:after="100" w:line="259" w:lineRule="auto"/>
      <w:ind w:left="440"/>
    </w:pPr>
    <w:rPr>
      <w:rFonts w:asciiTheme="minorHAnsi" w:eastAsiaTheme="minorEastAsia" w:hAnsiTheme="minorHAnsi"/>
    </w:rPr>
  </w:style>
  <w:style w:type="character" w:customStyle="1" w:styleId="Titolo2Carattere">
    <w:name w:val="Titolo 2 Carattere"/>
    <w:aliases w:val="h2 Carattere,2 Carattere,Header 2 Carattere,l2 Carattere,Level 2 Head Carattere,H2 Carattere,heading 2 Carattere,Titel Carattere,head 2 Carattere,header2 Carattere,h21 Carattere,head 21 Carattere,header21 Carattere,h22 Carattere"/>
    <w:basedOn w:val="Carpredefinitoparagrafo"/>
    <w:link w:val="Titolo2"/>
    <w:rsid w:val="00A857DA"/>
    <w:rPr>
      <w:rFonts w:asciiTheme="minorHAnsi" w:hAnsiTheme="minorHAnsi" w:cstheme="minorHAnsi"/>
      <w:b/>
      <w:bCs/>
      <w:sz w:val="24"/>
      <w:szCs w:val="24"/>
      <w:lang w:val="it-IT"/>
    </w:rPr>
  </w:style>
  <w:style w:type="character" w:customStyle="1" w:styleId="ParagrafoelencoCarattere">
    <w:name w:val="Paragrafo elenco Carattere"/>
    <w:aliases w:val="Elenco num ARGEA Carattere,Elenco Bullet point Carattere,lp1 Carattere,List Paragraph1 Carattere,Proposal Bullet List Carattere,Bullet List Carattere,List Paragraph2 Carattere,Bullet edison Carattere,List Paragraph3 Carattere"/>
    <w:basedOn w:val="Carpredefinitoparagrafo"/>
    <w:link w:val="Paragrafoelenco"/>
    <w:uiPriority w:val="34"/>
    <w:qFormat/>
    <w:locked/>
    <w:rsid w:val="00404C9D"/>
    <w:rPr>
      <w:rFonts w:ascii="Times New Roman" w:eastAsia="Times New Roman" w:hAnsi="Times New Roman" w:cs="Times New Roman"/>
      <w:lang w:val="it-IT"/>
    </w:rPr>
  </w:style>
  <w:style w:type="character" w:customStyle="1" w:styleId="DGSIAContenutotabellaChar">
    <w:name w:val="DGSIA | Contenuto tabella Char"/>
    <w:basedOn w:val="Carpredefinitoparagrafo"/>
    <w:link w:val="DGSIAContenutotabella"/>
    <w:semiHidden/>
    <w:locked/>
    <w:rsid w:val="00404C9D"/>
    <w:rPr>
      <w:rFonts w:ascii="Arial" w:eastAsia="Times New Roman" w:hAnsi="Arial" w:cs="Arial"/>
      <w:color w:val="7F7F7F"/>
      <w:sz w:val="18"/>
      <w:szCs w:val="18"/>
      <w:shd w:val="clear" w:color="auto" w:fill="FFFFFF"/>
      <w:lang w:eastAsia="en-GB"/>
    </w:rPr>
  </w:style>
  <w:style w:type="paragraph" w:customStyle="1" w:styleId="DGSIAContenutotabella">
    <w:name w:val="DGSIA | Contenuto tabella"/>
    <w:basedOn w:val="NormaleWeb"/>
    <w:link w:val="DGSIAContenutotabellaChar"/>
    <w:semiHidden/>
    <w:qFormat/>
    <w:rsid w:val="00404C9D"/>
    <w:pPr>
      <w:shd w:val="clear" w:color="auto" w:fill="FFFFFF"/>
      <w:spacing w:before="0" w:beforeAutospacing="0" w:after="225" w:afterAutospacing="0"/>
    </w:pPr>
    <w:rPr>
      <w:rFonts w:ascii="Arial" w:hAnsi="Arial" w:cs="Arial"/>
      <w:color w:val="7F7F7F"/>
      <w:sz w:val="18"/>
      <w:szCs w:val="18"/>
      <w:lang w:eastAsia="en-GB"/>
    </w:rPr>
  </w:style>
  <w:style w:type="table" w:customStyle="1" w:styleId="Tabellagriglia4-colore15">
    <w:name w:val="Tabella griglia 4 - colore 15"/>
    <w:basedOn w:val="Tabellanormale"/>
    <w:uiPriority w:val="49"/>
    <w:rsid w:val="00404C9D"/>
    <w:pPr>
      <w:spacing w:after="0" w:line="240" w:lineRule="auto"/>
    </w:pPr>
    <w:rPr>
      <w:rFonts w:eastAsia="Calibri" w:cs="Times New Roman"/>
      <w:sz w:val="24"/>
      <w:szCs w:val="24"/>
      <w:lang w:val="it-IT"/>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DGSIAIntestazionetabellaChar">
    <w:name w:val="DGSIA | Intestazione tabella Char"/>
    <w:basedOn w:val="Carpredefinitoparagrafo"/>
    <w:link w:val="DGSIAIntestazionetabella"/>
    <w:semiHidden/>
    <w:locked/>
    <w:rsid w:val="00AE5B2B"/>
    <w:rPr>
      <w:rFonts w:ascii="Arial" w:eastAsia="Times New Roman" w:hAnsi="Arial" w:cs="Arial"/>
      <w:color w:val="FFFFFF" w:themeColor="background1"/>
      <w:lang w:eastAsia="en-GB"/>
    </w:rPr>
  </w:style>
  <w:style w:type="paragraph" w:customStyle="1" w:styleId="DGSIAIntestazionetabella">
    <w:name w:val="DGSIA | Intestazione tabella"/>
    <w:basedOn w:val="NormaleWeb"/>
    <w:link w:val="DGSIAIntestazionetabellaChar"/>
    <w:semiHidden/>
    <w:qFormat/>
    <w:rsid w:val="00AE5B2B"/>
    <w:pPr>
      <w:spacing w:before="240" w:beforeAutospacing="0" w:after="225" w:afterAutospacing="0"/>
    </w:pPr>
    <w:rPr>
      <w:rFonts w:ascii="Arial" w:hAnsi="Arial" w:cs="Arial"/>
      <w:color w:val="FFFFFF" w:themeColor="background1"/>
      <w:sz w:val="22"/>
      <w:szCs w:val="22"/>
      <w:lang w:eastAsia="en-GB"/>
    </w:rPr>
  </w:style>
  <w:style w:type="character" w:styleId="Rimandocommento">
    <w:name w:val="annotation reference"/>
    <w:basedOn w:val="Carpredefinitoparagrafo"/>
    <w:uiPriority w:val="99"/>
    <w:semiHidden/>
    <w:unhideWhenUsed/>
    <w:rsid w:val="0094762D"/>
    <w:rPr>
      <w:sz w:val="16"/>
      <w:szCs w:val="16"/>
    </w:rPr>
  </w:style>
  <w:style w:type="paragraph" w:styleId="Testocommento">
    <w:name w:val="annotation text"/>
    <w:basedOn w:val="Normale"/>
    <w:link w:val="TestocommentoCarattere"/>
    <w:uiPriority w:val="99"/>
    <w:unhideWhenUsed/>
    <w:rsid w:val="0094762D"/>
    <w:rPr>
      <w:sz w:val="20"/>
      <w:szCs w:val="20"/>
    </w:rPr>
  </w:style>
  <w:style w:type="character" w:customStyle="1" w:styleId="TestocommentoCarattere">
    <w:name w:val="Testo commento Carattere"/>
    <w:basedOn w:val="Carpredefinitoparagrafo"/>
    <w:link w:val="Testocommento"/>
    <w:uiPriority w:val="99"/>
    <w:rsid w:val="0094762D"/>
    <w:rPr>
      <w:rFonts w:ascii="Times New Roman" w:eastAsia="Times New Roman" w:hAnsi="Times New Roman" w:cs="Times New Roman"/>
      <w:sz w:val="20"/>
      <w:szCs w:val="20"/>
      <w:lang w:val="it-IT"/>
    </w:rPr>
  </w:style>
  <w:style w:type="paragraph" w:styleId="Soggettocommento">
    <w:name w:val="annotation subject"/>
    <w:basedOn w:val="Testocommento"/>
    <w:next w:val="Testocommento"/>
    <w:link w:val="SoggettocommentoCarattere"/>
    <w:uiPriority w:val="99"/>
    <w:semiHidden/>
    <w:unhideWhenUsed/>
    <w:rsid w:val="0094762D"/>
    <w:rPr>
      <w:b/>
      <w:bCs/>
    </w:rPr>
  </w:style>
  <w:style w:type="character" w:customStyle="1" w:styleId="SoggettocommentoCarattere">
    <w:name w:val="Soggetto commento Carattere"/>
    <w:basedOn w:val="TestocommentoCarattere"/>
    <w:link w:val="Soggettocommento"/>
    <w:uiPriority w:val="99"/>
    <w:semiHidden/>
    <w:rsid w:val="0094762D"/>
    <w:rPr>
      <w:rFonts w:ascii="Times New Roman" w:eastAsia="Times New Roman" w:hAnsi="Times New Roman" w:cs="Times New Roman"/>
      <w:b/>
      <w:bCs/>
      <w:sz w:val="20"/>
      <w:szCs w:val="20"/>
      <w:lang w:val="it-IT"/>
    </w:rPr>
  </w:style>
  <w:style w:type="table" w:customStyle="1" w:styleId="Tabellagriglia4-colore14">
    <w:name w:val="Tabella griglia 4 - colore 14"/>
    <w:basedOn w:val="Tabellanormale"/>
    <w:uiPriority w:val="49"/>
    <w:rsid w:val="00CA13A6"/>
    <w:pPr>
      <w:spacing w:after="0" w:line="240" w:lineRule="auto"/>
    </w:pPr>
    <w:rPr>
      <w:rFonts w:eastAsia="Calibri" w:cs="Times New Roman"/>
      <w:sz w:val="24"/>
      <w:szCs w:val="24"/>
      <w:lang w:val="it-IT"/>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257696"/>
    <w:rPr>
      <w:rFonts w:asciiTheme="minorHAnsi" w:eastAsia="Calibri" w:hAnsiTheme="minorHAnsi" w:cstheme="minorHAnsi"/>
      <w:sz w:val="20"/>
      <w:szCs w:val="20"/>
      <w:lang w:val="it-IT"/>
    </w:rPr>
  </w:style>
  <w:style w:type="character" w:customStyle="1" w:styleId="TestointabellaChar">
    <w:name w:val="Testo in tabella Char"/>
    <w:basedOn w:val="Carpredefinitoparagrafo"/>
    <w:link w:val="Testointabella"/>
    <w:rsid w:val="00257696"/>
    <w:rPr>
      <w:rFonts w:asciiTheme="minorHAnsi" w:eastAsia="Calibri" w:hAnsiTheme="minorHAnsi" w:cstheme="minorHAnsi"/>
      <w:sz w:val="20"/>
      <w:szCs w:val="20"/>
      <w:lang w:val="it-IT"/>
    </w:rPr>
  </w:style>
  <w:style w:type="character" w:customStyle="1" w:styleId="Mention">
    <w:name w:val="Mention"/>
    <w:basedOn w:val="Carpredefinitoparagrafo"/>
    <w:uiPriority w:val="99"/>
    <w:unhideWhenUsed/>
    <w:rsid w:val="00105F07"/>
    <w:rPr>
      <w:color w:val="2B579A"/>
      <w:shd w:val="clear" w:color="auto" w:fill="E1DFDD"/>
    </w:rPr>
  </w:style>
  <w:style w:type="paragraph" w:customStyle="1" w:styleId="paragraph">
    <w:name w:val="paragraph"/>
    <w:basedOn w:val="Normale"/>
    <w:rsid w:val="00F2246F"/>
    <w:pPr>
      <w:widowControl/>
      <w:autoSpaceDE/>
      <w:autoSpaceDN/>
    </w:pPr>
    <w:rPr>
      <w:rFonts w:ascii="Times New Roman" w:eastAsia="Times New Roman" w:hAnsi="Times New Roman" w:cs="Times New Roman"/>
      <w:sz w:val="24"/>
      <w:szCs w:val="24"/>
      <w:lang w:val="it-IT" w:eastAsia="it-IT"/>
    </w:rPr>
  </w:style>
  <w:style w:type="character" w:customStyle="1" w:styleId="normaltextrun">
    <w:name w:val="normaltextrun"/>
    <w:basedOn w:val="Carpredefinitoparagrafo"/>
    <w:rsid w:val="00F2246F"/>
  </w:style>
  <w:style w:type="paragraph" w:customStyle="1" w:styleId="NormaleSPA">
    <w:name w:val="Normale SPA"/>
    <w:basedOn w:val="Normale"/>
    <w:link w:val="NormaleSPACarattere"/>
    <w:uiPriority w:val="99"/>
    <w:qFormat/>
    <w:rsid w:val="004232AA"/>
    <w:pPr>
      <w:widowControl/>
      <w:autoSpaceDE/>
      <w:autoSpaceDN/>
      <w:ind w:firstLine="198"/>
      <w:jc w:val="both"/>
    </w:pPr>
    <w:rPr>
      <w:rFonts w:ascii="Nirmala UI" w:eastAsia="Times New Roman" w:hAnsi="Nirmala UI" w:cs="Nirmala UI"/>
      <w:sz w:val="20"/>
      <w:szCs w:val="24"/>
      <w:lang w:val="it-IT" w:eastAsia="it-IT"/>
    </w:rPr>
  </w:style>
  <w:style w:type="character" w:customStyle="1" w:styleId="NormaleSPACarattere">
    <w:name w:val="Normale SPA Carattere"/>
    <w:basedOn w:val="Carpredefinitoparagrafo"/>
    <w:link w:val="NormaleSPA"/>
    <w:uiPriority w:val="99"/>
    <w:rsid w:val="004232AA"/>
    <w:rPr>
      <w:rFonts w:ascii="Nirmala UI" w:eastAsia="Times New Roman" w:hAnsi="Nirmala UI" w:cs="Nirmala UI"/>
      <w:sz w:val="20"/>
      <w:szCs w:val="24"/>
      <w:lang w:val="it-IT" w:eastAsia="it-IT"/>
    </w:rPr>
  </w:style>
  <w:style w:type="character" w:customStyle="1" w:styleId="Titolo4Carattere">
    <w:name w:val="Titolo 4 Carattere"/>
    <w:aliases w:val="h4 Carattere,ASAPHeading 4 Carattere,dash Carattere,H4 Carattere,4 dash Carattere,d Carattere,a. Carattere,Ref Heading 1 Carattere,rh1 Carattere,Heading sql Carattere,First Subheading Carattere,Ref Heading 11 Carattere,rh11 Carattere"/>
    <w:basedOn w:val="Carpredefinitoparagrafo"/>
    <w:link w:val="Titolo4"/>
    <w:uiPriority w:val="9"/>
    <w:semiHidden/>
    <w:rsid w:val="00714B9B"/>
    <w:rPr>
      <w:rFonts w:asciiTheme="majorHAnsi" w:eastAsiaTheme="majorEastAsia" w:hAnsiTheme="majorHAnsi" w:cstheme="majorBidi"/>
      <w:i/>
      <w:iCs/>
      <w:color w:val="2F5496" w:themeColor="accent1" w:themeShade="BF"/>
    </w:rPr>
  </w:style>
  <w:style w:type="character" w:customStyle="1" w:styleId="Titolo3Carattere">
    <w:name w:val="Titolo 3 Carattere"/>
    <w:aliases w:val="H3 Carattere,h3 Carattere,3 Carattere,sub-sub Carattere,Titre 3 Carattere,MR liv. 2 Carattere,Org Heading 1 Carattere,§ Carattere,§§ Carattere,h1 Carattere,summit Carattere,y Carattere,l3 Carattere,Level 3 Head Carattere,3m Carattere"/>
    <w:basedOn w:val="Carpredefinitoparagrafo"/>
    <w:link w:val="Titolo3"/>
    <w:rsid w:val="00714B9B"/>
    <w:rPr>
      <w:rFonts w:ascii="Book Antiqua" w:eastAsia="Times New Roman" w:hAnsi="Book Antiqua" w:cs="Arial"/>
      <w:b/>
      <w:bCs/>
      <w:color w:val="3366FF"/>
      <w:sz w:val="28"/>
      <w:szCs w:val="26"/>
      <w:shd w:val="clear" w:color="auto" w:fill="F3F3F3"/>
      <w:lang w:val="it-IT" w:eastAsia="it-IT"/>
    </w:rPr>
  </w:style>
  <w:style w:type="character" w:customStyle="1" w:styleId="Titolo5Carattere">
    <w:name w:val="Titolo 5 Carattere"/>
    <w:aliases w:val="h5 Carattere,MR liv. 5 Carattere,H5 Carattere,tit5 Carattere,Ref Heading 2 Carattere,rh2 Carattere,Second Subheading Carattere,Ref Heading 21 Carattere,rh21 Carattere,H51 Carattere,h51 Carattere,Second Subheading1 Carattere"/>
    <w:basedOn w:val="Carpredefinitoparagrafo"/>
    <w:link w:val="Titolo5"/>
    <w:rsid w:val="00714B9B"/>
    <w:rPr>
      <w:rFonts w:ascii="Book Antiqua" w:eastAsia="Times New Roman" w:hAnsi="Book Antiqua" w:cs="Times New Roman"/>
      <w:i/>
      <w:iCs/>
      <w:color w:val="0000FF"/>
      <w:szCs w:val="24"/>
      <w:lang w:val="it-IT" w:eastAsia="it-IT"/>
    </w:rPr>
  </w:style>
  <w:style w:type="character" w:customStyle="1" w:styleId="Titolo6Carattere">
    <w:name w:val="Titolo 6 Carattere"/>
    <w:aliases w:val="H6 Carattere,Ref Heading 3 Carattere,rh3 Carattere,h6 Carattere,Third Subheading Carattere,Ref Heading 31 Carattere,rh31 Carattere,Ref Heading 32 Carattere,rh32 Carattere,h61 Carattere,Third Subheading1 Carattere,rh33 Carattere"/>
    <w:basedOn w:val="Carpredefinitoparagrafo"/>
    <w:link w:val="Titolo6"/>
    <w:rsid w:val="00714B9B"/>
    <w:rPr>
      <w:rFonts w:ascii="Book Antiqua" w:eastAsia="Times New Roman" w:hAnsi="Book Antiqua" w:cs="Times New Roman"/>
      <w:b/>
      <w:bCs/>
      <w:lang w:val="it-IT" w:eastAsia="it-IT"/>
    </w:rPr>
  </w:style>
  <w:style w:type="character" w:customStyle="1" w:styleId="Titolo7Carattere">
    <w:name w:val="Titolo 7 Carattere"/>
    <w:aliases w:val="sottopar11111 Carattere,L7 Carattere,L71 Carattere,h7 Carattere,App Heading1 Carattere,ASAPHeading 7 Carattere,ITT t7 Carattere,PA Appendix Major Carattere,7 Carattere,ExhibitTitle Carattere,st Carattere,Objective Carattere"/>
    <w:basedOn w:val="Carpredefinitoparagrafo"/>
    <w:link w:val="Titolo7"/>
    <w:rsid w:val="00714B9B"/>
    <w:rPr>
      <w:rFonts w:ascii="Book Antiqua" w:eastAsia="Times New Roman" w:hAnsi="Book Antiqua" w:cs="Times New Roman"/>
      <w:szCs w:val="24"/>
      <w:lang w:val="it-IT" w:eastAsia="it-IT"/>
    </w:rPr>
  </w:style>
  <w:style w:type="character" w:customStyle="1" w:styleId="Titolo8Carattere">
    <w:name w:val="Titolo 8 Carattere"/>
    <w:aliases w:val="Tabella Carattere,h8 Carattere,Enzo Carattere,ASAPHeading 8 Carattere,ITT t8 Carattere,PA Appendix Minor Carattere,8 Carattere,FigureTitle Carattere,Condition Carattere,requirement Carattere,req2 Carattere,req Carattere,81 Carattere"/>
    <w:basedOn w:val="Carpredefinitoparagrafo"/>
    <w:link w:val="Titolo8"/>
    <w:rsid w:val="00714B9B"/>
    <w:rPr>
      <w:rFonts w:ascii="Book Antiqua" w:eastAsia="Times New Roman" w:hAnsi="Book Antiqua" w:cs="Times New Roman"/>
      <w:i/>
      <w:iCs/>
      <w:szCs w:val="24"/>
      <w:lang w:val="it-IT" w:eastAsia="it-IT"/>
    </w:rPr>
  </w:style>
  <w:style w:type="character" w:customStyle="1" w:styleId="Titolo9Carattere">
    <w:name w:val="Titolo 9 Carattere"/>
    <w:aliases w:val="Appendix Carattere,App Heading Carattere,h9 Carattere,Appendix1 Carattere,Appendix2 Carattere,App Heading2 Carattere,Appendix3 Carattere,App Heading3 Carattere,Appendix4 Carattere,App Heading4 Carattere,Appendix5 Carattere"/>
    <w:basedOn w:val="Carpredefinitoparagrafo"/>
    <w:link w:val="Titolo9"/>
    <w:rsid w:val="00714B9B"/>
    <w:rPr>
      <w:rFonts w:ascii="Arial" w:eastAsia="Times New Roman" w:hAnsi="Arial" w:cs="Arial"/>
      <w:lang w:val="it-IT" w:eastAsia="it-IT"/>
    </w:rPr>
  </w:style>
  <w:style w:type="paragraph" w:customStyle="1" w:styleId="Titolo3SPA">
    <w:name w:val="Titolo 3 SPA"/>
    <w:basedOn w:val="Titolo3"/>
    <w:next w:val="NormaleSPA"/>
    <w:qFormat/>
    <w:rsid w:val="00714B9B"/>
    <w:pPr>
      <w:pBdr>
        <w:bottom w:val="single" w:sz="2" w:space="1" w:color="666699"/>
      </w:pBdr>
      <w:shd w:val="clear" w:color="auto" w:fill="auto"/>
      <w:tabs>
        <w:tab w:val="num" w:pos="1726"/>
      </w:tabs>
      <w:spacing w:before="120" w:after="20"/>
      <w:ind w:left="646" w:firstLine="0"/>
      <w:jc w:val="left"/>
    </w:pPr>
    <w:rPr>
      <w:rFonts w:ascii="Nirmala UI" w:hAnsi="Nirmala UI" w:cs="Nirmala UI"/>
      <w:color w:val="666699"/>
      <w:sz w:val="22"/>
      <w:szCs w:val="22"/>
    </w:rPr>
  </w:style>
  <w:style w:type="paragraph" w:customStyle="1" w:styleId="TitolettoSPA">
    <w:name w:val="Titoletto SPA"/>
    <w:basedOn w:val="Normale"/>
    <w:next w:val="NormaleSPA"/>
    <w:qFormat/>
    <w:rsid w:val="00714B9B"/>
    <w:pPr>
      <w:keepNext/>
      <w:widowControl/>
      <w:autoSpaceDE/>
      <w:autoSpaceDN/>
      <w:spacing w:before="40" w:after="40"/>
      <w:jc w:val="both"/>
      <w:outlineLvl w:val="4"/>
    </w:pPr>
    <w:rPr>
      <w:rFonts w:ascii="Nirmala UI" w:eastAsia="Times New Roman" w:hAnsi="Nirmala UI" w:cs="Nirmala UI"/>
      <w:b/>
      <w:i/>
      <w:iCs/>
      <w:color w:val="666699"/>
      <w:sz w:val="20"/>
      <w:szCs w:val="24"/>
      <w:u w:val="single"/>
      <w:lang w:val="it-IT" w:eastAsia="it-IT"/>
    </w:rPr>
  </w:style>
  <w:style w:type="paragraph" w:customStyle="1" w:styleId="elenco1SPA">
    <w:name w:val="elenco 1 SPA"/>
    <w:basedOn w:val="NormaleSPA"/>
    <w:link w:val="elenco1SPACarattere"/>
    <w:qFormat/>
    <w:rsid w:val="00714B9B"/>
    <w:pPr>
      <w:numPr>
        <w:numId w:val="2"/>
      </w:numPr>
      <w:tabs>
        <w:tab w:val="clear" w:pos="644"/>
      </w:tabs>
      <w:spacing w:before="20" w:after="20"/>
      <w:ind w:left="567"/>
    </w:pPr>
    <w:rPr>
      <w:rFonts w:eastAsia="MS Mincho"/>
    </w:rPr>
  </w:style>
  <w:style w:type="character" w:customStyle="1" w:styleId="elenco1SPACarattere">
    <w:name w:val="elenco 1 SPA Carattere"/>
    <w:basedOn w:val="NormaleSPACarattere"/>
    <w:link w:val="elenco1SPA"/>
    <w:locked/>
    <w:rsid w:val="00714B9B"/>
    <w:rPr>
      <w:rFonts w:ascii="Nirmala UI" w:eastAsia="MS Mincho" w:hAnsi="Nirmala UI" w:cs="Nirmala UI"/>
      <w:sz w:val="20"/>
      <w:szCs w:val="24"/>
      <w:lang w:val="it-IT" w:eastAsia="it-IT"/>
    </w:rPr>
  </w:style>
  <w:style w:type="character" w:customStyle="1" w:styleId="ui-provider">
    <w:name w:val="ui-provider"/>
    <w:basedOn w:val="Carpredefinitoparagrafo"/>
    <w:rsid w:val="00186EEF"/>
  </w:style>
  <w:style w:type="paragraph" w:customStyle="1" w:styleId="NormaleSIUT">
    <w:name w:val="Normale SIUT"/>
    <w:basedOn w:val="Normale"/>
    <w:link w:val="NormaleSIUTCarattere"/>
    <w:qFormat/>
    <w:rsid w:val="0022339A"/>
    <w:pPr>
      <w:widowControl/>
      <w:autoSpaceDE/>
      <w:autoSpaceDN/>
      <w:spacing w:before="120" w:beforeAutospacing="1"/>
      <w:jc w:val="both"/>
    </w:pPr>
    <w:rPr>
      <w:rFonts w:asciiTheme="minorHAnsi" w:eastAsia="Times New Roman" w:hAnsiTheme="minorHAnsi" w:cstheme="minorHAnsi"/>
      <w:lang w:eastAsia="it-IT"/>
    </w:rPr>
  </w:style>
  <w:style w:type="character" w:customStyle="1" w:styleId="NormaleSIUTCarattere">
    <w:name w:val="Normale SIUT Carattere"/>
    <w:basedOn w:val="Carpredefinitoparagrafo"/>
    <w:link w:val="NormaleSIUT"/>
    <w:rsid w:val="0022339A"/>
    <w:rPr>
      <w:rFonts w:asciiTheme="minorHAnsi" w:eastAsia="Times New Roman" w:hAnsiTheme="minorHAnsi" w:cstheme="minorHAnsi"/>
      <w:lang w:eastAsia="it-IT"/>
    </w:rPr>
  </w:style>
  <w:style w:type="paragraph" w:customStyle="1" w:styleId="Default">
    <w:name w:val="Default"/>
    <w:rsid w:val="0022339A"/>
    <w:pPr>
      <w:autoSpaceDE w:val="0"/>
      <w:autoSpaceDN w:val="0"/>
      <w:adjustRightInd w:val="0"/>
      <w:spacing w:after="0" w:line="240" w:lineRule="auto"/>
    </w:pPr>
    <w:rPr>
      <w:rFonts w:ascii="Verdana" w:eastAsia="Times New Roman" w:hAnsi="Verdana" w:cs="Verdana"/>
      <w:color w:val="000000"/>
      <w:sz w:val="24"/>
      <w:szCs w:val="24"/>
      <w:lang w:val="it-IT" w:eastAsia="it-IT"/>
    </w:rPr>
  </w:style>
  <w:style w:type="paragraph" w:styleId="Corpodeltesto2">
    <w:name w:val="Body Text 2"/>
    <w:basedOn w:val="Normale"/>
    <w:link w:val="Corpodeltesto2Carattere"/>
    <w:uiPriority w:val="99"/>
    <w:semiHidden/>
    <w:unhideWhenUsed/>
    <w:rsid w:val="00D360D4"/>
    <w:pPr>
      <w:spacing w:after="120" w:line="480" w:lineRule="auto"/>
    </w:pPr>
  </w:style>
  <w:style w:type="character" w:customStyle="1" w:styleId="Corpodeltesto2Carattere">
    <w:name w:val="Corpo del testo 2 Carattere"/>
    <w:basedOn w:val="Carpredefinitoparagrafo"/>
    <w:link w:val="Corpodeltesto2"/>
    <w:uiPriority w:val="99"/>
    <w:semiHidden/>
    <w:rsid w:val="00D360D4"/>
  </w:style>
  <w:style w:type="paragraph" w:customStyle="1" w:styleId="Rientro1">
    <w:name w:val="Rientro 1"/>
    <w:basedOn w:val="Normale"/>
    <w:rsid w:val="00D360D4"/>
    <w:pPr>
      <w:widowControl/>
      <w:numPr>
        <w:numId w:val="3"/>
      </w:numPr>
      <w:autoSpaceDE/>
      <w:autoSpaceDN/>
      <w:spacing w:before="120"/>
      <w:jc w:val="both"/>
    </w:pPr>
    <w:rPr>
      <w:rFonts w:ascii="DIN" w:eastAsia="Times New Roman" w:hAnsi="DIN" w:cs="Times New Roman"/>
      <w:szCs w:val="20"/>
      <w:lang w:val="it-IT" w:eastAsia="it-IT"/>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D360D4"/>
    <w:pPr>
      <w:widowControl/>
      <w:autoSpaceDE/>
      <w:autoSpaceDN/>
      <w:spacing w:before="120" w:after="120"/>
      <w:jc w:val="both"/>
    </w:pPr>
    <w:rPr>
      <w:rFonts w:ascii="Times New Roman" w:eastAsia="Times New Roman" w:hAnsi="Times New Roman" w:cs="Times New Roman"/>
      <w:b/>
      <w:bCs/>
      <w:sz w:val="20"/>
      <w:szCs w:val="20"/>
      <w:lang w:val="it-IT" w:eastAsia="it-IT"/>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D360D4"/>
    <w:rPr>
      <w:rFonts w:ascii="Times New Roman" w:eastAsia="Times New Roman" w:hAnsi="Times New Roman" w:cs="Times New Roman"/>
      <w:b/>
      <w:bCs/>
      <w:sz w:val="20"/>
      <w:szCs w:val="20"/>
      <w:lang w:val="it-IT" w:eastAsia="it-IT"/>
    </w:rPr>
  </w:style>
  <w:style w:type="paragraph" w:customStyle="1" w:styleId="Titolo1SIUT">
    <w:name w:val="Titolo 1 SIUT"/>
    <w:basedOn w:val="Titolo1"/>
    <w:next w:val="NormaleSIUT"/>
    <w:link w:val="Titolo1SIUTCarattere"/>
    <w:qFormat/>
    <w:rsid w:val="00D360D4"/>
    <w:pPr>
      <w:keepLines w:val="0"/>
      <w:pageBreakBefore/>
      <w:widowControl/>
      <w:numPr>
        <w:numId w:val="0"/>
      </w:numPr>
      <w:tabs>
        <w:tab w:val="left" w:pos="567"/>
      </w:tabs>
      <w:autoSpaceDE/>
      <w:autoSpaceDN/>
      <w:spacing w:before="0" w:after="180"/>
      <w:ind w:left="360" w:hanging="360"/>
      <w:jc w:val="both"/>
    </w:pPr>
    <w:rPr>
      <w:rFonts w:asciiTheme="minorHAnsi" w:eastAsia="Times New Roman" w:hAnsiTheme="minorHAnsi" w:cstheme="minorHAnsi"/>
      <w:color w:val="2F5496" w:themeColor="accent1" w:themeShade="BF"/>
      <w:szCs w:val="24"/>
      <w:lang w:val="it-IT" w:eastAsia="it-IT"/>
    </w:rPr>
  </w:style>
  <w:style w:type="character" w:customStyle="1" w:styleId="Titolo1SIUTCarattere">
    <w:name w:val="Titolo 1 SIUT Carattere"/>
    <w:basedOn w:val="Carpredefinitoparagrafo"/>
    <w:link w:val="Titolo1SIUT"/>
    <w:rsid w:val="00D360D4"/>
    <w:rPr>
      <w:rFonts w:asciiTheme="minorHAnsi" w:eastAsia="Times New Roman" w:hAnsiTheme="minorHAnsi" w:cstheme="minorHAnsi"/>
      <w:b/>
      <w:color w:val="2F5496" w:themeColor="accent1" w:themeShade="BF"/>
      <w:sz w:val="24"/>
      <w:szCs w:val="24"/>
      <w:lang w:val="it-IT" w:eastAsia="it-IT"/>
    </w:rPr>
  </w:style>
  <w:style w:type="paragraph" w:customStyle="1" w:styleId="Titolo2SIUT">
    <w:name w:val="Titolo 2 SIUT"/>
    <w:basedOn w:val="Titolo2"/>
    <w:next w:val="NormaleSIUT"/>
    <w:link w:val="Titolo2SIUTCarattere"/>
    <w:qFormat/>
    <w:rsid w:val="00D360D4"/>
    <w:pPr>
      <w:keepNext/>
      <w:widowControl/>
      <w:numPr>
        <w:ilvl w:val="0"/>
        <w:numId w:val="0"/>
      </w:numPr>
      <w:tabs>
        <w:tab w:val="clear" w:pos="1332"/>
        <w:tab w:val="clear" w:pos="1333"/>
        <w:tab w:val="left" w:pos="567"/>
        <w:tab w:val="num" w:pos="851"/>
      </w:tabs>
      <w:autoSpaceDE/>
      <w:autoSpaceDN/>
      <w:spacing w:before="180" w:after="120"/>
      <w:ind w:left="851" w:hanging="851"/>
      <w:contextualSpacing w:val="0"/>
    </w:pPr>
    <w:rPr>
      <w:rFonts w:eastAsia="Times New Roman"/>
      <w:bCs w:val="0"/>
      <w:color w:val="2F5496" w:themeColor="accent1" w:themeShade="BF"/>
      <w:lang w:eastAsia="it-IT"/>
    </w:rPr>
  </w:style>
  <w:style w:type="paragraph" w:customStyle="1" w:styleId="Titolo3SIUT">
    <w:name w:val="Titolo 3 SIUT"/>
    <w:basedOn w:val="Titolo2"/>
    <w:next w:val="NormaleSIUT"/>
    <w:qFormat/>
    <w:rsid w:val="00D360D4"/>
    <w:pPr>
      <w:keepNext/>
      <w:widowControl/>
      <w:numPr>
        <w:ilvl w:val="0"/>
        <w:numId w:val="0"/>
      </w:numPr>
      <w:tabs>
        <w:tab w:val="clear" w:pos="1332"/>
        <w:tab w:val="clear" w:pos="1333"/>
        <w:tab w:val="left" w:pos="567"/>
        <w:tab w:val="num" w:pos="1134"/>
      </w:tabs>
      <w:autoSpaceDE/>
      <w:autoSpaceDN/>
      <w:spacing w:before="180" w:after="120"/>
      <w:ind w:left="1134" w:hanging="1134"/>
      <w:contextualSpacing w:val="0"/>
    </w:pPr>
    <w:rPr>
      <w:rFonts w:eastAsia="Times New Roman"/>
      <w:bCs w:val="0"/>
      <w:color w:val="2F5496" w:themeColor="accent1" w:themeShade="BF"/>
      <w:lang w:eastAsia="it-IT"/>
    </w:rPr>
  </w:style>
  <w:style w:type="character" w:customStyle="1" w:styleId="Titolo2SIUTCarattere">
    <w:name w:val="Titolo 2 SIUT Carattere"/>
    <w:basedOn w:val="Carpredefinitoparagrafo"/>
    <w:link w:val="Titolo2SIUT"/>
    <w:rsid w:val="00D360D4"/>
    <w:rPr>
      <w:rFonts w:asciiTheme="minorHAnsi" w:eastAsia="Times New Roman" w:hAnsiTheme="minorHAnsi" w:cstheme="minorHAnsi"/>
      <w:b/>
      <w:color w:val="2F5496" w:themeColor="accent1" w:themeShade="BF"/>
      <w:sz w:val="24"/>
      <w:szCs w:val="24"/>
      <w:lang w:val="it-IT" w:eastAsia="it-IT"/>
    </w:rPr>
  </w:style>
  <w:style w:type="paragraph" w:customStyle="1" w:styleId="OmniPage3">
    <w:name w:val="OmniPage #3"/>
    <w:uiPriority w:val="99"/>
    <w:rsid w:val="00D360D4"/>
    <w:pPr>
      <w:widowControl w:val="0"/>
      <w:tabs>
        <w:tab w:val="left" w:pos="63"/>
        <w:tab w:val="right" w:pos="7814"/>
      </w:tabs>
      <w:autoSpaceDE w:val="0"/>
      <w:autoSpaceDN w:val="0"/>
      <w:adjustRightInd w:val="0"/>
      <w:spacing w:after="0" w:line="250" w:lineRule="atLeast"/>
      <w:ind w:left="976" w:right="2011"/>
    </w:pPr>
    <w:rPr>
      <w:rFonts w:ascii="Times New Roman" w:eastAsiaTheme="minorEastAsia" w:hAnsi="Times New Roman" w:cs="Times New Roman"/>
      <w:sz w:val="24"/>
      <w:szCs w:val="24"/>
      <w:lang w:eastAsia="it-IT"/>
      <w14:ligatures w14:val="standardContextual"/>
    </w:rPr>
  </w:style>
  <w:style w:type="paragraph" w:styleId="Testofumetto">
    <w:name w:val="Balloon Text"/>
    <w:basedOn w:val="Normale"/>
    <w:link w:val="TestofumettoCarattere"/>
    <w:uiPriority w:val="99"/>
    <w:semiHidden/>
    <w:unhideWhenUsed/>
    <w:rsid w:val="000B6A0D"/>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0B6A0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477A2"/>
    <w:pPr>
      <w:widowControl w:val="0"/>
      <w:autoSpaceDE w:val="0"/>
      <w:autoSpaceDN w:val="0"/>
      <w:spacing w:after="0" w:line="240" w:lineRule="auto"/>
    </w:pPr>
  </w:style>
  <w:style w:type="paragraph" w:styleId="Titolo1">
    <w:name w:val="heading 1"/>
    <w:aliases w:val="Capitolo,H1,Capitolo1,Capitolo2,Capitolo3,Capitolo4,Capitolo5,Capitolo6,Capitolo7,Capitolo8,Capitolo11,Capitolo21,Capitolo31,Capitolo41,Capitolo51,Capitolo61,Capitolo71,Capitolo9,Capitolo12,Capitolo22,Capitolo32,Capitolo42,Capitolo52,1,rlhead1"/>
    <w:basedOn w:val="Normale"/>
    <w:next w:val="Normale"/>
    <w:link w:val="Titolo1Carattere"/>
    <w:qFormat/>
    <w:rsid w:val="00A857DA"/>
    <w:pPr>
      <w:keepNext/>
      <w:keepLines/>
      <w:numPr>
        <w:numId w:val="1"/>
      </w:numPr>
      <w:spacing w:before="240"/>
      <w:outlineLvl w:val="0"/>
    </w:pPr>
    <w:rPr>
      <w:rFonts w:eastAsiaTheme="majorEastAsia" w:cstheme="majorBidi"/>
      <w:b/>
      <w:sz w:val="24"/>
      <w:szCs w:val="32"/>
    </w:rPr>
  </w:style>
  <w:style w:type="paragraph" w:styleId="Titolo2">
    <w:name w:val="heading 2"/>
    <w:aliases w:val="h2,2,Header 2,l2,Level 2 Head,H2,heading 2,Titel,head 2,header2,h21,head 21,header21,h22,head 22,header22,h23,head 23,header23,h211,head 211,header211,h221,head 221,header221,h24,head 24,header24,h25,head 25,header25,h212,head 212,header212,A1"/>
    <w:basedOn w:val="Paragrafoelenco"/>
    <w:next w:val="Normale"/>
    <w:link w:val="Titolo2Carattere"/>
    <w:unhideWhenUsed/>
    <w:qFormat/>
    <w:rsid w:val="00A857DA"/>
    <w:pPr>
      <w:numPr>
        <w:ilvl w:val="1"/>
        <w:numId w:val="1"/>
      </w:numPr>
      <w:tabs>
        <w:tab w:val="left" w:pos="1332"/>
        <w:tab w:val="left" w:pos="1333"/>
      </w:tabs>
      <w:jc w:val="both"/>
      <w:outlineLvl w:val="1"/>
    </w:pPr>
    <w:rPr>
      <w:rFonts w:asciiTheme="minorHAnsi" w:hAnsiTheme="minorHAnsi" w:cstheme="minorHAnsi"/>
      <w:b/>
      <w:bCs/>
      <w:sz w:val="24"/>
      <w:szCs w:val="24"/>
      <w:lang w:val="it-IT"/>
    </w:rPr>
  </w:style>
  <w:style w:type="paragraph" w:styleId="Titolo3">
    <w:name w:val="heading 3"/>
    <w:aliases w:val="H3,h3,3,sub-sub,Titre 3,MR liv. 2,Org Heading 1,§,§§,h1,summit,y,l3,Level 3 Head,heading 3,Titolo 3.gf,3m,sotto§,Paragraaf,head 3,header3,h31,head 31,header31,h32,head 32,header32,h33,head 33,header33,h311,head 311,header311,h321,head 321,h34"/>
    <w:basedOn w:val="Normale"/>
    <w:next w:val="Normale"/>
    <w:link w:val="Titolo3Carattere"/>
    <w:qFormat/>
    <w:rsid w:val="00714B9B"/>
    <w:pPr>
      <w:keepNext/>
      <w:widowControl/>
      <w:shd w:val="clear" w:color="auto" w:fill="F3F3F3"/>
      <w:suppressAutoHyphens/>
      <w:autoSpaceDE/>
      <w:autoSpaceDN/>
      <w:spacing w:before="60" w:after="60"/>
      <w:ind w:left="1440" w:hanging="794"/>
      <w:jc w:val="both"/>
      <w:outlineLvl w:val="2"/>
    </w:pPr>
    <w:rPr>
      <w:rFonts w:ascii="Book Antiqua" w:eastAsia="Times New Roman" w:hAnsi="Book Antiqua" w:cs="Arial"/>
      <w:b/>
      <w:bCs/>
      <w:color w:val="3366FF"/>
      <w:sz w:val="28"/>
      <w:szCs w:val="26"/>
      <w:lang w:val="it-IT" w:eastAsia="it-IT"/>
    </w:rPr>
  </w:style>
  <w:style w:type="paragraph" w:styleId="Titolo4">
    <w:name w:val="heading 4"/>
    <w:aliases w:val="h4,ASAPHeading 4,dash,H4,4 dash,d,a.,Ref Heading 1,rh1,Heading sql,First Subheading,Ref Heading 11,rh11,Heading sql1,H42,h41,First Subheading1,Ref Heading 12,rh12,Heading sql2,H43,h42,First Subheading2,Ref Heading 13,rh13,H41,H44,t4,4,Titre 4"/>
    <w:basedOn w:val="Normale"/>
    <w:next w:val="Normale"/>
    <w:link w:val="Titolo4Carattere"/>
    <w:unhideWhenUsed/>
    <w:qFormat/>
    <w:rsid w:val="00714B9B"/>
    <w:pPr>
      <w:keepNext/>
      <w:keepLines/>
      <w:spacing w:before="40"/>
      <w:outlineLvl w:val="3"/>
    </w:pPr>
    <w:rPr>
      <w:rFonts w:asciiTheme="majorHAnsi" w:eastAsiaTheme="majorEastAsia" w:hAnsiTheme="majorHAnsi" w:cstheme="majorBidi"/>
      <w:i/>
      <w:iCs/>
      <w:color w:val="2F5496" w:themeColor="accent1" w:themeShade="BF"/>
    </w:rPr>
  </w:style>
  <w:style w:type="paragraph" w:styleId="Titolo5">
    <w:name w:val="heading 5"/>
    <w:aliases w:val="h5,MR liv. 5,H5,tit5,Ref Heading 2,rh2,Second Subheading,Ref Heading 21,rh21,H51,h51,Second Subheading1,Ref Heading 22,rh22,H52,Ref Heading 23,rh23,H53,h52,Second Subheading2,Ref Heading 24,rh24,H54,Ref Heading 25,rh25,H55,h53,rh26,H56,H57,t5"/>
    <w:basedOn w:val="Normale"/>
    <w:next w:val="Normale"/>
    <w:link w:val="Titolo5Carattere"/>
    <w:rsid w:val="00714B9B"/>
    <w:pPr>
      <w:keepNext/>
      <w:widowControl/>
      <w:autoSpaceDE/>
      <w:autoSpaceDN/>
      <w:spacing w:before="40" w:after="40"/>
      <w:ind w:left="646"/>
      <w:outlineLvl w:val="4"/>
    </w:pPr>
    <w:rPr>
      <w:rFonts w:ascii="Book Antiqua" w:eastAsia="Times New Roman" w:hAnsi="Book Antiqua" w:cs="Times New Roman"/>
      <w:i/>
      <w:iCs/>
      <w:color w:val="0000FF"/>
      <w:szCs w:val="24"/>
      <w:lang w:val="it-IT" w:eastAsia="it-IT"/>
    </w:rPr>
  </w:style>
  <w:style w:type="paragraph" w:styleId="Titolo6">
    <w:name w:val="heading 6"/>
    <w:aliases w:val="H6,Ref Heading 3,rh3,h6,Third Subheading,Ref Heading 31,rh31,Ref Heading 32,rh32,h61,Third Subheading1,Ref Heading 33,rh33,Ref Heading 34,rh34,h62,Third Subheading2,Ref Heading 35,rh35,Ref Heading 36,rh36,Ref Heading 37,rh37,Ref Heading 38,L6"/>
    <w:basedOn w:val="Normale"/>
    <w:next w:val="Normale"/>
    <w:link w:val="Titolo6Carattere"/>
    <w:rsid w:val="00714B9B"/>
    <w:pPr>
      <w:widowControl/>
      <w:tabs>
        <w:tab w:val="num" w:pos="2806"/>
      </w:tabs>
      <w:autoSpaceDE/>
      <w:autoSpaceDN/>
      <w:spacing w:before="240" w:after="60"/>
      <w:ind w:left="646"/>
      <w:jc w:val="both"/>
      <w:outlineLvl w:val="5"/>
    </w:pPr>
    <w:rPr>
      <w:rFonts w:ascii="Book Antiqua" w:eastAsia="Times New Roman" w:hAnsi="Book Antiqua" w:cs="Times New Roman"/>
      <w:b/>
      <w:bCs/>
      <w:lang w:val="it-IT" w:eastAsia="it-IT"/>
    </w:rPr>
  </w:style>
  <w:style w:type="paragraph" w:styleId="Titolo7">
    <w:name w:val="heading 7"/>
    <w:aliases w:val="sottopar11111,L7,L71,h7,App Heading1,ASAPHeading 7,ITT t7,PA Appendix Major,7,ExhibitTitle,st,Objective,heading7,req3,71,ExhibitTitle1,st1,Objective1,heading71,req31,72,ExhibitTitle2,st2,Objective2,heading72,req32,711,ExhibitTitle11,st11,73"/>
    <w:basedOn w:val="Normale"/>
    <w:next w:val="Normale"/>
    <w:link w:val="Titolo7Carattere"/>
    <w:rsid w:val="00714B9B"/>
    <w:pPr>
      <w:widowControl/>
      <w:tabs>
        <w:tab w:val="num" w:pos="646"/>
      </w:tabs>
      <w:autoSpaceDE/>
      <w:autoSpaceDN/>
      <w:spacing w:before="240" w:after="60"/>
      <w:ind w:left="646"/>
      <w:jc w:val="both"/>
      <w:outlineLvl w:val="6"/>
    </w:pPr>
    <w:rPr>
      <w:rFonts w:ascii="Book Antiqua" w:eastAsia="Times New Roman" w:hAnsi="Book Antiqua" w:cs="Times New Roman"/>
      <w:szCs w:val="24"/>
      <w:lang w:val="it-IT" w:eastAsia="it-IT"/>
    </w:rPr>
  </w:style>
  <w:style w:type="paragraph" w:styleId="Titolo8">
    <w:name w:val="heading 8"/>
    <w:aliases w:val="Tabella,h8,Enzo,ASAPHeading 8,ITT t8,PA Appendix Minor,8,FigureTitle,Condition,requirement,req2,req,81,FigureTitle1,Condition1,requirement1,req21,req4,82,FigureTitle2,Condition2,requirement2,req22,req5,811,FigureTitle11,Condition11,req211,ctp"/>
    <w:basedOn w:val="Normale"/>
    <w:next w:val="Normale"/>
    <w:link w:val="Titolo8Carattere"/>
    <w:rsid w:val="00714B9B"/>
    <w:pPr>
      <w:widowControl/>
      <w:tabs>
        <w:tab w:val="num" w:pos="646"/>
      </w:tabs>
      <w:autoSpaceDE/>
      <w:autoSpaceDN/>
      <w:spacing w:before="240" w:after="60"/>
      <w:ind w:left="646"/>
      <w:jc w:val="both"/>
      <w:outlineLvl w:val="7"/>
    </w:pPr>
    <w:rPr>
      <w:rFonts w:ascii="Book Antiqua" w:eastAsia="Times New Roman" w:hAnsi="Book Antiqua" w:cs="Times New Roman"/>
      <w:i/>
      <w:iCs/>
      <w:szCs w:val="24"/>
      <w:lang w:val="it-IT" w:eastAsia="it-IT"/>
    </w:rPr>
  </w:style>
  <w:style w:type="paragraph" w:styleId="Titolo9">
    <w:name w:val="heading 9"/>
    <w:aliases w:val="Appendix,App Heading,h9,Appendix1,Appendix2,App Heading2,Appendix3,App Heading3,Appendix4,App Heading4,Appendix5,App Heading5,Appendix6,App Heading6,Appendix7,App Heading7,Appendix8,App Heading8,Appendix9,App Heading9,Appendix10,ASAPHeading 9"/>
    <w:basedOn w:val="Normale"/>
    <w:next w:val="Normale"/>
    <w:link w:val="Titolo9Carattere"/>
    <w:rsid w:val="00714B9B"/>
    <w:pPr>
      <w:widowControl/>
      <w:tabs>
        <w:tab w:val="num" w:pos="646"/>
      </w:tabs>
      <w:autoSpaceDE/>
      <w:autoSpaceDN/>
      <w:spacing w:before="240" w:after="60"/>
      <w:ind w:left="646"/>
      <w:jc w:val="both"/>
      <w:outlineLvl w:val="8"/>
    </w:pPr>
    <w:rPr>
      <w:rFonts w:ascii="Arial" w:eastAsia="Times New Roman" w:hAnsi="Arial" w:cs="Arial"/>
      <w:lang w:val="it-IT"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unhideWhenUsed/>
    <w:rsid w:val="00C466BD"/>
    <w:pPr>
      <w:widowControl/>
      <w:autoSpaceDE/>
      <w:autoSpaceDN/>
      <w:spacing w:before="100" w:beforeAutospacing="1" w:after="100" w:afterAutospacing="1"/>
    </w:pPr>
    <w:rPr>
      <w:sz w:val="24"/>
      <w:szCs w:val="24"/>
      <w:lang w:eastAsia="it-IT"/>
    </w:rPr>
  </w:style>
  <w:style w:type="paragraph" w:styleId="Corpotesto">
    <w:name w:val="Body Text"/>
    <w:basedOn w:val="Normale"/>
    <w:link w:val="CorpotestoCarattere"/>
    <w:uiPriority w:val="1"/>
    <w:qFormat/>
    <w:rsid w:val="00C466BD"/>
    <w:rPr>
      <w:sz w:val="24"/>
      <w:szCs w:val="24"/>
    </w:rPr>
  </w:style>
  <w:style w:type="character" w:customStyle="1" w:styleId="CorpotestoCarattere">
    <w:name w:val="Corpo testo Carattere"/>
    <w:basedOn w:val="Carpredefinitoparagrafo"/>
    <w:link w:val="Corpotesto"/>
    <w:uiPriority w:val="1"/>
    <w:rsid w:val="00C466BD"/>
    <w:rPr>
      <w:rFonts w:ascii="Times New Roman" w:eastAsia="Times New Roman" w:hAnsi="Times New Roman" w:cs="Times New Roman"/>
      <w:sz w:val="24"/>
      <w:szCs w:val="24"/>
      <w:lang w:val="it-IT"/>
    </w:rPr>
  </w:style>
  <w:style w:type="table" w:styleId="Grigliatabella">
    <w:name w:val="Table Grid"/>
    <w:basedOn w:val="Tabellanormale"/>
    <w:uiPriority w:val="59"/>
    <w:rsid w:val="00C466BD"/>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C466BD"/>
    <w:rPr>
      <w:color w:val="0563C1" w:themeColor="hyperlink"/>
      <w:u w:val="single"/>
    </w:rPr>
  </w:style>
  <w:style w:type="character" w:customStyle="1" w:styleId="UnresolvedMention">
    <w:name w:val="Unresolved Mention"/>
    <w:basedOn w:val="Carpredefinitoparagrafo"/>
    <w:uiPriority w:val="99"/>
    <w:semiHidden/>
    <w:unhideWhenUsed/>
    <w:rsid w:val="00C466BD"/>
    <w:rPr>
      <w:color w:val="605E5C"/>
      <w:shd w:val="clear" w:color="auto" w:fill="E1DFDD"/>
    </w:rPr>
  </w:style>
  <w:style w:type="character" w:styleId="Testosegnaposto">
    <w:name w:val="Placeholder Text"/>
    <w:basedOn w:val="Carpredefinitoparagrafo"/>
    <w:uiPriority w:val="99"/>
    <w:semiHidden/>
    <w:rsid w:val="003A7324"/>
    <w:rPr>
      <w:color w:val="808080"/>
    </w:rPr>
  </w:style>
  <w:style w:type="paragraph" w:styleId="Revisione">
    <w:name w:val="Revision"/>
    <w:hidden/>
    <w:uiPriority w:val="99"/>
    <w:semiHidden/>
    <w:rsid w:val="003A7324"/>
    <w:pPr>
      <w:spacing w:after="0" w:line="240" w:lineRule="auto"/>
    </w:pPr>
    <w:rPr>
      <w:rFonts w:ascii="Times New Roman" w:eastAsia="Times New Roman" w:hAnsi="Times New Roman" w:cs="Times New Roman"/>
      <w:lang w:val="it-IT"/>
    </w:rPr>
  </w:style>
  <w:style w:type="paragraph" w:styleId="Sommario1">
    <w:name w:val="toc 1"/>
    <w:basedOn w:val="Normale"/>
    <w:next w:val="Normale"/>
    <w:autoRedefine/>
    <w:uiPriority w:val="39"/>
    <w:unhideWhenUsed/>
    <w:rsid w:val="0022287E"/>
    <w:pPr>
      <w:tabs>
        <w:tab w:val="left" w:pos="440"/>
        <w:tab w:val="right" w:leader="dot" w:pos="9350"/>
      </w:tabs>
      <w:spacing w:after="100"/>
    </w:pPr>
  </w:style>
  <w:style w:type="paragraph" w:styleId="Intestazione">
    <w:name w:val="header"/>
    <w:basedOn w:val="Normale"/>
    <w:link w:val="IntestazioneCarattere"/>
    <w:uiPriority w:val="99"/>
    <w:unhideWhenUsed/>
    <w:rsid w:val="00757043"/>
    <w:pPr>
      <w:tabs>
        <w:tab w:val="center" w:pos="4680"/>
        <w:tab w:val="right" w:pos="9360"/>
      </w:tabs>
    </w:pPr>
  </w:style>
  <w:style w:type="character" w:customStyle="1" w:styleId="IntestazioneCarattere">
    <w:name w:val="Intestazione Carattere"/>
    <w:basedOn w:val="Carpredefinitoparagrafo"/>
    <w:link w:val="Intestazione"/>
    <w:uiPriority w:val="99"/>
    <w:rsid w:val="00757043"/>
    <w:rPr>
      <w:rFonts w:ascii="Times New Roman" w:eastAsia="Times New Roman" w:hAnsi="Times New Roman" w:cs="Times New Roman"/>
      <w:lang w:val="it-IT"/>
    </w:rPr>
  </w:style>
  <w:style w:type="paragraph" w:styleId="Pidipagina">
    <w:name w:val="footer"/>
    <w:basedOn w:val="Normale"/>
    <w:link w:val="PidipaginaCarattere"/>
    <w:uiPriority w:val="99"/>
    <w:unhideWhenUsed/>
    <w:rsid w:val="00757043"/>
    <w:pPr>
      <w:tabs>
        <w:tab w:val="center" w:pos="4680"/>
        <w:tab w:val="right" w:pos="9360"/>
      </w:tabs>
    </w:pPr>
  </w:style>
  <w:style w:type="character" w:customStyle="1" w:styleId="PidipaginaCarattere">
    <w:name w:val="Piè di pagina Carattere"/>
    <w:basedOn w:val="Carpredefinitoparagrafo"/>
    <w:link w:val="Pidipagina"/>
    <w:uiPriority w:val="99"/>
    <w:rsid w:val="00757043"/>
    <w:rPr>
      <w:rFonts w:ascii="Times New Roman" w:eastAsia="Times New Roman" w:hAnsi="Times New Roman" w:cs="Times New Roman"/>
      <w:lang w:val="it-IT"/>
    </w:rPr>
  </w:style>
  <w:style w:type="paragraph" w:styleId="Paragrafoelenco">
    <w:name w:val="List Paragraph"/>
    <w:aliases w:val="Elenco num ARGEA,Elenco Bullet point,lp1,List Paragraph1,Proposal Bullet List,Bullet List,List Paragraph2,Bullet edison,List Paragraph3,List Paragraph4,FooterText,numbered,capitolo 1,Paragrafo elenco 2,lista puntata,lista puntata1,lp11"/>
    <w:basedOn w:val="Normale"/>
    <w:link w:val="ParagrafoelencoCarattere"/>
    <w:uiPriority w:val="1"/>
    <w:qFormat/>
    <w:rsid w:val="00757043"/>
    <w:pPr>
      <w:ind w:left="720"/>
      <w:contextualSpacing/>
    </w:pPr>
  </w:style>
  <w:style w:type="character" w:customStyle="1" w:styleId="Titolo1Carattere">
    <w:name w:val="Titolo 1 Carattere"/>
    <w:aliases w:val="Capitolo Carattere,H1 Carattere,Capitolo1 Carattere,Capitolo2 Carattere,Capitolo3 Carattere,Capitolo4 Carattere,Capitolo5 Carattere,Capitolo6 Carattere,Capitolo7 Carattere,Capitolo8 Carattere,Capitolo11 Carattere,Capitolo21 Carattere"/>
    <w:basedOn w:val="Carpredefinitoparagrafo"/>
    <w:link w:val="Titolo1"/>
    <w:rsid w:val="00A857DA"/>
    <w:rPr>
      <w:rFonts w:eastAsiaTheme="majorEastAsia" w:cstheme="majorBidi"/>
      <w:b/>
      <w:sz w:val="24"/>
      <w:szCs w:val="32"/>
    </w:rPr>
  </w:style>
  <w:style w:type="paragraph" w:styleId="Titolosommario">
    <w:name w:val="TOC Heading"/>
    <w:basedOn w:val="Titolo1"/>
    <w:next w:val="Normale"/>
    <w:uiPriority w:val="39"/>
    <w:unhideWhenUsed/>
    <w:qFormat/>
    <w:rsid w:val="00CC4958"/>
    <w:pPr>
      <w:widowControl/>
      <w:autoSpaceDE/>
      <w:autoSpaceDN/>
      <w:spacing w:line="259" w:lineRule="auto"/>
      <w:outlineLvl w:val="9"/>
    </w:pPr>
  </w:style>
  <w:style w:type="paragraph" w:styleId="Sommario2">
    <w:name w:val="toc 2"/>
    <w:basedOn w:val="Normale"/>
    <w:next w:val="Normale"/>
    <w:autoRedefine/>
    <w:uiPriority w:val="39"/>
    <w:unhideWhenUsed/>
    <w:rsid w:val="00CC4958"/>
    <w:pPr>
      <w:widowControl/>
      <w:autoSpaceDE/>
      <w:autoSpaceDN/>
      <w:spacing w:after="100" w:line="259" w:lineRule="auto"/>
      <w:ind w:left="220"/>
    </w:pPr>
    <w:rPr>
      <w:rFonts w:asciiTheme="minorHAnsi" w:eastAsiaTheme="minorEastAsia" w:hAnsiTheme="minorHAnsi"/>
    </w:rPr>
  </w:style>
  <w:style w:type="paragraph" w:styleId="Sommario3">
    <w:name w:val="toc 3"/>
    <w:basedOn w:val="Normale"/>
    <w:next w:val="Normale"/>
    <w:autoRedefine/>
    <w:uiPriority w:val="39"/>
    <w:unhideWhenUsed/>
    <w:rsid w:val="00CC4958"/>
    <w:pPr>
      <w:widowControl/>
      <w:autoSpaceDE/>
      <w:autoSpaceDN/>
      <w:spacing w:after="100" w:line="259" w:lineRule="auto"/>
      <w:ind w:left="440"/>
    </w:pPr>
    <w:rPr>
      <w:rFonts w:asciiTheme="minorHAnsi" w:eastAsiaTheme="minorEastAsia" w:hAnsiTheme="minorHAnsi"/>
    </w:rPr>
  </w:style>
  <w:style w:type="character" w:customStyle="1" w:styleId="Titolo2Carattere">
    <w:name w:val="Titolo 2 Carattere"/>
    <w:aliases w:val="h2 Carattere,2 Carattere,Header 2 Carattere,l2 Carattere,Level 2 Head Carattere,H2 Carattere,heading 2 Carattere,Titel Carattere,head 2 Carattere,header2 Carattere,h21 Carattere,head 21 Carattere,header21 Carattere,h22 Carattere"/>
    <w:basedOn w:val="Carpredefinitoparagrafo"/>
    <w:link w:val="Titolo2"/>
    <w:rsid w:val="00A857DA"/>
    <w:rPr>
      <w:rFonts w:asciiTheme="minorHAnsi" w:hAnsiTheme="minorHAnsi" w:cstheme="minorHAnsi"/>
      <w:b/>
      <w:bCs/>
      <w:sz w:val="24"/>
      <w:szCs w:val="24"/>
      <w:lang w:val="it-IT"/>
    </w:rPr>
  </w:style>
  <w:style w:type="character" w:customStyle="1" w:styleId="ParagrafoelencoCarattere">
    <w:name w:val="Paragrafo elenco Carattere"/>
    <w:aliases w:val="Elenco num ARGEA Carattere,Elenco Bullet point Carattere,lp1 Carattere,List Paragraph1 Carattere,Proposal Bullet List Carattere,Bullet List Carattere,List Paragraph2 Carattere,Bullet edison Carattere,List Paragraph3 Carattere"/>
    <w:basedOn w:val="Carpredefinitoparagrafo"/>
    <w:link w:val="Paragrafoelenco"/>
    <w:uiPriority w:val="34"/>
    <w:qFormat/>
    <w:locked/>
    <w:rsid w:val="00404C9D"/>
    <w:rPr>
      <w:rFonts w:ascii="Times New Roman" w:eastAsia="Times New Roman" w:hAnsi="Times New Roman" w:cs="Times New Roman"/>
      <w:lang w:val="it-IT"/>
    </w:rPr>
  </w:style>
  <w:style w:type="character" w:customStyle="1" w:styleId="DGSIAContenutotabellaChar">
    <w:name w:val="DGSIA | Contenuto tabella Char"/>
    <w:basedOn w:val="Carpredefinitoparagrafo"/>
    <w:link w:val="DGSIAContenutotabella"/>
    <w:semiHidden/>
    <w:locked/>
    <w:rsid w:val="00404C9D"/>
    <w:rPr>
      <w:rFonts w:ascii="Arial" w:eastAsia="Times New Roman" w:hAnsi="Arial" w:cs="Arial"/>
      <w:color w:val="7F7F7F"/>
      <w:sz w:val="18"/>
      <w:szCs w:val="18"/>
      <w:shd w:val="clear" w:color="auto" w:fill="FFFFFF"/>
      <w:lang w:eastAsia="en-GB"/>
    </w:rPr>
  </w:style>
  <w:style w:type="paragraph" w:customStyle="1" w:styleId="DGSIAContenutotabella">
    <w:name w:val="DGSIA | Contenuto tabella"/>
    <w:basedOn w:val="NormaleWeb"/>
    <w:link w:val="DGSIAContenutotabellaChar"/>
    <w:semiHidden/>
    <w:qFormat/>
    <w:rsid w:val="00404C9D"/>
    <w:pPr>
      <w:shd w:val="clear" w:color="auto" w:fill="FFFFFF"/>
      <w:spacing w:before="0" w:beforeAutospacing="0" w:after="225" w:afterAutospacing="0"/>
    </w:pPr>
    <w:rPr>
      <w:rFonts w:ascii="Arial" w:hAnsi="Arial" w:cs="Arial"/>
      <w:color w:val="7F7F7F"/>
      <w:sz w:val="18"/>
      <w:szCs w:val="18"/>
      <w:lang w:eastAsia="en-GB"/>
    </w:rPr>
  </w:style>
  <w:style w:type="table" w:customStyle="1" w:styleId="Tabellagriglia4-colore15">
    <w:name w:val="Tabella griglia 4 - colore 15"/>
    <w:basedOn w:val="Tabellanormale"/>
    <w:uiPriority w:val="49"/>
    <w:rsid w:val="00404C9D"/>
    <w:pPr>
      <w:spacing w:after="0" w:line="240" w:lineRule="auto"/>
    </w:pPr>
    <w:rPr>
      <w:rFonts w:eastAsia="Calibri" w:cs="Times New Roman"/>
      <w:sz w:val="24"/>
      <w:szCs w:val="24"/>
      <w:lang w:val="it-IT"/>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DGSIAIntestazionetabellaChar">
    <w:name w:val="DGSIA | Intestazione tabella Char"/>
    <w:basedOn w:val="Carpredefinitoparagrafo"/>
    <w:link w:val="DGSIAIntestazionetabella"/>
    <w:semiHidden/>
    <w:locked/>
    <w:rsid w:val="00AE5B2B"/>
    <w:rPr>
      <w:rFonts w:ascii="Arial" w:eastAsia="Times New Roman" w:hAnsi="Arial" w:cs="Arial"/>
      <w:color w:val="FFFFFF" w:themeColor="background1"/>
      <w:lang w:eastAsia="en-GB"/>
    </w:rPr>
  </w:style>
  <w:style w:type="paragraph" w:customStyle="1" w:styleId="DGSIAIntestazionetabella">
    <w:name w:val="DGSIA | Intestazione tabella"/>
    <w:basedOn w:val="NormaleWeb"/>
    <w:link w:val="DGSIAIntestazionetabellaChar"/>
    <w:semiHidden/>
    <w:qFormat/>
    <w:rsid w:val="00AE5B2B"/>
    <w:pPr>
      <w:spacing w:before="240" w:beforeAutospacing="0" w:after="225" w:afterAutospacing="0"/>
    </w:pPr>
    <w:rPr>
      <w:rFonts w:ascii="Arial" w:hAnsi="Arial" w:cs="Arial"/>
      <w:color w:val="FFFFFF" w:themeColor="background1"/>
      <w:sz w:val="22"/>
      <w:szCs w:val="22"/>
      <w:lang w:eastAsia="en-GB"/>
    </w:rPr>
  </w:style>
  <w:style w:type="character" w:styleId="Rimandocommento">
    <w:name w:val="annotation reference"/>
    <w:basedOn w:val="Carpredefinitoparagrafo"/>
    <w:uiPriority w:val="99"/>
    <w:semiHidden/>
    <w:unhideWhenUsed/>
    <w:rsid w:val="0094762D"/>
    <w:rPr>
      <w:sz w:val="16"/>
      <w:szCs w:val="16"/>
    </w:rPr>
  </w:style>
  <w:style w:type="paragraph" w:styleId="Testocommento">
    <w:name w:val="annotation text"/>
    <w:basedOn w:val="Normale"/>
    <w:link w:val="TestocommentoCarattere"/>
    <w:uiPriority w:val="99"/>
    <w:unhideWhenUsed/>
    <w:rsid w:val="0094762D"/>
    <w:rPr>
      <w:sz w:val="20"/>
      <w:szCs w:val="20"/>
    </w:rPr>
  </w:style>
  <w:style w:type="character" w:customStyle="1" w:styleId="TestocommentoCarattere">
    <w:name w:val="Testo commento Carattere"/>
    <w:basedOn w:val="Carpredefinitoparagrafo"/>
    <w:link w:val="Testocommento"/>
    <w:uiPriority w:val="99"/>
    <w:rsid w:val="0094762D"/>
    <w:rPr>
      <w:rFonts w:ascii="Times New Roman" w:eastAsia="Times New Roman" w:hAnsi="Times New Roman" w:cs="Times New Roman"/>
      <w:sz w:val="20"/>
      <w:szCs w:val="20"/>
      <w:lang w:val="it-IT"/>
    </w:rPr>
  </w:style>
  <w:style w:type="paragraph" w:styleId="Soggettocommento">
    <w:name w:val="annotation subject"/>
    <w:basedOn w:val="Testocommento"/>
    <w:next w:val="Testocommento"/>
    <w:link w:val="SoggettocommentoCarattere"/>
    <w:uiPriority w:val="99"/>
    <w:semiHidden/>
    <w:unhideWhenUsed/>
    <w:rsid w:val="0094762D"/>
    <w:rPr>
      <w:b/>
      <w:bCs/>
    </w:rPr>
  </w:style>
  <w:style w:type="character" w:customStyle="1" w:styleId="SoggettocommentoCarattere">
    <w:name w:val="Soggetto commento Carattere"/>
    <w:basedOn w:val="TestocommentoCarattere"/>
    <w:link w:val="Soggettocommento"/>
    <w:uiPriority w:val="99"/>
    <w:semiHidden/>
    <w:rsid w:val="0094762D"/>
    <w:rPr>
      <w:rFonts w:ascii="Times New Roman" w:eastAsia="Times New Roman" w:hAnsi="Times New Roman" w:cs="Times New Roman"/>
      <w:b/>
      <w:bCs/>
      <w:sz w:val="20"/>
      <w:szCs w:val="20"/>
      <w:lang w:val="it-IT"/>
    </w:rPr>
  </w:style>
  <w:style w:type="table" w:customStyle="1" w:styleId="Tabellagriglia4-colore14">
    <w:name w:val="Tabella griglia 4 - colore 14"/>
    <w:basedOn w:val="Tabellanormale"/>
    <w:uiPriority w:val="49"/>
    <w:rsid w:val="00CA13A6"/>
    <w:pPr>
      <w:spacing w:after="0" w:line="240" w:lineRule="auto"/>
    </w:pPr>
    <w:rPr>
      <w:rFonts w:eastAsia="Calibri" w:cs="Times New Roman"/>
      <w:sz w:val="24"/>
      <w:szCs w:val="24"/>
      <w:lang w:val="it-IT"/>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257696"/>
    <w:rPr>
      <w:rFonts w:asciiTheme="minorHAnsi" w:eastAsia="Calibri" w:hAnsiTheme="minorHAnsi" w:cstheme="minorHAnsi"/>
      <w:sz w:val="20"/>
      <w:szCs w:val="20"/>
      <w:lang w:val="it-IT"/>
    </w:rPr>
  </w:style>
  <w:style w:type="character" w:customStyle="1" w:styleId="TestointabellaChar">
    <w:name w:val="Testo in tabella Char"/>
    <w:basedOn w:val="Carpredefinitoparagrafo"/>
    <w:link w:val="Testointabella"/>
    <w:rsid w:val="00257696"/>
    <w:rPr>
      <w:rFonts w:asciiTheme="minorHAnsi" w:eastAsia="Calibri" w:hAnsiTheme="minorHAnsi" w:cstheme="minorHAnsi"/>
      <w:sz w:val="20"/>
      <w:szCs w:val="20"/>
      <w:lang w:val="it-IT"/>
    </w:rPr>
  </w:style>
  <w:style w:type="character" w:customStyle="1" w:styleId="Mention">
    <w:name w:val="Mention"/>
    <w:basedOn w:val="Carpredefinitoparagrafo"/>
    <w:uiPriority w:val="99"/>
    <w:unhideWhenUsed/>
    <w:rsid w:val="00105F07"/>
    <w:rPr>
      <w:color w:val="2B579A"/>
      <w:shd w:val="clear" w:color="auto" w:fill="E1DFDD"/>
    </w:rPr>
  </w:style>
  <w:style w:type="paragraph" w:customStyle="1" w:styleId="paragraph">
    <w:name w:val="paragraph"/>
    <w:basedOn w:val="Normale"/>
    <w:rsid w:val="00F2246F"/>
    <w:pPr>
      <w:widowControl/>
      <w:autoSpaceDE/>
      <w:autoSpaceDN/>
    </w:pPr>
    <w:rPr>
      <w:rFonts w:ascii="Times New Roman" w:eastAsia="Times New Roman" w:hAnsi="Times New Roman" w:cs="Times New Roman"/>
      <w:sz w:val="24"/>
      <w:szCs w:val="24"/>
      <w:lang w:val="it-IT" w:eastAsia="it-IT"/>
    </w:rPr>
  </w:style>
  <w:style w:type="character" w:customStyle="1" w:styleId="normaltextrun">
    <w:name w:val="normaltextrun"/>
    <w:basedOn w:val="Carpredefinitoparagrafo"/>
    <w:rsid w:val="00F2246F"/>
  </w:style>
  <w:style w:type="paragraph" w:customStyle="1" w:styleId="NormaleSPA">
    <w:name w:val="Normale SPA"/>
    <w:basedOn w:val="Normale"/>
    <w:link w:val="NormaleSPACarattere"/>
    <w:uiPriority w:val="99"/>
    <w:qFormat/>
    <w:rsid w:val="004232AA"/>
    <w:pPr>
      <w:widowControl/>
      <w:autoSpaceDE/>
      <w:autoSpaceDN/>
      <w:ind w:firstLine="198"/>
      <w:jc w:val="both"/>
    </w:pPr>
    <w:rPr>
      <w:rFonts w:ascii="Nirmala UI" w:eastAsia="Times New Roman" w:hAnsi="Nirmala UI" w:cs="Nirmala UI"/>
      <w:sz w:val="20"/>
      <w:szCs w:val="24"/>
      <w:lang w:val="it-IT" w:eastAsia="it-IT"/>
    </w:rPr>
  </w:style>
  <w:style w:type="character" w:customStyle="1" w:styleId="NormaleSPACarattere">
    <w:name w:val="Normale SPA Carattere"/>
    <w:basedOn w:val="Carpredefinitoparagrafo"/>
    <w:link w:val="NormaleSPA"/>
    <w:uiPriority w:val="99"/>
    <w:rsid w:val="004232AA"/>
    <w:rPr>
      <w:rFonts w:ascii="Nirmala UI" w:eastAsia="Times New Roman" w:hAnsi="Nirmala UI" w:cs="Nirmala UI"/>
      <w:sz w:val="20"/>
      <w:szCs w:val="24"/>
      <w:lang w:val="it-IT" w:eastAsia="it-IT"/>
    </w:rPr>
  </w:style>
  <w:style w:type="character" w:customStyle="1" w:styleId="Titolo4Carattere">
    <w:name w:val="Titolo 4 Carattere"/>
    <w:aliases w:val="h4 Carattere,ASAPHeading 4 Carattere,dash Carattere,H4 Carattere,4 dash Carattere,d Carattere,a. Carattere,Ref Heading 1 Carattere,rh1 Carattere,Heading sql Carattere,First Subheading Carattere,Ref Heading 11 Carattere,rh11 Carattere"/>
    <w:basedOn w:val="Carpredefinitoparagrafo"/>
    <w:link w:val="Titolo4"/>
    <w:uiPriority w:val="9"/>
    <w:semiHidden/>
    <w:rsid w:val="00714B9B"/>
    <w:rPr>
      <w:rFonts w:asciiTheme="majorHAnsi" w:eastAsiaTheme="majorEastAsia" w:hAnsiTheme="majorHAnsi" w:cstheme="majorBidi"/>
      <w:i/>
      <w:iCs/>
      <w:color w:val="2F5496" w:themeColor="accent1" w:themeShade="BF"/>
    </w:rPr>
  </w:style>
  <w:style w:type="character" w:customStyle="1" w:styleId="Titolo3Carattere">
    <w:name w:val="Titolo 3 Carattere"/>
    <w:aliases w:val="H3 Carattere,h3 Carattere,3 Carattere,sub-sub Carattere,Titre 3 Carattere,MR liv. 2 Carattere,Org Heading 1 Carattere,§ Carattere,§§ Carattere,h1 Carattere,summit Carattere,y Carattere,l3 Carattere,Level 3 Head Carattere,3m Carattere"/>
    <w:basedOn w:val="Carpredefinitoparagrafo"/>
    <w:link w:val="Titolo3"/>
    <w:rsid w:val="00714B9B"/>
    <w:rPr>
      <w:rFonts w:ascii="Book Antiqua" w:eastAsia="Times New Roman" w:hAnsi="Book Antiqua" w:cs="Arial"/>
      <w:b/>
      <w:bCs/>
      <w:color w:val="3366FF"/>
      <w:sz w:val="28"/>
      <w:szCs w:val="26"/>
      <w:shd w:val="clear" w:color="auto" w:fill="F3F3F3"/>
      <w:lang w:val="it-IT" w:eastAsia="it-IT"/>
    </w:rPr>
  </w:style>
  <w:style w:type="character" w:customStyle="1" w:styleId="Titolo5Carattere">
    <w:name w:val="Titolo 5 Carattere"/>
    <w:aliases w:val="h5 Carattere,MR liv. 5 Carattere,H5 Carattere,tit5 Carattere,Ref Heading 2 Carattere,rh2 Carattere,Second Subheading Carattere,Ref Heading 21 Carattere,rh21 Carattere,H51 Carattere,h51 Carattere,Second Subheading1 Carattere"/>
    <w:basedOn w:val="Carpredefinitoparagrafo"/>
    <w:link w:val="Titolo5"/>
    <w:rsid w:val="00714B9B"/>
    <w:rPr>
      <w:rFonts w:ascii="Book Antiqua" w:eastAsia="Times New Roman" w:hAnsi="Book Antiqua" w:cs="Times New Roman"/>
      <w:i/>
      <w:iCs/>
      <w:color w:val="0000FF"/>
      <w:szCs w:val="24"/>
      <w:lang w:val="it-IT" w:eastAsia="it-IT"/>
    </w:rPr>
  </w:style>
  <w:style w:type="character" w:customStyle="1" w:styleId="Titolo6Carattere">
    <w:name w:val="Titolo 6 Carattere"/>
    <w:aliases w:val="H6 Carattere,Ref Heading 3 Carattere,rh3 Carattere,h6 Carattere,Third Subheading Carattere,Ref Heading 31 Carattere,rh31 Carattere,Ref Heading 32 Carattere,rh32 Carattere,h61 Carattere,Third Subheading1 Carattere,rh33 Carattere"/>
    <w:basedOn w:val="Carpredefinitoparagrafo"/>
    <w:link w:val="Titolo6"/>
    <w:rsid w:val="00714B9B"/>
    <w:rPr>
      <w:rFonts w:ascii="Book Antiqua" w:eastAsia="Times New Roman" w:hAnsi="Book Antiqua" w:cs="Times New Roman"/>
      <w:b/>
      <w:bCs/>
      <w:lang w:val="it-IT" w:eastAsia="it-IT"/>
    </w:rPr>
  </w:style>
  <w:style w:type="character" w:customStyle="1" w:styleId="Titolo7Carattere">
    <w:name w:val="Titolo 7 Carattere"/>
    <w:aliases w:val="sottopar11111 Carattere,L7 Carattere,L71 Carattere,h7 Carattere,App Heading1 Carattere,ASAPHeading 7 Carattere,ITT t7 Carattere,PA Appendix Major Carattere,7 Carattere,ExhibitTitle Carattere,st Carattere,Objective Carattere"/>
    <w:basedOn w:val="Carpredefinitoparagrafo"/>
    <w:link w:val="Titolo7"/>
    <w:rsid w:val="00714B9B"/>
    <w:rPr>
      <w:rFonts w:ascii="Book Antiqua" w:eastAsia="Times New Roman" w:hAnsi="Book Antiqua" w:cs="Times New Roman"/>
      <w:szCs w:val="24"/>
      <w:lang w:val="it-IT" w:eastAsia="it-IT"/>
    </w:rPr>
  </w:style>
  <w:style w:type="character" w:customStyle="1" w:styleId="Titolo8Carattere">
    <w:name w:val="Titolo 8 Carattere"/>
    <w:aliases w:val="Tabella Carattere,h8 Carattere,Enzo Carattere,ASAPHeading 8 Carattere,ITT t8 Carattere,PA Appendix Minor Carattere,8 Carattere,FigureTitle Carattere,Condition Carattere,requirement Carattere,req2 Carattere,req Carattere,81 Carattere"/>
    <w:basedOn w:val="Carpredefinitoparagrafo"/>
    <w:link w:val="Titolo8"/>
    <w:rsid w:val="00714B9B"/>
    <w:rPr>
      <w:rFonts w:ascii="Book Antiqua" w:eastAsia="Times New Roman" w:hAnsi="Book Antiqua" w:cs="Times New Roman"/>
      <w:i/>
      <w:iCs/>
      <w:szCs w:val="24"/>
      <w:lang w:val="it-IT" w:eastAsia="it-IT"/>
    </w:rPr>
  </w:style>
  <w:style w:type="character" w:customStyle="1" w:styleId="Titolo9Carattere">
    <w:name w:val="Titolo 9 Carattere"/>
    <w:aliases w:val="Appendix Carattere,App Heading Carattere,h9 Carattere,Appendix1 Carattere,Appendix2 Carattere,App Heading2 Carattere,Appendix3 Carattere,App Heading3 Carattere,Appendix4 Carattere,App Heading4 Carattere,Appendix5 Carattere"/>
    <w:basedOn w:val="Carpredefinitoparagrafo"/>
    <w:link w:val="Titolo9"/>
    <w:rsid w:val="00714B9B"/>
    <w:rPr>
      <w:rFonts w:ascii="Arial" w:eastAsia="Times New Roman" w:hAnsi="Arial" w:cs="Arial"/>
      <w:lang w:val="it-IT" w:eastAsia="it-IT"/>
    </w:rPr>
  </w:style>
  <w:style w:type="paragraph" w:customStyle="1" w:styleId="Titolo3SPA">
    <w:name w:val="Titolo 3 SPA"/>
    <w:basedOn w:val="Titolo3"/>
    <w:next w:val="NormaleSPA"/>
    <w:qFormat/>
    <w:rsid w:val="00714B9B"/>
    <w:pPr>
      <w:pBdr>
        <w:bottom w:val="single" w:sz="2" w:space="1" w:color="666699"/>
      </w:pBdr>
      <w:shd w:val="clear" w:color="auto" w:fill="auto"/>
      <w:tabs>
        <w:tab w:val="num" w:pos="1726"/>
      </w:tabs>
      <w:spacing w:before="120" w:after="20"/>
      <w:ind w:left="646" w:firstLine="0"/>
      <w:jc w:val="left"/>
    </w:pPr>
    <w:rPr>
      <w:rFonts w:ascii="Nirmala UI" w:hAnsi="Nirmala UI" w:cs="Nirmala UI"/>
      <w:color w:val="666699"/>
      <w:sz w:val="22"/>
      <w:szCs w:val="22"/>
    </w:rPr>
  </w:style>
  <w:style w:type="paragraph" w:customStyle="1" w:styleId="TitolettoSPA">
    <w:name w:val="Titoletto SPA"/>
    <w:basedOn w:val="Normale"/>
    <w:next w:val="NormaleSPA"/>
    <w:qFormat/>
    <w:rsid w:val="00714B9B"/>
    <w:pPr>
      <w:keepNext/>
      <w:widowControl/>
      <w:autoSpaceDE/>
      <w:autoSpaceDN/>
      <w:spacing w:before="40" w:after="40"/>
      <w:jc w:val="both"/>
      <w:outlineLvl w:val="4"/>
    </w:pPr>
    <w:rPr>
      <w:rFonts w:ascii="Nirmala UI" w:eastAsia="Times New Roman" w:hAnsi="Nirmala UI" w:cs="Nirmala UI"/>
      <w:b/>
      <w:i/>
      <w:iCs/>
      <w:color w:val="666699"/>
      <w:sz w:val="20"/>
      <w:szCs w:val="24"/>
      <w:u w:val="single"/>
      <w:lang w:val="it-IT" w:eastAsia="it-IT"/>
    </w:rPr>
  </w:style>
  <w:style w:type="paragraph" w:customStyle="1" w:styleId="elenco1SPA">
    <w:name w:val="elenco 1 SPA"/>
    <w:basedOn w:val="NormaleSPA"/>
    <w:link w:val="elenco1SPACarattere"/>
    <w:qFormat/>
    <w:rsid w:val="00714B9B"/>
    <w:pPr>
      <w:numPr>
        <w:numId w:val="2"/>
      </w:numPr>
      <w:tabs>
        <w:tab w:val="clear" w:pos="644"/>
      </w:tabs>
      <w:spacing w:before="20" w:after="20"/>
      <w:ind w:left="567"/>
    </w:pPr>
    <w:rPr>
      <w:rFonts w:eastAsia="MS Mincho"/>
    </w:rPr>
  </w:style>
  <w:style w:type="character" w:customStyle="1" w:styleId="elenco1SPACarattere">
    <w:name w:val="elenco 1 SPA Carattere"/>
    <w:basedOn w:val="NormaleSPACarattere"/>
    <w:link w:val="elenco1SPA"/>
    <w:locked/>
    <w:rsid w:val="00714B9B"/>
    <w:rPr>
      <w:rFonts w:ascii="Nirmala UI" w:eastAsia="MS Mincho" w:hAnsi="Nirmala UI" w:cs="Nirmala UI"/>
      <w:sz w:val="20"/>
      <w:szCs w:val="24"/>
      <w:lang w:val="it-IT" w:eastAsia="it-IT"/>
    </w:rPr>
  </w:style>
  <w:style w:type="character" w:customStyle="1" w:styleId="ui-provider">
    <w:name w:val="ui-provider"/>
    <w:basedOn w:val="Carpredefinitoparagrafo"/>
    <w:rsid w:val="00186EEF"/>
  </w:style>
  <w:style w:type="paragraph" w:customStyle="1" w:styleId="NormaleSIUT">
    <w:name w:val="Normale SIUT"/>
    <w:basedOn w:val="Normale"/>
    <w:link w:val="NormaleSIUTCarattere"/>
    <w:qFormat/>
    <w:rsid w:val="0022339A"/>
    <w:pPr>
      <w:widowControl/>
      <w:autoSpaceDE/>
      <w:autoSpaceDN/>
      <w:spacing w:before="120" w:beforeAutospacing="1"/>
      <w:jc w:val="both"/>
    </w:pPr>
    <w:rPr>
      <w:rFonts w:asciiTheme="minorHAnsi" w:eastAsia="Times New Roman" w:hAnsiTheme="minorHAnsi" w:cstheme="minorHAnsi"/>
      <w:lang w:eastAsia="it-IT"/>
    </w:rPr>
  </w:style>
  <w:style w:type="character" w:customStyle="1" w:styleId="NormaleSIUTCarattere">
    <w:name w:val="Normale SIUT Carattere"/>
    <w:basedOn w:val="Carpredefinitoparagrafo"/>
    <w:link w:val="NormaleSIUT"/>
    <w:rsid w:val="0022339A"/>
    <w:rPr>
      <w:rFonts w:asciiTheme="minorHAnsi" w:eastAsia="Times New Roman" w:hAnsiTheme="minorHAnsi" w:cstheme="minorHAnsi"/>
      <w:lang w:eastAsia="it-IT"/>
    </w:rPr>
  </w:style>
  <w:style w:type="paragraph" w:customStyle="1" w:styleId="Default">
    <w:name w:val="Default"/>
    <w:rsid w:val="0022339A"/>
    <w:pPr>
      <w:autoSpaceDE w:val="0"/>
      <w:autoSpaceDN w:val="0"/>
      <w:adjustRightInd w:val="0"/>
      <w:spacing w:after="0" w:line="240" w:lineRule="auto"/>
    </w:pPr>
    <w:rPr>
      <w:rFonts w:ascii="Verdana" w:eastAsia="Times New Roman" w:hAnsi="Verdana" w:cs="Verdana"/>
      <w:color w:val="000000"/>
      <w:sz w:val="24"/>
      <w:szCs w:val="24"/>
      <w:lang w:val="it-IT" w:eastAsia="it-IT"/>
    </w:rPr>
  </w:style>
  <w:style w:type="paragraph" w:styleId="Corpodeltesto2">
    <w:name w:val="Body Text 2"/>
    <w:basedOn w:val="Normale"/>
    <w:link w:val="Corpodeltesto2Carattere"/>
    <w:uiPriority w:val="99"/>
    <w:semiHidden/>
    <w:unhideWhenUsed/>
    <w:rsid w:val="00D360D4"/>
    <w:pPr>
      <w:spacing w:after="120" w:line="480" w:lineRule="auto"/>
    </w:pPr>
  </w:style>
  <w:style w:type="character" w:customStyle="1" w:styleId="Corpodeltesto2Carattere">
    <w:name w:val="Corpo del testo 2 Carattere"/>
    <w:basedOn w:val="Carpredefinitoparagrafo"/>
    <w:link w:val="Corpodeltesto2"/>
    <w:uiPriority w:val="99"/>
    <w:semiHidden/>
    <w:rsid w:val="00D360D4"/>
  </w:style>
  <w:style w:type="paragraph" w:customStyle="1" w:styleId="Rientro1">
    <w:name w:val="Rientro 1"/>
    <w:basedOn w:val="Normale"/>
    <w:rsid w:val="00D360D4"/>
    <w:pPr>
      <w:widowControl/>
      <w:numPr>
        <w:numId w:val="3"/>
      </w:numPr>
      <w:autoSpaceDE/>
      <w:autoSpaceDN/>
      <w:spacing w:before="120"/>
      <w:jc w:val="both"/>
    </w:pPr>
    <w:rPr>
      <w:rFonts w:ascii="DIN" w:eastAsia="Times New Roman" w:hAnsi="DIN" w:cs="Times New Roman"/>
      <w:szCs w:val="20"/>
      <w:lang w:val="it-IT" w:eastAsia="it-IT"/>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D360D4"/>
    <w:pPr>
      <w:widowControl/>
      <w:autoSpaceDE/>
      <w:autoSpaceDN/>
      <w:spacing w:before="120" w:after="120"/>
      <w:jc w:val="both"/>
    </w:pPr>
    <w:rPr>
      <w:rFonts w:ascii="Times New Roman" w:eastAsia="Times New Roman" w:hAnsi="Times New Roman" w:cs="Times New Roman"/>
      <w:b/>
      <w:bCs/>
      <w:sz w:val="20"/>
      <w:szCs w:val="20"/>
      <w:lang w:val="it-IT" w:eastAsia="it-IT"/>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D360D4"/>
    <w:rPr>
      <w:rFonts w:ascii="Times New Roman" w:eastAsia="Times New Roman" w:hAnsi="Times New Roman" w:cs="Times New Roman"/>
      <w:b/>
      <w:bCs/>
      <w:sz w:val="20"/>
      <w:szCs w:val="20"/>
      <w:lang w:val="it-IT" w:eastAsia="it-IT"/>
    </w:rPr>
  </w:style>
  <w:style w:type="paragraph" w:customStyle="1" w:styleId="Titolo1SIUT">
    <w:name w:val="Titolo 1 SIUT"/>
    <w:basedOn w:val="Titolo1"/>
    <w:next w:val="NormaleSIUT"/>
    <w:link w:val="Titolo1SIUTCarattere"/>
    <w:qFormat/>
    <w:rsid w:val="00D360D4"/>
    <w:pPr>
      <w:keepLines w:val="0"/>
      <w:pageBreakBefore/>
      <w:widowControl/>
      <w:numPr>
        <w:numId w:val="0"/>
      </w:numPr>
      <w:tabs>
        <w:tab w:val="left" w:pos="567"/>
      </w:tabs>
      <w:autoSpaceDE/>
      <w:autoSpaceDN/>
      <w:spacing w:before="0" w:after="180"/>
      <w:ind w:left="360" w:hanging="360"/>
      <w:jc w:val="both"/>
    </w:pPr>
    <w:rPr>
      <w:rFonts w:asciiTheme="minorHAnsi" w:eastAsia="Times New Roman" w:hAnsiTheme="minorHAnsi" w:cstheme="minorHAnsi"/>
      <w:color w:val="2F5496" w:themeColor="accent1" w:themeShade="BF"/>
      <w:szCs w:val="24"/>
      <w:lang w:val="it-IT" w:eastAsia="it-IT"/>
    </w:rPr>
  </w:style>
  <w:style w:type="character" w:customStyle="1" w:styleId="Titolo1SIUTCarattere">
    <w:name w:val="Titolo 1 SIUT Carattere"/>
    <w:basedOn w:val="Carpredefinitoparagrafo"/>
    <w:link w:val="Titolo1SIUT"/>
    <w:rsid w:val="00D360D4"/>
    <w:rPr>
      <w:rFonts w:asciiTheme="minorHAnsi" w:eastAsia="Times New Roman" w:hAnsiTheme="minorHAnsi" w:cstheme="minorHAnsi"/>
      <w:b/>
      <w:color w:val="2F5496" w:themeColor="accent1" w:themeShade="BF"/>
      <w:sz w:val="24"/>
      <w:szCs w:val="24"/>
      <w:lang w:val="it-IT" w:eastAsia="it-IT"/>
    </w:rPr>
  </w:style>
  <w:style w:type="paragraph" w:customStyle="1" w:styleId="Titolo2SIUT">
    <w:name w:val="Titolo 2 SIUT"/>
    <w:basedOn w:val="Titolo2"/>
    <w:next w:val="NormaleSIUT"/>
    <w:link w:val="Titolo2SIUTCarattere"/>
    <w:qFormat/>
    <w:rsid w:val="00D360D4"/>
    <w:pPr>
      <w:keepNext/>
      <w:widowControl/>
      <w:numPr>
        <w:ilvl w:val="0"/>
        <w:numId w:val="0"/>
      </w:numPr>
      <w:tabs>
        <w:tab w:val="clear" w:pos="1332"/>
        <w:tab w:val="clear" w:pos="1333"/>
        <w:tab w:val="left" w:pos="567"/>
        <w:tab w:val="num" w:pos="851"/>
      </w:tabs>
      <w:autoSpaceDE/>
      <w:autoSpaceDN/>
      <w:spacing w:before="180" w:after="120"/>
      <w:ind w:left="851" w:hanging="851"/>
      <w:contextualSpacing w:val="0"/>
    </w:pPr>
    <w:rPr>
      <w:rFonts w:eastAsia="Times New Roman"/>
      <w:bCs w:val="0"/>
      <w:color w:val="2F5496" w:themeColor="accent1" w:themeShade="BF"/>
      <w:lang w:eastAsia="it-IT"/>
    </w:rPr>
  </w:style>
  <w:style w:type="paragraph" w:customStyle="1" w:styleId="Titolo3SIUT">
    <w:name w:val="Titolo 3 SIUT"/>
    <w:basedOn w:val="Titolo2"/>
    <w:next w:val="NormaleSIUT"/>
    <w:qFormat/>
    <w:rsid w:val="00D360D4"/>
    <w:pPr>
      <w:keepNext/>
      <w:widowControl/>
      <w:numPr>
        <w:ilvl w:val="0"/>
        <w:numId w:val="0"/>
      </w:numPr>
      <w:tabs>
        <w:tab w:val="clear" w:pos="1332"/>
        <w:tab w:val="clear" w:pos="1333"/>
        <w:tab w:val="left" w:pos="567"/>
        <w:tab w:val="num" w:pos="1134"/>
      </w:tabs>
      <w:autoSpaceDE/>
      <w:autoSpaceDN/>
      <w:spacing w:before="180" w:after="120"/>
      <w:ind w:left="1134" w:hanging="1134"/>
      <w:contextualSpacing w:val="0"/>
    </w:pPr>
    <w:rPr>
      <w:rFonts w:eastAsia="Times New Roman"/>
      <w:bCs w:val="0"/>
      <w:color w:val="2F5496" w:themeColor="accent1" w:themeShade="BF"/>
      <w:lang w:eastAsia="it-IT"/>
    </w:rPr>
  </w:style>
  <w:style w:type="character" w:customStyle="1" w:styleId="Titolo2SIUTCarattere">
    <w:name w:val="Titolo 2 SIUT Carattere"/>
    <w:basedOn w:val="Carpredefinitoparagrafo"/>
    <w:link w:val="Titolo2SIUT"/>
    <w:rsid w:val="00D360D4"/>
    <w:rPr>
      <w:rFonts w:asciiTheme="minorHAnsi" w:eastAsia="Times New Roman" w:hAnsiTheme="minorHAnsi" w:cstheme="minorHAnsi"/>
      <w:b/>
      <w:color w:val="2F5496" w:themeColor="accent1" w:themeShade="BF"/>
      <w:sz w:val="24"/>
      <w:szCs w:val="24"/>
      <w:lang w:val="it-IT" w:eastAsia="it-IT"/>
    </w:rPr>
  </w:style>
  <w:style w:type="paragraph" w:customStyle="1" w:styleId="OmniPage3">
    <w:name w:val="OmniPage #3"/>
    <w:uiPriority w:val="99"/>
    <w:rsid w:val="00D360D4"/>
    <w:pPr>
      <w:widowControl w:val="0"/>
      <w:tabs>
        <w:tab w:val="left" w:pos="63"/>
        <w:tab w:val="right" w:pos="7814"/>
      </w:tabs>
      <w:autoSpaceDE w:val="0"/>
      <w:autoSpaceDN w:val="0"/>
      <w:adjustRightInd w:val="0"/>
      <w:spacing w:after="0" w:line="250" w:lineRule="atLeast"/>
      <w:ind w:left="976" w:right="2011"/>
    </w:pPr>
    <w:rPr>
      <w:rFonts w:ascii="Times New Roman" w:eastAsiaTheme="minorEastAsia" w:hAnsi="Times New Roman" w:cs="Times New Roman"/>
      <w:sz w:val="24"/>
      <w:szCs w:val="24"/>
      <w:lang w:eastAsia="it-IT"/>
      <w14:ligatures w14:val="standardContextual"/>
    </w:rPr>
  </w:style>
  <w:style w:type="paragraph" w:styleId="Testofumetto">
    <w:name w:val="Balloon Text"/>
    <w:basedOn w:val="Normale"/>
    <w:link w:val="TestofumettoCarattere"/>
    <w:uiPriority w:val="99"/>
    <w:semiHidden/>
    <w:unhideWhenUsed/>
    <w:rsid w:val="000B6A0D"/>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0B6A0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450234">
      <w:bodyDiv w:val="1"/>
      <w:marLeft w:val="0"/>
      <w:marRight w:val="0"/>
      <w:marTop w:val="0"/>
      <w:marBottom w:val="0"/>
      <w:divBdr>
        <w:top w:val="none" w:sz="0" w:space="0" w:color="auto"/>
        <w:left w:val="none" w:sz="0" w:space="0" w:color="auto"/>
        <w:bottom w:val="none" w:sz="0" w:space="0" w:color="auto"/>
        <w:right w:val="none" w:sz="0" w:space="0" w:color="auto"/>
      </w:divBdr>
    </w:div>
    <w:div w:id="101847421">
      <w:bodyDiv w:val="1"/>
      <w:marLeft w:val="0"/>
      <w:marRight w:val="0"/>
      <w:marTop w:val="0"/>
      <w:marBottom w:val="0"/>
      <w:divBdr>
        <w:top w:val="none" w:sz="0" w:space="0" w:color="auto"/>
        <w:left w:val="none" w:sz="0" w:space="0" w:color="auto"/>
        <w:bottom w:val="none" w:sz="0" w:space="0" w:color="auto"/>
        <w:right w:val="none" w:sz="0" w:space="0" w:color="auto"/>
      </w:divBdr>
    </w:div>
    <w:div w:id="104926259">
      <w:bodyDiv w:val="1"/>
      <w:marLeft w:val="0"/>
      <w:marRight w:val="0"/>
      <w:marTop w:val="0"/>
      <w:marBottom w:val="0"/>
      <w:divBdr>
        <w:top w:val="none" w:sz="0" w:space="0" w:color="auto"/>
        <w:left w:val="none" w:sz="0" w:space="0" w:color="auto"/>
        <w:bottom w:val="none" w:sz="0" w:space="0" w:color="auto"/>
        <w:right w:val="none" w:sz="0" w:space="0" w:color="auto"/>
      </w:divBdr>
    </w:div>
    <w:div w:id="133380007">
      <w:bodyDiv w:val="1"/>
      <w:marLeft w:val="0"/>
      <w:marRight w:val="0"/>
      <w:marTop w:val="0"/>
      <w:marBottom w:val="0"/>
      <w:divBdr>
        <w:top w:val="none" w:sz="0" w:space="0" w:color="auto"/>
        <w:left w:val="none" w:sz="0" w:space="0" w:color="auto"/>
        <w:bottom w:val="none" w:sz="0" w:space="0" w:color="auto"/>
        <w:right w:val="none" w:sz="0" w:space="0" w:color="auto"/>
      </w:divBdr>
    </w:div>
    <w:div w:id="138228168">
      <w:bodyDiv w:val="1"/>
      <w:marLeft w:val="0"/>
      <w:marRight w:val="0"/>
      <w:marTop w:val="0"/>
      <w:marBottom w:val="0"/>
      <w:divBdr>
        <w:top w:val="none" w:sz="0" w:space="0" w:color="auto"/>
        <w:left w:val="none" w:sz="0" w:space="0" w:color="auto"/>
        <w:bottom w:val="none" w:sz="0" w:space="0" w:color="auto"/>
        <w:right w:val="none" w:sz="0" w:space="0" w:color="auto"/>
      </w:divBdr>
    </w:div>
    <w:div w:id="164521909">
      <w:bodyDiv w:val="1"/>
      <w:marLeft w:val="0"/>
      <w:marRight w:val="0"/>
      <w:marTop w:val="0"/>
      <w:marBottom w:val="0"/>
      <w:divBdr>
        <w:top w:val="none" w:sz="0" w:space="0" w:color="auto"/>
        <w:left w:val="none" w:sz="0" w:space="0" w:color="auto"/>
        <w:bottom w:val="none" w:sz="0" w:space="0" w:color="auto"/>
        <w:right w:val="none" w:sz="0" w:space="0" w:color="auto"/>
      </w:divBdr>
    </w:div>
    <w:div w:id="213128505">
      <w:bodyDiv w:val="1"/>
      <w:marLeft w:val="0"/>
      <w:marRight w:val="0"/>
      <w:marTop w:val="0"/>
      <w:marBottom w:val="0"/>
      <w:divBdr>
        <w:top w:val="none" w:sz="0" w:space="0" w:color="auto"/>
        <w:left w:val="none" w:sz="0" w:space="0" w:color="auto"/>
        <w:bottom w:val="none" w:sz="0" w:space="0" w:color="auto"/>
        <w:right w:val="none" w:sz="0" w:space="0" w:color="auto"/>
      </w:divBdr>
    </w:div>
    <w:div w:id="214703654">
      <w:bodyDiv w:val="1"/>
      <w:marLeft w:val="0"/>
      <w:marRight w:val="0"/>
      <w:marTop w:val="0"/>
      <w:marBottom w:val="0"/>
      <w:divBdr>
        <w:top w:val="none" w:sz="0" w:space="0" w:color="auto"/>
        <w:left w:val="none" w:sz="0" w:space="0" w:color="auto"/>
        <w:bottom w:val="none" w:sz="0" w:space="0" w:color="auto"/>
        <w:right w:val="none" w:sz="0" w:space="0" w:color="auto"/>
      </w:divBdr>
    </w:div>
    <w:div w:id="217740566">
      <w:bodyDiv w:val="1"/>
      <w:marLeft w:val="0"/>
      <w:marRight w:val="0"/>
      <w:marTop w:val="0"/>
      <w:marBottom w:val="0"/>
      <w:divBdr>
        <w:top w:val="none" w:sz="0" w:space="0" w:color="auto"/>
        <w:left w:val="none" w:sz="0" w:space="0" w:color="auto"/>
        <w:bottom w:val="none" w:sz="0" w:space="0" w:color="auto"/>
        <w:right w:val="none" w:sz="0" w:space="0" w:color="auto"/>
      </w:divBdr>
    </w:div>
    <w:div w:id="273555790">
      <w:bodyDiv w:val="1"/>
      <w:marLeft w:val="0"/>
      <w:marRight w:val="0"/>
      <w:marTop w:val="0"/>
      <w:marBottom w:val="0"/>
      <w:divBdr>
        <w:top w:val="none" w:sz="0" w:space="0" w:color="auto"/>
        <w:left w:val="none" w:sz="0" w:space="0" w:color="auto"/>
        <w:bottom w:val="none" w:sz="0" w:space="0" w:color="auto"/>
        <w:right w:val="none" w:sz="0" w:space="0" w:color="auto"/>
      </w:divBdr>
    </w:div>
    <w:div w:id="291597919">
      <w:bodyDiv w:val="1"/>
      <w:marLeft w:val="0"/>
      <w:marRight w:val="0"/>
      <w:marTop w:val="0"/>
      <w:marBottom w:val="0"/>
      <w:divBdr>
        <w:top w:val="none" w:sz="0" w:space="0" w:color="auto"/>
        <w:left w:val="none" w:sz="0" w:space="0" w:color="auto"/>
        <w:bottom w:val="none" w:sz="0" w:space="0" w:color="auto"/>
        <w:right w:val="none" w:sz="0" w:space="0" w:color="auto"/>
      </w:divBdr>
    </w:div>
    <w:div w:id="292833620">
      <w:bodyDiv w:val="1"/>
      <w:marLeft w:val="0"/>
      <w:marRight w:val="0"/>
      <w:marTop w:val="0"/>
      <w:marBottom w:val="0"/>
      <w:divBdr>
        <w:top w:val="none" w:sz="0" w:space="0" w:color="auto"/>
        <w:left w:val="none" w:sz="0" w:space="0" w:color="auto"/>
        <w:bottom w:val="none" w:sz="0" w:space="0" w:color="auto"/>
        <w:right w:val="none" w:sz="0" w:space="0" w:color="auto"/>
      </w:divBdr>
    </w:div>
    <w:div w:id="311179404">
      <w:bodyDiv w:val="1"/>
      <w:marLeft w:val="0"/>
      <w:marRight w:val="0"/>
      <w:marTop w:val="0"/>
      <w:marBottom w:val="0"/>
      <w:divBdr>
        <w:top w:val="none" w:sz="0" w:space="0" w:color="auto"/>
        <w:left w:val="none" w:sz="0" w:space="0" w:color="auto"/>
        <w:bottom w:val="none" w:sz="0" w:space="0" w:color="auto"/>
        <w:right w:val="none" w:sz="0" w:space="0" w:color="auto"/>
      </w:divBdr>
    </w:div>
    <w:div w:id="344552132">
      <w:bodyDiv w:val="1"/>
      <w:marLeft w:val="0"/>
      <w:marRight w:val="0"/>
      <w:marTop w:val="0"/>
      <w:marBottom w:val="0"/>
      <w:divBdr>
        <w:top w:val="none" w:sz="0" w:space="0" w:color="auto"/>
        <w:left w:val="none" w:sz="0" w:space="0" w:color="auto"/>
        <w:bottom w:val="none" w:sz="0" w:space="0" w:color="auto"/>
        <w:right w:val="none" w:sz="0" w:space="0" w:color="auto"/>
      </w:divBdr>
    </w:div>
    <w:div w:id="383529466">
      <w:bodyDiv w:val="1"/>
      <w:marLeft w:val="0"/>
      <w:marRight w:val="0"/>
      <w:marTop w:val="0"/>
      <w:marBottom w:val="0"/>
      <w:divBdr>
        <w:top w:val="none" w:sz="0" w:space="0" w:color="auto"/>
        <w:left w:val="none" w:sz="0" w:space="0" w:color="auto"/>
        <w:bottom w:val="none" w:sz="0" w:space="0" w:color="auto"/>
        <w:right w:val="none" w:sz="0" w:space="0" w:color="auto"/>
      </w:divBdr>
    </w:div>
    <w:div w:id="384911595">
      <w:bodyDiv w:val="1"/>
      <w:marLeft w:val="0"/>
      <w:marRight w:val="0"/>
      <w:marTop w:val="0"/>
      <w:marBottom w:val="0"/>
      <w:divBdr>
        <w:top w:val="none" w:sz="0" w:space="0" w:color="auto"/>
        <w:left w:val="none" w:sz="0" w:space="0" w:color="auto"/>
        <w:bottom w:val="none" w:sz="0" w:space="0" w:color="auto"/>
        <w:right w:val="none" w:sz="0" w:space="0" w:color="auto"/>
      </w:divBdr>
    </w:div>
    <w:div w:id="392047915">
      <w:bodyDiv w:val="1"/>
      <w:marLeft w:val="0"/>
      <w:marRight w:val="0"/>
      <w:marTop w:val="0"/>
      <w:marBottom w:val="0"/>
      <w:divBdr>
        <w:top w:val="none" w:sz="0" w:space="0" w:color="auto"/>
        <w:left w:val="none" w:sz="0" w:space="0" w:color="auto"/>
        <w:bottom w:val="none" w:sz="0" w:space="0" w:color="auto"/>
        <w:right w:val="none" w:sz="0" w:space="0" w:color="auto"/>
      </w:divBdr>
    </w:div>
    <w:div w:id="413626018">
      <w:bodyDiv w:val="1"/>
      <w:marLeft w:val="0"/>
      <w:marRight w:val="0"/>
      <w:marTop w:val="0"/>
      <w:marBottom w:val="0"/>
      <w:divBdr>
        <w:top w:val="none" w:sz="0" w:space="0" w:color="auto"/>
        <w:left w:val="none" w:sz="0" w:space="0" w:color="auto"/>
        <w:bottom w:val="none" w:sz="0" w:space="0" w:color="auto"/>
        <w:right w:val="none" w:sz="0" w:space="0" w:color="auto"/>
      </w:divBdr>
    </w:div>
    <w:div w:id="415513137">
      <w:bodyDiv w:val="1"/>
      <w:marLeft w:val="0"/>
      <w:marRight w:val="0"/>
      <w:marTop w:val="0"/>
      <w:marBottom w:val="0"/>
      <w:divBdr>
        <w:top w:val="none" w:sz="0" w:space="0" w:color="auto"/>
        <w:left w:val="none" w:sz="0" w:space="0" w:color="auto"/>
        <w:bottom w:val="none" w:sz="0" w:space="0" w:color="auto"/>
        <w:right w:val="none" w:sz="0" w:space="0" w:color="auto"/>
      </w:divBdr>
    </w:div>
    <w:div w:id="444006680">
      <w:bodyDiv w:val="1"/>
      <w:marLeft w:val="0"/>
      <w:marRight w:val="0"/>
      <w:marTop w:val="0"/>
      <w:marBottom w:val="0"/>
      <w:divBdr>
        <w:top w:val="none" w:sz="0" w:space="0" w:color="auto"/>
        <w:left w:val="none" w:sz="0" w:space="0" w:color="auto"/>
        <w:bottom w:val="none" w:sz="0" w:space="0" w:color="auto"/>
        <w:right w:val="none" w:sz="0" w:space="0" w:color="auto"/>
      </w:divBdr>
    </w:div>
    <w:div w:id="490951701">
      <w:bodyDiv w:val="1"/>
      <w:marLeft w:val="0"/>
      <w:marRight w:val="0"/>
      <w:marTop w:val="0"/>
      <w:marBottom w:val="0"/>
      <w:divBdr>
        <w:top w:val="none" w:sz="0" w:space="0" w:color="auto"/>
        <w:left w:val="none" w:sz="0" w:space="0" w:color="auto"/>
        <w:bottom w:val="none" w:sz="0" w:space="0" w:color="auto"/>
        <w:right w:val="none" w:sz="0" w:space="0" w:color="auto"/>
      </w:divBdr>
    </w:div>
    <w:div w:id="559561182">
      <w:bodyDiv w:val="1"/>
      <w:marLeft w:val="0"/>
      <w:marRight w:val="0"/>
      <w:marTop w:val="0"/>
      <w:marBottom w:val="0"/>
      <w:divBdr>
        <w:top w:val="none" w:sz="0" w:space="0" w:color="auto"/>
        <w:left w:val="none" w:sz="0" w:space="0" w:color="auto"/>
        <w:bottom w:val="none" w:sz="0" w:space="0" w:color="auto"/>
        <w:right w:val="none" w:sz="0" w:space="0" w:color="auto"/>
      </w:divBdr>
    </w:div>
    <w:div w:id="566918433">
      <w:bodyDiv w:val="1"/>
      <w:marLeft w:val="0"/>
      <w:marRight w:val="0"/>
      <w:marTop w:val="0"/>
      <w:marBottom w:val="0"/>
      <w:divBdr>
        <w:top w:val="none" w:sz="0" w:space="0" w:color="auto"/>
        <w:left w:val="none" w:sz="0" w:space="0" w:color="auto"/>
        <w:bottom w:val="none" w:sz="0" w:space="0" w:color="auto"/>
        <w:right w:val="none" w:sz="0" w:space="0" w:color="auto"/>
      </w:divBdr>
    </w:div>
    <w:div w:id="578948309">
      <w:bodyDiv w:val="1"/>
      <w:marLeft w:val="0"/>
      <w:marRight w:val="0"/>
      <w:marTop w:val="0"/>
      <w:marBottom w:val="0"/>
      <w:divBdr>
        <w:top w:val="none" w:sz="0" w:space="0" w:color="auto"/>
        <w:left w:val="none" w:sz="0" w:space="0" w:color="auto"/>
        <w:bottom w:val="none" w:sz="0" w:space="0" w:color="auto"/>
        <w:right w:val="none" w:sz="0" w:space="0" w:color="auto"/>
      </w:divBdr>
    </w:div>
    <w:div w:id="627930932">
      <w:bodyDiv w:val="1"/>
      <w:marLeft w:val="0"/>
      <w:marRight w:val="0"/>
      <w:marTop w:val="0"/>
      <w:marBottom w:val="0"/>
      <w:divBdr>
        <w:top w:val="none" w:sz="0" w:space="0" w:color="auto"/>
        <w:left w:val="none" w:sz="0" w:space="0" w:color="auto"/>
        <w:bottom w:val="none" w:sz="0" w:space="0" w:color="auto"/>
        <w:right w:val="none" w:sz="0" w:space="0" w:color="auto"/>
      </w:divBdr>
    </w:div>
    <w:div w:id="725491809">
      <w:bodyDiv w:val="1"/>
      <w:marLeft w:val="0"/>
      <w:marRight w:val="0"/>
      <w:marTop w:val="0"/>
      <w:marBottom w:val="0"/>
      <w:divBdr>
        <w:top w:val="none" w:sz="0" w:space="0" w:color="auto"/>
        <w:left w:val="none" w:sz="0" w:space="0" w:color="auto"/>
        <w:bottom w:val="none" w:sz="0" w:space="0" w:color="auto"/>
        <w:right w:val="none" w:sz="0" w:space="0" w:color="auto"/>
      </w:divBdr>
    </w:div>
    <w:div w:id="737557844">
      <w:bodyDiv w:val="1"/>
      <w:marLeft w:val="0"/>
      <w:marRight w:val="0"/>
      <w:marTop w:val="0"/>
      <w:marBottom w:val="0"/>
      <w:divBdr>
        <w:top w:val="none" w:sz="0" w:space="0" w:color="auto"/>
        <w:left w:val="none" w:sz="0" w:space="0" w:color="auto"/>
        <w:bottom w:val="none" w:sz="0" w:space="0" w:color="auto"/>
        <w:right w:val="none" w:sz="0" w:space="0" w:color="auto"/>
      </w:divBdr>
    </w:div>
    <w:div w:id="765229706">
      <w:bodyDiv w:val="1"/>
      <w:marLeft w:val="0"/>
      <w:marRight w:val="0"/>
      <w:marTop w:val="0"/>
      <w:marBottom w:val="0"/>
      <w:divBdr>
        <w:top w:val="none" w:sz="0" w:space="0" w:color="auto"/>
        <w:left w:val="none" w:sz="0" w:space="0" w:color="auto"/>
        <w:bottom w:val="none" w:sz="0" w:space="0" w:color="auto"/>
        <w:right w:val="none" w:sz="0" w:space="0" w:color="auto"/>
      </w:divBdr>
    </w:div>
    <w:div w:id="767698613">
      <w:bodyDiv w:val="1"/>
      <w:marLeft w:val="0"/>
      <w:marRight w:val="0"/>
      <w:marTop w:val="0"/>
      <w:marBottom w:val="0"/>
      <w:divBdr>
        <w:top w:val="none" w:sz="0" w:space="0" w:color="auto"/>
        <w:left w:val="none" w:sz="0" w:space="0" w:color="auto"/>
        <w:bottom w:val="none" w:sz="0" w:space="0" w:color="auto"/>
        <w:right w:val="none" w:sz="0" w:space="0" w:color="auto"/>
      </w:divBdr>
    </w:div>
    <w:div w:id="778794524">
      <w:bodyDiv w:val="1"/>
      <w:marLeft w:val="0"/>
      <w:marRight w:val="0"/>
      <w:marTop w:val="0"/>
      <w:marBottom w:val="0"/>
      <w:divBdr>
        <w:top w:val="none" w:sz="0" w:space="0" w:color="auto"/>
        <w:left w:val="none" w:sz="0" w:space="0" w:color="auto"/>
        <w:bottom w:val="none" w:sz="0" w:space="0" w:color="auto"/>
        <w:right w:val="none" w:sz="0" w:space="0" w:color="auto"/>
      </w:divBdr>
    </w:div>
    <w:div w:id="804396917">
      <w:bodyDiv w:val="1"/>
      <w:marLeft w:val="0"/>
      <w:marRight w:val="0"/>
      <w:marTop w:val="0"/>
      <w:marBottom w:val="0"/>
      <w:divBdr>
        <w:top w:val="none" w:sz="0" w:space="0" w:color="auto"/>
        <w:left w:val="none" w:sz="0" w:space="0" w:color="auto"/>
        <w:bottom w:val="none" w:sz="0" w:space="0" w:color="auto"/>
        <w:right w:val="none" w:sz="0" w:space="0" w:color="auto"/>
      </w:divBdr>
    </w:div>
    <w:div w:id="827020750">
      <w:bodyDiv w:val="1"/>
      <w:marLeft w:val="0"/>
      <w:marRight w:val="0"/>
      <w:marTop w:val="0"/>
      <w:marBottom w:val="0"/>
      <w:divBdr>
        <w:top w:val="none" w:sz="0" w:space="0" w:color="auto"/>
        <w:left w:val="none" w:sz="0" w:space="0" w:color="auto"/>
        <w:bottom w:val="none" w:sz="0" w:space="0" w:color="auto"/>
        <w:right w:val="none" w:sz="0" w:space="0" w:color="auto"/>
      </w:divBdr>
    </w:div>
    <w:div w:id="844706763">
      <w:bodyDiv w:val="1"/>
      <w:marLeft w:val="0"/>
      <w:marRight w:val="0"/>
      <w:marTop w:val="0"/>
      <w:marBottom w:val="0"/>
      <w:divBdr>
        <w:top w:val="none" w:sz="0" w:space="0" w:color="auto"/>
        <w:left w:val="none" w:sz="0" w:space="0" w:color="auto"/>
        <w:bottom w:val="none" w:sz="0" w:space="0" w:color="auto"/>
        <w:right w:val="none" w:sz="0" w:space="0" w:color="auto"/>
      </w:divBdr>
    </w:div>
    <w:div w:id="885987008">
      <w:bodyDiv w:val="1"/>
      <w:marLeft w:val="0"/>
      <w:marRight w:val="0"/>
      <w:marTop w:val="0"/>
      <w:marBottom w:val="0"/>
      <w:divBdr>
        <w:top w:val="none" w:sz="0" w:space="0" w:color="auto"/>
        <w:left w:val="none" w:sz="0" w:space="0" w:color="auto"/>
        <w:bottom w:val="none" w:sz="0" w:space="0" w:color="auto"/>
        <w:right w:val="none" w:sz="0" w:space="0" w:color="auto"/>
      </w:divBdr>
    </w:div>
    <w:div w:id="908465202">
      <w:bodyDiv w:val="1"/>
      <w:marLeft w:val="0"/>
      <w:marRight w:val="0"/>
      <w:marTop w:val="0"/>
      <w:marBottom w:val="0"/>
      <w:divBdr>
        <w:top w:val="none" w:sz="0" w:space="0" w:color="auto"/>
        <w:left w:val="none" w:sz="0" w:space="0" w:color="auto"/>
        <w:bottom w:val="none" w:sz="0" w:space="0" w:color="auto"/>
        <w:right w:val="none" w:sz="0" w:space="0" w:color="auto"/>
      </w:divBdr>
    </w:div>
    <w:div w:id="908539914">
      <w:bodyDiv w:val="1"/>
      <w:marLeft w:val="0"/>
      <w:marRight w:val="0"/>
      <w:marTop w:val="0"/>
      <w:marBottom w:val="0"/>
      <w:divBdr>
        <w:top w:val="none" w:sz="0" w:space="0" w:color="auto"/>
        <w:left w:val="none" w:sz="0" w:space="0" w:color="auto"/>
        <w:bottom w:val="none" w:sz="0" w:space="0" w:color="auto"/>
        <w:right w:val="none" w:sz="0" w:space="0" w:color="auto"/>
      </w:divBdr>
    </w:div>
    <w:div w:id="977565961">
      <w:bodyDiv w:val="1"/>
      <w:marLeft w:val="0"/>
      <w:marRight w:val="0"/>
      <w:marTop w:val="0"/>
      <w:marBottom w:val="0"/>
      <w:divBdr>
        <w:top w:val="none" w:sz="0" w:space="0" w:color="auto"/>
        <w:left w:val="none" w:sz="0" w:space="0" w:color="auto"/>
        <w:bottom w:val="none" w:sz="0" w:space="0" w:color="auto"/>
        <w:right w:val="none" w:sz="0" w:space="0" w:color="auto"/>
      </w:divBdr>
    </w:div>
    <w:div w:id="999969437">
      <w:bodyDiv w:val="1"/>
      <w:marLeft w:val="0"/>
      <w:marRight w:val="0"/>
      <w:marTop w:val="0"/>
      <w:marBottom w:val="0"/>
      <w:divBdr>
        <w:top w:val="none" w:sz="0" w:space="0" w:color="auto"/>
        <w:left w:val="none" w:sz="0" w:space="0" w:color="auto"/>
        <w:bottom w:val="none" w:sz="0" w:space="0" w:color="auto"/>
        <w:right w:val="none" w:sz="0" w:space="0" w:color="auto"/>
      </w:divBdr>
    </w:div>
    <w:div w:id="1014527222">
      <w:bodyDiv w:val="1"/>
      <w:marLeft w:val="0"/>
      <w:marRight w:val="0"/>
      <w:marTop w:val="0"/>
      <w:marBottom w:val="0"/>
      <w:divBdr>
        <w:top w:val="none" w:sz="0" w:space="0" w:color="auto"/>
        <w:left w:val="none" w:sz="0" w:space="0" w:color="auto"/>
        <w:bottom w:val="none" w:sz="0" w:space="0" w:color="auto"/>
        <w:right w:val="none" w:sz="0" w:space="0" w:color="auto"/>
      </w:divBdr>
    </w:div>
    <w:div w:id="1027484746">
      <w:bodyDiv w:val="1"/>
      <w:marLeft w:val="0"/>
      <w:marRight w:val="0"/>
      <w:marTop w:val="0"/>
      <w:marBottom w:val="0"/>
      <w:divBdr>
        <w:top w:val="none" w:sz="0" w:space="0" w:color="auto"/>
        <w:left w:val="none" w:sz="0" w:space="0" w:color="auto"/>
        <w:bottom w:val="none" w:sz="0" w:space="0" w:color="auto"/>
        <w:right w:val="none" w:sz="0" w:space="0" w:color="auto"/>
      </w:divBdr>
    </w:div>
    <w:div w:id="1042753151">
      <w:bodyDiv w:val="1"/>
      <w:marLeft w:val="0"/>
      <w:marRight w:val="0"/>
      <w:marTop w:val="0"/>
      <w:marBottom w:val="0"/>
      <w:divBdr>
        <w:top w:val="none" w:sz="0" w:space="0" w:color="auto"/>
        <w:left w:val="none" w:sz="0" w:space="0" w:color="auto"/>
        <w:bottom w:val="none" w:sz="0" w:space="0" w:color="auto"/>
        <w:right w:val="none" w:sz="0" w:space="0" w:color="auto"/>
      </w:divBdr>
    </w:div>
    <w:div w:id="1044983235">
      <w:bodyDiv w:val="1"/>
      <w:marLeft w:val="0"/>
      <w:marRight w:val="0"/>
      <w:marTop w:val="0"/>
      <w:marBottom w:val="0"/>
      <w:divBdr>
        <w:top w:val="none" w:sz="0" w:space="0" w:color="auto"/>
        <w:left w:val="none" w:sz="0" w:space="0" w:color="auto"/>
        <w:bottom w:val="none" w:sz="0" w:space="0" w:color="auto"/>
        <w:right w:val="none" w:sz="0" w:space="0" w:color="auto"/>
      </w:divBdr>
    </w:div>
    <w:div w:id="1047953197">
      <w:bodyDiv w:val="1"/>
      <w:marLeft w:val="0"/>
      <w:marRight w:val="0"/>
      <w:marTop w:val="0"/>
      <w:marBottom w:val="0"/>
      <w:divBdr>
        <w:top w:val="none" w:sz="0" w:space="0" w:color="auto"/>
        <w:left w:val="none" w:sz="0" w:space="0" w:color="auto"/>
        <w:bottom w:val="none" w:sz="0" w:space="0" w:color="auto"/>
        <w:right w:val="none" w:sz="0" w:space="0" w:color="auto"/>
      </w:divBdr>
    </w:div>
    <w:div w:id="1063067149">
      <w:bodyDiv w:val="1"/>
      <w:marLeft w:val="0"/>
      <w:marRight w:val="0"/>
      <w:marTop w:val="0"/>
      <w:marBottom w:val="0"/>
      <w:divBdr>
        <w:top w:val="none" w:sz="0" w:space="0" w:color="auto"/>
        <w:left w:val="none" w:sz="0" w:space="0" w:color="auto"/>
        <w:bottom w:val="none" w:sz="0" w:space="0" w:color="auto"/>
        <w:right w:val="none" w:sz="0" w:space="0" w:color="auto"/>
      </w:divBdr>
    </w:div>
    <w:div w:id="1104812336">
      <w:bodyDiv w:val="1"/>
      <w:marLeft w:val="0"/>
      <w:marRight w:val="0"/>
      <w:marTop w:val="0"/>
      <w:marBottom w:val="0"/>
      <w:divBdr>
        <w:top w:val="none" w:sz="0" w:space="0" w:color="auto"/>
        <w:left w:val="none" w:sz="0" w:space="0" w:color="auto"/>
        <w:bottom w:val="none" w:sz="0" w:space="0" w:color="auto"/>
        <w:right w:val="none" w:sz="0" w:space="0" w:color="auto"/>
      </w:divBdr>
    </w:div>
    <w:div w:id="1111701959">
      <w:bodyDiv w:val="1"/>
      <w:marLeft w:val="0"/>
      <w:marRight w:val="0"/>
      <w:marTop w:val="0"/>
      <w:marBottom w:val="0"/>
      <w:divBdr>
        <w:top w:val="none" w:sz="0" w:space="0" w:color="auto"/>
        <w:left w:val="none" w:sz="0" w:space="0" w:color="auto"/>
        <w:bottom w:val="none" w:sz="0" w:space="0" w:color="auto"/>
        <w:right w:val="none" w:sz="0" w:space="0" w:color="auto"/>
      </w:divBdr>
    </w:div>
    <w:div w:id="1146431590">
      <w:bodyDiv w:val="1"/>
      <w:marLeft w:val="0"/>
      <w:marRight w:val="0"/>
      <w:marTop w:val="0"/>
      <w:marBottom w:val="0"/>
      <w:divBdr>
        <w:top w:val="none" w:sz="0" w:space="0" w:color="auto"/>
        <w:left w:val="none" w:sz="0" w:space="0" w:color="auto"/>
        <w:bottom w:val="none" w:sz="0" w:space="0" w:color="auto"/>
        <w:right w:val="none" w:sz="0" w:space="0" w:color="auto"/>
      </w:divBdr>
    </w:div>
    <w:div w:id="1174614308">
      <w:bodyDiv w:val="1"/>
      <w:marLeft w:val="0"/>
      <w:marRight w:val="0"/>
      <w:marTop w:val="0"/>
      <w:marBottom w:val="0"/>
      <w:divBdr>
        <w:top w:val="none" w:sz="0" w:space="0" w:color="auto"/>
        <w:left w:val="none" w:sz="0" w:space="0" w:color="auto"/>
        <w:bottom w:val="none" w:sz="0" w:space="0" w:color="auto"/>
        <w:right w:val="none" w:sz="0" w:space="0" w:color="auto"/>
      </w:divBdr>
    </w:div>
    <w:div w:id="1184787888">
      <w:bodyDiv w:val="1"/>
      <w:marLeft w:val="0"/>
      <w:marRight w:val="0"/>
      <w:marTop w:val="0"/>
      <w:marBottom w:val="0"/>
      <w:divBdr>
        <w:top w:val="none" w:sz="0" w:space="0" w:color="auto"/>
        <w:left w:val="none" w:sz="0" w:space="0" w:color="auto"/>
        <w:bottom w:val="none" w:sz="0" w:space="0" w:color="auto"/>
        <w:right w:val="none" w:sz="0" w:space="0" w:color="auto"/>
      </w:divBdr>
    </w:div>
    <w:div w:id="1204825687">
      <w:bodyDiv w:val="1"/>
      <w:marLeft w:val="0"/>
      <w:marRight w:val="0"/>
      <w:marTop w:val="0"/>
      <w:marBottom w:val="0"/>
      <w:divBdr>
        <w:top w:val="none" w:sz="0" w:space="0" w:color="auto"/>
        <w:left w:val="none" w:sz="0" w:space="0" w:color="auto"/>
        <w:bottom w:val="none" w:sz="0" w:space="0" w:color="auto"/>
        <w:right w:val="none" w:sz="0" w:space="0" w:color="auto"/>
      </w:divBdr>
    </w:div>
    <w:div w:id="1261528944">
      <w:bodyDiv w:val="1"/>
      <w:marLeft w:val="0"/>
      <w:marRight w:val="0"/>
      <w:marTop w:val="0"/>
      <w:marBottom w:val="0"/>
      <w:divBdr>
        <w:top w:val="none" w:sz="0" w:space="0" w:color="auto"/>
        <w:left w:val="none" w:sz="0" w:space="0" w:color="auto"/>
        <w:bottom w:val="none" w:sz="0" w:space="0" w:color="auto"/>
        <w:right w:val="none" w:sz="0" w:space="0" w:color="auto"/>
      </w:divBdr>
    </w:div>
    <w:div w:id="1266187157">
      <w:bodyDiv w:val="1"/>
      <w:marLeft w:val="0"/>
      <w:marRight w:val="0"/>
      <w:marTop w:val="0"/>
      <w:marBottom w:val="0"/>
      <w:divBdr>
        <w:top w:val="none" w:sz="0" w:space="0" w:color="auto"/>
        <w:left w:val="none" w:sz="0" w:space="0" w:color="auto"/>
        <w:bottom w:val="none" w:sz="0" w:space="0" w:color="auto"/>
        <w:right w:val="none" w:sz="0" w:space="0" w:color="auto"/>
      </w:divBdr>
    </w:div>
    <w:div w:id="1266229470">
      <w:bodyDiv w:val="1"/>
      <w:marLeft w:val="0"/>
      <w:marRight w:val="0"/>
      <w:marTop w:val="0"/>
      <w:marBottom w:val="0"/>
      <w:divBdr>
        <w:top w:val="none" w:sz="0" w:space="0" w:color="auto"/>
        <w:left w:val="none" w:sz="0" w:space="0" w:color="auto"/>
        <w:bottom w:val="none" w:sz="0" w:space="0" w:color="auto"/>
        <w:right w:val="none" w:sz="0" w:space="0" w:color="auto"/>
      </w:divBdr>
    </w:div>
    <w:div w:id="1290479191">
      <w:bodyDiv w:val="1"/>
      <w:marLeft w:val="0"/>
      <w:marRight w:val="0"/>
      <w:marTop w:val="0"/>
      <w:marBottom w:val="0"/>
      <w:divBdr>
        <w:top w:val="none" w:sz="0" w:space="0" w:color="auto"/>
        <w:left w:val="none" w:sz="0" w:space="0" w:color="auto"/>
        <w:bottom w:val="none" w:sz="0" w:space="0" w:color="auto"/>
        <w:right w:val="none" w:sz="0" w:space="0" w:color="auto"/>
      </w:divBdr>
    </w:div>
    <w:div w:id="1292007484">
      <w:bodyDiv w:val="1"/>
      <w:marLeft w:val="0"/>
      <w:marRight w:val="0"/>
      <w:marTop w:val="0"/>
      <w:marBottom w:val="0"/>
      <w:divBdr>
        <w:top w:val="none" w:sz="0" w:space="0" w:color="auto"/>
        <w:left w:val="none" w:sz="0" w:space="0" w:color="auto"/>
        <w:bottom w:val="none" w:sz="0" w:space="0" w:color="auto"/>
        <w:right w:val="none" w:sz="0" w:space="0" w:color="auto"/>
      </w:divBdr>
    </w:div>
    <w:div w:id="1297175507">
      <w:bodyDiv w:val="1"/>
      <w:marLeft w:val="0"/>
      <w:marRight w:val="0"/>
      <w:marTop w:val="0"/>
      <w:marBottom w:val="0"/>
      <w:divBdr>
        <w:top w:val="none" w:sz="0" w:space="0" w:color="auto"/>
        <w:left w:val="none" w:sz="0" w:space="0" w:color="auto"/>
        <w:bottom w:val="none" w:sz="0" w:space="0" w:color="auto"/>
        <w:right w:val="none" w:sz="0" w:space="0" w:color="auto"/>
      </w:divBdr>
    </w:div>
    <w:div w:id="1436510911">
      <w:bodyDiv w:val="1"/>
      <w:marLeft w:val="0"/>
      <w:marRight w:val="0"/>
      <w:marTop w:val="0"/>
      <w:marBottom w:val="0"/>
      <w:divBdr>
        <w:top w:val="none" w:sz="0" w:space="0" w:color="auto"/>
        <w:left w:val="none" w:sz="0" w:space="0" w:color="auto"/>
        <w:bottom w:val="none" w:sz="0" w:space="0" w:color="auto"/>
        <w:right w:val="none" w:sz="0" w:space="0" w:color="auto"/>
      </w:divBdr>
    </w:div>
    <w:div w:id="1451821170">
      <w:bodyDiv w:val="1"/>
      <w:marLeft w:val="0"/>
      <w:marRight w:val="0"/>
      <w:marTop w:val="0"/>
      <w:marBottom w:val="0"/>
      <w:divBdr>
        <w:top w:val="none" w:sz="0" w:space="0" w:color="auto"/>
        <w:left w:val="none" w:sz="0" w:space="0" w:color="auto"/>
        <w:bottom w:val="none" w:sz="0" w:space="0" w:color="auto"/>
        <w:right w:val="none" w:sz="0" w:space="0" w:color="auto"/>
      </w:divBdr>
    </w:div>
    <w:div w:id="1457797320">
      <w:bodyDiv w:val="1"/>
      <w:marLeft w:val="0"/>
      <w:marRight w:val="0"/>
      <w:marTop w:val="0"/>
      <w:marBottom w:val="0"/>
      <w:divBdr>
        <w:top w:val="none" w:sz="0" w:space="0" w:color="auto"/>
        <w:left w:val="none" w:sz="0" w:space="0" w:color="auto"/>
        <w:bottom w:val="none" w:sz="0" w:space="0" w:color="auto"/>
        <w:right w:val="none" w:sz="0" w:space="0" w:color="auto"/>
      </w:divBdr>
    </w:div>
    <w:div w:id="1465387602">
      <w:bodyDiv w:val="1"/>
      <w:marLeft w:val="0"/>
      <w:marRight w:val="0"/>
      <w:marTop w:val="0"/>
      <w:marBottom w:val="0"/>
      <w:divBdr>
        <w:top w:val="none" w:sz="0" w:space="0" w:color="auto"/>
        <w:left w:val="none" w:sz="0" w:space="0" w:color="auto"/>
        <w:bottom w:val="none" w:sz="0" w:space="0" w:color="auto"/>
        <w:right w:val="none" w:sz="0" w:space="0" w:color="auto"/>
      </w:divBdr>
    </w:div>
    <w:div w:id="1500149929">
      <w:bodyDiv w:val="1"/>
      <w:marLeft w:val="0"/>
      <w:marRight w:val="0"/>
      <w:marTop w:val="0"/>
      <w:marBottom w:val="0"/>
      <w:divBdr>
        <w:top w:val="none" w:sz="0" w:space="0" w:color="auto"/>
        <w:left w:val="none" w:sz="0" w:space="0" w:color="auto"/>
        <w:bottom w:val="none" w:sz="0" w:space="0" w:color="auto"/>
        <w:right w:val="none" w:sz="0" w:space="0" w:color="auto"/>
      </w:divBdr>
    </w:div>
    <w:div w:id="1517500755">
      <w:bodyDiv w:val="1"/>
      <w:marLeft w:val="0"/>
      <w:marRight w:val="0"/>
      <w:marTop w:val="0"/>
      <w:marBottom w:val="0"/>
      <w:divBdr>
        <w:top w:val="none" w:sz="0" w:space="0" w:color="auto"/>
        <w:left w:val="none" w:sz="0" w:space="0" w:color="auto"/>
        <w:bottom w:val="none" w:sz="0" w:space="0" w:color="auto"/>
        <w:right w:val="none" w:sz="0" w:space="0" w:color="auto"/>
      </w:divBdr>
    </w:div>
    <w:div w:id="1548684092">
      <w:bodyDiv w:val="1"/>
      <w:marLeft w:val="0"/>
      <w:marRight w:val="0"/>
      <w:marTop w:val="0"/>
      <w:marBottom w:val="0"/>
      <w:divBdr>
        <w:top w:val="none" w:sz="0" w:space="0" w:color="auto"/>
        <w:left w:val="none" w:sz="0" w:space="0" w:color="auto"/>
        <w:bottom w:val="none" w:sz="0" w:space="0" w:color="auto"/>
        <w:right w:val="none" w:sz="0" w:space="0" w:color="auto"/>
      </w:divBdr>
    </w:div>
    <w:div w:id="1573810307">
      <w:bodyDiv w:val="1"/>
      <w:marLeft w:val="0"/>
      <w:marRight w:val="0"/>
      <w:marTop w:val="0"/>
      <w:marBottom w:val="0"/>
      <w:divBdr>
        <w:top w:val="none" w:sz="0" w:space="0" w:color="auto"/>
        <w:left w:val="none" w:sz="0" w:space="0" w:color="auto"/>
        <w:bottom w:val="none" w:sz="0" w:space="0" w:color="auto"/>
        <w:right w:val="none" w:sz="0" w:space="0" w:color="auto"/>
      </w:divBdr>
    </w:div>
    <w:div w:id="1606424181">
      <w:bodyDiv w:val="1"/>
      <w:marLeft w:val="0"/>
      <w:marRight w:val="0"/>
      <w:marTop w:val="0"/>
      <w:marBottom w:val="0"/>
      <w:divBdr>
        <w:top w:val="none" w:sz="0" w:space="0" w:color="auto"/>
        <w:left w:val="none" w:sz="0" w:space="0" w:color="auto"/>
        <w:bottom w:val="none" w:sz="0" w:space="0" w:color="auto"/>
        <w:right w:val="none" w:sz="0" w:space="0" w:color="auto"/>
      </w:divBdr>
    </w:div>
    <w:div w:id="1687171295">
      <w:bodyDiv w:val="1"/>
      <w:marLeft w:val="0"/>
      <w:marRight w:val="0"/>
      <w:marTop w:val="0"/>
      <w:marBottom w:val="0"/>
      <w:divBdr>
        <w:top w:val="none" w:sz="0" w:space="0" w:color="auto"/>
        <w:left w:val="none" w:sz="0" w:space="0" w:color="auto"/>
        <w:bottom w:val="none" w:sz="0" w:space="0" w:color="auto"/>
        <w:right w:val="none" w:sz="0" w:space="0" w:color="auto"/>
      </w:divBdr>
    </w:div>
    <w:div w:id="1726365854">
      <w:bodyDiv w:val="1"/>
      <w:marLeft w:val="0"/>
      <w:marRight w:val="0"/>
      <w:marTop w:val="0"/>
      <w:marBottom w:val="0"/>
      <w:divBdr>
        <w:top w:val="none" w:sz="0" w:space="0" w:color="auto"/>
        <w:left w:val="none" w:sz="0" w:space="0" w:color="auto"/>
        <w:bottom w:val="none" w:sz="0" w:space="0" w:color="auto"/>
        <w:right w:val="none" w:sz="0" w:space="0" w:color="auto"/>
      </w:divBdr>
    </w:div>
    <w:div w:id="1735204794">
      <w:bodyDiv w:val="1"/>
      <w:marLeft w:val="0"/>
      <w:marRight w:val="0"/>
      <w:marTop w:val="0"/>
      <w:marBottom w:val="0"/>
      <w:divBdr>
        <w:top w:val="none" w:sz="0" w:space="0" w:color="auto"/>
        <w:left w:val="none" w:sz="0" w:space="0" w:color="auto"/>
        <w:bottom w:val="none" w:sz="0" w:space="0" w:color="auto"/>
        <w:right w:val="none" w:sz="0" w:space="0" w:color="auto"/>
      </w:divBdr>
    </w:div>
    <w:div w:id="1760565073">
      <w:bodyDiv w:val="1"/>
      <w:marLeft w:val="0"/>
      <w:marRight w:val="0"/>
      <w:marTop w:val="0"/>
      <w:marBottom w:val="0"/>
      <w:divBdr>
        <w:top w:val="none" w:sz="0" w:space="0" w:color="auto"/>
        <w:left w:val="none" w:sz="0" w:space="0" w:color="auto"/>
        <w:bottom w:val="none" w:sz="0" w:space="0" w:color="auto"/>
        <w:right w:val="none" w:sz="0" w:space="0" w:color="auto"/>
      </w:divBdr>
    </w:div>
    <w:div w:id="1779062238">
      <w:bodyDiv w:val="1"/>
      <w:marLeft w:val="0"/>
      <w:marRight w:val="0"/>
      <w:marTop w:val="0"/>
      <w:marBottom w:val="0"/>
      <w:divBdr>
        <w:top w:val="none" w:sz="0" w:space="0" w:color="auto"/>
        <w:left w:val="none" w:sz="0" w:space="0" w:color="auto"/>
        <w:bottom w:val="none" w:sz="0" w:space="0" w:color="auto"/>
        <w:right w:val="none" w:sz="0" w:space="0" w:color="auto"/>
      </w:divBdr>
    </w:div>
    <w:div w:id="1787039209">
      <w:bodyDiv w:val="1"/>
      <w:marLeft w:val="0"/>
      <w:marRight w:val="0"/>
      <w:marTop w:val="0"/>
      <w:marBottom w:val="0"/>
      <w:divBdr>
        <w:top w:val="none" w:sz="0" w:space="0" w:color="auto"/>
        <w:left w:val="none" w:sz="0" w:space="0" w:color="auto"/>
        <w:bottom w:val="none" w:sz="0" w:space="0" w:color="auto"/>
        <w:right w:val="none" w:sz="0" w:space="0" w:color="auto"/>
      </w:divBdr>
    </w:div>
    <w:div w:id="1814710819">
      <w:bodyDiv w:val="1"/>
      <w:marLeft w:val="0"/>
      <w:marRight w:val="0"/>
      <w:marTop w:val="0"/>
      <w:marBottom w:val="0"/>
      <w:divBdr>
        <w:top w:val="none" w:sz="0" w:space="0" w:color="auto"/>
        <w:left w:val="none" w:sz="0" w:space="0" w:color="auto"/>
        <w:bottom w:val="none" w:sz="0" w:space="0" w:color="auto"/>
        <w:right w:val="none" w:sz="0" w:space="0" w:color="auto"/>
      </w:divBdr>
    </w:div>
    <w:div w:id="1861360405">
      <w:bodyDiv w:val="1"/>
      <w:marLeft w:val="0"/>
      <w:marRight w:val="0"/>
      <w:marTop w:val="0"/>
      <w:marBottom w:val="0"/>
      <w:divBdr>
        <w:top w:val="none" w:sz="0" w:space="0" w:color="auto"/>
        <w:left w:val="none" w:sz="0" w:space="0" w:color="auto"/>
        <w:bottom w:val="none" w:sz="0" w:space="0" w:color="auto"/>
        <w:right w:val="none" w:sz="0" w:space="0" w:color="auto"/>
      </w:divBdr>
    </w:div>
    <w:div w:id="1969358119">
      <w:bodyDiv w:val="1"/>
      <w:marLeft w:val="0"/>
      <w:marRight w:val="0"/>
      <w:marTop w:val="0"/>
      <w:marBottom w:val="0"/>
      <w:divBdr>
        <w:top w:val="none" w:sz="0" w:space="0" w:color="auto"/>
        <w:left w:val="none" w:sz="0" w:space="0" w:color="auto"/>
        <w:bottom w:val="none" w:sz="0" w:space="0" w:color="auto"/>
        <w:right w:val="none" w:sz="0" w:space="0" w:color="auto"/>
      </w:divBdr>
    </w:div>
    <w:div w:id="2000114047">
      <w:bodyDiv w:val="1"/>
      <w:marLeft w:val="0"/>
      <w:marRight w:val="0"/>
      <w:marTop w:val="0"/>
      <w:marBottom w:val="0"/>
      <w:divBdr>
        <w:top w:val="none" w:sz="0" w:space="0" w:color="auto"/>
        <w:left w:val="none" w:sz="0" w:space="0" w:color="auto"/>
        <w:bottom w:val="none" w:sz="0" w:space="0" w:color="auto"/>
        <w:right w:val="none" w:sz="0" w:space="0" w:color="auto"/>
      </w:divBdr>
    </w:div>
    <w:div w:id="2048144080">
      <w:bodyDiv w:val="1"/>
      <w:marLeft w:val="0"/>
      <w:marRight w:val="0"/>
      <w:marTop w:val="0"/>
      <w:marBottom w:val="0"/>
      <w:divBdr>
        <w:top w:val="none" w:sz="0" w:space="0" w:color="auto"/>
        <w:left w:val="none" w:sz="0" w:space="0" w:color="auto"/>
        <w:bottom w:val="none" w:sz="0" w:space="0" w:color="auto"/>
        <w:right w:val="none" w:sz="0" w:space="0" w:color="auto"/>
      </w:divBdr>
    </w:div>
    <w:div w:id="2073045230">
      <w:bodyDiv w:val="1"/>
      <w:marLeft w:val="0"/>
      <w:marRight w:val="0"/>
      <w:marTop w:val="0"/>
      <w:marBottom w:val="0"/>
      <w:divBdr>
        <w:top w:val="none" w:sz="0" w:space="0" w:color="auto"/>
        <w:left w:val="none" w:sz="0" w:space="0" w:color="auto"/>
        <w:bottom w:val="none" w:sz="0" w:space="0" w:color="auto"/>
        <w:right w:val="none" w:sz="0" w:space="0" w:color="auto"/>
      </w:divBdr>
    </w:div>
    <w:div w:id="2146967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emf"/><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hyperlink" Target="mailto:prot.dit@giustiziacert.it" TargetMode="External"/><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E8FF24FC2D78F46976A8C7591B7E30A" ma:contentTypeVersion="6" ma:contentTypeDescription="Creare un nuovo documento." ma:contentTypeScope="" ma:versionID="eefd950265880fa7b8d95220e5bf6b2f">
  <xsd:schema xmlns:xsd="http://www.w3.org/2001/XMLSchema" xmlns:xs="http://www.w3.org/2001/XMLSchema" xmlns:p="http://schemas.microsoft.com/office/2006/metadata/properties" xmlns:ns2="fda44218-48f1-4f20-b103-437e9573999d" xmlns:ns3="e4abb72d-d70f-4112-b954-4948ec1d585d" targetNamespace="http://schemas.microsoft.com/office/2006/metadata/properties" ma:root="true" ma:fieldsID="1476f84864196a862a4dc85ef194db80" ns2:_="" ns3:_="">
    <xsd:import namespace="fda44218-48f1-4f20-b103-437e9573999d"/>
    <xsd:import namespace="e4abb72d-d70f-4112-b954-4948ec1d585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a44218-48f1-4f20-b103-437e957399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abb72d-d70f-4112-b954-4948ec1d585d"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792A81-E1D2-4F9E-BBF0-87F0670C950A}">
  <ds:schemaRefs>
    <ds:schemaRef ds:uri="http://schemas.microsoft.com/sharepoint/v3/contenttype/forms"/>
  </ds:schemaRefs>
</ds:datastoreItem>
</file>

<file path=customXml/itemProps2.xml><?xml version="1.0" encoding="utf-8"?>
<ds:datastoreItem xmlns:ds="http://schemas.openxmlformats.org/officeDocument/2006/customXml" ds:itemID="{6CBB055E-3BF1-43DD-A43D-8043C091AC4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E284B14-4AD4-4366-A240-20964D8291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a44218-48f1-4f20-b103-437e9573999d"/>
    <ds:schemaRef ds:uri="e4abb72d-d70f-4112-b954-4948ec1d58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C6D8C-5E91-4317-9869-C3F89927DAA7}">
  <ds:schemaRefs>
    <ds:schemaRef ds:uri="http://schemas.openxmlformats.org/officeDocument/2006/bibliography"/>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 id="{e0793d39-0939-496d-b129-198edd916feb}" enabled="0" method="" siteId="{e0793d39-0939-496d-b129-198edd916feb}" removed="1"/>
  <clbl:label id="{f2d7d6c5-1bee-41ff-9e79-b372a5cce71d}" enabled="0" method="" siteId="{f2d7d6c5-1bee-41ff-9e79-b372a5cce71d}" removed="1"/>
</clbl:labelList>
</file>

<file path=docProps/app.xml><?xml version="1.0" encoding="utf-8"?>
<Properties xmlns="http://schemas.openxmlformats.org/officeDocument/2006/extended-properties" xmlns:vt="http://schemas.openxmlformats.org/officeDocument/2006/docPropsVTypes">
  <Template>Normal.dotm</Template>
  <TotalTime>12</TotalTime>
  <Pages>11</Pages>
  <Words>3733</Words>
  <Characters>21283</Characters>
  <Application>Microsoft Office Word</Application>
  <DocSecurity>0</DocSecurity>
  <Lines>177</Lines>
  <Paragraphs>49</Paragraphs>
  <ScaleCrop>false</ScaleCrop>
  <HeadingPairs>
    <vt:vector size="2" baseType="variant">
      <vt:variant>
        <vt:lpstr>Titolo</vt:lpstr>
      </vt:variant>
      <vt:variant>
        <vt:i4>1</vt:i4>
      </vt:variant>
    </vt:vector>
  </HeadingPairs>
  <TitlesOfParts>
    <vt:vector size="1" baseType="lpstr">
      <vt:lpstr>B6437AAAEB-2025-48_PNRR_Scheda_Intervento_Evolutive_di_SIES_v1.0</vt:lpstr>
    </vt:vector>
  </TitlesOfParts>
  <Manager>Vito Nicola Bufi</Manager>
  <Company>Engineering Ingegneria Informatica s.p.a.</Company>
  <LinksUpToDate>false</LinksUpToDate>
  <CharactersWithSpaces>24967</CharactersWithSpaces>
  <SharedDoc>false</SharedDoc>
  <HLinks>
    <vt:vector size="24" baseType="variant">
      <vt:variant>
        <vt:i4>1245239</vt:i4>
      </vt:variant>
      <vt:variant>
        <vt:i4>23</vt:i4>
      </vt:variant>
      <vt:variant>
        <vt:i4>0</vt:i4>
      </vt:variant>
      <vt:variant>
        <vt:i4>5</vt:i4>
      </vt:variant>
      <vt:variant>
        <vt:lpwstr/>
      </vt:variant>
      <vt:variant>
        <vt:lpwstr>_Toc177565735</vt:lpwstr>
      </vt:variant>
      <vt:variant>
        <vt:i4>1245239</vt:i4>
      </vt:variant>
      <vt:variant>
        <vt:i4>17</vt:i4>
      </vt:variant>
      <vt:variant>
        <vt:i4>0</vt:i4>
      </vt:variant>
      <vt:variant>
        <vt:i4>5</vt:i4>
      </vt:variant>
      <vt:variant>
        <vt:lpwstr/>
      </vt:variant>
      <vt:variant>
        <vt:lpwstr>_Toc177565734</vt:lpwstr>
      </vt:variant>
      <vt:variant>
        <vt:i4>1245239</vt:i4>
      </vt:variant>
      <vt:variant>
        <vt:i4>11</vt:i4>
      </vt:variant>
      <vt:variant>
        <vt:i4>0</vt:i4>
      </vt:variant>
      <vt:variant>
        <vt:i4>5</vt:i4>
      </vt:variant>
      <vt:variant>
        <vt:lpwstr/>
      </vt:variant>
      <vt:variant>
        <vt:lpwstr>_Toc177565733</vt:lpwstr>
      </vt:variant>
      <vt:variant>
        <vt:i4>1245239</vt:i4>
      </vt:variant>
      <vt:variant>
        <vt:i4>5</vt:i4>
      </vt:variant>
      <vt:variant>
        <vt:i4>0</vt:i4>
      </vt:variant>
      <vt:variant>
        <vt:i4>5</vt:i4>
      </vt:variant>
      <vt:variant>
        <vt:lpwstr/>
      </vt:variant>
      <vt:variant>
        <vt:lpwstr>_Toc177565732</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B6437AAAEB-2025-48_PNRR_Scheda_Intervento_Evolutive_di_SIES_v1.0</dc:title>
  <dc:subject>Scheda di Intervento</dc:subject>
  <dc:creator>Simone Gioggi</dc:creator>
  <cp:keywords/>
  <dc:description/>
  <cp:lastModifiedBy>Simone Gioggi</cp:lastModifiedBy>
  <cp:revision>26</cp:revision>
  <dcterms:created xsi:type="dcterms:W3CDTF">2025-10-17T16:05:00Z</dcterms:created>
  <dcterms:modified xsi:type="dcterms:W3CDTF">2026-01-12T15:16:00Z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0x010100AE8FF24FC2D78F46976A8C7591B7E30A</vt:lpwstr>
  </property>
</Properties>
</file>