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23F" w:rsidRDefault="00957D59">
      <w:r>
        <w:t xml:space="preserve">IN FASE DI INSERIMENTO DELLA PARTE OFFESA </w:t>
      </w:r>
      <w:bookmarkStart w:id="0" w:name="_GoBack"/>
      <w:bookmarkEnd w:id="0"/>
    </w:p>
    <w:p w:rsidR="00957D59" w:rsidRDefault="00957D59">
      <w:r>
        <w:t xml:space="preserve">PREVEDERE L’EVENTUALE COMUNICAZIONE ALLE FORZE DI </w:t>
      </w:r>
      <w:proofErr w:type="gramStart"/>
      <w:r>
        <w:t>POLIZIA  INVECE</w:t>
      </w:r>
      <w:proofErr w:type="gramEnd"/>
      <w:r>
        <w:t xml:space="preserve"> CHE AL DOMICILIO DEL DIFENSORE.</w:t>
      </w:r>
    </w:p>
    <w:p w:rsidR="00957D59" w:rsidRDefault="00957D59"/>
    <w:p w:rsidR="00957D59" w:rsidRDefault="00957D59">
      <w:r>
        <w:t>SUL DETTAGLIO DEL PROCEDIMENTO AGGIUNGERE IL LINK ‘PARTE OFFESA’ SE PRESENTE, ma il dettaglio delle informazioni devono essere visibili solo all’ufficio che ha inserito la parte offesa.</w:t>
      </w:r>
    </w:p>
    <w:p w:rsidR="00957D59" w:rsidRDefault="00957D59">
      <w:r>
        <w:t>La parte offesa deve essere portata anche sul cumulo qualora il procedimento venga coinvolto in un cumulo.</w:t>
      </w:r>
    </w:p>
    <w:p w:rsidR="00957D59" w:rsidRDefault="00957D59">
      <w:r>
        <w:t xml:space="preserve">Se lo mando per competenza ad altro ufficio, e lo inserisce come titolo in un cumulo, i dati della </w:t>
      </w:r>
      <w:proofErr w:type="spellStart"/>
      <w:r>
        <w:t>pate</w:t>
      </w:r>
      <w:proofErr w:type="spellEnd"/>
      <w:r>
        <w:t xml:space="preserve"> offesa devono essere visibili anche all’ufficio che emette il cumulo.  (</w:t>
      </w:r>
      <w:proofErr w:type="gramStart"/>
      <w:r>
        <w:t>si</w:t>
      </w:r>
      <w:proofErr w:type="gramEnd"/>
      <w:r>
        <w:t xml:space="preserve"> deve portare tutto dietro: parte offesa, </w:t>
      </w:r>
      <w:proofErr w:type="spellStart"/>
      <w:r>
        <w:t>difensaore</w:t>
      </w:r>
      <w:proofErr w:type="spellEnd"/>
      <w:r>
        <w:t xml:space="preserve"> e forza di polizia ) </w:t>
      </w:r>
    </w:p>
    <w:p w:rsidR="00957D59" w:rsidRDefault="00957D59">
      <w:r>
        <w:t>Quindi anche sul dettaglio del procedimento nato dal cumulo deve apparire il link della parte offesa e deve essere possibile vedere i dati della parte offesa e gestirli. (</w:t>
      </w:r>
      <w:proofErr w:type="gramStart"/>
      <w:r>
        <w:t>scadenzari</w:t>
      </w:r>
      <w:proofErr w:type="gramEnd"/>
      <w:r>
        <w:t>, )</w:t>
      </w:r>
    </w:p>
    <w:sectPr w:rsidR="00957D5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Arial Rounded MT Bold"/>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4C667EF"/>
    <w:multiLevelType w:val="multilevel"/>
    <w:tmpl w:val="02561710"/>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D59"/>
    <w:rsid w:val="00846ADB"/>
    <w:rsid w:val="00957D59"/>
    <w:rsid w:val="00A217C8"/>
    <w:rsid w:val="00E302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E33C2-343A-4BEA-B320-494D1E16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130</Words>
  <Characters>743</Characters>
  <Application>Microsoft Office Word</Application>
  <DocSecurity>0</DocSecurity>
  <Lines>6</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Caporizzo</dc:creator>
  <cp:keywords/>
  <dc:description/>
  <cp:lastModifiedBy>Emma Caporizzo</cp:lastModifiedBy>
  <cp:revision>1</cp:revision>
  <dcterms:created xsi:type="dcterms:W3CDTF">2019-10-04T12:08:00Z</dcterms:created>
  <dcterms:modified xsi:type="dcterms:W3CDTF">2019-10-04T20:58:00Z</dcterms:modified>
</cp:coreProperties>
</file>