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93" w:type="pct"/>
        <w:jc w:val="center"/>
        <w:tblLook w:val="04A0" w:firstRow="1" w:lastRow="0" w:firstColumn="1" w:lastColumn="0" w:noHBand="0" w:noVBand="1"/>
      </w:tblPr>
      <w:tblGrid>
        <w:gridCol w:w="9853"/>
      </w:tblGrid>
      <w:tr w:rsidR="001B3364" w14:paraId="650DA190" w14:textId="77777777" w:rsidTr="001B3364">
        <w:trPr>
          <w:trHeight w:val="1852"/>
          <w:jc w:val="center"/>
        </w:trPr>
        <w:tc>
          <w:tcPr>
            <w:tcW w:w="5000" w:type="pct"/>
          </w:tcPr>
          <w:p w14:paraId="46AC3551" w14:textId="77777777" w:rsidR="001B3364" w:rsidRPr="00592A33" w:rsidRDefault="001B3364" w:rsidP="00716863">
            <w:pPr>
              <w:spacing w:line="360" w:lineRule="auto"/>
              <w:jc w:val="center"/>
              <w:rPr>
                <w:rFonts w:asciiTheme="minorHAnsi" w:eastAsiaTheme="majorEastAsia" w:hAnsiTheme="minorHAnsi" w:cstheme="minorHAnsi"/>
                <w:lang w:eastAsia="en-US"/>
              </w:rPr>
            </w:pPr>
            <w:r w:rsidRPr="00592A33">
              <w:rPr>
                <w:rFonts w:asciiTheme="minorHAnsi" w:hAnsiTheme="minorHAnsi" w:cstheme="minorHAnsi"/>
                <w:noProof/>
              </w:rPr>
              <w:drawing>
                <wp:inline distT="0" distB="0" distL="0" distR="0" wp14:anchorId="253916B2" wp14:editId="1A28700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57864F7F" w14:textId="77777777" w:rsidR="001B3364" w:rsidRPr="0036366F" w:rsidRDefault="001B3364" w:rsidP="00716863">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56A4AAA1" w14:textId="77777777" w:rsidR="001B3364" w:rsidRPr="0036366F" w:rsidRDefault="001B3364" w:rsidP="00716863">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0632C71F" w14:textId="77777777" w:rsidR="001B3364" w:rsidRPr="00870D22" w:rsidRDefault="001B3364" w:rsidP="00716863">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592A33" w14:paraId="1C75A671" w14:textId="77777777" w:rsidTr="001B3364">
        <w:trPr>
          <w:trHeight w:val="2835"/>
          <w:jc w:val="center"/>
        </w:trPr>
        <w:tc>
          <w:tcPr>
            <w:tcW w:w="5000" w:type="pct"/>
            <w:vAlign w:val="center"/>
          </w:tcPr>
          <w:p w14:paraId="56FBFF15" w14:textId="77777777" w:rsidR="001B3364" w:rsidRPr="00592A33" w:rsidRDefault="001B3364" w:rsidP="00716863">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687F0069" w14:textId="77777777" w:rsidR="002E0985" w:rsidRPr="00592A33" w:rsidRDefault="002E0985" w:rsidP="00807EAE">
          <w:pPr>
            <w:rPr>
              <w:rFonts w:asciiTheme="minorHAnsi" w:hAnsiTheme="minorHAnsi" w:cstheme="minorHAnsi"/>
            </w:rPr>
          </w:pPr>
        </w:p>
        <w:p w14:paraId="6B3FA14C" w14:textId="1458CF11" w:rsidR="002E0985" w:rsidRPr="00135D93" w:rsidRDefault="00D20E88" w:rsidP="00FF0EC8">
          <w:pPr>
            <w:jc w:val="center"/>
            <w:rPr>
              <w:rFonts w:asciiTheme="minorHAnsi" w:hAnsiTheme="minorHAnsi" w:cstheme="minorHAnsi"/>
              <w:b/>
              <w:i/>
              <w:color w:val="1F497D" w:themeColor="text2"/>
              <w:spacing w:val="24"/>
              <w:sz w:val="48"/>
              <w:szCs w:val="48"/>
            </w:rPr>
          </w:pPr>
          <w:r w:rsidRPr="00135D93">
            <w:rPr>
              <w:rFonts w:asciiTheme="minorHAnsi" w:hAnsiTheme="minorHAnsi" w:cstheme="minorHAnsi"/>
              <w:b/>
              <w:i/>
              <w:color w:val="1F497D" w:themeColor="text2"/>
              <w:spacing w:val="24"/>
              <w:sz w:val="48"/>
              <w:szCs w:val="48"/>
            </w:rPr>
            <w:fldChar w:fldCharType="begin"/>
          </w:r>
          <w:r w:rsidRPr="00135D93">
            <w:rPr>
              <w:rFonts w:asciiTheme="minorHAnsi" w:hAnsiTheme="minorHAnsi" w:cstheme="minorHAnsi"/>
              <w:b/>
              <w:i/>
              <w:color w:val="1F497D" w:themeColor="text2"/>
              <w:spacing w:val="24"/>
              <w:sz w:val="48"/>
              <w:szCs w:val="48"/>
            </w:rPr>
            <w:instrText xml:space="preserve"> DOCPROPERTY  Title  \* MERGEFORMAT </w:instrText>
          </w:r>
          <w:r w:rsidRPr="00135D93">
            <w:rPr>
              <w:rFonts w:asciiTheme="minorHAnsi" w:hAnsiTheme="minorHAnsi" w:cstheme="minorHAnsi"/>
              <w:b/>
              <w:i/>
              <w:color w:val="1F497D" w:themeColor="text2"/>
              <w:spacing w:val="24"/>
              <w:sz w:val="48"/>
              <w:szCs w:val="48"/>
            </w:rPr>
            <w:fldChar w:fldCharType="separate"/>
          </w:r>
          <w:r w:rsidR="00135D93" w:rsidRPr="00135D93">
            <w:rPr>
              <w:rFonts w:asciiTheme="minorHAnsi" w:hAnsiTheme="minorHAnsi" w:cstheme="minorHAnsi"/>
              <w:b/>
              <w:i/>
              <w:color w:val="1F497D" w:themeColor="text2"/>
              <w:spacing w:val="24"/>
              <w:sz w:val="48"/>
              <w:szCs w:val="48"/>
            </w:rPr>
            <w:t>Architettura SIES</w:t>
          </w:r>
          <w:r>
            <w:rPr>
              <w:rFonts w:asciiTheme="minorHAnsi" w:hAnsiTheme="minorHAnsi" w:cstheme="minorHAnsi"/>
              <w:b/>
              <w:i/>
              <w:color w:val="1F497D" w:themeColor="text2"/>
              <w:spacing w:val="24"/>
              <w:sz w:val="48"/>
              <w:szCs w:val="48"/>
            </w:rPr>
            <w:fldChar w:fldCharType="end"/>
          </w:r>
        </w:p>
        <w:p w14:paraId="031BC2B2" w14:textId="73ABE27F" w:rsidR="00592A33" w:rsidRPr="00C81570" w:rsidRDefault="00592A33" w:rsidP="00592A33">
          <w:pPr>
            <w:jc w:val="center"/>
            <w:rPr>
              <w:rFonts w:asciiTheme="minorHAnsi" w:hAnsiTheme="minorHAnsi" w:cstheme="minorHAnsi"/>
              <w:b/>
              <w:iCs/>
              <w:color w:val="1F497D" w:themeColor="text2"/>
              <w:spacing w:val="24"/>
              <w:sz w:val="48"/>
              <w:szCs w:val="48"/>
            </w:rPr>
          </w:pPr>
        </w:p>
        <w:p w14:paraId="5B08D14C" w14:textId="77777777" w:rsidR="002E0985" w:rsidRPr="00592A33" w:rsidRDefault="002E0985" w:rsidP="002E0985">
          <w:pPr>
            <w:rPr>
              <w:rFonts w:asciiTheme="minorHAnsi" w:hAnsiTheme="minorHAnsi" w:cstheme="minorHAnsi"/>
            </w:rPr>
          </w:pPr>
        </w:p>
        <w:p w14:paraId="7C523802" w14:textId="77777777" w:rsidR="002E0985" w:rsidRPr="00592A33" w:rsidRDefault="002E0985" w:rsidP="002E0985">
          <w:pPr>
            <w:rPr>
              <w:rFonts w:asciiTheme="minorHAnsi" w:hAnsiTheme="minorHAnsi" w:cstheme="minorHAnsi"/>
            </w:rPr>
          </w:pPr>
        </w:p>
        <w:p w14:paraId="793BAF0B" w14:textId="77777777" w:rsidR="002E0985" w:rsidRPr="00592A33" w:rsidRDefault="002E0985" w:rsidP="002E0985">
          <w:pPr>
            <w:rPr>
              <w:rFonts w:asciiTheme="minorHAnsi" w:hAnsiTheme="minorHAnsi" w:cstheme="minorHAnsi"/>
            </w:rPr>
          </w:pPr>
        </w:p>
        <w:p w14:paraId="01B71ED4" w14:textId="77777777" w:rsidR="00FF0EC8" w:rsidRPr="00592A33" w:rsidRDefault="00FF0EC8" w:rsidP="002E0985">
          <w:pPr>
            <w:rPr>
              <w:rFonts w:asciiTheme="minorHAnsi" w:hAnsiTheme="minorHAnsi" w:cstheme="minorHAnsi"/>
            </w:rPr>
          </w:pPr>
        </w:p>
        <w:p w14:paraId="692658CB" w14:textId="77777777" w:rsidR="00FF0EC8" w:rsidRPr="00592A33" w:rsidRDefault="00FF0EC8" w:rsidP="002E0985">
          <w:pPr>
            <w:rPr>
              <w:rFonts w:asciiTheme="minorHAnsi" w:hAnsiTheme="minorHAnsi" w:cstheme="minorHAnsi"/>
            </w:rPr>
          </w:pPr>
        </w:p>
        <w:p w14:paraId="7F296346" w14:textId="77777777" w:rsidR="00FF0EC8" w:rsidRPr="00592A33" w:rsidRDefault="00FF0EC8" w:rsidP="002E0985">
          <w:pPr>
            <w:rPr>
              <w:rFonts w:asciiTheme="minorHAnsi" w:hAnsiTheme="minorHAnsi" w:cstheme="minorHAnsi"/>
            </w:rPr>
          </w:pPr>
        </w:p>
        <w:p w14:paraId="71D26B1D" w14:textId="77777777" w:rsidR="002E0985" w:rsidRPr="00592A33" w:rsidRDefault="002E0985" w:rsidP="002E0985">
          <w:pPr>
            <w:rPr>
              <w:rFonts w:asciiTheme="minorHAnsi" w:hAnsiTheme="minorHAnsi" w:cstheme="minorHAnsi"/>
            </w:rPr>
          </w:pPr>
        </w:p>
        <w:p w14:paraId="30642CF3" w14:textId="77777777" w:rsidR="002E0985" w:rsidRPr="00592A33" w:rsidRDefault="002E0985" w:rsidP="002E0985">
          <w:pPr>
            <w:jc w:val="right"/>
            <w:rPr>
              <w:rFonts w:asciiTheme="minorHAnsi" w:hAnsiTheme="minorHAnsi" w:cstheme="minorHAnsi"/>
              <w:sz w:val="28"/>
              <w:szCs w:val="28"/>
            </w:rPr>
          </w:pPr>
        </w:p>
        <w:p w14:paraId="0E1D3209" w14:textId="77777777" w:rsidR="002E0985" w:rsidRPr="00592A33" w:rsidRDefault="002E0985" w:rsidP="002E0985">
          <w:pPr>
            <w:jc w:val="right"/>
            <w:rPr>
              <w:rFonts w:asciiTheme="minorHAnsi" w:hAnsiTheme="minorHAnsi" w:cstheme="minorHAnsi"/>
              <w:sz w:val="28"/>
              <w:szCs w:val="28"/>
            </w:rPr>
          </w:pPr>
        </w:p>
        <w:p w14:paraId="111528E3" w14:textId="722366A6" w:rsidR="00592A33" w:rsidRPr="00B96D17" w:rsidRDefault="00592A33" w:rsidP="00592A33">
          <w:pPr>
            <w:jc w:val="right"/>
            <w:rPr>
              <w:rFonts w:asciiTheme="minorHAnsi" w:hAnsiTheme="minorHAnsi" w:cstheme="minorHAnsi"/>
              <w:sz w:val="28"/>
              <w:szCs w:val="28"/>
            </w:rPr>
          </w:pPr>
          <w:r w:rsidRPr="00B96D17">
            <w:rPr>
              <w:rFonts w:asciiTheme="minorHAnsi" w:hAnsiTheme="minorHAnsi" w:cstheme="minorHAnsi"/>
              <w:sz w:val="28"/>
              <w:szCs w:val="28"/>
            </w:rPr>
            <w:t xml:space="preserve">Versione </w:t>
          </w:r>
          <w:fldSimple w:instr=" DOCPROPERTY  Versione  \* MERGEFORMAT ">
            <w:r w:rsidR="00C741AB" w:rsidRPr="00C741AB">
              <w:rPr>
                <w:rFonts w:asciiTheme="minorHAnsi" w:hAnsiTheme="minorHAnsi" w:cstheme="minorHAnsi"/>
                <w:noProof/>
                <w:sz w:val="28"/>
                <w:szCs w:val="28"/>
              </w:rPr>
              <w:t>1.4</w:t>
            </w:r>
          </w:fldSimple>
          <w:r w:rsidRPr="00B96D17">
            <w:rPr>
              <w:rFonts w:asciiTheme="minorHAnsi" w:hAnsiTheme="minorHAnsi" w:cstheme="minorHAnsi"/>
              <w:sz w:val="28"/>
              <w:szCs w:val="28"/>
            </w:rPr>
            <w:t xml:space="preserve"> del </w:t>
          </w:r>
          <w:fldSimple w:instr=" DOCPROPERTY  &quot;Data Versione&quot;  \* MERGEFORMAT ">
            <w:r w:rsidR="00C741AB" w:rsidRPr="00C741AB">
              <w:rPr>
                <w:rFonts w:asciiTheme="minorHAnsi" w:hAnsiTheme="minorHAnsi" w:cstheme="minorHAnsi"/>
                <w:noProof/>
                <w:sz w:val="28"/>
                <w:szCs w:val="28"/>
              </w:rPr>
              <w:t>03/04/2023</w:t>
            </w:r>
          </w:fldSimple>
        </w:p>
        <w:p w14:paraId="73CE46FB" w14:textId="77777777" w:rsidR="002E0985" w:rsidRPr="00592A33" w:rsidRDefault="00000000" w:rsidP="002E0985">
          <w:pPr>
            <w:rPr>
              <w:rFonts w:asciiTheme="minorHAnsi" w:hAnsiTheme="minorHAnsi" w:cstheme="minorHAnsi"/>
            </w:rPr>
          </w:pPr>
        </w:p>
      </w:sdtContent>
    </w:sdt>
    <w:p w14:paraId="4B860611" w14:textId="77777777" w:rsidR="002E0985" w:rsidRPr="00592A33" w:rsidRDefault="002E0985">
      <w:pPr>
        <w:jc w:val="left"/>
        <w:rPr>
          <w:rFonts w:asciiTheme="minorHAnsi" w:hAnsiTheme="minorHAnsi" w:cstheme="minorHAnsi"/>
        </w:rPr>
      </w:pPr>
      <w:r w:rsidRPr="00592A33">
        <w:rPr>
          <w:rFonts w:asciiTheme="minorHAnsi" w:hAnsiTheme="minorHAnsi" w:cstheme="minorHAnsi"/>
        </w:rPr>
        <w:br w:type="page"/>
      </w:r>
    </w:p>
    <w:p w14:paraId="6FA38FD1"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70D1365D"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251F8E4A"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46A27424"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S.p.A&amp;Sirfin-PA S.r.l. nell’ambito del contratto CIG 73479643B7 per lo “Sviluppo del sistema informativo unitario telematico, la manutenzione degli attuali sistemi dell’area penale del Ministero della Giustizia e servizi correlati. Lotto 1”</w:t>
      </w:r>
      <w:bookmarkStart w:id="3" w:name="_Hlk24008890"/>
      <w:r w:rsidRPr="00C81570">
        <w:rPr>
          <w:rFonts w:asciiTheme="minorHAnsi" w:hAnsiTheme="minorHAnsi" w:cstheme="minorHAnsi"/>
          <w:b/>
          <w:i/>
          <w:color w:val="1F497D" w:themeColor="text2"/>
          <w:spacing w:val="24"/>
          <w:sz w:val="32"/>
          <w:szCs w:val="40"/>
          <w:lang w:eastAsia="ja-JP"/>
        </w:rPr>
        <w:t>.</w:t>
      </w:r>
      <w:bookmarkEnd w:id="3"/>
    </w:p>
    <w:p w14:paraId="614E58F3"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i/>
          <w:iCs/>
          <w:kern w:val="28"/>
          <w:sz w:val="28"/>
        </w:rPr>
        <w:br w:type="page"/>
      </w:r>
    </w:p>
    <w:p w14:paraId="15B7543F" w14:textId="77777777" w:rsidR="00B96D17" w:rsidRPr="00C81570" w:rsidRDefault="00B96D17" w:rsidP="00B96D1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3463"/>
        <w:gridCol w:w="3306"/>
        <w:gridCol w:w="3304"/>
      </w:tblGrid>
      <w:tr w:rsidR="00235B23" w:rsidRPr="00235B23" w14:paraId="046FB97B" w14:textId="77777777" w:rsidTr="00235B23">
        <w:trPr>
          <w:trHeight w:val="370"/>
          <w:jc w:val="center"/>
        </w:trPr>
        <w:tc>
          <w:tcPr>
            <w:tcW w:w="171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527B2EE" w14:textId="3AA1ED31" w:rsidR="00235B23" w:rsidRPr="00235B23" w:rsidRDefault="00235B23" w:rsidP="00235B23">
            <w:pPr>
              <w:jc w:val="center"/>
              <w:rPr>
                <w:rFonts w:asciiTheme="minorHAnsi" w:hAnsiTheme="minorHAnsi" w:cstheme="minorHAnsi"/>
                <w:color w:val="FFFFFF" w:themeColor="background1"/>
                <w:sz w:val="20"/>
              </w:rPr>
            </w:pPr>
          </w:p>
        </w:tc>
        <w:tc>
          <w:tcPr>
            <w:tcW w:w="164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1287479" w14:textId="0A672663" w:rsidR="00235B23" w:rsidRPr="00235B23" w:rsidRDefault="00235B23" w:rsidP="00235B23">
            <w:pPr>
              <w:jc w:val="center"/>
              <w:rPr>
                <w:rFonts w:asciiTheme="minorHAnsi" w:hAnsiTheme="minorHAnsi" w:cstheme="minorHAnsi"/>
                <w:color w:val="FFFFFF" w:themeColor="background1"/>
                <w:sz w:val="20"/>
              </w:rPr>
            </w:pPr>
            <w:r w:rsidRPr="00235B23">
              <w:rPr>
                <w:rFonts w:asciiTheme="minorHAnsi" w:hAnsiTheme="minorHAnsi" w:cstheme="minorHAnsi"/>
                <w:b/>
                <w:bCs/>
                <w:color w:val="FFFFFF" w:themeColor="background1"/>
                <w:sz w:val="20"/>
              </w:rPr>
              <w:t>Nominativo</w:t>
            </w:r>
          </w:p>
        </w:tc>
        <w:tc>
          <w:tcPr>
            <w:tcW w:w="164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F081739" w14:textId="32386142" w:rsidR="00235B23" w:rsidRPr="00235B23" w:rsidRDefault="00235B23" w:rsidP="00235B23">
            <w:pPr>
              <w:jc w:val="center"/>
              <w:rPr>
                <w:rFonts w:asciiTheme="minorHAnsi" w:hAnsiTheme="minorHAnsi" w:cstheme="minorHAnsi"/>
                <w:color w:val="FFFFFF" w:themeColor="background1"/>
                <w:sz w:val="20"/>
              </w:rPr>
            </w:pPr>
            <w:r w:rsidRPr="00235B23">
              <w:rPr>
                <w:rFonts w:asciiTheme="minorHAnsi" w:hAnsiTheme="minorHAnsi" w:cstheme="minorHAnsi"/>
                <w:b/>
                <w:bCs/>
                <w:color w:val="FFFFFF" w:themeColor="background1"/>
                <w:sz w:val="20"/>
              </w:rPr>
              <w:t>Funzione</w:t>
            </w:r>
          </w:p>
        </w:tc>
      </w:tr>
      <w:tr w:rsidR="00235B23" w:rsidRPr="00235B23" w14:paraId="1F3FF8E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4D2B5A02" w14:textId="2AD68B60" w:rsidR="00235B23" w:rsidRPr="00235B23" w:rsidRDefault="00235B23" w:rsidP="00235B23">
            <w:pPr>
              <w:jc w:val="center"/>
              <w:rPr>
                <w:rFonts w:asciiTheme="minorHAnsi" w:hAnsiTheme="minorHAnsi" w:cstheme="minorHAnsi"/>
                <w:bCs/>
                <w:sz w:val="20"/>
              </w:rPr>
            </w:pPr>
            <w:r w:rsidRPr="00235B23">
              <w:rPr>
                <w:rFonts w:asciiTheme="minorHAnsi" w:hAnsiTheme="minorHAnsi" w:cstheme="minorHAnsi"/>
                <w:bCs/>
                <w:sz w:val="20"/>
              </w:rPr>
              <w:t>Elaborato da</w:t>
            </w:r>
          </w:p>
        </w:tc>
        <w:tc>
          <w:tcPr>
            <w:tcW w:w="1641" w:type="pct"/>
            <w:tcBorders>
              <w:top w:val="single" w:sz="4" w:space="0" w:color="auto"/>
              <w:left w:val="single" w:sz="4" w:space="0" w:color="auto"/>
              <w:bottom w:val="single" w:sz="4" w:space="0" w:color="auto"/>
              <w:right w:val="single" w:sz="4" w:space="0" w:color="auto"/>
            </w:tcBorders>
            <w:vAlign w:val="center"/>
          </w:tcPr>
          <w:p w14:paraId="6B61687A" w14:textId="71CB85B2" w:rsidR="00C741AB" w:rsidRPr="00235B23" w:rsidRDefault="00C741AB" w:rsidP="00C741AB">
            <w:pPr>
              <w:jc w:val="center"/>
              <w:rPr>
                <w:rFonts w:asciiTheme="minorHAnsi" w:hAnsiTheme="minorHAnsi" w:cstheme="minorHAnsi"/>
                <w:sz w:val="20"/>
              </w:rPr>
            </w:pPr>
            <w:r>
              <w:rPr>
                <w:rFonts w:asciiTheme="minorHAnsi" w:hAnsiTheme="minorHAnsi" w:cstheme="minorHAnsi"/>
                <w:sz w:val="20"/>
              </w:rPr>
              <w:t>Vito Bufi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1328CCA8" w14:textId="27D4EA63" w:rsidR="00235B23" w:rsidRPr="00235B23" w:rsidRDefault="00235B23" w:rsidP="00235B23">
            <w:pPr>
              <w:jc w:val="center"/>
              <w:rPr>
                <w:rFonts w:asciiTheme="minorHAnsi" w:hAnsiTheme="minorHAnsi" w:cstheme="minorHAnsi"/>
                <w:sz w:val="20"/>
              </w:rPr>
            </w:pPr>
          </w:p>
        </w:tc>
      </w:tr>
      <w:tr w:rsidR="00235B23" w:rsidRPr="00235B23" w14:paraId="0889B07C"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743CDF1A" w14:textId="77777777" w:rsidR="00235B23" w:rsidRPr="00235B23" w:rsidRDefault="00235B23" w:rsidP="00235B23">
            <w:pPr>
              <w:jc w:val="center"/>
              <w:rPr>
                <w:rFonts w:asciiTheme="minorHAnsi" w:hAnsiTheme="minorHAnsi" w:cstheme="minorHAnsi"/>
                <w:bCs/>
                <w:sz w:val="20"/>
              </w:rPr>
            </w:pPr>
            <w:r w:rsidRPr="00235B23">
              <w:rPr>
                <w:rFonts w:asciiTheme="minorHAnsi" w:hAnsiTheme="minorHAnsi" w:cstheme="minorHAnsi"/>
                <w:bCs/>
                <w:sz w:val="20"/>
              </w:rPr>
              <w:t>Verificato da</w:t>
            </w:r>
          </w:p>
        </w:tc>
        <w:tc>
          <w:tcPr>
            <w:tcW w:w="1641" w:type="pct"/>
            <w:tcBorders>
              <w:top w:val="single" w:sz="4" w:space="0" w:color="auto"/>
              <w:left w:val="single" w:sz="4" w:space="0" w:color="auto"/>
              <w:bottom w:val="single" w:sz="4" w:space="0" w:color="auto"/>
              <w:right w:val="single" w:sz="4" w:space="0" w:color="auto"/>
            </w:tcBorders>
            <w:vAlign w:val="center"/>
          </w:tcPr>
          <w:p w14:paraId="68E713A7" w14:textId="64322CCB" w:rsidR="00235B23" w:rsidRPr="00235B23" w:rsidRDefault="00235B23" w:rsidP="00235B23">
            <w:pPr>
              <w:jc w:val="center"/>
              <w:rPr>
                <w:rFonts w:asciiTheme="minorHAnsi" w:hAnsiTheme="minorHAnsi" w:cstheme="minorHAnsi"/>
                <w:sz w:val="20"/>
              </w:rPr>
            </w:pPr>
            <w:r w:rsidRPr="00235B23">
              <w:rPr>
                <w:rFonts w:asciiTheme="minorHAnsi" w:hAnsiTheme="minorHAnsi" w:cstheme="minorHAnsi"/>
                <w:sz w:val="20"/>
              </w:rPr>
              <w:t>Fabio Gattamorta</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E47EE31" w14:textId="56ADEE94" w:rsidR="00235B23" w:rsidRPr="00235B23" w:rsidRDefault="00235B23" w:rsidP="00235B23">
            <w:pPr>
              <w:jc w:val="center"/>
              <w:rPr>
                <w:rFonts w:asciiTheme="minorHAnsi" w:hAnsiTheme="minorHAnsi" w:cstheme="minorHAnsi"/>
                <w:sz w:val="20"/>
              </w:rPr>
            </w:pPr>
            <w:r w:rsidRPr="00235B23">
              <w:rPr>
                <w:rFonts w:asciiTheme="minorHAnsi" w:hAnsiTheme="minorHAnsi" w:cstheme="minorHAnsi"/>
                <w:sz w:val="20"/>
              </w:rPr>
              <w:t>Referente PMO e Qualità</w:t>
            </w:r>
          </w:p>
        </w:tc>
      </w:tr>
      <w:tr w:rsidR="00235B23" w:rsidRPr="00235B23" w14:paraId="6D2E99B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4440FE" w14:textId="77777777" w:rsidR="00235B23" w:rsidRPr="00235B23" w:rsidRDefault="00235B23" w:rsidP="00235B23">
            <w:pPr>
              <w:jc w:val="center"/>
              <w:rPr>
                <w:rFonts w:asciiTheme="minorHAnsi" w:hAnsiTheme="minorHAnsi" w:cstheme="minorHAnsi"/>
                <w:bCs/>
                <w:sz w:val="20"/>
              </w:rPr>
            </w:pPr>
            <w:r w:rsidRPr="00235B23">
              <w:rPr>
                <w:rFonts w:asciiTheme="minorHAnsi" w:hAnsiTheme="minorHAnsi" w:cstheme="minorHAnsi"/>
                <w:bCs/>
                <w:sz w:val="20"/>
              </w:rPr>
              <w:t>Approvato da</w:t>
            </w:r>
          </w:p>
        </w:tc>
        <w:tc>
          <w:tcPr>
            <w:tcW w:w="1641" w:type="pct"/>
            <w:tcBorders>
              <w:top w:val="single" w:sz="4" w:space="0" w:color="auto"/>
              <w:left w:val="single" w:sz="4" w:space="0" w:color="auto"/>
              <w:bottom w:val="single" w:sz="4" w:space="0" w:color="auto"/>
              <w:right w:val="single" w:sz="4" w:space="0" w:color="auto"/>
            </w:tcBorders>
            <w:vAlign w:val="center"/>
          </w:tcPr>
          <w:p w14:paraId="3D29DA49" w14:textId="73ED4DA5" w:rsidR="00235B23" w:rsidRPr="00235B23" w:rsidRDefault="00235B23" w:rsidP="00235B23">
            <w:pPr>
              <w:jc w:val="center"/>
              <w:rPr>
                <w:rFonts w:asciiTheme="minorHAnsi" w:hAnsiTheme="minorHAnsi" w:cstheme="minorHAnsi"/>
                <w:sz w:val="20"/>
              </w:rPr>
            </w:pPr>
            <w:r w:rsidRPr="00235B23">
              <w:rPr>
                <w:rFonts w:asciiTheme="minorHAnsi" w:hAnsiTheme="minorHAnsi" w:cstheme="minorHAnsi"/>
                <w:sz w:val="20"/>
              </w:rPr>
              <w:t>Paolo Ceccanti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467E0FBD" w14:textId="3E7F16B4" w:rsidR="00235B23" w:rsidRPr="00235B23" w:rsidRDefault="00235B23" w:rsidP="00235B23">
            <w:pPr>
              <w:jc w:val="center"/>
              <w:rPr>
                <w:rFonts w:asciiTheme="minorHAnsi" w:hAnsiTheme="minorHAnsi" w:cstheme="minorHAnsi"/>
                <w:sz w:val="20"/>
              </w:rPr>
            </w:pPr>
            <w:r w:rsidRPr="00235B23">
              <w:rPr>
                <w:rFonts w:asciiTheme="minorHAnsi" w:hAnsiTheme="minorHAnsi" w:cstheme="minorHAnsi"/>
                <w:sz w:val="20"/>
              </w:rPr>
              <w:t>Responsabile Unico Fornitura</w:t>
            </w:r>
          </w:p>
        </w:tc>
      </w:tr>
      <w:tr w:rsidR="00235B23" w:rsidRPr="00235B23" w14:paraId="5D41195B"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FCC6D22" w14:textId="77777777" w:rsidR="00235B23" w:rsidRPr="00235B23" w:rsidRDefault="00235B23" w:rsidP="00235B23">
            <w:pPr>
              <w:jc w:val="center"/>
              <w:rPr>
                <w:rFonts w:asciiTheme="minorHAnsi" w:hAnsiTheme="minorHAnsi" w:cstheme="minorHAnsi"/>
                <w:bCs/>
                <w:sz w:val="20"/>
              </w:rPr>
            </w:pPr>
            <w:r w:rsidRPr="00235B23">
              <w:rPr>
                <w:rFonts w:asciiTheme="minorHAnsi" w:hAnsiTheme="minorHAnsi" w:cstheme="minorHAnsi"/>
                <w:bCs/>
                <w:sz w:val="20"/>
              </w:rPr>
              <w:t>Data approvazione</w:t>
            </w:r>
          </w:p>
        </w:tc>
        <w:tc>
          <w:tcPr>
            <w:tcW w:w="1641" w:type="pct"/>
            <w:tcBorders>
              <w:top w:val="single" w:sz="4" w:space="0" w:color="auto"/>
              <w:left w:val="single" w:sz="4" w:space="0" w:color="auto"/>
              <w:bottom w:val="single" w:sz="4" w:space="0" w:color="auto"/>
              <w:right w:val="single" w:sz="4" w:space="0" w:color="auto"/>
            </w:tcBorders>
            <w:vAlign w:val="center"/>
          </w:tcPr>
          <w:p w14:paraId="09056F94" w14:textId="0EC4E0F5" w:rsidR="00235B23" w:rsidRPr="00235B23" w:rsidRDefault="00C741AB" w:rsidP="00235B23">
            <w:pPr>
              <w:jc w:val="center"/>
              <w:rPr>
                <w:rFonts w:asciiTheme="minorHAnsi" w:hAnsiTheme="minorHAnsi" w:cstheme="minorHAnsi"/>
                <w:sz w:val="20"/>
              </w:rPr>
            </w:pPr>
            <w:r>
              <w:rPr>
                <w:rFonts w:asciiTheme="minorHAnsi" w:hAnsiTheme="minorHAnsi" w:cstheme="minorHAnsi"/>
                <w:sz w:val="20"/>
              </w:rPr>
              <w:t>03/04/2023</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0836EDE" w14:textId="75089650" w:rsidR="00235B23" w:rsidRPr="00235B23" w:rsidRDefault="00235B23" w:rsidP="00235B23">
            <w:pPr>
              <w:jc w:val="center"/>
              <w:rPr>
                <w:rFonts w:asciiTheme="minorHAnsi" w:hAnsiTheme="minorHAnsi" w:cstheme="minorHAnsi"/>
                <w:sz w:val="20"/>
              </w:rPr>
            </w:pPr>
          </w:p>
        </w:tc>
      </w:tr>
      <w:tr w:rsidR="00235B23" w:rsidRPr="00235B23" w14:paraId="15DBA739"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76A8AE" w14:textId="77777777" w:rsidR="00235B23" w:rsidRPr="00235B23" w:rsidRDefault="00235B23" w:rsidP="00235B23">
            <w:pPr>
              <w:jc w:val="center"/>
              <w:rPr>
                <w:rFonts w:asciiTheme="minorHAnsi" w:hAnsiTheme="minorHAnsi" w:cstheme="minorHAnsi"/>
                <w:bCs/>
                <w:sz w:val="20"/>
              </w:rPr>
            </w:pPr>
            <w:r w:rsidRPr="00235B23">
              <w:rPr>
                <w:rFonts w:asciiTheme="minorHAnsi" w:hAnsiTheme="minorHAnsi" w:cstheme="minorHAnsi"/>
                <w:bCs/>
                <w:sz w:val="20"/>
              </w:rPr>
              <w:t>Livello di riservatezza</w:t>
            </w:r>
          </w:p>
        </w:tc>
        <w:tc>
          <w:tcPr>
            <w:tcW w:w="1641" w:type="pct"/>
            <w:tcBorders>
              <w:top w:val="single" w:sz="4" w:space="0" w:color="auto"/>
              <w:left w:val="single" w:sz="4" w:space="0" w:color="auto"/>
              <w:bottom w:val="single" w:sz="4" w:space="0" w:color="auto"/>
              <w:right w:val="single" w:sz="4" w:space="0" w:color="auto"/>
            </w:tcBorders>
            <w:vAlign w:val="center"/>
          </w:tcPr>
          <w:p w14:paraId="0B22F9EF" w14:textId="3BBB621F" w:rsidR="00235B23" w:rsidRPr="00235B23" w:rsidRDefault="00235B23" w:rsidP="00235B23">
            <w:pPr>
              <w:jc w:val="center"/>
              <w:rPr>
                <w:rFonts w:asciiTheme="minorHAnsi" w:hAnsiTheme="minorHAnsi" w:cstheme="minorHAnsi"/>
                <w:sz w:val="20"/>
              </w:rPr>
            </w:pPr>
            <w:r w:rsidRPr="00235B23">
              <w:rPr>
                <w:rFonts w:asciiTheme="minorHAnsi" w:hAnsiTheme="minorHAnsi" w:cstheme="minorHAnsi"/>
                <w:sz w:val="20"/>
              </w:rPr>
              <w:t>L3</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431CEE9" w14:textId="657B6310" w:rsidR="00235B23" w:rsidRPr="00235B23" w:rsidRDefault="00235B23" w:rsidP="00235B23">
            <w:pPr>
              <w:jc w:val="center"/>
              <w:rPr>
                <w:rFonts w:asciiTheme="minorHAnsi" w:hAnsiTheme="minorHAnsi" w:cstheme="minorHAnsi"/>
                <w:sz w:val="20"/>
              </w:rPr>
            </w:pPr>
          </w:p>
        </w:tc>
      </w:tr>
    </w:tbl>
    <w:p w14:paraId="26AB02BC" w14:textId="77777777" w:rsidR="00592A33" w:rsidRPr="00C81570"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592A33" w:rsidRPr="00512408" w14:paraId="09FD789E" w14:textId="77777777" w:rsidTr="009517D4">
        <w:trPr>
          <w:trHeight w:val="362"/>
        </w:trPr>
        <w:tc>
          <w:tcPr>
            <w:tcW w:w="1430" w:type="dxa"/>
            <w:shd w:val="clear" w:color="auto" w:fill="4F81BD" w:themeFill="accent1"/>
          </w:tcPr>
          <w:p w14:paraId="0994B5A6" w14:textId="77777777" w:rsidR="00592A33" w:rsidRPr="00512408" w:rsidRDefault="00592A33" w:rsidP="009517D4">
            <w:pPr>
              <w:jc w:val="center"/>
              <w:rPr>
                <w:rFonts w:asciiTheme="minorHAnsi" w:hAnsiTheme="minorHAnsi" w:cstheme="minorHAnsi"/>
                <w:b/>
                <w:bCs/>
                <w:color w:val="FFFFFF" w:themeColor="background1"/>
                <w:sz w:val="20"/>
              </w:rPr>
            </w:pPr>
            <w:r w:rsidRPr="00512408">
              <w:rPr>
                <w:rFonts w:asciiTheme="minorHAnsi" w:hAnsiTheme="minorHAnsi" w:cstheme="minorHAnsi"/>
                <w:b/>
                <w:bCs/>
                <w:color w:val="FFFFFF" w:themeColor="background1"/>
                <w:sz w:val="20"/>
              </w:rPr>
              <w:t>Versione</w:t>
            </w:r>
          </w:p>
        </w:tc>
        <w:tc>
          <w:tcPr>
            <w:tcW w:w="1995" w:type="dxa"/>
            <w:shd w:val="clear" w:color="auto" w:fill="4F81BD" w:themeFill="accent1"/>
          </w:tcPr>
          <w:p w14:paraId="2909627E" w14:textId="77777777" w:rsidR="00592A33" w:rsidRPr="00512408" w:rsidRDefault="00592A33" w:rsidP="009517D4">
            <w:pPr>
              <w:jc w:val="center"/>
              <w:rPr>
                <w:rFonts w:asciiTheme="minorHAnsi" w:hAnsiTheme="minorHAnsi" w:cstheme="minorHAnsi"/>
                <w:b/>
                <w:bCs/>
                <w:color w:val="FFFFFF" w:themeColor="background1"/>
                <w:sz w:val="20"/>
              </w:rPr>
            </w:pPr>
            <w:r w:rsidRPr="00512408">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81456A9" w14:textId="77777777" w:rsidR="00592A33" w:rsidRPr="00512408" w:rsidRDefault="00592A33" w:rsidP="009517D4">
            <w:pPr>
              <w:jc w:val="center"/>
              <w:rPr>
                <w:rFonts w:asciiTheme="minorHAnsi" w:hAnsiTheme="minorHAnsi" w:cstheme="minorHAnsi"/>
                <w:b/>
                <w:bCs/>
                <w:color w:val="FFFFFF" w:themeColor="background1"/>
                <w:sz w:val="20"/>
              </w:rPr>
            </w:pPr>
            <w:r w:rsidRPr="00512408">
              <w:rPr>
                <w:rFonts w:asciiTheme="minorHAnsi" w:hAnsiTheme="minorHAnsi" w:cstheme="minorHAnsi"/>
                <w:b/>
                <w:bCs/>
                <w:color w:val="FFFFFF" w:themeColor="background1"/>
                <w:sz w:val="20"/>
              </w:rPr>
              <w:t>Motivo</w:t>
            </w:r>
          </w:p>
        </w:tc>
        <w:tc>
          <w:tcPr>
            <w:tcW w:w="4650" w:type="dxa"/>
            <w:shd w:val="clear" w:color="auto" w:fill="4F81BD" w:themeFill="accent1"/>
          </w:tcPr>
          <w:p w14:paraId="6F4D77E5" w14:textId="77777777" w:rsidR="00592A33" w:rsidRPr="00512408" w:rsidRDefault="00592A33" w:rsidP="009517D4">
            <w:pPr>
              <w:jc w:val="center"/>
              <w:rPr>
                <w:rFonts w:asciiTheme="minorHAnsi" w:hAnsiTheme="minorHAnsi" w:cstheme="minorHAnsi"/>
                <w:b/>
                <w:bCs/>
                <w:color w:val="FFFFFF" w:themeColor="background1"/>
                <w:sz w:val="20"/>
              </w:rPr>
            </w:pPr>
            <w:r w:rsidRPr="00512408">
              <w:rPr>
                <w:rFonts w:asciiTheme="minorHAnsi" w:hAnsiTheme="minorHAnsi" w:cstheme="minorHAnsi"/>
                <w:b/>
                <w:bCs/>
                <w:color w:val="FFFFFF" w:themeColor="background1"/>
                <w:sz w:val="20"/>
              </w:rPr>
              <w:t>Modifica</w:t>
            </w:r>
          </w:p>
        </w:tc>
      </w:tr>
      <w:tr w:rsidR="00592A33" w:rsidRPr="00512408" w14:paraId="3F02F294" w14:textId="77777777" w:rsidTr="00592A33">
        <w:tc>
          <w:tcPr>
            <w:tcW w:w="1430" w:type="dxa"/>
            <w:vAlign w:val="center"/>
          </w:tcPr>
          <w:p w14:paraId="5C08F294" w14:textId="77777777" w:rsidR="00592A33" w:rsidRPr="00512408" w:rsidRDefault="00592A33" w:rsidP="009517D4">
            <w:pPr>
              <w:jc w:val="center"/>
              <w:rPr>
                <w:rFonts w:asciiTheme="minorHAnsi" w:hAnsiTheme="minorHAnsi" w:cstheme="minorHAnsi"/>
                <w:sz w:val="20"/>
              </w:rPr>
            </w:pPr>
            <w:r w:rsidRPr="00512408">
              <w:rPr>
                <w:rFonts w:asciiTheme="minorHAnsi" w:hAnsiTheme="minorHAnsi" w:cstheme="minorHAnsi"/>
                <w:sz w:val="20"/>
              </w:rPr>
              <w:t>1.0</w:t>
            </w:r>
          </w:p>
        </w:tc>
        <w:tc>
          <w:tcPr>
            <w:tcW w:w="1995" w:type="dxa"/>
            <w:vAlign w:val="center"/>
          </w:tcPr>
          <w:p w14:paraId="5E4F05E9" w14:textId="503B8711" w:rsidR="00592A33" w:rsidRPr="00512408" w:rsidRDefault="00DF0F1E" w:rsidP="009517D4">
            <w:pPr>
              <w:jc w:val="center"/>
              <w:rPr>
                <w:rFonts w:asciiTheme="minorHAnsi" w:hAnsiTheme="minorHAnsi" w:cstheme="minorHAnsi"/>
                <w:sz w:val="20"/>
              </w:rPr>
            </w:pPr>
            <w:r w:rsidRPr="00512408">
              <w:rPr>
                <w:rFonts w:asciiTheme="minorHAnsi" w:hAnsiTheme="minorHAnsi" w:cstheme="minorHAnsi"/>
                <w:sz w:val="20"/>
              </w:rPr>
              <w:t>13</w:t>
            </w:r>
            <w:r w:rsidR="00B96D17" w:rsidRPr="00512408">
              <w:rPr>
                <w:rFonts w:asciiTheme="minorHAnsi" w:hAnsiTheme="minorHAnsi" w:cstheme="minorHAnsi"/>
                <w:sz w:val="20"/>
              </w:rPr>
              <w:t>/</w:t>
            </w:r>
            <w:r w:rsidRPr="00512408">
              <w:rPr>
                <w:rFonts w:asciiTheme="minorHAnsi" w:hAnsiTheme="minorHAnsi" w:cstheme="minorHAnsi"/>
                <w:sz w:val="20"/>
              </w:rPr>
              <w:t>1</w:t>
            </w:r>
            <w:r w:rsidR="000C226C" w:rsidRPr="00512408">
              <w:rPr>
                <w:rFonts w:asciiTheme="minorHAnsi" w:hAnsiTheme="minorHAnsi" w:cstheme="minorHAnsi"/>
                <w:sz w:val="20"/>
              </w:rPr>
              <w:t>2</w:t>
            </w:r>
            <w:r w:rsidR="00B96D17" w:rsidRPr="00512408">
              <w:rPr>
                <w:rFonts w:asciiTheme="minorHAnsi" w:hAnsiTheme="minorHAnsi" w:cstheme="minorHAnsi"/>
                <w:sz w:val="20"/>
              </w:rPr>
              <w:t>/20</w:t>
            </w:r>
            <w:r w:rsidRPr="00512408">
              <w:rPr>
                <w:rFonts w:asciiTheme="minorHAnsi" w:hAnsiTheme="minorHAnsi" w:cstheme="minorHAnsi"/>
                <w:sz w:val="20"/>
              </w:rPr>
              <w:t>16</w:t>
            </w:r>
          </w:p>
        </w:tc>
        <w:tc>
          <w:tcPr>
            <w:tcW w:w="1995" w:type="dxa"/>
            <w:vAlign w:val="center"/>
          </w:tcPr>
          <w:p w14:paraId="18A295F0" w14:textId="77777777" w:rsidR="00592A33" w:rsidRPr="00512408" w:rsidRDefault="00592A33" w:rsidP="009517D4">
            <w:pPr>
              <w:jc w:val="center"/>
              <w:rPr>
                <w:rFonts w:asciiTheme="minorHAnsi" w:hAnsiTheme="minorHAnsi" w:cstheme="minorHAnsi"/>
                <w:sz w:val="20"/>
              </w:rPr>
            </w:pPr>
            <w:r w:rsidRPr="00512408">
              <w:rPr>
                <w:rFonts w:asciiTheme="minorHAnsi" w:hAnsiTheme="minorHAnsi" w:cstheme="minorHAnsi"/>
                <w:sz w:val="20"/>
              </w:rPr>
              <w:t>Prima Emissione</w:t>
            </w:r>
          </w:p>
        </w:tc>
        <w:tc>
          <w:tcPr>
            <w:tcW w:w="4650" w:type="dxa"/>
            <w:vAlign w:val="center"/>
          </w:tcPr>
          <w:p w14:paraId="305EC6F2" w14:textId="77777777" w:rsidR="00592A33" w:rsidRPr="00512408" w:rsidRDefault="00592A33" w:rsidP="009517D4">
            <w:pPr>
              <w:jc w:val="center"/>
              <w:rPr>
                <w:rFonts w:asciiTheme="minorHAnsi" w:hAnsiTheme="minorHAnsi" w:cstheme="minorHAnsi"/>
                <w:sz w:val="20"/>
              </w:rPr>
            </w:pPr>
          </w:p>
        </w:tc>
      </w:tr>
      <w:tr w:rsidR="00235B23" w:rsidRPr="00512408" w14:paraId="0928A10F" w14:textId="77777777" w:rsidTr="00592A33">
        <w:tc>
          <w:tcPr>
            <w:tcW w:w="1430" w:type="dxa"/>
            <w:vAlign w:val="center"/>
          </w:tcPr>
          <w:p w14:paraId="30B07303" w14:textId="2A97A483" w:rsidR="00235B23" w:rsidRPr="00512408" w:rsidRDefault="00235B23" w:rsidP="00235B23">
            <w:pPr>
              <w:jc w:val="center"/>
              <w:rPr>
                <w:rFonts w:asciiTheme="minorHAnsi" w:hAnsiTheme="minorHAnsi" w:cstheme="minorHAnsi"/>
                <w:sz w:val="20"/>
              </w:rPr>
            </w:pPr>
            <w:r w:rsidRPr="00512408">
              <w:rPr>
                <w:rFonts w:asciiTheme="minorHAnsi" w:hAnsiTheme="minorHAnsi" w:cstheme="minorHAnsi"/>
                <w:sz w:val="20"/>
              </w:rPr>
              <w:t>1.1</w:t>
            </w:r>
          </w:p>
        </w:tc>
        <w:tc>
          <w:tcPr>
            <w:tcW w:w="1995" w:type="dxa"/>
            <w:vAlign w:val="center"/>
          </w:tcPr>
          <w:p w14:paraId="7C390EAE" w14:textId="1777A699" w:rsidR="00235B23" w:rsidRPr="00512408" w:rsidRDefault="00235B23" w:rsidP="00235B23">
            <w:pPr>
              <w:jc w:val="center"/>
              <w:rPr>
                <w:rFonts w:asciiTheme="minorHAnsi" w:hAnsiTheme="minorHAnsi" w:cstheme="minorHAnsi"/>
                <w:sz w:val="20"/>
              </w:rPr>
            </w:pPr>
            <w:r w:rsidRPr="00512408">
              <w:rPr>
                <w:rFonts w:asciiTheme="minorHAnsi" w:hAnsiTheme="minorHAnsi" w:cstheme="minorHAnsi"/>
                <w:sz w:val="20"/>
              </w:rPr>
              <w:t>06/03/2017</w:t>
            </w:r>
          </w:p>
        </w:tc>
        <w:tc>
          <w:tcPr>
            <w:tcW w:w="1995" w:type="dxa"/>
            <w:vAlign w:val="center"/>
          </w:tcPr>
          <w:p w14:paraId="33F52C30" w14:textId="5A6A7D03" w:rsidR="00235B23" w:rsidRPr="00512408" w:rsidRDefault="00512408" w:rsidP="00235B23">
            <w:pPr>
              <w:jc w:val="center"/>
              <w:rPr>
                <w:rFonts w:asciiTheme="minorHAnsi" w:hAnsiTheme="minorHAnsi" w:cstheme="minorHAnsi"/>
                <w:sz w:val="20"/>
              </w:rPr>
            </w:pPr>
            <w:r w:rsidRPr="00512408">
              <w:rPr>
                <w:rFonts w:asciiTheme="minorHAnsi" w:hAnsiTheme="minorHAnsi" w:cstheme="minorHAnsi"/>
                <w:sz w:val="20"/>
              </w:rPr>
              <w:t>Revisione</w:t>
            </w:r>
          </w:p>
        </w:tc>
        <w:tc>
          <w:tcPr>
            <w:tcW w:w="4650" w:type="dxa"/>
            <w:vAlign w:val="center"/>
          </w:tcPr>
          <w:p w14:paraId="5FACF465" w14:textId="4EF2465B" w:rsidR="00235B23" w:rsidRPr="00512408" w:rsidRDefault="00235B23" w:rsidP="00235B23">
            <w:pPr>
              <w:jc w:val="left"/>
              <w:rPr>
                <w:rFonts w:asciiTheme="minorHAnsi" w:hAnsiTheme="minorHAnsi" w:cstheme="minorHAnsi"/>
                <w:sz w:val="20"/>
              </w:rPr>
            </w:pPr>
            <w:r w:rsidRPr="00512408">
              <w:rPr>
                <w:rFonts w:asciiTheme="minorHAnsi" w:hAnsiTheme="minorHAnsi" w:cstheme="minorHAnsi"/>
                <w:sz w:val="20"/>
              </w:rPr>
              <w:t>Descrizione WEB-Service</w:t>
            </w:r>
          </w:p>
        </w:tc>
      </w:tr>
      <w:tr w:rsidR="00512408" w:rsidRPr="00512408" w14:paraId="1D865152" w14:textId="77777777" w:rsidTr="007D06A7">
        <w:tc>
          <w:tcPr>
            <w:tcW w:w="1430" w:type="dxa"/>
            <w:vAlign w:val="center"/>
          </w:tcPr>
          <w:p w14:paraId="4D1B2720" w14:textId="5233709B"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1.2</w:t>
            </w:r>
          </w:p>
        </w:tc>
        <w:tc>
          <w:tcPr>
            <w:tcW w:w="1995" w:type="dxa"/>
            <w:vAlign w:val="center"/>
          </w:tcPr>
          <w:p w14:paraId="25B8E080" w14:textId="66CCD5D2"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12/04/2017</w:t>
            </w:r>
          </w:p>
        </w:tc>
        <w:tc>
          <w:tcPr>
            <w:tcW w:w="1995" w:type="dxa"/>
          </w:tcPr>
          <w:p w14:paraId="40895B3A" w14:textId="670A81E5"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Revisione</w:t>
            </w:r>
          </w:p>
        </w:tc>
        <w:tc>
          <w:tcPr>
            <w:tcW w:w="4650" w:type="dxa"/>
            <w:vAlign w:val="center"/>
          </w:tcPr>
          <w:p w14:paraId="707D99E8" w14:textId="3F81EDD2" w:rsidR="00512408" w:rsidRPr="00512408" w:rsidRDefault="00512408" w:rsidP="00512408">
            <w:pPr>
              <w:jc w:val="left"/>
              <w:rPr>
                <w:rFonts w:asciiTheme="minorHAnsi" w:hAnsiTheme="minorHAnsi" w:cstheme="minorHAnsi"/>
                <w:sz w:val="20"/>
              </w:rPr>
            </w:pPr>
            <w:r w:rsidRPr="00512408">
              <w:rPr>
                <w:rFonts w:asciiTheme="minorHAnsi" w:hAnsiTheme="minorHAnsi" w:cstheme="minorHAnsi"/>
                <w:sz w:val="20"/>
              </w:rPr>
              <w:t>Aggiornamento descrizione WEB-service</w:t>
            </w:r>
          </w:p>
        </w:tc>
      </w:tr>
      <w:tr w:rsidR="00512408" w:rsidRPr="00512408" w14:paraId="23B7A4E8" w14:textId="77777777" w:rsidTr="007D06A7">
        <w:tc>
          <w:tcPr>
            <w:tcW w:w="1430" w:type="dxa"/>
            <w:vAlign w:val="center"/>
          </w:tcPr>
          <w:p w14:paraId="6475EE9B" w14:textId="03A8A98A"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1.3</w:t>
            </w:r>
          </w:p>
        </w:tc>
        <w:tc>
          <w:tcPr>
            <w:tcW w:w="1995" w:type="dxa"/>
            <w:vAlign w:val="center"/>
          </w:tcPr>
          <w:p w14:paraId="1B4FA43A" w14:textId="626F5506"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29/01/2021</w:t>
            </w:r>
          </w:p>
        </w:tc>
        <w:tc>
          <w:tcPr>
            <w:tcW w:w="1995" w:type="dxa"/>
          </w:tcPr>
          <w:p w14:paraId="595BF878" w14:textId="19262B8D" w:rsidR="00512408" w:rsidRPr="00512408" w:rsidRDefault="00512408" w:rsidP="00512408">
            <w:pPr>
              <w:jc w:val="center"/>
              <w:rPr>
                <w:rFonts w:asciiTheme="minorHAnsi" w:hAnsiTheme="minorHAnsi" w:cstheme="minorHAnsi"/>
                <w:sz w:val="20"/>
              </w:rPr>
            </w:pPr>
            <w:r w:rsidRPr="00512408">
              <w:rPr>
                <w:rFonts w:asciiTheme="minorHAnsi" w:hAnsiTheme="minorHAnsi" w:cstheme="minorHAnsi"/>
                <w:sz w:val="20"/>
              </w:rPr>
              <w:t>Revisione</w:t>
            </w:r>
          </w:p>
        </w:tc>
        <w:tc>
          <w:tcPr>
            <w:tcW w:w="4650" w:type="dxa"/>
            <w:vAlign w:val="center"/>
          </w:tcPr>
          <w:p w14:paraId="385804A9" w14:textId="768D662E" w:rsidR="00512408" w:rsidRPr="00512408" w:rsidRDefault="00512408" w:rsidP="00512408">
            <w:pPr>
              <w:jc w:val="left"/>
              <w:rPr>
                <w:rFonts w:asciiTheme="minorHAnsi" w:hAnsiTheme="minorHAnsi" w:cstheme="minorHAnsi"/>
                <w:sz w:val="20"/>
              </w:rPr>
            </w:pPr>
            <w:r w:rsidRPr="00512408">
              <w:rPr>
                <w:rFonts w:asciiTheme="minorHAnsi" w:hAnsiTheme="minorHAnsi" w:cstheme="minorHAnsi"/>
                <w:sz w:val="20"/>
              </w:rPr>
              <w:t>Adeguamento al formato standard SIUT</w:t>
            </w:r>
          </w:p>
        </w:tc>
      </w:tr>
      <w:tr w:rsidR="00C741AB" w:rsidRPr="00512408" w14:paraId="4AA9B9C2" w14:textId="77777777" w:rsidTr="007D06A7">
        <w:tc>
          <w:tcPr>
            <w:tcW w:w="1430" w:type="dxa"/>
            <w:vAlign w:val="center"/>
          </w:tcPr>
          <w:p w14:paraId="40196463" w14:textId="5F7A9ACA" w:rsidR="00C741AB" w:rsidRPr="00512408" w:rsidRDefault="00C741AB" w:rsidP="00512408">
            <w:pPr>
              <w:jc w:val="center"/>
              <w:rPr>
                <w:rFonts w:asciiTheme="minorHAnsi" w:hAnsiTheme="minorHAnsi" w:cstheme="minorHAnsi"/>
                <w:sz w:val="20"/>
              </w:rPr>
            </w:pPr>
            <w:r>
              <w:rPr>
                <w:rFonts w:asciiTheme="minorHAnsi" w:hAnsiTheme="minorHAnsi" w:cstheme="minorHAnsi"/>
                <w:sz w:val="20"/>
              </w:rPr>
              <w:t>1.4</w:t>
            </w:r>
          </w:p>
        </w:tc>
        <w:tc>
          <w:tcPr>
            <w:tcW w:w="1995" w:type="dxa"/>
            <w:vAlign w:val="center"/>
          </w:tcPr>
          <w:p w14:paraId="292D0202" w14:textId="7A5B98E3" w:rsidR="00C741AB" w:rsidRPr="00512408" w:rsidRDefault="00C741AB" w:rsidP="00512408">
            <w:pPr>
              <w:jc w:val="center"/>
              <w:rPr>
                <w:rFonts w:asciiTheme="minorHAnsi" w:hAnsiTheme="minorHAnsi" w:cstheme="minorHAnsi"/>
                <w:sz w:val="20"/>
              </w:rPr>
            </w:pPr>
            <w:r>
              <w:rPr>
                <w:rFonts w:asciiTheme="minorHAnsi" w:hAnsiTheme="minorHAnsi" w:cstheme="minorHAnsi"/>
                <w:sz w:val="20"/>
              </w:rPr>
              <w:t>03/04/2023</w:t>
            </w:r>
          </w:p>
        </w:tc>
        <w:tc>
          <w:tcPr>
            <w:tcW w:w="1995" w:type="dxa"/>
          </w:tcPr>
          <w:p w14:paraId="3EB2CA9D" w14:textId="572F51A5" w:rsidR="00C741AB" w:rsidRPr="00512408" w:rsidRDefault="00C741AB" w:rsidP="00512408">
            <w:pPr>
              <w:jc w:val="center"/>
              <w:rPr>
                <w:rFonts w:asciiTheme="minorHAnsi" w:hAnsiTheme="minorHAnsi" w:cstheme="minorHAnsi"/>
                <w:sz w:val="20"/>
              </w:rPr>
            </w:pPr>
            <w:r>
              <w:rPr>
                <w:rFonts w:asciiTheme="minorHAnsi" w:hAnsiTheme="minorHAnsi" w:cstheme="minorHAnsi"/>
                <w:sz w:val="20"/>
              </w:rPr>
              <w:t>Revisione</w:t>
            </w:r>
          </w:p>
        </w:tc>
        <w:tc>
          <w:tcPr>
            <w:tcW w:w="4650" w:type="dxa"/>
            <w:vAlign w:val="center"/>
          </w:tcPr>
          <w:p w14:paraId="6C13B23D" w14:textId="08C9E97F" w:rsidR="00C741AB" w:rsidRPr="00512408" w:rsidRDefault="000203EE" w:rsidP="00512408">
            <w:pPr>
              <w:jc w:val="left"/>
              <w:rPr>
                <w:rFonts w:asciiTheme="minorHAnsi" w:hAnsiTheme="minorHAnsi" w:cstheme="minorHAnsi"/>
                <w:sz w:val="20"/>
              </w:rPr>
            </w:pPr>
            <w:r>
              <w:rPr>
                <w:rFonts w:asciiTheme="minorHAnsi" w:hAnsiTheme="minorHAnsi" w:cstheme="minorHAnsi"/>
                <w:sz w:val="20"/>
              </w:rPr>
              <w:t>Inserito paragrafo 3.5</w:t>
            </w:r>
          </w:p>
        </w:tc>
      </w:tr>
    </w:tbl>
    <w:p w14:paraId="6F20E83C" w14:textId="77777777" w:rsidR="00592A33" w:rsidRPr="00C81570" w:rsidRDefault="00592A33" w:rsidP="00592A33">
      <w:pPr>
        <w:jc w:val="left"/>
        <w:rPr>
          <w:rFonts w:asciiTheme="minorHAnsi" w:hAnsiTheme="minorHAnsi" w:cstheme="minorHAnsi"/>
        </w:rPr>
      </w:pPr>
    </w:p>
    <w:p w14:paraId="5C7A4925" w14:textId="77777777" w:rsidR="00592A33" w:rsidRPr="00C81570" w:rsidRDefault="00592A33" w:rsidP="00592A33">
      <w:pPr>
        <w:rPr>
          <w:rFonts w:asciiTheme="minorHAnsi" w:hAnsiTheme="minorHAnsi" w:cstheme="minorHAnsi"/>
          <w:szCs w:val="18"/>
        </w:rPr>
      </w:pPr>
    </w:p>
    <w:p w14:paraId="5A54FA50" w14:textId="77777777" w:rsidR="00592A33"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1843"/>
        <w:gridCol w:w="1276"/>
        <w:gridCol w:w="4546"/>
      </w:tblGrid>
      <w:tr w:rsidR="000C226C" w:rsidRPr="00AB7C8B" w14:paraId="3E1B4C9B" w14:textId="77777777" w:rsidTr="008361F2">
        <w:trPr>
          <w:trHeight w:val="20"/>
          <w:jc w:val="center"/>
        </w:trPr>
        <w:tc>
          <w:tcPr>
            <w:tcW w:w="2405" w:type="dxa"/>
            <w:shd w:val="clear" w:color="auto" w:fill="4F81BD" w:themeFill="accent1"/>
          </w:tcPr>
          <w:p w14:paraId="39B7BEC6" w14:textId="77777777" w:rsidR="000C226C" w:rsidRPr="00AB7C8B" w:rsidRDefault="000C226C" w:rsidP="008361F2">
            <w:pPr>
              <w:spacing w:line="276" w:lineRule="auto"/>
              <w:jc w:val="center"/>
              <w:rPr>
                <w:rFonts w:asciiTheme="minorHAnsi" w:hAnsiTheme="minorHAnsi" w:cstheme="minorHAnsi"/>
                <w:b/>
                <w:bCs/>
                <w:color w:val="FFFFFF" w:themeColor="background1"/>
                <w:sz w:val="20"/>
              </w:rPr>
            </w:pPr>
            <w:r w:rsidRPr="00AB7C8B">
              <w:rPr>
                <w:rFonts w:asciiTheme="minorHAnsi" w:hAnsiTheme="minorHAnsi" w:cstheme="minorHAnsi"/>
                <w:b/>
                <w:bCs/>
                <w:color w:val="FFFFFF" w:themeColor="background1"/>
                <w:sz w:val="20"/>
              </w:rPr>
              <w:t>Nominativo</w:t>
            </w:r>
          </w:p>
        </w:tc>
        <w:tc>
          <w:tcPr>
            <w:tcW w:w="1843" w:type="dxa"/>
            <w:shd w:val="clear" w:color="auto" w:fill="4F81BD" w:themeFill="accent1"/>
          </w:tcPr>
          <w:p w14:paraId="591E852C" w14:textId="77777777" w:rsidR="000C226C" w:rsidRPr="00AB7C8B" w:rsidRDefault="000C226C" w:rsidP="008361F2">
            <w:pPr>
              <w:spacing w:line="276" w:lineRule="auto"/>
              <w:jc w:val="center"/>
              <w:rPr>
                <w:rFonts w:asciiTheme="minorHAnsi" w:hAnsiTheme="minorHAnsi" w:cstheme="minorHAnsi"/>
                <w:b/>
                <w:bCs/>
                <w:color w:val="FFFFFF" w:themeColor="background1"/>
                <w:sz w:val="20"/>
              </w:rPr>
            </w:pPr>
            <w:r w:rsidRPr="00AB7C8B">
              <w:rPr>
                <w:rFonts w:asciiTheme="minorHAnsi" w:hAnsiTheme="minorHAnsi" w:cstheme="minorHAnsi"/>
                <w:b/>
                <w:bCs/>
                <w:color w:val="FFFFFF" w:themeColor="background1"/>
                <w:sz w:val="20"/>
              </w:rPr>
              <w:t>Organizzazione</w:t>
            </w:r>
          </w:p>
        </w:tc>
        <w:tc>
          <w:tcPr>
            <w:tcW w:w="1276" w:type="dxa"/>
            <w:shd w:val="clear" w:color="auto" w:fill="4F81BD" w:themeFill="accent1"/>
          </w:tcPr>
          <w:p w14:paraId="02E7E19F" w14:textId="77777777" w:rsidR="000C226C" w:rsidRPr="00AB7C8B" w:rsidRDefault="000C226C" w:rsidP="008361F2">
            <w:pPr>
              <w:spacing w:line="276" w:lineRule="auto"/>
              <w:jc w:val="center"/>
              <w:rPr>
                <w:rFonts w:asciiTheme="minorHAnsi" w:hAnsiTheme="minorHAnsi" w:cstheme="minorHAnsi"/>
                <w:b/>
                <w:bCs/>
                <w:color w:val="FFFFFF" w:themeColor="background1"/>
                <w:sz w:val="20"/>
              </w:rPr>
            </w:pPr>
            <w:r w:rsidRPr="00AB7C8B">
              <w:rPr>
                <w:rFonts w:asciiTheme="minorHAnsi" w:hAnsiTheme="minorHAnsi" w:cstheme="minorHAnsi"/>
                <w:b/>
                <w:bCs/>
                <w:color w:val="FFFFFF" w:themeColor="background1"/>
                <w:sz w:val="20"/>
              </w:rPr>
              <w:t>Ufficio</w:t>
            </w:r>
          </w:p>
        </w:tc>
        <w:tc>
          <w:tcPr>
            <w:tcW w:w="4546" w:type="dxa"/>
            <w:shd w:val="clear" w:color="auto" w:fill="4F81BD" w:themeFill="accent1"/>
          </w:tcPr>
          <w:p w14:paraId="14C7552D" w14:textId="77777777" w:rsidR="000C226C" w:rsidRPr="00AB7C8B" w:rsidRDefault="000C226C" w:rsidP="008361F2">
            <w:pPr>
              <w:spacing w:line="276" w:lineRule="auto"/>
              <w:ind w:left="83"/>
              <w:jc w:val="center"/>
              <w:rPr>
                <w:rFonts w:asciiTheme="minorHAnsi" w:hAnsiTheme="minorHAnsi" w:cstheme="minorHAnsi"/>
                <w:b/>
                <w:bCs/>
                <w:color w:val="FFFFFF" w:themeColor="background1"/>
                <w:sz w:val="20"/>
              </w:rPr>
            </w:pPr>
            <w:r w:rsidRPr="00AB7C8B">
              <w:rPr>
                <w:rFonts w:asciiTheme="minorHAnsi" w:hAnsiTheme="minorHAnsi" w:cstheme="minorHAnsi"/>
                <w:b/>
                <w:bCs/>
                <w:color w:val="FFFFFF" w:themeColor="background1"/>
                <w:sz w:val="20"/>
              </w:rPr>
              <w:t>Ruolo</w:t>
            </w:r>
          </w:p>
        </w:tc>
      </w:tr>
      <w:tr w:rsidR="000C226C" w:rsidRPr="00AB7C8B" w14:paraId="459F2B64"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856BC10" w14:textId="757607ED" w:rsidR="000C226C" w:rsidRPr="00AB7C8B" w:rsidRDefault="00C741AB" w:rsidP="008361F2">
            <w:pPr>
              <w:spacing w:line="276" w:lineRule="auto"/>
              <w:jc w:val="center"/>
              <w:rPr>
                <w:rFonts w:asciiTheme="minorHAnsi" w:hAnsiTheme="minorHAnsi" w:cstheme="minorHAnsi"/>
                <w:sz w:val="20"/>
              </w:rPr>
            </w:pPr>
            <w:r>
              <w:rPr>
                <w:rFonts w:asciiTheme="minorHAnsi" w:hAnsiTheme="minorHAnsi" w:cstheme="minorHAnsi"/>
                <w:sz w:val="20"/>
              </w:rPr>
              <w:t>Aurora Garofalo</w:t>
            </w:r>
          </w:p>
        </w:tc>
        <w:tc>
          <w:tcPr>
            <w:tcW w:w="1843" w:type="dxa"/>
            <w:tcBorders>
              <w:top w:val="single" w:sz="4" w:space="0" w:color="auto"/>
              <w:left w:val="single" w:sz="4" w:space="0" w:color="auto"/>
              <w:bottom w:val="single" w:sz="4" w:space="0" w:color="auto"/>
              <w:right w:val="single" w:sz="4" w:space="0" w:color="auto"/>
            </w:tcBorders>
            <w:vAlign w:val="center"/>
          </w:tcPr>
          <w:p w14:paraId="72797EE9"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3A06AD53"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2D342C95"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Unico Procedimento</w:t>
            </w:r>
          </w:p>
        </w:tc>
      </w:tr>
      <w:tr w:rsidR="000C226C" w:rsidRPr="00AB7C8B" w14:paraId="12AEE6D3"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06507E50" w14:textId="26F2F48D" w:rsidR="000C226C" w:rsidRPr="00AB7C8B" w:rsidRDefault="00C741AB" w:rsidP="008361F2">
            <w:pPr>
              <w:spacing w:line="276" w:lineRule="auto"/>
              <w:jc w:val="center"/>
              <w:rPr>
                <w:rFonts w:asciiTheme="minorHAnsi" w:hAnsiTheme="minorHAnsi" w:cstheme="minorHAnsi"/>
                <w:sz w:val="20"/>
              </w:rPr>
            </w:pPr>
            <w:r>
              <w:rPr>
                <w:rFonts w:asciiTheme="minorHAnsi" w:hAnsiTheme="minorHAnsi" w:cstheme="minorHAnsi"/>
                <w:sz w:val="20"/>
              </w:rPr>
              <w:t>Oris Orlando</w:t>
            </w:r>
          </w:p>
        </w:tc>
        <w:tc>
          <w:tcPr>
            <w:tcW w:w="1843" w:type="dxa"/>
            <w:tcBorders>
              <w:top w:val="single" w:sz="4" w:space="0" w:color="auto"/>
              <w:left w:val="single" w:sz="4" w:space="0" w:color="auto"/>
              <w:bottom w:val="single" w:sz="4" w:space="0" w:color="auto"/>
              <w:right w:val="single" w:sz="4" w:space="0" w:color="auto"/>
            </w:tcBorders>
            <w:vAlign w:val="center"/>
          </w:tcPr>
          <w:p w14:paraId="590A7484"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0124C14D"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A18562D"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Direttore Esecutivo Contratto</w:t>
            </w:r>
          </w:p>
        </w:tc>
      </w:tr>
      <w:tr w:rsidR="000C226C" w:rsidRPr="00AB7C8B" w14:paraId="1F36CABD"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AD9F003"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Paolo Ceccanti</w:t>
            </w:r>
          </w:p>
        </w:tc>
        <w:tc>
          <w:tcPr>
            <w:tcW w:w="1843" w:type="dxa"/>
            <w:tcBorders>
              <w:top w:val="single" w:sz="4" w:space="0" w:color="auto"/>
              <w:left w:val="single" w:sz="4" w:space="0" w:color="auto"/>
              <w:bottom w:val="single" w:sz="4" w:space="0" w:color="auto"/>
              <w:right w:val="single" w:sz="4" w:space="0" w:color="auto"/>
            </w:tcBorders>
            <w:vAlign w:val="center"/>
          </w:tcPr>
          <w:p w14:paraId="75D9883D"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54C949B"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5EDCF4E"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Unico Fornitura</w:t>
            </w:r>
          </w:p>
        </w:tc>
      </w:tr>
      <w:tr w:rsidR="000C226C" w:rsidRPr="00AB7C8B" w14:paraId="27D971BB"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140C819D"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Vito Bufi</w:t>
            </w:r>
          </w:p>
        </w:tc>
        <w:tc>
          <w:tcPr>
            <w:tcW w:w="1843" w:type="dxa"/>
            <w:tcBorders>
              <w:top w:val="single" w:sz="4" w:space="0" w:color="auto"/>
              <w:left w:val="single" w:sz="4" w:space="0" w:color="auto"/>
              <w:bottom w:val="single" w:sz="4" w:space="0" w:color="auto"/>
              <w:right w:val="single" w:sz="4" w:space="0" w:color="auto"/>
            </w:tcBorders>
            <w:vAlign w:val="center"/>
          </w:tcPr>
          <w:p w14:paraId="3ED52C6B"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315CA2F"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5FA2139"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Manutenzione Sistemi attuali</w:t>
            </w:r>
          </w:p>
        </w:tc>
      </w:tr>
      <w:tr w:rsidR="000C226C" w:rsidRPr="00AB7C8B" w14:paraId="54AE8767"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BECED98"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Fabio Mazzocchi</w:t>
            </w:r>
          </w:p>
        </w:tc>
        <w:tc>
          <w:tcPr>
            <w:tcW w:w="1843" w:type="dxa"/>
            <w:tcBorders>
              <w:top w:val="single" w:sz="4" w:space="0" w:color="auto"/>
              <w:left w:val="single" w:sz="4" w:space="0" w:color="auto"/>
              <w:bottom w:val="single" w:sz="4" w:space="0" w:color="auto"/>
              <w:right w:val="single" w:sz="4" w:space="0" w:color="auto"/>
            </w:tcBorders>
            <w:vAlign w:val="center"/>
          </w:tcPr>
          <w:p w14:paraId="2B63D82E"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0692F22"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E41FDB2"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Manutenzione Correttiva</w:t>
            </w:r>
          </w:p>
        </w:tc>
      </w:tr>
      <w:tr w:rsidR="000C226C" w:rsidRPr="00AB7C8B" w14:paraId="1ED74A96"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68D7048"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Andrea Salvaggio</w:t>
            </w:r>
          </w:p>
        </w:tc>
        <w:tc>
          <w:tcPr>
            <w:tcW w:w="1843" w:type="dxa"/>
            <w:tcBorders>
              <w:top w:val="single" w:sz="4" w:space="0" w:color="auto"/>
              <w:left w:val="single" w:sz="4" w:space="0" w:color="auto"/>
              <w:bottom w:val="single" w:sz="4" w:space="0" w:color="auto"/>
              <w:right w:val="single" w:sz="4" w:space="0" w:color="auto"/>
            </w:tcBorders>
            <w:vAlign w:val="center"/>
          </w:tcPr>
          <w:p w14:paraId="3B194948"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541D21CD"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CA69CB8"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Progetto Sistema Unitario</w:t>
            </w:r>
          </w:p>
        </w:tc>
      </w:tr>
      <w:tr w:rsidR="000C226C" w:rsidRPr="00AB7C8B" w14:paraId="773B3A12"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4552D31"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Antonio Iacobelli</w:t>
            </w:r>
          </w:p>
        </w:tc>
        <w:tc>
          <w:tcPr>
            <w:tcW w:w="1843" w:type="dxa"/>
            <w:tcBorders>
              <w:top w:val="single" w:sz="4" w:space="0" w:color="auto"/>
              <w:left w:val="single" w:sz="4" w:space="0" w:color="auto"/>
              <w:bottom w:val="single" w:sz="4" w:space="0" w:color="auto"/>
              <w:right w:val="single" w:sz="4" w:space="0" w:color="auto"/>
            </w:tcBorders>
            <w:vAlign w:val="center"/>
          </w:tcPr>
          <w:p w14:paraId="12B37C55"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AB57FF4"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FFA7A85"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Supporto Specialistico</w:t>
            </w:r>
          </w:p>
        </w:tc>
      </w:tr>
      <w:tr w:rsidR="000C226C" w:rsidRPr="00AB7C8B" w14:paraId="199109C1"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62FCB30"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Antonella Damiani</w:t>
            </w:r>
          </w:p>
        </w:tc>
        <w:tc>
          <w:tcPr>
            <w:tcW w:w="1843" w:type="dxa"/>
            <w:tcBorders>
              <w:top w:val="single" w:sz="4" w:space="0" w:color="auto"/>
              <w:left w:val="single" w:sz="4" w:space="0" w:color="auto"/>
              <w:bottom w:val="single" w:sz="4" w:space="0" w:color="auto"/>
              <w:right w:val="single" w:sz="4" w:space="0" w:color="auto"/>
            </w:tcBorders>
            <w:vAlign w:val="center"/>
          </w:tcPr>
          <w:p w14:paraId="6292B3A5"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102BE86"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153DEA4"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Responsabile Centro di Competenza</w:t>
            </w:r>
          </w:p>
        </w:tc>
      </w:tr>
      <w:tr w:rsidR="000C226C" w:rsidRPr="00AB7C8B" w14:paraId="18903A8E"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B6CA8E3"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Alessandro Falleni</w:t>
            </w:r>
          </w:p>
        </w:tc>
        <w:tc>
          <w:tcPr>
            <w:tcW w:w="1843" w:type="dxa"/>
            <w:tcBorders>
              <w:top w:val="single" w:sz="4" w:space="0" w:color="auto"/>
              <w:left w:val="single" w:sz="4" w:space="0" w:color="auto"/>
              <w:bottom w:val="single" w:sz="4" w:space="0" w:color="auto"/>
              <w:right w:val="single" w:sz="4" w:space="0" w:color="auto"/>
            </w:tcBorders>
            <w:vAlign w:val="center"/>
          </w:tcPr>
          <w:p w14:paraId="5297F1EB"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2A289BF7"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2F4132B"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 xml:space="preserve">Referente </w:t>
            </w:r>
            <w:r>
              <w:rPr>
                <w:rFonts w:asciiTheme="minorHAnsi" w:hAnsiTheme="minorHAnsi" w:cstheme="minorHAnsi"/>
                <w:sz w:val="20"/>
              </w:rPr>
              <w:t>S</w:t>
            </w:r>
            <w:r w:rsidRPr="00AB7C8B">
              <w:rPr>
                <w:rFonts w:asciiTheme="minorHAnsi" w:hAnsiTheme="minorHAnsi" w:cstheme="minorHAnsi"/>
                <w:sz w:val="20"/>
              </w:rPr>
              <w:t>icurezza</w:t>
            </w:r>
          </w:p>
        </w:tc>
      </w:tr>
      <w:tr w:rsidR="000C226C" w:rsidRPr="00AB7C8B" w14:paraId="306F394B"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70231CA5"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Fabio Gattamorta</w:t>
            </w:r>
          </w:p>
        </w:tc>
        <w:tc>
          <w:tcPr>
            <w:tcW w:w="1843" w:type="dxa"/>
            <w:tcBorders>
              <w:top w:val="single" w:sz="4" w:space="0" w:color="auto"/>
              <w:left w:val="single" w:sz="4" w:space="0" w:color="auto"/>
              <w:bottom w:val="single" w:sz="4" w:space="0" w:color="auto"/>
              <w:right w:val="single" w:sz="4" w:space="0" w:color="auto"/>
            </w:tcBorders>
            <w:vAlign w:val="center"/>
          </w:tcPr>
          <w:p w14:paraId="0E0ED597"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6A24A7D8"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1B47E6D5"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 xml:space="preserve">Referente PMO </w:t>
            </w:r>
            <w:r>
              <w:rPr>
                <w:rFonts w:asciiTheme="minorHAnsi" w:hAnsiTheme="minorHAnsi" w:cstheme="minorHAnsi"/>
                <w:sz w:val="20"/>
              </w:rPr>
              <w:t>e Q</w:t>
            </w:r>
            <w:r w:rsidRPr="00AB7C8B">
              <w:rPr>
                <w:rFonts w:asciiTheme="minorHAnsi" w:hAnsiTheme="minorHAnsi" w:cstheme="minorHAnsi"/>
                <w:sz w:val="20"/>
              </w:rPr>
              <w:t>ualità</w:t>
            </w:r>
          </w:p>
        </w:tc>
      </w:tr>
      <w:tr w:rsidR="000C226C" w:rsidRPr="00AB7C8B" w14:paraId="6362B238"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5F5C9C3"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Francesco Rosati</w:t>
            </w:r>
          </w:p>
        </w:tc>
        <w:tc>
          <w:tcPr>
            <w:tcW w:w="1843" w:type="dxa"/>
            <w:tcBorders>
              <w:top w:val="single" w:sz="4" w:space="0" w:color="auto"/>
              <w:left w:val="single" w:sz="4" w:space="0" w:color="auto"/>
              <w:bottom w:val="single" w:sz="4" w:space="0" w:color="auto"/>
              <w:right w:val="single" w:sz="4" w:space="0" w:color="auto"/>
            </w:tcBorders>
            <w:vAlign w:val="center"/>
          </w:tcPr>
          <w:p w14:paraId="314A1DAD" w14:textId="77777777" w:rsidR="000C226C" w:rsidRPr="00AB7C8B" w:rsidRDefault="000C226C" w:rsidP="008361F2">
            <w:pPr>
              <w:spacing w:line="276" w:lineRule="auto"/>
              <w:jc w:val="center"/>
              <w:rPr>
                <w:rFonts w:asciiTheme="minorHAnsi" w:hAnsiTheme="minorHAnsi" w:cstheme="minorHAnsi"/>
                <w:sz w:val="20"/>
              </w:rPr>
            </w:pPr>
            <w:r w:rsidRPr="00AB7C8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361358A" w14:textId="77777777" w:rsidR="000C226C" w:rsidRPr="00AB7C8B"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34FB1BF" w14:textId="77777777" w:rsidR="000C226C" w:rsidRPr="00AB7C8B" w:rsidRDefault="000C226C" w:rsidP="008361F2">
            <w:pPr>
              <w:spacing w:line="276" w:lineRule="auto"/>
              <w:ind w:left="83"/>
              <w:jc w:val="left"/>
              <w:rPr>
                <w:rFonts w:asciiTheme="minorHAnsi" w:hAnsiTheme="minorHAnsi" w:cstheme="minorHAnsi"/>
                <w:sz w:val="20"/>
              </w:rPr>
            </w:pPr>
            <w:r w:rsidRPr="00AB7C8B">
              <w:rPr>
                <w:rFonts w:asciiTheme="minorHAnsi" w:hAnsiTheme="minorHAnsi" w:cstheme="minorHAnsi"/>
                <w:sz w:val="20"/>
              </w:rPr>
              <w:t xml:space="preserve">Referente </w:t>
            </w:r>
            <w:r>
              <w:rPr>
                <w:rFonts w:asciiTheme="minorHAnsi" w:hAnsiTheme="minorHAnsi" w:cstheme="minorHAnsi"/>
                <w:sz w:val="20"/>
              </w:rPr>
              <w:t>Q</w:t>
            </w:r>
            <w:r w:rsidRPr="00AB7C8B">
              <w:rPr>
                <w:rFonts w:asciiTheme="minorHAnsi" w:hAnsiTheme="minorHAnsi" w:cstheme="minorHAnsi"/>
                <w:sz w:val="20"/>
              </w:rPr>
              <w:t>ualità</w:t>
            </w:r>
            <w:r>
              <w:rPr>
                <w:rFonts w:asciiTheme="minorHAnsi" w:hAnsiTheme="minorHAnsi" w:cstheme="minorHAnsi"/>
                <w:sz w:val="20"/>
              </w:rPr>
              <w:t xml:space="preserve"> e Sicurezza</w:t>
            </w:r>
          </w:p>
        </w:tc>
      </w:tr>
      <w:tr w:rsidR="000C226C" w:rsidRPr="00AB7C8B" w14:paraId="5C2448AE" w14:textId="77777777" w:rsidTr="008361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C5BF345" w14:textId="77777777" w:rsidR="000C226C" w:rsidRPr="0045395A" w:rsidRDefault="000C226C" w:rsidP="008361F2">
            <w:pPr>
              <w:spacing w:line="276" w:lineRule="auto"/>
              <w:jc w:val="center"/>
              <w:rPr>
                <w:rFonts w:asciiTheme="minorHAnsi" w:hAnsiTheme="minorHAnsi" w:cstheme="minorHAnsi"/>
                <w:sz w:val="20"/>
              </w:rPr>
            </w:pPr>
            <w:r w:rsidRPr="0045395A">
              <w:rPr>
                <w:rFonts w:asciiTheme="minorHAnsi" w:hAnsiTheme="minorHAnsi" w:cstheme="minorHAnsi"/>
                <w:sz w:val="20"/>
              </w:rPr>
              <w:t>Andrea Castorino</w:t>
            </w:r>
          </w:p>
        </w:tc>
        <w:tc>
          <w:tcPr>
            <w:tcW w:w="1843" w:type="dxa"/>
            <w:tcBorders>
              <w:top w:val="single" w:sz="4" w:space="0" w:color="auto"/>
              <w:left w:val="single" w:sz="4" w:space="0" w:color="auto"/>
              <w:bottom w:val="single" w:sz="4" w:space="0" w:color="auto"/>
              <w:right w:val="single" w:sz="4" w:space="0" w:color="auto"/>
            </w:tcBorders>
            <w:vAlign w:val="center"/>
          </w:tcPr>
          <w:p w14:paraId="4E90919B" w14:textId="77777777" w:rsidR="000C226C" w:rsidRPr="0045395A" w:rsidRDefault="000C226C" w:rsidP="008361F2">
            <w:pPr>
              <w:spacing w:line="276" w:lineRule="auto"/>
              <w:jc w:val="center"/>
              <w:rPr>
                <w:rFonts w:asciiTheme="minorHAnsi" w:hAnsiTheme="minorHAnsi" w:cstheme="minorHAnsi"/>
                <w:sz w:val="20"/>
              </w:rPr>
            </w:pPr>
            <w:r w:rsidRPr="0045395A">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B2EC499" w14:textId="77777777" w:rsidR="000C226C" w:rsidRPr="0045395A" w:rsidRDefault="000C226C" w:rsidP="008361F2">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C38DA86" w14:textId="77777777" w:rsidR="000C226C" w:rsidRPr="0045395A" w:rsidRDefault="000C226C" w:rsidP="008361F2">
            <w:pPr>
              <w:spacing w:line="276" w:lineRule="auto"/>
              <w:ind w:left="83"/>
              <w:jc w:val="left"/>
              <w:rPr>
                <w:rFonts w:asciiTheme="minorHAnsi" w:hAnsiTheme="minorHAnsi" w:cstheme="minorHAnsi"/>
                <w:sz w:val="20"/>
              </w:rPr>
            </w:pPr>
            <w:r w:rsidRPr="0045395A">
              <w:rPr>
                <w:rFonts w:asciiTheme="minorHAnsi" w:hAnsiTheme="minorHAnsi" w:cstheme="minorHAnsi"/>
                <w:sz w:val="20"/>
              </w:rPr>
              <w:t>Referente Applicativo Gestore Fascicolo Documentale</w:t>
            </w:r>
          </w:p>
        </w:tc>
      </w:tr>
    </w:tbl>
    <w:p w14:paraId="4C881A47" w14:textId="77777777" w:rsidR="00B96D17" w:rsidRPr="00F757D9" w:rsidRDefault="00B96D17" w:rsidP="00B96D17">
      <w:pPr>
        <w:rPr>
          <w:rFonts w:asciiTheme="minorHAnsi" w:hAnsiTheme="minorHAnsi" w:cstheme="minorHAnsi"/>
        </w:rPr>
      </w:pPr>
    </w:p>
    <w:p w14:paraId="1C64E6A5" w14:textId="77777777" w:rsidR="006A1268" w:rsidRPr="00592A33" w:rsidRDefault="006A1268" w:rsidP="006A1268">
      <w:pPr>
        <w:pStyle w:val="Corpo"/>
        <w:pageBreakBefore/>
        <w:jc w:val="left"/>
        <w:rPr>
          <w:rFonts w:asciiTheme="minorHAnsi" w:hAnsiTheme="minorHAnsi" w:cstheme="minorHAnsi"/>
        </w:rPr>
      </w:pPr>
      <w:r w:rsidRPr="00592A33">
        <w:rPr>
          <w:rFonts w:asciiTheme="minorHAnsi" w:hAnsiTheme="minorHAnsi" w:cstheme="minorHAnsi"/>
          <w:b/>
          <w:color w:val="365F91" w:themeColor="accent1" w:themeShade="BF"/>
          <w:sz w:val="28"/>
          <w:szCs w:val="28"/>
        </w:rPr>
        <w:lastRenderedPageBreak/>
        <w:t>INDICE DEI CONTENUTI</w:t>
      </w:r>
    </w:p>
    <w:bookmarkEnd w:id="1"/>
    <w:p w14:paraId="4E68BDD6" w14:textId="78BF7B78" w:rsidR="00984C67" w:rsidRDefault="006C20F2">
      <w:pPr>
        <w:pStyle w:val="Sommario1"/>
        <w:tabs>
          <w:tab w:val="left" w:pos="400"/>
          <w:tab w:val="right" w:leader="dot" w:pos="10053"/>
        </w:tabs>
        <w:rPr>
          <w:rFonts w:asciiTheme="minorHAnsi" w:eastAsiaTheme="minorEastAsia" w:hAnsiTheme="minorHAnsi" w:cstheme="minorBidi"/>
          <w:b w:val="0"/>
          <w:caps w:val="0"/>
          <w:noProof/>
          <w:szCs w:val="22"/>
        </w:rPr>
      </w:pPr>
      <w:r>
        <w:rPr>
          <w:rFonts w:asciiTheme="minorHAnsi" w:hAnsiTheme="minorHAnsi" w:cstheme="minorHAnsi"/>
          <w:szCs w:val="18"/>
          <w:lang w:val="en-GB"/>
        </w:rPr>
        <w:fldChar w:fldCharType="begin"/>
      </w:r>
      <w:r>
        <w:rPr>
          <w:rFonts w:asciiTheme="minorHAnsi" w:hAnsiTheme="minorHAnsi" w:cstheme="minorHAnsi"/>
          <w:szCs w:val="18"/>
          <w:lang w:val="en-GB"/>
        </w:rPr>
        <w:instrText xml:space="preserve"> TOC \o "1-2" \h \z \u </w:instrText>
      </w:r>
      <w:r>
        <w:rPr>
          <w:rFonts w:asciiTheme="minorHAnsi" w:hAnsiTheme="minorHAnsi" w:cstheme="minorHAnsi"/>
          <w:szCs w:val="18"/>
          <w:lang w:val="en-GB"/>
        </w:rPr>
        <w:fldChar w:fldCharType="separate"/>
      </w:r>
      <w:hyperlink w:anchor="_Toc131411032" w:history="1">
        <w:r w:rsidR="00984C67" w:rsidRPr="009F1D04">
          <w:rPr>
            <w:rStyle w:val="Collegamentoipertestuale"/>
            <w:rFonts w:cstheme="minorHAnsi"/>
            <w:noProof/>
          </w:rPr>
          <w:t>1</w:t>
        </w:r>
        <w:r w:rsidR="00984C67">
          <w:rPr>
            <w:rFonts w:asciiTheme="minorHAnsi" w:eastAsiaTheme="minorEastAsia" w:hAnsiTheme="minorHAnsi" w:cstheme="minorBidi"/>
            <w:b w:val="0"/>
            <w:caps w:val="0"/>
            <w:noProof/>
            <w:szCs w:val="22"/>
          </w:rPr>
          <w:tab/>
        </w:r>
        <w:r w:rsidR="00984C67" w:rsidRPr="009F1D04">
          <w:rPr>
            <w:rStyle w:val="Collegamentoipertestuale"/>
            <w:rFonts w:cstheme="minorHAnsi"/>
            <w:noProof/>
          </w:rPr>
          <w:t>Introduzione</w:t>
        </w:r>
        <w:r w:rsidR="00984C67">
          <w:rPr>
            <w:noProof/>
            <w:webHidden/>
          </w:rPr>
          <w:tab/>
        </w:r>
        <w:r w:rsidR="00984C67">
          <w:rPr>
            <w:noProof/>
            <w:webHidden/>
          </w:rPr>
          <w:fldChar w:fldCharType="begin"/>
        </w:r>
        <w:r w:rsidR="00984C67">
          <w:rPr>
            <w:noProof/>
            <w:webHidden/>
          </w:rPr>
          <w:instrText xml:space="preserve"> PAGEREF _Toc131411032 \h </w:instrText>
        </w:r>
        <w:r w:rsidR="00984C67">
          <w:rPr>
            <w:noProof/>
            <w:webHidden/>
          </w:rPr>
        </w:r>
        <w:r w:rsidR="00984C67">
          <w:rPr>
            <w:noProof/>
            <w:webHidden/>
          </w:rPr>
          <w:fldChar w:fldCharType="separate"/>
        </w:r>
        <w:r w:rsidR="00964B15">
          <w:rPr>
            <w:noProof/>
            <w:webHidden/>
          </w:rPr>
          <w:t>5</w:t>
        </w:r>
        <w:r w:rsidR="00984C67">
          <w:rPr>
            <w:noProof/>
            <w:webHidden/>
          </w:rPr>
          <w:fldChar w:fldCharType="end"/>
        </w:r>
      </w:hyperlink>
    </w:p>
    <w:p w14:paraId="2347A9A3" w14:textId="1527E119"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33" w:history="1">
        <w:r w:rsidRPr="009F1D04">
          <w:rPr>
            <w:rStyle w:val="Collegamentoipertestuale"/>
            <w:rFonts w:cstheme="minorHAnsi"/>
          </w:rPr>
          <w:t>1.1</w:t>
        </w:r>
        <w:r>
          <w:rPr>
            <w:rFonts w:asciiTheme="minorHAnsi" w:eastAsiaTheme="minorEastAsia" w:hAnsiTheme="minorHAnsi" w:cstheme="minorBidi"/>
            <w:smallCaps w:val="0"/>
            <w:szCs w:val="22"/>
          </w:rPr>
          <w:tab/>
        </w:r>
        <w:r w:rsidRPr="009F1D04">
          <w:rPr>
            <w:rStyle w:val="Collegamentoipertestuale"/>
            <w:rFonts w:cstheme="minorHAnsi"/>
          </w:rPr>
          <w:t>Scopo del documento</w:t>
        </w:r>
        <w:r>
          <w:rPr>
            <w:webHidden/>
          </w:rPr>
          <w:tab/>
        </w:r>
        <w:r>
          <w:rPr>
            <w:webHidden/>
          </w:rPr>
          <w:fldChar w:fldCharType="begin"/>
        </w:r>
        <w:r>
          <w:rPr>
            <w:webHidden/>
          </w:rPr>
          <w:instrText xml:space="preserve"> PAGEREF _Toc131411033 \h </w:instrText>
        </w:r>
        <w:r>
          <w:rPr>
            <w:webHidden/>
          </w:rPr>
        </w:r>
        <w:r>
          <w:rPr>
            <w:webHidden/>
          </w:rPr>
          <w:fldChar w:fldCharType="separate"/>
        </w:r>
        <w:r w:rsidR="00964B15">
          <w:rPr>
            <w:webHidden/>
          </w:rPr>
          <w:t>5</w:t>
        </w:r>
        <w:r>
          <w:rPr>
            <w:webHidden/>
          </w:rPr>
          <w:fldChar w:fldCharType="end"/>
        </w:r>
      </w:hyperlink>
    </w:p>
    <w:p w14:paraId="0F43A577" w14:textId="4E46292E"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34" w:history="1">
        <w:r w:rsidRPr="009F1D04">
          <w:rPr>
            <w:rStyle w:val="Collegamentoipertestuale"/>
            <w:rFonts w:cstheme="minorHAnsi"/>
          </w:rPr>
          <w:t>1.2</w:t>
        </w:r>
        <w:r>
          <w:rPr>
            <w:rFonts w:asciiTheme="minorHAnsi" w:eastAsiaTheme="minorEastAsia" w:hAnsiTheme="minorHAnsi" w:cstheme="minorBidi"/>
            <w:smallCaps w:val="0"/>
            <w:szCs w:val="22"/>
          </w:rPr>
          <w:tab/>
        </w:r>
        <w:r w:rsidRPr="009F1D04">
          <w:rPr>
            <w:rStyle w:val="Collegamentoipertestuale"/>
            <w:rFonts w:cstheme="minorHAnsi"/>
          </w:rPr>
          <w:t>Riferimenti</w:t>
        </w:r>
        <w:r>
          <w:rPr>
            <w:webHidden/>
          </w:rPr>
          <w:tab/>
        </w:r>
        <w:r>
          <w:rPr>
            <w:webHidden/>
          </w:rPr>
          <w:fldChar w:fldCharType="begin"/>
        </w:r>
        <w:r>
          <w:rPr>
            <w:webHidden/>
          </w:rPr>
          <w:instrText xml:space="preserve"> PAGEREF _Toc131411034 \h </w:instrText>
        </w:r>
        <w:r>
          <w:rPr>
            <w:webHidden/>
          </w:rPr>
        </w:r>
        <w:r>
          <w:rPr>
            <w:webHidden/>
          </w:rPr>
          <w:fldChar w:fldCharType="separate"/>
        </w:r>
        <w:r w:rsidR="00964B15">
          <w:rPr>
            <w:webHidden/>
          </w:rPr>
          <w:t>5</w:t>
        </w:r>
        <w:r>
          <w:rPr>
            <w:webHidden/>
          </w:rPr>
          <w:fldChar w:fldCharType="end"/>
        </w:r>
      </w:hyperlink>
    </w:p>
    <w:p w14:paraId="312F7224" w14:textId="38B4C032"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35" w:history="1">
        <w:r w:rsidRPr="009F1D04">
          <w:rPr>
            <w:rStyle w:val="Collegamentoipertestuale"/>
            <w:rFonts w:cstheme="minorHAnsi"/>
          </w:rPr>
          <w:t>1.3</w:t>
        </w:r>
        <w:r>
          <w:rPr>
            <w:rFonts w:asciiTheme="minorHAnsi" w:eastAsiaTheme="minorEastAsia" w:hAnsiTheme="minorHAnsi" w:cstheme="minorBidi"/>
            <w:smallCaps w:val="0"/>
            <w:szCs w:val="22"/>
          </w:rPr>
          <w:tab/>
        </w:r>
        <w:r w:rsidRPr="009F1D04">
          <w:rPr>
            <w:rStyle w:val="Collegamentoipertestuale"/>
            <w:rFonts w:cstheme="minorHAnsi"/>
          </w:rPr>
          <w:t>Glossario</w:t>
        </w:r>
        <w:r>
          <w:rPr>
            <w:webHidden/>
          </w:rPr>
          <w:tab/>
        </w:r>
        <w:r>
          <w:rPr>
            <w:webHidden/>
          </w:rPr>
          <w:fldChar w:fldCharType="begin"/>
        </w:r>
        <w:r>
          <w:rPr>
            <w:webHidden/>
          </w:rPr>
          <w:instrText xml:space="preserve"> PAGEREF _Toc131411035 \h </w:instrText>
        </w:r>
        <w:r>
          <w:rPr>
            <w:webHidden/>
          </w:rPr>
        </w:r>
        <w:r>
          <w:rPr>
            <w:webHidden/>
          </w:rPr>
          <w:fldChar w:fldCharType="separate"/>
        </w:r>
        <w:r w:rsidR="00964B15">
          <w:rPr>
            <w:webHidden/>
          </w:rPr>
          <w:t>5</w:t>
        </w:r>
        <w:r>
          <w:rPr>
            <w:webHidden/>
          </w:rPr>
          <w:fldChar w:fldCharType="end"/>
        </w:r>
      </w:hyperlink>
    </w:p>
    <w:p w14:paraId="043A937E" w14:textId="2DC9F46F"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36" w:history="1">
        <w:r w:rsidRPr="009F1D04">
          <w:rPr>
            <w:rStyle w:val="Collegamentoipertestuale"/>
            <w:rFonts w:cstheme="minorHAnsi"/>
            <w:noProof/>
          </w:rPr>
          <w:t>2</w:t>
        </w:r>
        <w:r>
          <w:rPr>
            <w:rFonts w:asciiTheme="minorHAnsi" w:eastAsiaTheme="minorEastAsia" w:hAnsiTheme="minorHAnsi" w:cstheme="minorBidi"/>
            <w:b w:val="0"/>
            <w:caps w:val="0"/>
            <w:noProof/>
            <w:szCs w:val="22"/>
          </w:rPr>
          <w:tab/>
        </w:r>
        <w:r w:rsidRPr="009F1D04">
          <w:rPr>
            <w:rStyle w:val="Collegamentoipertestuale"/>
            <w:rFonts w:cstheme="minorHAnsi"/>
            <w:noProof/>
          </w:rPr>
          <w:t>Introduzione</w:t>
        </w:r>
        <w:r>
          <w:rPr>
            <w:noProof/>
            <w:webHidden/>
          </w:rPr>
          <w:tab/>
        </w:r>
        <w:r>
          <w:rPr>
            <w:noProof/>
            <w:webHidden/>
          </w:rPr>
          <w:fldChar w:fldCharType="begin"/>
        </w:r>
        <w:r>
          <w:rPr>
            <w:noProof/>
            <w:webHidden/>
          </w:rPr>
          <w:instrText xml:space="preserve"> PAGEREF _Toc131411036 \h </w:instrText>
        </w:r>
        <w:r>
          <w:rPr>
            <w:noProof/>
            <w:webHidden/>
          </w:rPr>
        </w:r>
        <w:r>
          <w:rPr>
            <w:noProof/>
            <w:webHidden/>
          </w:rPr>
          <w:fldChar w:fldCharType="separate"/>
        </w:r>
        <w:r w:rsidR="00964B15">
          <w:rPr>
            <w:noProof/>
            <w:webHidden/>
          </w:rPr>
          <w:t>6</w:t>
        </w:r>
        <w:r>
          <w:rPr>
            <w:noProof/>
            <w:webHidden/>
          </w:rPr>
          <w:fldChar w:fldCharType="end"/>
        </w:r>
      </w:hyperlink>
    </w:p>
    <w:p w14:paraId="5638F607" w14:textId="6BD4D4B9"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37" w:history="1">
        <w:r w:rsidRPr="009F1D04">
          <w:rPr>
            <w:rStyle w:val="Collegamentoipertestuale"/>
            <w:rFonts w:cstheme="minorHAnsi"/>
            <w:noProof/>
          </w:rPr>
          <w:t>3</w:t>
        </w:r>
        <w:r>
          <w:rPr>
            <w:rFonts w:asciiTheme="minorHAnsi" w:eastAsiaTheme="minorEastAsia" w:hAnsiTheme="minorHAnsi" w:cstheme="minorBidi"/>
            <w:b w:val="0"/>
            <w:caps w:val="0"/>
            <w:noProof/>
            <w:szCs w:val="22"/>
          </w:rPr>
          <w:tab/>
        </w:r>
        <w:r w:rsidRPr="009F1D04">
          <w:rPr>
            <w:rStyle w:val="Collegamentoipertestuale"/>
            <w:rFonts w:cstheme="minorHAnsi"/>
            <w:noProof/>
          </w:rPr>
          <w:t>Disegno generale del sistema</w:t>
        </w:r>
        <w:r>
          <w:rPr>
            <w:noProof/>
            <w:webHidden/>
          </w:rPr>
          <w:tab/>
        </w:r>
        <w:r>
          <w:rPr>
            <w:noProof/>
            <w:webHidden/>
          </w:rPr>
          <w:fldChar w:fldCharType="begin"/>
        </w:r>
        <w:r>
          <w:rPr>
            <w:noProof/>
            <w:webHidden/>
          </w:rPr>
          <w:instrText xml:space="preserve"> PAGEREF _Toc131411037 \h </w:instrText>
        </w:r>
        <w:r>
          <w:rPr>
            <w:noProof/>
            <w:webHidden/>
          </w:rPr>
        </w:r>
        <w:r>
          <w:rPr>
            <w:noProof/>
            <w:webHidden/>
          </w:rPr>
          <w:fldChar w:fldCharType="separate"/>
        </w:r>
        <w:r w:rsidR="00964B15">
          <w:rPr>
            <w:noProof/>
            <w:webHidden/>
          </w:rPr>
          <w:t>7</w:t>
        </w:r>
        <w:r>
          <w:rPr>
            <w:noProof/>
            <w:webHidden/>
          </w:rPr>
          <w:fldChar w:fldCharType="end"/>
        </w:r>
      </w:hyperlink>
    </w:p>
    <w:p w14:paraId="62435FA7" w14:textId="7992072F"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38" w:history="1">
        <w:r w:rsidRPr="009F1D04">
          <w:rPr>
            <w:rStyle w:val="Collegamentoipertestuale"/>
            <w:rFonts w:cstheme="minorHAnsi"/>
          </w:rPr>
          <w:t>3.1</w:t>
        </w:r>
        <w:r>
          <w:rPr>
            <w:rFonts w:asciiTheme="minorHAnsi" w:eastAsiaTheme="minorEastAsia" w:hAnsiTheme="minorHAnsi" w:cstheme="minorBidi"/>
            <w:smallCaps w:val="0"/>
            <w:szCs w:val="22"/>
          </w:rPr>
          <w:tab/>
        </w:r>
        <w:r w:rsidRPr="009F1D04">
          <w:rPr>
            <w:rStyle w:val="Collegamentoipertestuale"/>
            <w:rFonts w:cstheme="minorHAnsi"/>
          </w:rPr>
          <w:t>Interconnessione tra nodi SIES</w:t>
        </w:r>
        <w:r>
          <w:rPr>
            <w:webHidden/>
          </w:rPr>
          <w:tab/>
        </w:r>
        <w:r>
          <w:rPr>
            <w:webHidden/>
          </w:rPr>
          <w:fldChar w:fldCharType="begin"/>
        </w:r>
        <w:r>
          <w:rPr>
            <w:webHidden/>
          </w:rPr>
          <w:instrText xml:space="preserve"> PAGEREF _Toc131411038 \h </w:instrText>
        </w:r>
        <w:r>
          <w:rPr>
            <w:webHidden/>
          </w:rPr>
        </w:r>
        <w:r>
          <w:rPr>
            <w:webHidden/>
          </w:rPr>
          <w:fldChar w:fldCharType="separate"/>
        </w:r>
        <w:r w:rsidR="00964B15">
          <w:rPr>
            <w:webHidden/>
          </w:rPr>
          <w:t>8</w:t>
        </w:r>
        <w:r>
          <w:rPr>
            <w:webHidden/>
          </w:rPr>
          <w:fldChar w:fldCharType="end"/>
        </w:r>
      </w:hyperlink>
    </w:p>
    <w:p w14:paraId="4DB98633" w14:textId="6521E6FE"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39" w:history="1">
        <w:r w:rsidRPr="009F1D04">
          <w:rPr>
            <w:rStyle w:val="Collegamentoipertestuale"/>
            <w:rFonts w:cstheme="minorHAnsi"/>
          </w:rPr>
          <w:t>3.2</w:t>
        </w:r>
        <w:r>
          <w:rPr>
            <w:rFonts w:asciiTheme="minorHAnsi" w:eastAsiaTheme="minorEastAsia" w:hAnsiTheme="minorHAnsi" w:cstheme="minorBidi"/>
            <w:smallCaps w:val="0"/>
            <w:szCs w:val="22"/>
          </w:rPr>
          <w:tab/>
        </w:r>
        <w:r w:rsidRPr="009F1D04">
          <w:rPr>
            <w:rStyle w:val="Collegamentoipertestuale"/>
            <w:rFonts w:cstheme="minorHAnsi"/>
          </w:rPr>
          <w:t>SIES-NSC</w:t>
        </w:r>
        <w:r>
          <w:rPr>
            <w:webHidden/>
          </w:rPr>
          <w:tab/>
        </w:r>
        <w:r>
          <w:rPr>
            <w:webHidden/>
          </w:rPr>
          <w:fldChar w:fldCharType="begin"/>
        </w:r>
        <w:r>
          <w:rPr>
            <w:webHidden/>
          </w:rPr>
          <w:instrText xml:space="preserve"> PAGEREF _Toc131411039 \h </w:instrText>
        </w:r>
        <w:r>
          <w:rPr>
            <w:webHidden/>
          </w:rPr>
        </w:r>
        <w:r>
          <w:rPr>
            <w:webHidden/>
          </w:rPr>
          <w:fldChar w:fldCharType="separate"/>
        </w:r>
        <w:r w:rsidR="00964B15">
          <w:rPr>
            <w:webHidden/>
          </w:rPr>
          <w:t>8</w:t>
        </w:r>
        <w:r>
          <w:rPr>
            <w:webHidden/>
          </w:rPr>
          <w:fldChar w:fldCharType="end"/>
        </w:r>
      </w:hyperlink>
    </w:p>
    <w:p w14:paraId="615E2805" w14:textId="14EE343E"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40" w:history="1">
        <w:r w:rsidRPr="009F1D04">
          <w:rPr>
            <w:rStyle w:val="Collegamentoipertestuale"/>
            <w:rFonts w:cstheme="minorHAnsi"/>
          </w:rPr>
          <w:t>3.3</w:t>
        </w:r>
        <w:r>
          <w:rPr>
            <w:rFonts w:asciiTheme="minorHAnsi" w:eastAsiaTheme="minorEastAsia" w:hAnsiTheme="minorHAnsi" w:cstheme="minorBidi"/>
            <w:smallCaps w:val="0"/>
            <w:szCs w:val="22"/>
          </w:rPr>
          <w:tab/>
        </w:r>
        <w:r w:rsidRPr="009F1D04">
          <w:rPr>
            <w:rStyle w:val="Collegamentoipertestuale"/>
            <w:rFonts w:cstheme="minorHAnsi"/>
          </w:rPr>
          <w:t>PST vs SIUS AVVOCATURA</w:t>
        </w:r>
        <w:r>
          <w:rPr>
            <w:webHidden/>
          </w:rPr>
          <w:tab/>
        </w:r>
        <w:r>
          <w:rPr>
            <w:webHidden/>
          </w:rPr>
          <w:fldChar w:fldCharType="begin"/>
        </w:r>
        <w:r>
          <w:rPr>
            <w:webHidden/>
          </w:rPr>
          <w:instrText xml:space="preserve"> PAGEREF _Toc131411040 \h </w:instrText>
        </w:r>
        <w:r>
          <w:rPr>
            <w:webHidden/>
          </w:rPr>
        </w:r>
        <w:r>
          <w:rPr>
            <w:webHidden/>
          </w:rPr>
          <w:fldChar w:fldCharType="separate"/>
        </w:r>
        <w:r w:rsidR="00964B15">
          <w:rPr>
            <w:webHidden/>
          </w:rPr>
          <w:t>9</w:t>
        </w:r>
        <w:r>
          <w:rPr>
            <w:webHidden/>
          </w:rPr>
          <w:fldChar w:fldCharType="end"/>
        </w:r>
      </w:hyperlink>
    </w:p>
    <w:p w14:paraId="74322B51" w14:textId="4F621211"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41" w:history="1">
        <w:r w:rsidRPr="009F1D04">
          <w:rPr>
            <w:rStyle w:val="Collegamentoipertestuale"/>
            <w:rFonts w:cstheme="minorHAnsi"/>
          </w:rPr>
          <w:t>3.4</w:t>
        </w:r>
        <w:r>
          <w:rPr>
            <w:rFonts w:asciiTheme="minorHAnsi" w:eastAsiaTheme="minorEastAsia" w:hAnsiTheme="minorHAnsi" w:cstheme="minorBidi"/>
            <w:smallCaps w:val="0"/>
            <w:szCs w:val="22"/>
          </w:rPr>
          <w:tab/>
        </w:r>
        <w:r w:rsidRPr="009F1D04">
          <w:rPr>
            <w:rStyle w:val="Collegamentoipertestuale"/>
            <w:rFonts w:cstheme="minorHAnsi"/>
          </w:rPr>
          <w:t>SIUS AVVOCATURA vs SISTEMI SIES</w:t>
        </w:r>
        <w:r>
          <w:rPr>
            <w:webHidden/>
          </w:rPr>
          <w:tab/>
        </w:r>
        <w:r>
          <w:rPr>
            <w:webHidden/>
          </w:rPr>
          <w:fldChar w:fldCharType="begin"/>
        </w:r>
        <w:r>
          <w:rPr>
            <w:webHidden/>
          </w:rPr>
          <w:instrText xml:space="preserve"> PAGEREF _Toc131411041 \h </w:instrText>
        </w:r>
        <w:r>
          <w:rPr>
            <w:webHidden/>
          </w:rPr>
        </w:r>
        <w:r>
          <w:rPr>
            <w:webHidden/>
          </w:rPr>
          <w:fldChar w:fldCharType="separate"/>
        </w:r>
        <w:r w:rsidR="00964B15">
          <w:rPr>
            <w:webHidden/>
          </w:rPr>
          <w:t>10</w:t>
        </w:r>
        <w:r>
          <w:rPr>
            <w:webHidden/>
          </w:rPr>
          <w:fldChar w:fldCharType="end"/>
        </w:r>
      </w:hyperlink>
    </w:p>
    <w:p w14:paraId="43B4CB05" w14:textId="6075ADBF" w:rsidR="00984C67" w:rsidRDefault="00984C67">
      <w:pPr>
        <w:pStyle w:val="Sommario2"/>
        <w:tabs>
          <w:tab w:val="left" w:pos="800"/>
          <w:tab w:val="right" w:leader="dot" w:pos="10053"/>
        </w:tabs>
        <w:rPr>
          <w:rFonts w:asciiTheme="minorHAnsi" w:eastAsiaTheme="minorEastAsia" w:hAnsiTheme="minorHAnsi" w:cstheme="minorBidi"/>
          <w:smallCaps w:val="0"/>
          <w:szCs w:val="22"/>
        </w:rPr>
      </w:pPr>
      <w:hyperlink w:anchor="_Toc131411042" w:history="1">
        <w:r w:rsidRPr="009F1D04">
          <w:rPr>
            <w:rStyle w:val="Collegamentoipertestuale"/>
            <w:rFonts w:cstheme="minorHAnsi"/>
          </w:rPr>
          <w:t>3.5</w:t>
        </w:r>
        <w:r>
          <w:rPr>
            <w:rFonts w:asciiTheme="minorHAnsi" w:eastAsiaTheme="minorEastAsia" w:hAnsiTheme="minorHAnsi" w:cstheme="minorBidi"/>
            <w:smallCaps w:val="0"/>
            <w:szCs w:val="22"/>
          </w:rPr>
          <w:tab/>
        </w:r>
        <w:r w:rsidRPr="009F1D04">
          <w:rPr>
            <w:rStyle w:val="Collegamentoipertestuale"/>
            <w:rFonts w:cstheme="minorHAnsi"/>
          </w:rPr>
          <w:t>PagoPA/PST - SIES</w:t>
        </w:r>
        <w:r>
          <w:rPr>
            <w:webHidden/>
          </w:rPr>
          <w:tab/>
        </w:r>
        <w:r>
          <w:rPr>
            <w:webHidden/>
          </w:rPr>
          <w:fldChar w:fldCharType="begin"/>
        </w:r>
        <w:r>
          <w:rPr>
            <w:webHidden/>
          </w:rPr>
          <w:instrText xml:space="preserve"> PAGEREF _Toc131411042 \h </w:instrText>
        </w:r>
        <w:r>
          <w:rPr>
            <w:webHidden/>
          </w:rPr>
        </w:r>
        <w:r>
          <w:rPr>
            <w:webHidden/>
          </w:rPr>
          <w:fldChar w:fldCharType="separate"/>
        </w:r>
        <w:r w:rsidR="00964B15">
          <w:rPr>
            <w:webHidden/>
          </w:rPr>
          <w:t>11</w:t>
        </w:r>
        <w:r>
          <w:rPr>
            <w:webHidden/>
          </w:rPr>
          <w:fldChar w:fldCharType="end"/>
        </w:r>
      </w:hyperlink>
    </w:p>
    <w:p w14:paraId="09DD5DC1" w14:textId="53DAFCDE"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3" w:history="1">
        <w:r w:rsidRPr="009F1D04">
          <w:rPr>
            <w:rStyle w:val="Collegamentoipertestuale"/>
            <w:rFonts w:cstheme="minorHAnsi"/>
            <w:noProof/>
          </w:rPr>
          <w:t>4</w:t>
        </w:r>
        <w:r>
          <w:rPr>
            <w:rFonts w:asciiTheme="minorHAnsi" w:eastAsiaTheme="minorEastAsia" w:hAnsiTheme="minorHAnsi" w:cstheme="minorBidi"/>
            <w:b w:val="0"/>
            <w:caps w:val="0"/>
            <w:noProof/>
            <w:szCs w:val="22"/>
          </w:rPr>
          <w:tab/>
        </w:r>
        <w:r w:rsidRPr="009F1D04">
          <w:rPr>
            <w:rStyle w:val="Collegamentoipertestuale"/>
            <w:rFonts w:cstheme="minorHAnsi"/>
            <w:noProof/>
          </w:rPr>
          <w:t>Architettura del SISTEMA SIES</w:t>
        </w:r>
        <w:r>
          <w:rPr>
            <w:noProof/>
            <w:webHidden/>
          </w:rPr>
          <w:tab/>
        </w:r>
        <w:r>
          <w:rPr>
            <w:noProof/>
            <w:webHidden/>
          </w:rPr>
          <w:fldChar w:fldCharType="begin"/>
        </w:r>
        <w:r>
          <w:rPr>
            <w:noProof/>
            <w:webHidden/>
          </w:rPr>
          <w:instrText xml:space="preserve"> PAGEREF _Toc131411043 \h </w:instrText>
        </w:r>
        <w:r>
          <w:rPr>
            <w:noProof/>
            <w:webHidden/>
          </w:rPr>
        </w:r>
        <w:r>
          <w:rPr>
            <w:noProof/>
            <w:webHidden/>
          </w:rPr>
          <w:fldChar w:fldCharType="separate"/>
        </w:r>
        <w:r w:rsidR="00964B15">
          <w:rPr>
            <w:noProof/>
            <w:webHidden/>
          </w:rPr>
          <w:t>15</w:t>
        </w:r>
        <w:r>
          <w:rPr>
            <w:noProof/>
            <w:webHidden/>
          </w:rPr>
          <w:fldChar w:fldCharType="end"/>
        </w:r>
      </w:hyperlink>
    </w:p>
    <w:p w14:paraId="0C626DEA" w14:textId="58BDE130"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4" w:history="1">
        <w:r w:rsidRPr="009F1D04">
          <w:rPr>
            <w:rStyle w:val="Collegamentoipertestuale"/>
            <w:rFonts w:cstheme="minorHAnsi"/>
            <w:noProof/>
          </w:rPr>
          <w:t>5</w:t>
        </w:r>
        <w:r>
          <w:rPr>
            <w:rFonts w:asciiTheme="minorHAnsi" w:eastAsiaTheme="minorEastAsia" w:hAnsiTheme="minorHAnsi" w:cstheme="minorBidi"/>
            <w:b w:val="0"/>
            <w:caps w:val="0"/>
            <w:noProof/>
            <w:szCs w:val="22"/>
          </w:rPr>
          <w:tab/>
        </w:r>
        <w:r w:rsidRPr="009F1D04">
          <w:rPr>
            <w:rStyle w:val="Collegamentoipertestuale"/>
            <w:rFonts w:cstheme="minorHAnsi"/>
            <w:noProof/>
          </w:rPr>
          <w:t>Architettura SIUS AVVOCATURA</w:t>
        </w:r>
        <w:r>
          <w:rPr>
            <w:noProof/>
            <w:webHidden/>
          </w:rPr>
          <w:tab/>
        </w:r>
        <w:r>
          <w:rPr>
            <w:noProof/>
            <w:webHidden/>
          </w:rPr>
          <w:fldChar w:fldCharType="begin"/>
        </w:r>
        <w:r>
          <w:rPr>
            <w:noProof/>
            <w:webHidden/>
          </w:rPr>
          <w:instrText xml:space="preserve"> PAGEREF _Toc131411044 \h </w:instrText>
        </w:r>
        <w:r>
          <w:rPr>
            <w:noProof/>
            <w:webHidden/>
          </w:rPr>
        </w:r>
        <w:r>
          <w:rPr>
            <w:noProof/>
            <w:webHidden/>
          </w:rPr>
          <w:fldChar w:fldCharType="separate"/>
        </w:r>
        <w:r w:rsidR="00964B15">
          <w:rPr>
            <w:noProof/>
            <w:webHidden/>
          </w:rPr>
          <w:t>17</w:t>
        </w:r>
        <w:r>
          <w:rPr>
            <w:noProof/>
            <w:webHidden/>
          </w:rPr>
          <w:fldChar w:fldCharType="end"/>
        </w:r>
      </w:hyperlink>
    </w:p>
    <w:p w14:paraId="371F5159" w14:textId="265C5BA8"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5" w:history="1">
        <w:r w:rsidRPr="009F1D04">
          <w:rPr>
            <w:rStyle w:val="Collegamentoipertestuale"/>
            <w:rFonts w:cstheme="minorHAnsi"/>
            <w:noProof/>
          </w:rPr>
          <w:t>6</w:t>
        </w:r>
        <w:r>
          <w:rPr>
            <w:rFonts w:asciiTheme="minorHAnsi" w:eastAsiaTheme="minorEastAsia" w:hAnsiTheme="minorHAnsi" w:cstheme="minorBidi"/>
            <w:b w:val="0"/>
            <w:caps w:val="0"/>
            <w:noProof/>
            <w:szCs w:val="22"/>
          </w:rPr>
          <w:tab/>
        </w:r>
        <w:r w:rsidRPr="009F1D04">
          <w:rPr>
            <w:rStyle w:val="Collegamentoipertestuale"/>
            <w:rFonts w:cstheme="minorHAnsi"/>
            <w:noProof/>
          </w:rPr>
          <w:t>Generazione dei report con WindWard</w:t>
        </w:r>
        <w:r>
          <w:rPr>
            <w:noProof/>
            <w:webHidden/>
          </w:rPr>
          <w:tab/>
        </w:r>
        <w:r>
          <w:rPr>
            <w:noProof/>
            <w:webHidden/>
          </w:rPr>
          <w:fldChar w:fldCharType="begin"/>
        </w:r>
        <w:r>
          <w:rPr>
            <w:noProof/>
            <w:webHidden/>
          </w:rPr>
          <w:instrText xml:space="preserve"> PAGEREF _Toc131411045 \h </w:instrText>
        </w:r>
        <w:r>
          <w:rPr>
            <w:noProof/>
            <w:webHidden/>
          </w:rPr>
        </w:r>
        <w:r>
          <w:rPr>
            <w:noProof/>
            <w:webHidden/>
          </w:rPr>
          <w:fldChar w:fldCharType="separate"/>
        </w:r>
        <w:r w:rsidR="00964B15">
          <w:rPr>
            <w:noProof/>
            <w:webHidden/>
          </w:rPr>
          <w:t>18</w:t>
        </w:r>
        <w:r>
          <w:rPr>
            <w:noProof/>
            <w:webHidden/>
          </w:rPr>
          <w:fldChar w:fldCharType="end"/>
        </w:r>
      </w:hyperlink>
    </w:p>
    <w:p w14:paraId="478084AB" w14:textId="4C9DFFD3"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6" w:history="1">
        <w:r w:rsidRPr="009F1D04">
          <w:rPr>
            <w:rStyle w:val="Collegamentoipertestuale"/>
            <w:rFonts w:cstheme="minorHAnsi"/>
            <w:noProof/>
          </w:rPr>
          <w:t>7</w:t>
        </w:r>
        <w:r>
          <w:rPr>
            <w:rFonts w:asciiTheme="minorHAnsi" w:eastAsiaTheme="minorEastAsia" w:hAnsiTheme="minorHAnsi" w:cstheme="minorBidi"/>
            <w:b w:val="0"/>
            <w:caps w:val="0"/>
            <w:noProof/>
            <w:szCs w:val="22"/>
          </w:rPr>
          <w:tab/>
        </w:r>
        <w:r w:rsidRPr="009F1D04">
          <w:rPr>
            <w:rStyle w:val="Collegamentoipertestuale"/>
            <w:rFonts w:cstheme="minorHAnsi"/>
            <w:noProof/>
          </w:rPr>
          <w:t>Software di base (Stack)</w:t>
        </w:r>
        <w:r>
          <w:rPr>
            <w:noProof/>
            <w:webHidden/>
          </w:rPr>
          <w:tab/>
        </w:r>
        <w:r>
          <w:rPr>
            <w:noProof/>
            <w:webHidden/>
          </w:rPr>
          <w:fldChar w:fldCharType="begin"/>
        </w:r>
        <w:r>
          <w:rPr>
            <w:noProof/>
            <w:webHidden/>
          </w:rPr>
          <w:instrText xml:space="preserve"> PAGEREF _Toc131411046 \h </w:instrText>
        </w:r>
        <w:r>
          <w:rPr>
            <w:noProof/>
            <w:webHidden/>
          </w:rPr>
        </w:r>
        <w:r>
          <w:rPr>
            <w:noProof/>
            <w:webHidden/>
          </w:rPr>
          <w:fldChar w:fldCharType="separate"/>
        </w:r>
        <w:r w:rsidR="00964B15">
          <w:rPr>
            <w:noProof/>
            <w:webHidden/>
          </w:rPr>
          <w:t>23</w:t>
        </w:r>
        <w:r>
          <w:rPr>
            <w:noProof/>
            <w:webHidden/>
          </w:rPr>
          <w:fldChar w:fldCharType="end"/>
        </w:r>
      </w:hyperlink>
    </w:p>
    <w:p w14:paraId="286E7CF3" w14:textId="24672B6D"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7" w:history="1">
        <w:r w:rsidRPr="009F1D04">
          <w:rPr>
            <w:rStyle w:val="Collegamentoipertestuale"/>
            <w:rFonts w:cstheme="minorHAnsi"/>
            <w:noProof/>
          </w:rPr>
          <w:t>8</w:t>
        </w:r>
        <w:r>
          <w:rPr>
            <w:rFonts w:asciiTheme="minorHAnsi" w:eastAsiaTheme="minorEastAsia" w:hAnsiTheme="minorHAnsi" w:cstheme="minorBidi"/>
            <w:b w:val="0"/>
            <w:caps w:val="0"/>
            <w:noProof/>
            <w:szCs w:val="22"/>
          </w:rPr>
          <w:tab/>
        </w:r>
        <w:r w:rsidRPr="009F1D04">
          <w:rPr>
            <w:rStyle w:val="Collegamentoipertestuale"/>
            <w:rFonts w:cstheme="minorHAnsi"/>
            <w:noProof/>
          </w:rPr>
          <w:t>Librerie utilizzate</w:t>
        </w:r>
        <w:r>
          <w:rPr>
            <w:noProof/>
            <w:webHidden/>
          </w:rPr>
          <w:tab/>
        </w:r>
        <w:r>
          <w:rPr>
            <w:noProof/>
            <w:webHidden/>
          </w:rPr>
          <w:fldChar w:fldCharType="begin"/>
        </w:r>
        <w:r>
          <w:rPr>
            <w:noProof/>
            <w:webHidden/>
          </w:rPr>
          <w:instrText xml:space="preserve"> PAGEREF _Toc131411047 \h </w:instrText>
        </w:r>
        <w:r>
          <w:rPr>
            <w:noProof/>
            <w:webHidden/>
          </w:rPr>
        </w:r>
        <w:r>
          <w:rPr>
            <w:noProof/>
            <w:webHidden/>
          </w:rPr>
          <w:fldChar w:fldCharType="separate"/>
        </w:r>
        <w:r w:rsidR="00964B15">
          <w:rPr>
            <w:noProof/>
            <w:webHidden/>
          </w:rPr>
          <w:t>24</w:t>
        </w:r>
        <w:r>
          <w:rPr>
            <w:noProof/>
            <w:webHidden/>
          </w:rPr>
          <w:fldChar w:fldCharType="end"/>
        </w:r>
      </w:hyperlink>
    </w:p>
    <w:p w14:paraId="31BC2E2D" w14:textId="1DADF928" w:rsidR="00984C67" w:rsidRDefault="00984C67">
      <w:pPr>
        <w:pStyle w:val="Sommario1"/>
        <w:tabs>
          <w:tab w:val="left" w:pos="400"/>
          <w:tab w:val="right" w:leader="dot" w:pos="10053"/>
        </w:tabs>
        <w:rPr>
          <w:rFonts w:asciiTheme="minorHAnsi" w:eastAsiaTheme="minorEastAsia" w:hAnsiTheme="minorHAnsi" w:cstheme="minorBidi"/>
          <w:b w:val="0"/>
          <w:caps w:val="0"/>
          <w:noProof/>
          <w:szCs w:val="22"/>
        </w:rPr>
      </w:pPr>
      <w:hyperlink w:anchor="_Toc131411048" w:history="1">
        <w:r w:rsidRPr="009F1D04">
          <w:rPr>
            <w:rStyle w:val="Collegamentoipertestuale"/>
            <w:rFonts w:cstheme="minorHAnsi"/>
            <w:noProof/>
          </w:rPr>
          <w:t>9</w:t>
        </w:r>
        <w:r>
          <w:rPr>
            <w:rFonts w:asciiTheme="minorHAnsi" w:eastAsiaTheme="minorEastAsia" w:hAnsiTheme="minorHAnsi" w:cstheme="minorBidi"/>
            <w:b w:val="0"/>
            <w:caps w:val="0"/>
            <w:noProof/>
            <w:szCs w:val="22"/>
          </w:rPr>
          <w:tab/>
        </w:r>
        <w:r w:rsidRPr="009F1D04">
          <w:rPr>
            <w:rStyle w:val="Collegamentoipertestuale"/>
            <w:rFonts w:cstheme="minorHAnsi"/>
            <w:noProof/>
          </w:rPr>
          <w:t>WEB Service</w:t>
        </w:r>
        <w:r>
          <w:rPr>
            <w:noProof/>
            <w:webHidden/>
          </w:rPr>
          <w:tab/>
        </w:r>
        <w:r>
          <w:rPr>
            <w:noProof/>
            <w:webHidden/>
          </w:rPr>
          <w:fldChar w:fldCharType="begin"/>
        </w:r>
        <w:r>
          <w:rPr>
            <w:noProof/>
            <w:webHidden/>
          </w:rPr>
          <w:instrText xml:space="preserve"> PAGEREF _Toc131411048 \h </w:instrText>
        </w:r>
        <w:r>
          <w:rPr>
            <w:noProof/>
            <w:webHidden/>
          </w:rPr>
        </w:r>
        <w:r>
          <w:rPr>
            <w:noProof/>
            <w:webHidden/>
          </w:rPr>
          <w:fldChar w:fldCharType="separate"/>
        </w:r>
        <w:r w:rsidR="00964B15">
          <w:rPr>
            <w:noProof/>
            <w:webHidden/>
          </w:rPr>
          <w:t>26</w:t>
        </w:r>
        <w:r>
          <w:rPr>
            <w:noProof/>
            <w:webHidden/>
          </w:rPr>
          <w:fldChar w:fldCharType="end"/>
        </w:r>
      </w:hyperlink>
    </w:p>
    <w:p w14:paraId="1B443B28" w14:textId="3E607600" w:rsidR="00984C67" w:rsidRDefault="00984C67">
      <w:pPr>
        <w:pStyle w:val="Sommario1"/>
        <w:tabs>
          <w:tab w:val="left" w:pos="600"/>
          <w:tab w:val="right" w:leader="dot" w:pos="10053"/>
        </w:tabs>
        <w:rPr>
          <w:rFonts w:asciiTheme="minorHAnsi" w:eastAsiaTheme="minorEastAsia" w:hAnsiTheme="minorHAnsi" w:cstheme="minorBidi"/>
          <w:b w:val="0"/>
          <w:caps w:val="0"/>
          <w:noProof/>
          <w:szCs w:val="22"/>
        </w:rPr>
      </w:pPr>
      <w:hyperlink w:anchor="_Toc131411049" w:history="1">
        <w:r w:rsidRPr="009F1D04">
          <w:rPr>
            <w:rStyle w:val="Collegamentoipertestuale"/>
            <w:rFonts w:cstheme="minorHAnsi"/>
            <w:noProof/>
          </w:rPr>
          <w:t>10</w:t>
        </w:r>
        <w:r>
          <w:rPr>
            <w:rFonts w:asciiTheme="minorHAnsi" w:eastAsiaTheme="minorEastAsia" w:hAnsiTheme="minorHAnsi" w:cstheme="minorBidi"/>
            <w:b w:val="0"/>
            <w:caps w:val="0"/>
            <w:noProof/>
            <w:szCs w:val="22"/>
          </w:rPr>
          <w:tab/>
        </w:r>
        <w:r w:rsidRPr="009F1D04">
          <w:rPr>
            <w:rStyle w:val="Collegamentoipertestuale"/>
            <w:rFonts w:cstheme="minorHAnsi"/>
            <w:noProof/>
          </w:rPr>
          <w:t>Start-Stop Application Server</w:t>
        </w:r>
        <w:r>
          <w:rPr>
            <w:noProof/>
            <w:webHidden/>
          </w:rPr>
          <w:tab/>
        </w:r>
        <w:r>
          <w:rPr>
            <w:noProof/>
            <w:webHidden/>
          </w:rPr>
          <w:fldChar w:fldCharType="begin"/>
        </w:r>
        <w:r>
          <w:rPr>
            <w:noProof/>
            <w:webHidden/>
          </w:rPr>
          <w:instrText xml:space="preserve"> PAGEREF _Toc131411049 \h </w:instrText>
        </w:r>
        <w:r>
          <w:rPr>
            <w:noProof/>
            <w:webHidden/>
          </w:rPr>
        </w:r>
        <w:r>
          <w:rPr>
            <w:noProof/>
            <w:webHidden/>
          </w:rPr>
          <w:fldChar w:fldCharType="separate"/>
        </w:r>
        <w:r w:rsidR="00964B15">
          <w:rPr>
            <w:noProof/>
            <w:webHidden/>
          </w:rPr>
          <w:t>27</w:t>
        </w:r>
        <w:r>
          <w:rPr>
            <w:noProof/>
            <w:webHidden/>
          </w:rPr>
          <w:fldChar w:fldCharType="end"/>
        </w:r>
      </w:hyperlink>
    </w:p>
    <w:p w14:paraId="45BF3AB3" w14:textId="239E39F6" w:rsidR="00BE3342" w:rsidRPr="00943F78" w:rsidRDefault="006C20F2" w:rsidP="009B2AA8">
      <w:pPr>
        <w:rPr>
          <w:rFonts w:asciiTheme="minorHAnsi" w:hAnsiTheme="minorHAnsi" w:cstheme="minorHAnsi"/>
          <w:lang w:val="en-GB"/>
        </w:rPr>
      </w:pPr>
      <w:r>
        <w:rPr>
          <w:rFonts w:asciiTheme="minorHAnsi" w:hAnsiTheme="minorHAnsi" w:cstheme="minorHAnsi"/>
          <w:szCs w:val="18"/>
          <w:lang w:val="en-GB"/>
        </w:rPr>
        <w:fldChar w:fldCharType="end"/>
      </w:r>
    </w:p>
    <w:p w14:paraId="543BD21F" w14:textId="77777777" w:rsidR="00BE3342" w:rsidRPr="00592A33" w:rsidRDefault="00BE3342">
      <w:pPr>
        <w:jc w:val="left"/>
        <w:rPr>
          <w:rFonts w:asciiTheme="minorHAnsi" w:hAnsiTheme="minorHAnsi" w:cstheme="minorHAnsi"/>
          <w:lang w:val="en-GB"/>
        </w:rPr>
      </w:pPr>
      <w:r w:rsidRPr="00592A33">
        <w:rPr>
          <w:rFonts w:asciiTheme="minorHAnsi" w:hAnsiTheme="minorHAnsi" w:cstheme="minorHAnsi"/>
          <w:lang w:val="en-GB"/>
        </w:rPr>
        <w:br w:type="page"/>
      </w:r>
    </w:p>
    <w:p w14:paraId="15F8DB16" w14:textId="77777777" w:rsidR="00086E0B" w:rsidRPr="00592A33"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 w:name="_Toc330316535"/>
      <w:bookmarkStart w:id="5" w:name="_Toc8205263"/>
      <w:bookmarkStart w:id="6" w:name="_Toc131411032"/>
      <w:bookmarkEnd w:id="2"/>
      <w:r w:rsidRPr="00592A33">
        <w:rPr>
          <w:rFonts w:asciiTheme="minorHAnsi" w:hAnsiTheme="minorHAnsi" w:cstheme="minorHAnsi"/>
          <w:color w:val="365F91" w:themeColor="accent1" w:themeShade="BF"/>
          <w:szCs w:val="24"/>
        </w:rPr>
        <w:lastRenderedPageBreak/>
        <w:t>Introduzione</w:t>
      </w:r>
      <w:bookmarkEnd w:id="4"/>
      <w:bookmarkEnd w:id="5"/>
      <w:bookmarkEnd w:id="6"/>
    </w:p>
    <w:p w14:paraId="06F99D15" w14:textId="77777777" w:rsidR="00086E0B"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131411033"/>
      <w:r w:rsidRPr="00592A33">
        <w:rPr>
          <w:rFonts w:asciiTheme="minorHAnsi" w:hAnsiTheme="minorHAnsi" w:cstheme="minorHAnsi"/>
          <w:color w:val="365F91" w:themeColor="accent1" w:themeShade="BF"/>
          <w:szCs w:val="24"/>
        </w:rPr>
        <w:t>Scopo del documento</w:t>
      </w:r>
      <w:bookmarkEnd w:id="7"/>
      <w:bookmarkEnd w:id="8"/>
      <w:bookmarkEnd w:id="9"/>
    </w:p>
    <w:p w14:paraId="11E7F3A0" w14:textId="4B9BB419" w:rsidR="007C303F" w:rsidRDefault="007C303F" w:rsidP="00592A33">
      <w:pPr>
        <w:rPr>
          <w:rFonts w:asciiTheme="minorHAnsi" w:hAnsiTheme="minorHAnsi"/>
        </w:rPr>
      </w:pPr>
    </w:p>
    <w:p w14:paraId="05028EDE" w14:textId="77777777" w:rsidR="009D4B8F" w:rsidRPr="009D4B8F" w:rsidRDefault="009D4B8F" w:rsidP="009D4B8F">
      <w:pPr>
        <w:spacing w:after="100" w:afterAutospacing="1"/>
        <w:rPr>
          <w:rFonts w:asciiTheme="minorHAnsi" w:hAnsiTheme="minorHAnsi" w:cstheme="minorHAnsi"/>
          <w:szCs w:val="22"/>
        </w:rPr>
      </w:pPr>
      <w:r w:rsidRPr="009D4B8F">
        <w:rPr>
          <w:rFonts w:asciiTheme="minorHAnsi" w:hAnsiTheme="minorHAnsi" w:cstheme="minorHAnsi"/>
          <w:szCs w:val="22"/>
        </w:rPr>
        <w:t>Questo documento descrive l'architettura di sistema adottata per il progetto SIES.</w:t>
      </w:r>
    </w:p>
    <w:p w14:paraId="2F590431" w14:textId="77777777" w:rsidR="009D4B8F" w:rsidRDefault="009D4B8F" w:rsidP="00592A33">
      <w:pPr>
        <w:rPr>
          <w:rFonts w:asciiTheme="minorHAnsi" w:hAnsiTheme="minorHAnsi"/>
        </w:rPr>
      </w:pPr>
    </w:p>
    <w:p w14:paraId="0A79F0DC" w14:textId="77777777" w:rsidR="0042369C" w:rsidRDefault="0042369C" w:rsidP="0042369C">
      <w:pPr>
        <w:pStyle w:val="Paragrafoelenco"/>
        <w:numPr>
          <w:ilvl w:val="0"/>
          <w:numId w:val="0"/>
        </w:numPr>
        <w:ind w:left="360"/>
        <w:rPr>
          <w:rFonts w:asciiTheme="minorHAnsi" w:hAnsiTheme="minorHAnsi" w:cstheme="minorHAnsi"/>
          <w:szCs w:val="22"/>
        </w:rPr>
      </w:pPr>
    </w:p>
    <w:p w14:paraId="0319DE74" w14:textId="77777777" w:rsidR="0042369C" w:rsidRPr="00CB4DCF"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0" w:name="_Toc16251723"/>
      <w:bookmarkStart w:id="11" w:name="_Toc46849469"/>
      <w:bookmarkStart w:id="12" w:name="_Toc49250349"/>
      <w:bookmarkStart w:id="13" w:name="_Toc131411034"/>
      <w:r w:rsidRPr="00CB4DCF">
        <w:rPr>
          <w:rFonts w:asciiTheme="minorHAnsi" w:hAnsiTheme="minorHAnsi" w:cstheme="minorHAnsi"/>
          <w:color w:val="365F91" w:themeColor="accent1" w:themeShade="BF"/>
          <w:szCs w:val="24"/>
        </w:rPr>
        <w:t>Riferimenti</w:t>
      </w:r>
      <w:bookmarkEnd w:id="10"/>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42369C" w:rsidRPr="00311F0F" w14:paraId="1103378F" w14:textId="77777777" w:rsidTr="00057A71">
        <w:tc>
          <w:tcPr>
            <w:tcW w:w="814" w:type="pct"/>
            <w:shd w:val="solid" w:color="4F81BD" w:themeColor="accent1" w:fill="FFFFFF"/>
            <w:vAlign w:val="center"/>
          </w:tcPr>
          <w:p w14:paraId="1277CC76" w14:textId="77777777" w:rsidR="0042369C" w:rsidRPr="00311F0F" w:rsidRDefault="0042369C" w:rsidP="00057A71">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8EB7902" w14:textId="77777777" w:rsidR="0042369C" w:rsidRPr="00311F0F" w:rsidRDefault="0042369C" w:rsidP="00057A71">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1C8E0FDC" w14:textId="77777777" w:rsidR="0042369C" w:rsidRPr="00311F0F" w:rsidRDefault="0042369C" w:rsidP="00057A71">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42369C" w:rsidRPr="00311F0F" w14:paraId="6720B429" w14:textId="77777777" w:rsidTr="00057A71">
        <w:tc>
          <w:tcPr>
            <w:tcW w:w="814" w:type="pct"/>
            <w:vAlign w:val="center"/>
          </w:tcPr>
          <w:p w14:paraId="43771D53" w14:textId="77777777" w:rsidR="0042369C" w:rsidRPr="00311F0F" w:rsidRDefault="0042369C" w:rsidP="00057A71">
            <w:pPr>
              <w:numPr>
                <w:ilvl w:val="0"/>
                <w:numId w:val="18"/>
              </w:numPr>
              <w:ind w:left="0" w:right="41" w:firstLine="0"/>
              <w:jc w:val="center"/>
              <w:rPr>
                <w:rFonts w:asciiTheme="minorHAnsi" w:eastAsia="Calibri" w:hAnsiTheme="minorHAnsi" w:cstheme="minorHAnsi"/>
                <w:sz w:val="20"/>
                <w:lang w:val="en-US" w:eastAsia="ar-SA"/>
              </w:rPr>
            </w:pPr>
          </w:p>
        </w:tc>
        <w:tc>
          <w:tcPr>
            <w:tcW w:w="2637" w:type="pct"/>
            <w:vAlign w:val="center"/>
          </w:tcPr>
          <w:p w14:paraId="4BACD1B8" w14:textId="77777777" w:rsidR="0042369C" w:rsidRPr="00311F0F" w:rsidRDefault="0042369C" w:rsidP="00057A71">
            <w:pPr>
              <w:suppressLineNumbers/>
              <w:suppressAutoHyphens/>
              <w:rPr>
                <w:rFonts w:asciiTheme="minorHAnsi" w:hAnsiTheme="minorHAnsi" w:cstheme="minorHAnsi"/>
                <w:sz w:val="20"/>
                <w:lang w:eastAsia="ar-SA"/>
              </w:rPr>
            </w:pPr>
          </w:p>
        </w:tc>
        <w:tc>
          <w:tcPr>
            <w:tcW w:w="1549" w:type="pct"/>
            <w:vAlign w:val="center"/>
          </w:tcPr>
          <w:p w14:paraId="3FF64E25" w14:textId="77777777" w:rsidR="0042369C" w:rsidRPr="00311F0F" w:rsidRDefault="0042369C" w:rsidP="00057A71">
            <w:pPr>
              <w:suppressLineNumbers/>
              <w:suppressAutoHyphens/>
              <w:jc w:val="left"/>
              <w:rPr>
                <w:rFonts w:asciiTheme="minorHAnsi" w:hAnsiTheme="minorHAnsi" w:cstheme="minorHAnsi"/>
                <w:sz w:val="20"/>
                <w:lang w:eastAsia="ar-SA"/>
              </w:rPr>
            </w:pPr>
          </w:p>
        </w:tc>
      </w:tr>
    </w:tbl>
    <w:p w14:paraId="13CBA880" w14:textId="77777777" w:rsidR="0042369C" w:rsidRPr="00AD60A5" w:rsidRDefault="0042369C" w:rsidP="0042369C">
      <w:pPr>
        <w:pStyle w:val="Paragrafoelenco"/>
        <w:numPr>
          <w:ilvl w:val="0"/>
          <w:numId w:val="0"/>
        </w:numPr>
        <w:ind w:left="360"/>
        <w:rPr>
          <w:rFonts w:asciiTheme="minorHAnsi" w:hAnsiTheme="minorHAnsi"/>
        </w:rPr>
      </w:pPr>
    </w:p>
    <w:p w14:paraId="070BEBDA" w14:textId="77777777" w:rsidR="0042369C"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4" w:name="_Toc49250350"/>
      <w:bookmarkStart w:id="15" w:name="_Toc131411035"/>
      <w:r>
        <w:rPr>
          <w:rFonts w:asciiTheme="minorHAnsi" w:hAnsiTheme="minorHAnsi" w:cstheme="minorHAnsi"/>
          <w:color w:val="365F91" w:themeColor="accent1" w:themeShade="BF"/>
          <w:szCs w:val="24"/>
        </w:rPr>
        <w:t>Glossario</w:t>
      </w:r>
      <w:bookmarkEnd w:id="14"/>
      <w:bookmarkEnd w:id="15"/>
    </w:p>
    <w:p w14:paraId="6F63CA42" w14:textId="77777777" w:rsidR="0042369C" w:rsidRPr="00CB4DCF"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6" w:name="_Toc46849471"/>
      <w:bookmarkStart w:id="17" w:name="_Toc49250351"/>
      <w:r w:rsidRPr="00CB4DCF">
        <w:rPr>
          <w:rFonts w:asciiTheme="minorHAnsi" w:hAnsiTheme="minorHAnsi" w:cstheme="minorHAnsi"/>
          <w:color w:val="365F91" w:themeColor="accent1" w:themeShade="BF"/>
          <w:szCs w:val="24"/>
        </w:rPr>
        <w:t>Definizioni</w:t>
      </w:r>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42369C" w:rsidRPr="00311F0F" w14:paraId="7E2CB1C3" w14:textId="77777777" w:rsidTr="00057A71">
        <w:tc>
          <w:tcPr>
            <w:tcW w:w="1250" w:type="pct"/>
            <w:shd w:val="solid" w:color="4F81BD" w:themeColor="accent1" w:fill="FFFFFF"/>
          </w:tcPr>
          <w:p w14:paraId="62532B6D" w14:textId="77777777" w:rsidR="0042369C" w:rsidRPr="00311F0F" w:rsidRDefault="0042369C" w:rsidP="00057A71">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2BB5F2B4" w14:textId="77777777" w:rsidR="0042369C" w:rsidRPr="00311F0F" w:rsidRDefault="0042369C" w:rsidP="00057A71">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42369C" w:rsidRPr="00311F0F" w14:paraId="03EAF69B" w14:textId="77777777" w:rsidTr="00057A71">
        <w:tc>
          <w:tcPr>
            <w:tcW w:w="1250" w:type="pct"/>
          </w:tcPr>
          <w:p w14:paraId="13AC85E5" w14:textId="77777777" w:rsidR="0042369C" w:rsidRPr="00311F0F" w:rsidRDefault="0042369C" w:rsidP="00057A71">
            <w:pPr>
              <w:ind w:left="360"/>
              <w:rPr>
                <w:rFonts w:asciiTheme="minorHAnsi" w:hAnsiTheme="minorHAnsi" w:cstheme="minorHAnsi"/>
                <w:sz w:val="20"/>
                <w:lang w:eastAsia="ar-SA"/>
              </w:rPr>
            </w:pPr>
          </w:p>
        </w:tc>
        <w:tc>
          <w:tcPr>
            <w:tcW w:w="3750" w:type="pct"/>
          </w:tcPr>
          <w:p w14:paraId="5C996600" w14:textId="77777777" w:rsidR="0042369C" w:rsidRPr="00311F0F" w:rsidRDefault="0042369C" w:rsidP="00057A71">
            <w:pPr>
              <w:suppressLineNumbers/>
              <w:suppressAutoHyphens/>
              <w:rPr>
                <w:rFonts w:asciiTheme="minorHAnsi" w:hAnsiTheme="minorHAnsi" w:cstheme="minorHAnsi"/>
                <w:sz w:val="20"/>
                <w:lang w:eastAsia="ar-SA"/>
              </w:rPr>
            </w:pPr>
          </w:p>
        </w:tc>
      </w:tr>
    </w:tbl>
    <w:p w14:paraId="7E88D1EA" w14:textId="77777777" w:rsidR="0042369C" w:rsidRDefault="0042369C" w:rsidP="00592A33">
      <w:pPr>
        <w:rPr>
          <w:rFonts w:asciiTheme="minorHAnsi" w:hAnsiTheme="minorHAnsi"/>
        </w:rPr>
      </w:pPr>
    </w:p>
    <w:p w14:paraId="61E9F79D" w14:textId="77777777" w:rsidR="0042369C" w:rsidRPr="004C046D" w:rsidRDefault="0042369C" w:rsidP="0042369C"/>
    <w:p w14:paraId="67CD3ABE" w14:textId="77777777" w:rsidR="0042369C"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8" w:name="_Toc49250352"/>
      <w:r w:rsidRPr="004C046D">
        <w:rPr>
          <w:rFonts w:asciiTheme="minorHAnsi" w:hAnsiTheme="minorHAnsi" w:cstheme="minorHAnsi"/>
          <w:color w:val="365F91" w:themeColor="accent1" w:themeShade="BF"/>
          <w:szCs w:val="24"/>
        </w:rPr>
        <w:t xml:space="preserve">Acronimi e </w:t>
      </w:r>
      <w:r>
        <w:rPr>
          <w:rFonts w:asciiTheme="minorHAnsi" w:hAnsiTheme="minorHAnsi" w:cstheme="minorHAnsi"/>
          <w:color w:val="365F91" w:themeColor="accent1" w:themeShade="BF"/>
          <w:szCs w:val="24"/>
        </w:rPr>
        <w:t>abbreviazioni</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42369C" w:rsidRPr="00311F0F" w14:paraId="6366DA83" w14:textId="77777777" w:rsidTr="00057A71">
        <w:trPr>
          <w:tblHeader/>
        </w:trPr>
        <w:tc>
          <w:tcPr>
            <w:tcW w:w="1271" w:type="pct"/>
            <w:shd w:val="solid" w:color="4F81BD" w:themeColor="accent1" w:fill="FFFFFF"/>
          </w:tcPr>
          <w:p w14:paraId="47537CC4" w14:textId="77777777" w:rsidR="0042369C" w:rsidRPr="00311F0F" w:rsidRDefault="0042369C" w:rsidP="00057A71">
            <w:pPr>
              <w:ind w:left="113" w:right="113"/>
              <w:jc w:val="center"/>
              <w:rPr>
                <w:rFonts w:asciiTheme="minorHAnsi" w:hAnsiTheme="minorHAnsi" w:cstheme="minorHAnsi"/>
                <w:b/>
                <w:bCs/>
                <w:color w:val="FFFFFF"/>
                <w:sz w:val="20"/>
              </w:rPr>
            </w:pPr>
            <w:bookmarkStart w:id="19"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8E63AB3" w14:textId="77777777" w:rsidR="0042369C" w:rsidRPr="00311F0F" w:rsidRDefault="0042369C" w:rsidP="00057A71">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42369C" w:rsidRPr="00311F0F" w14:paraId="064600E9" w14:textId="77777777" w:rsidTr="00057A71">
        <w:tc>
          <w:tcPr>
            <w:tcW w:w="1271" w:type="pct"/>
            <w:vAlign w:val="center"/>
          </w:tcPr>
          <w:p w14:paraId="7BD9CC99" w14:textId="77777777" w:rsidR="0042369C" w:rsidRPr="00311F0F" w:rsidRDefault="0042369C" w:rsidP="00057A71">
            <w:pPr>
              <w:suppressLineNumbers/>
              <w:suppressAutoHyphens/>
              <w:jc w:val="center"/>
              <w:rPr>
                <w:rFonts w:asciiTheme="minorHAnsi" w:hAnsiTheme="minorHAnsi" w:cstheme="minorHAnsi"/>
                <w:sz w:val="20"/>
              </w:rPr>
            </w:pPr>
            <w:bookmarkStart w:id="20" w:name="_Hlk38462390"/>
            <w:r w:rsidRPr="00311F0F">
              <w:rPr>
                <w:rFonts w:asciiTheme="minorHAnsi" w:hAnsiTheme="minorHAnsi" w:cstheme="minorHAnsi"/>
                <w:sz w:val="20"/>
              </w:rPr>
              <w:t>DB</w:t>
            </w:r>
          </w:p>
        </w:tc>
        <w:tc>
          <w:tcPr>
            <w:tcW w:w="3729" w:type="pct"/>
            <w:vAlign w:val="center"/>
          </w:tcPr>
          <w:p w14:paraId="6D8AF0D5" w14:textId="77777777" w:rsidR="0042369C" w:rsidRPr="00311F0F" w:rsidRDefault="0042369C" w:rsidP="00057A71">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9A086F" w:rsidRPr="00311F0F" w14:paraId="4B0E0F37" w14:textId="77777777" w:rsidTr="00057A71">
        <w:tc>
          <w:tcPr>
            <w:tcW w:w="1271" w:type="pct"/>
            <w:vAlign w:val="center"/>
          </w:tcPr>
          <w:p w14:paraId="469DA2EA" w14:textId="107E96BB" w:rsidR="009A086F" w:rsidRPr="00311F0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BDI</w:t>
            </w:r>
          </w:p>
        </w:tc>
        <w:tc>
          <w:tcPr>
            <w:tcW w:w="3729" w:type="pct"/>
            <w:vAlign w:val="center"/>
          </w:tcPr>
          <w:p w14:paraId="287FD4A9" w14:textId="231DDB61" w:rsidR="009A086F" w:rsidRPr="00311F0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Base Dati Integrata</w:t>
            </w:r>
          </w:p>
        </w:tc>
      </w:tr>
      <w:tr w:rsidR="009A086F" w:rsidRPr="00311F0F" w14:paraId="6F08D5CA" w14:textId="77777777" w:rsidTr="00057A71">
        <w:tc>
          <w:tcPr>
            <w:tcW w:w="1271" w:type="pct"/>
            <w:vAlign w:val="center"/>
          </w:tcPr>
          <w:p w14:paraId="756A972E" w14:textId="56266CD3" w:rsidR="009A086F" w:rsidRPr="00311F0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DAO</w:t>
            </w:r>
          </w:p>
        </w:tc>
        <w:tc>
          <w:tcPr>
            <w:tcW w:w="3729" w:type="pct"/>
            <w:vAlign w:val="center"/>
          </w:tcPr>
          <w:p w14:paraId="1536B6A0" w14:textId="02488F52" w:rsidR="009A086F" w:rsidRPr="00311F0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Data Access Object</w:t>
            </w:r>
          </w:p>
        </w:tc>
      </w:tr>
      <w:tr w:rsidR="009A086F" w:rsidRPr="00311F0F" w14:paraId="28E7E0ED" w14:textId="77777777" w:rsidTr="00057A71">
        <w:tc>
          <w:tcPr>
            <w:tcW w:w="1271" w:type="pct"/>
            <w:vAlign w:val="center"/>
          </w:tcPr>
          <w:p w14:paraId="40FE9307" w14:textId="2BD2A25E" w:rsidR="009A086F" w:rsidRPr="00311F0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HTTP</w:t>
            </w:r>
          </w:p>
        </w:tc>
        <w:tc>
          <w:tcPr>
            <w:tcW w:w="3729" w:type="pct"/>
            <w:vAlign w:val="center"/>
          </w:tcPr>
          <w:p w14:paraId="015B5C12" w14:textId="335BB3E0" w:rsidR="009A086F" w:rsidRPr="00311F0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HyperText Transfer Protocol</w:t>
            </w:r>
          </w:p>
        </w:tc>
      </w:tr>
      <w:tr w:rsidR="009A086F" w:rsidRPr="00152975" w14:paraId="1A1F0A24" w14:textId="77777777" w:rsidTr="00057A71">
        <w:tc>
          <w:tcPr>
            <w:tcW w:w="1271" w:type="pct"/>
            <w:vAlign w:val="center"/>
          </w:tcPr>
          <w:p w14:paraId="62ACBB63" w14:textId="3871431D" w:rsidR="009A086F" w:rsidRPr="00311F0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HTTPS</w:t>
            </w:r>
          </w:p>
        </w:tc>
        <w:tc>
          <w:tcPr>
            <w:tcW w:w="3729" w:type="pct"/>
            <w:vAlign w:val="center"/>
          </w:tcPr>
          <w:p w14:paraId="179DC1C3" w14:textId="6E9660B5" w:rsidR="009A086F" w:rsidRPr="00152975" w:rsidRDefault="009A086F" w:rsidP="009A086F">
            <w:pPr>
              <w:suppressLineNumbers/>
              <w:suppressAutoHyphens/>
              <w:rPr>
                <w:rFonts w:asciiTheme="minorHAnsi" w:hAnsiTheme="minorHAnsi" w:cstheme="minorHAnsi"/>
                <w:sz w:val="20"/>
                <w:lang w:val="en-US"/>
              </w:rPr>
            </w:pPr>
            <w:r w:rsidRPr="00152975">
              <w:rPr>
                <w:rFonts w:asciiTheme="minorHAnsi" w:hAnsiTheme="minorHAnsi" w:cstheme="minorHAnsi"/>
                <w:sz w:val="20"/>
                <w:lang w:val="en-US"/>
              </w:rPr>
              <w:t>HyperText Transfer Protocol over Secure Socket Layer</w:t>
            </w:r>
          </w:p>
        </w:tc>
      </w:tr>
      <w:tr w:rsidR="009A086F" w:rsidRPr="00311F0F" w14:paraId="361A246A" w14:textId="77777777" w:rsidTr="00057A71">
        <w:tc>
          <w:tcPr>
            <w:tcW w:w="1271" w:type="pct"/>
            <w:vAlign w:val="center"/>
          </w:tcPr>
          <w:p w14:paraId="33D4D8AD" w14:textId="68452F67" w:rsidR="009A086F" w:rsidRPr="00311F0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JMS</w:t>
            </w:r>
          </w:p>
        </w:tc>
        <w:tc>
          <w:tcPr>
            <w:tcW w:w="3729" w:type="pct"/>
            <w:vAlign w:val="center"/>
          </w:tcPr>
          <w:p w14:paraId="07893746" w14:textId="6308D183" w:rsidR="009A086F" w:rsidRPr="00311F0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Java Message Service</w:t>
            </w:r>
          </w:p>
        </w:tc>
      </w:tr>
      <w:tr w:rsidR="009A086F" w:rsidRPr="00311F0F" w14:paraId="2AF3FB6B" w14:textId="77777777" w:rsidTr="00057A71">
        <w:tc>
          <w:tcPr>
            <w:tcW w:w="1271" w:type="pct"/>
            <w:vAlign w:val="center"/>
          </w:tcPr>
          <w:p w14:paraId="0B03FC64" w14:textId="413861CD"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MVC</w:t>
            </w:r>
          </w:p>
        </w:tc>
        <w:tc>
          <w:tcPr>
            <w:tcW w:w="3729" w:type="pct"/>
            <w:vAlign w:val="center"/>
          </w:tcPr>
          <w:p w14:paraId="32F638F6" w14:textId="645A7D08"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Model View Controller</w:t>
            </w:r>
          </w:p>
        </w:tc>
      </w:tr>
      <w:tr w:rsidR="009A086F" w:rsidRPr="00311F0F" w14:paraId="6CF47D45" w14:textId="77777777" w:rsidTr="00057A71">
        <w:tc>
          <w:tcPr>
            <w:tcW w:w="1271" w:type="pct"/>
            <w:vAlign w:val="center"/>
          </w:tcPr>
          <w:p w14:paraId="342E7D5B" w14:textId="2B0CD814"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NSC</w:t>
            </w:r>
          </w:p>
        </w:tc>
        <w:tc>
          <w:tcPr>
            <w:tcW w:w="3729" w:type="pct"/>
            <w:vAlign w:val="center"/>
          </w:tcPr>
          <w:p w14:paraId="768BD197" w14:textId="7E7B9211"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Nuovo Sistema Casellario</w:t>
            </w:r>
          </w:p>
        </w:tc>
      </w:tr>
      <w:tr w:rsidR="009A086F" w:rsidRPr="00311F0F" w14:paraId="399531A1" w14:textId="77777777" w:rsidTr="00057A71">
        <w:tc>
          <w:tcPr>
            <w:tcW w:w="1271" w:type="pct"/>
            <w:vAlign w:val="center"/>
          </w:tcPr>
          <w:p w14:paraId="519755FD" w14:textId="26CA529B"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RUG</w:t>
            </w:r>
          </w:p>
        </w:tc>
        <w:tc>
          <w:tcPr>
            <w:tcW w:w="3729" w:type="pct"/>
            <w:vAlign w:val="center"/>
          </w:tcPr>
          <w:p w14:paraId="35CAA127" w14:textId="659F812C"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Rete Unitaria del Ministero della Giustizia</w:t>
            </w:r>
          </w:p>
        </w:tc>
      </w:tr>
      <w:tr w:rsidR="009A086F" w:rsidRPr="00311F0F" w14:paraId="49A7A3F2" w14:textId="77777777" w:rsidTr="00057A71">
        <w:tc>
          <w:tcPr>
            <w:tcW w:w="1271" w:type="pct"/>
            <w:vAlign w:val="center"/>
          </w:tcPr>
          <w:p w14:paraId="6EEC6F9B" w14:textId="3ACFC7E5"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SIC</w:t>
            </w:r>
          </w:p>
        </w:tc>
        <w:tc>
          <w:tcPr>
            <w:tcW w:w="3729" w:type="pct"/>
            <w:vAlign w:val="center"/>
          </w:tcPr>
          <w:p w14:paraId="7F826D4A" w14:textId="332B5D83"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Sistema Informativo Casellario giudiziale</w:t>
            </w:r>
          </w:p>
        </w:tc>
      </w:tr>
      <w:tr w:rsidR="009A086F" w:rsidRPr="00311F0F" w14:paraId="16551796" w14:textId="77777777" w:rsidTr="00057A71">
        <w:tc>
          <w:tcPr>
            <w:tcW w:w="1271" w:type="pct"/>
            <w:vAlign w:val="center"/>
          </w:tcPr>
          <w:p w14:paraId="4CE5ADBC" w14:textId="50346FE3"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SIEP</w:t>
            </w:r>
          </w:p>
        </w:tc>
        <w:tc>
          <w:tcPr>
            <w:tcW w:w="3729" w:type="pct"/>
            <w:vAlign w:val="center"/>
          </w:tcPr>
          <w:p w14:paraId="2246EF3F" w14:textId="21AF2CFA"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Sottosistema Informativo delle Esecuzioni Penali</w:t>
            </w:r>
          </w:p>
        </w:tc>
      </w:tr>
      <w:tr w:rsidR="009A086F" w:rsidRPr="00311F0F" w14:paraId="7C0C49CE" w14:textId="77777777" w:rsidTr="00057A71">
        <w:tc>
          <w:tcPr>
            <w:tcW w:w="1271" w:type="pct"/>
            <w:vAlign w:val="center"/>
          </w:tcPr>
          <w:p w14:paraId="3D2D6121" w14:textId="06B52D30"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SIES</w:t>
            </w:r>
          </w:p>
        </w:tc>
        <w:tc>
          <w:tcPr>
            <w:tcW w:w="3729" w:type="pct"/>
            <w:vAlign w:val="center"/>
          </w:tcPr>
          <w:p w14:paraId="10F40263" w14:textId="585D4A1C"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Sistema Informativo dell'Esecuzione Penale e Sorveglianza</w:t>
            </w:r>
          </w:p>
        </w:tc>
      </w:tr>
      <w:tr w:rsidR="009A086F" w:rsidRPr="00311F0F" w14:paraId="05A9CE1D" w14:textId="77777777" w:rsidTr="00057A71">
        <w:tc>
          <w:tcPr>
            <w:tcW w:w="1271" w:type="pct"/>
            <w:vAlign w:val="center"/>
          </w:tcPr>
          <w:p w14:paraId="6F6A9CF9" w14:textId="6F93361E"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SIUS</w:t>
            </w:r>
          </w:p>
        </w:tc>
        <w:tc>
          <w:tcPr>
            <w:tcW w:w="3729" w:type="pct"/>
            <w:vAlign w:val="center"/>
          </w:tcPr>
          <w:p w14:paraId="6814EBE0" w14:textId="0DF10578"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Sottosistema Informativo Uffici Sorveglianza</w:t>
            </w:r>
          </w:p>
        </w:tc>
      </w:tr>
      <w:tr w:rsidR="009A086F" w:rsidRPr="00311F0F" w14:paraId="5001834F" w14:textId="77777777" w:rsidTr="00057A71">
        <w:tc>
          <w:tcPr>
            <w:tcW w:w="1271" w:type="pct"/>
            <w:vAlign w:val="center"/>
          </w:tcPr>
          <w:p w14:paraId="5BCFD64F" w14:textId="7D901920" w:rsidR="009A086F" w:rsidRDefault="009A086F" w:rsidP="009A086F">
            <w:pPr>
              <w:suppressLineNumbers/>
              <w:suppressAutoHyphens/>
              <w:jc w:val="center"/>
              <w:rPr>
                <w:rFonts w:asciiTheme="minorHAnsi" w:hAnsiTheme="minorHAnsi" w:cstheme="minorHAnsi"/>
                <w:sz w:val="20"/>
              </w:rPr>
            </w:pPr>
            <w:r w:rsidRPr="009A086F">
              <w:rPr>
                <w:rFonts w:asciiTheme="minorHAnsi" w:hAnsiTheme="minorHAnsi" w:cstheme="minorHAnsi"/>
                <w:sz w:val="20"/>
              </w:rPr>
              <w:t>WS</w:t>
            </w:r>
          </w:p>
        </w:tc>
        <w:tc>
          <w:tcPr>
            <w:tcW w:w="3729" w:type="pct"/>
            <w:vAlign w:val="center"/>
          </w:tcPr>
          <w:p w14:paraId="4F5D7941" w14:textId="726B7248" w:rsidR="009A086F" w:rsidRDefault="009A086F" w:rsidP="009A086F">
            <w:pPr>
              <w:suppressLineNumbers/>
              <w:suppressAutoHyphens/>
              <w:rPr>
                <w:rFonts w:asciiTheme="minorHAnsi" w:hAnsiTheme="minorHAnsi" w:cstheme="minorHAnsi"/>
                <w:sz w:val="20"/>
              </w:rPr>
            </w:pPr>
            <w:r w:rsidRPr="009A086F">
              <w:rPr>
                <w:rFonts w:asciiTheme="minorHAnsi" w:hAnsiTheme="minorHAnsi" w:cstheme="minorHAnsi"/>
                <w:sz w:val="20"/>
              </w:rPr>
              <w:t>Web Service</w:t>
            </w:r>
          </w:p>
        </w:tc>
      </w:tr>
      <w:bookmarkEnd w:id="19"/>
      <w:bookmarkEnd w:id="20"/>
    </w:tbl>
    <w:p w14:paraId="23F3C1E3" w14:textId="77777777" w:rsidR="0042369C" w:rsidRPr="007C303F" w:rsidRDefault="0042369C" w:rsidP="00592A33">
      <w:pPr>
        <w:rPr>
          <w:rFonts w:asciiTheme="minorHAnsi" w:hAnsiTheme="minorHAnsi"/>
        </w:rPr>
      </w:pPr>
    </w:p>
    <w:p w14:paraId="5961F0F6" w14:textId="77777777" w:rsidR="008A39F0" w:rsidRPr="00592A33" w:rsidRDefault="008A39F0" w:rsidP="008A39F0">
      <w:pPr>
        <w:rPr>
          <w:rFonts w:asciiTheme="minorHAnsi" w:hAnsiTheme="minorHAnsi" w:cstheme="minorHAnsi"/>
        </w:rPr>
      </w:pPr>
    </w:p>
    <w:p w14:paraId="1D6602DB" w14:textId="432A6E65" w:rsidR="007F2C1B" w:rsidRDefault="00B00D8C"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1" w:name="_Toc131411036"/>
      <w:r>
        <w:rPr>
          <w:rFonts w:asciiTheme="minorHAnsi" w:hAnsiTheme="minorHAnsi" w:cstheme="minorHAnsi"/>
          <w:color w:val="365F91" w:themeColor="accent1" w:themeShade="BF"/>
          <w:szCs w:val="24"/>
        </w:rPr>
        <w:lastRenderedPageBreak/>
        <w:t>Introduzione</w:t>
      </w:r>
      <w:bookmarkEnd w:id="21"/>
    </w:p>
    <w:p w14:paraId="08E19DF7" w14:textId="77777777" w:rsidR="00B00D8C" w:rsidRPr="009D4B8F" w:rsidRDefault="00B00D8C" w:rsidP="00B00D8C">
      <w:pPr>
        <w:spacing w:after="100" w:afterAutospacing="1"/>
        <w:rPr>
          <w:rFonts w:asciiTheme="minorHAnsi" w:hAnsiTheme="minorHAnsi" w:cstheme="minorHAnsi"/>
          <w:szCs w:val="22"/>
        </w:rPr>
      </w:pPr>
      <w:bookmarkStart w:id="22" w:name="_Toc72576995"/>
      <w:bookmarkStart w:id="23" w:name="_Toc419800867"/>
      <w:bookmarkStart w:id="24" w:name="_Toc12544355"/>
      <w:r w:rsidRPr="009D4B8F">
        <w:rPr>
          <w:rFonts w:asciiTheme="minorHAnsi" w:hAnsiTheme="minorHAnsi" w:cstheme="minorHAnsi"/>
          <w:szCs w:val="22"/>
        </w:rPr>
        <w:t>Questo documento descrive l'architettura di sistema adottata per il progetto SIES.</w:t>
      </w:r>
    </w:p>
    <w:p w14:paraId="5275D184" w14:textId="77777777" w:rsidR="00B00D8C" w:rsidRPr="009D4B8F" w:rsidRDefault="00B00D8C" w:rsidP="00B00D8C">
      <w:pPr>
        <w:spacing w:after="100" w:afterAutospacing="1"/>
        <w:rPr>
          <w:rFonts w:asciiTheme="minorHAnsi" w:hAnsiTheme="minorHAnsi" w:cstheme="minorHAnsi"/>
          <w:szCs w:val="22"/>
        </w:rPr>
      </w:pPr>
      <w:r w:rsidRPr="009D4B8F">
        <w:rPr>
          <w:rFonts w:asciiTheme="minorHAnsi" w:hAnsiTheme="minorHAnsi" w:cstheme="minorHAnsi"/>
          <w:szCs w:val="22"/>
        </w:rPr>
        <w:t>Di seguito saranno descritte:</w:t>
      </w:r>
    </w:p>
    <w:p w14:paraId="0CF3850E"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Il disegno generale del sistema, in cui si evidenziano tutte le componenti di SIES e i sistemi con cui sussistono scambi informativi. </w:t>
      </w:r>
    </w:p>
    <w:p w14:paraId="7544243A"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L’architettura di sistema con la descrizione della struttura delle parti che compongono l’installazione software completa includendo le responsabilità dei vari componenti e le interconnessioni e tecnologie utilizzate. </w:t>
      </w:r>
    </w:p>
    <w:p w14:paraId="522EC379"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Il software di base utilizzato.</w:t>
      </w:r>
    </w:p>
    <w:p w14:paraId="537AC29B" w14:textId="1732722E" w:rsidR="007F2C1B" w:rsidRDefault="00DB53CF"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5" w:name="_Toc131411037"/>
      <w:bookmarkEnd w:id="22"/>
      <w:bookmarkEnd w:id="23"/>
      <w:bookmarkEnd w:id="24"/>
      <w:r>
        <w:rPr>
          <w:rFonts w:asciiTheme="minorHAnsi" w:hAnsiTheme="minorHAnsi" w:cstheme="minorHAnsi"/>
          <w:color w:val="365F91" w:themeColor="accent1" w:themeShade="BF"/>
          <w:szCs w:val="24"/>
        </w:rPr>
        <w:lastRenderedPageBreak/>
        <w:t>Disegno generale del sistema</w:t>
      </w:r>
      <w:bookmarkEnd w:id="25"/>
    </w:p>
    <w:p w14:paraId="5EEEE16F" w14:textId="77777777" w:rsidR="00DB53CF" w:rsidRPr="00DB53CF" w:rsidRDefault="00DB53CF" w:rsidP="00DB53CF">
      <w:pPr>
        <w:pStyle w:val="DescrizioneRequisito"/>
        <w:rPr>
          <w:rFonts w:asciiTheme="minorHAnsi" w:hAnsiTheme="minorHAnsi" w:cstheme="minorHAnsi"/>
          <w:kern w:val="0"/>
          <w:sz w:val="22"/>
          <w:szCs w:val="22"/>
          <w:lang w:val="it-IT" w:eastAsia="it-IT"/>
        </w:rPr>
      </w:pPr>
      <w:r w:rsidRPr="00DB53CF">
        <w:rPr>
          <w:rFonts w:asciiTheme="minorHAnsi" w:hAnsiTheme="minorHAnsi" w:cstheme="minorHAnsi"/>
          <w:kern w:val="0"/>
          <w:sz w:val="22"/>
          <w:szCs w:val="22"/>
          <w:lang w:val="it-IT" w:eastAsia="it-IT"/>
        </w:rPr>
        <w:t>Si riporta di seguito il disegno delle principali componenti del sistema SIES ed i sistemi con cui SIES si interfaccia.</w:t>
      </w:r>
    </w:p>
    <w:p w14:paraId="0A381FDC" w14:textId="77777777" w:rsidR="007F2C1B" w:rsidRPr="00592A33" w:rsidRDefault="007F2C1B" w:rsidP="007F2C1B">
      <w:pPr>
        <w:rPr>
          <w:rFonts w:asciiTheme="minorHAnsi" w:hAnsiTheme="minorHAnsi" w:cstheme="minorHAnsi"/>
          <w:szCs w:val="22"/>
        </w:rPr>
      </w:pPr>
    </w:p>
    <w:p w14:paraId="262AE75B" w14:textId="107C24CF" w:rsidR="007F2C1B" w:rsidRDefault="00845A9E" w:rsidP="007F2C1B">
      <w:r>
        <w:object w:dxaOrig="13735" w:dyaOrig="11141" w14:anchorId="63EDA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25pt;height:433.5pt" o:ole="">
            <v:imagedata r:id="rId9" o:title=""/>
          </v:shape>
          <o:OLEObject Type="Embed" ProgID="Visio.Drawing.11" ShapeID="_x0000_i1025" DrawAspect="Content" ObjectID="_1742024012" r:id="rId10"/>
        </w:object>
      </w:r>
    </w:p>
    <w:p w14:paraId="059CE0AF" w14:textId="6E6457FD" w:rsidR="00845A9E" w:rsidRDefault="00845A9E" w:rsidP="007F2C1B"/>
    <w:p w14:paraId="2749F999" w14:textId="5FD8A23A" w:rsidR="00845A9E" w:rsidRPr="00845A9E" w:rsidRDefault="00845A9E" w:rsidP="00845A9E">
      <w:pPr>
        <w:pStyle w:val="Didascalia"/>
        <w:jc w:val="center"/>
        <w:rPr>
          <w:rFonts w:asciiTheme="minorHAnsi" w:hAnsiTheme="minorHAnsi" w:cstheme="minorHAnsi"/>
        </w:rPr>
      </w:pPr>
      <w:bookmarkStart w:id="26" w:name="_Toc479772946"/>
      <w:r w:rsidRPr="00845A9E">
        <w:rPr>
          <w:rFonts w:asciiTheme="minorHAnsi" w:hAnsiTheme="minorHAnsi" w:cstheme="minorHAnsi"/>
        </w:rPr>
        <w:t xml:space="preserve">Figura </w:t>
      </w:r>
      <w:r w:rsidRPr="00845A9E">
        <w:rPr>
          <w:rFonts w:asciiTheme="minorHAnsi" w:hAnsiTheme="minorHAnsi" w:cstheme="minorHAnsi"/>
        </w:rPr>
        <w:fldChar w:fldCharType="begin"/>
      </w:r>
      <w:r w:rsidRPr="00845A9E">
        <w:rPr>
          <w:rFonts w:asciiTheme="minorHAnsi" w:hAnsiTheme="minorHAnsi" w:cstheme="minorHAnsi"/>
        </w:rPr>
        <w:instrText xml:space="preserve"> SEQ Figura \* ARABIC </w:instrText>
      </w:r>
      <w:r w:rsidRPr="00845A9E">
        <w:rPr>
          <w:rFonts w:asciiTheme="minorHAnsi" w:hAnsiTheme="minorHAnsi" w:cstheme="minorHAnsi"/>
        </w:rPr>
        <w:fldChar w:fldCharType="separate"/>
      </w:r>
      <w:r w:rsidR="00964B15">
        <w:rPr>
          <w:rFonts w:asciiTheme="minorHAnsi" w:hAnsiTheme="minorHAnsi" w:cstheme="minorHAnsi"/>
          <w:noProof/>
        </w:rPr>
        <w:t>1</w:t>
      </w:r>
      <w:r w:rsidRPr="00845A9E">
        <w:rPr>
          <w:rFonts w:asciiTheme="minorHAnsi" w:hAnsiTheme="minorHAnsi" w:cstheme="minorHAnsi"/>
        </w:rPr>
        <w:fldChar w:fldCharType="end"/>
      </w:r>
      <w:r w:rsidRPr="00845A9E">
        <w:rPr>
          <w:rFonts w:asciiTheme="minorHAnsi" w:hAnsiTheme="minorHAnsi" w:cstheme="minorHAnsi"/>
        </w:rPr>
        <w:t xml:space="preserve"> Schema generale del sistema SIES</w:t>
      </w:r>
      <w:bookmarkEnd w:id="26"/>
    </w:p>
    <w:p w14:paraId="637902D8" w14:textId="77777777" w:rsidR="00845A9E" w:rsidRDefault="00845A9E" w:rsidP="00845A9E"/>
    <w:p w14:paraId="23F2DD17" w14:textId="77777777" w:rsidR="00845A9E" w:rsidRDefault="00845A9E" w:rsidP="00845A9E"/>
    <w:p w14:paraId="4393C2AF" w14:textId="77777777" w:rsidR="00845A9E" w:rsidRDefault="00845A9E" w:rsidP="00845A9E"/>
    <w:p w14:paraId="3AF24BBE" w14:textId="37188ADB"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La figura riporta:</w:t>
      </w:r>
    </w:p>
    <w:p w14:paraId="7C5099A7" w14:textId="77777777" w:rsidR="00845A9E" w:rsidRPr="00845A9E" w:rsidRDefault="00845A9E" w:rsidP="00845A9E">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45A9E">
        <w:rPr>
          <w:rFonts w:asciiTheme="minorHAnsi" w:hAnsiTheme="minorHAnsi" w:cstheme="minorHAnsi"/>
          <w:szCs w:val="22"/>
        </w:rPr>
        <w:t>Nodi SIES distribuiti sul territorio;</w:t>
      </w:r>
    </w:p>
    <w:p w14:paraId="3B238F82" w14:textId="1FB358E9"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NSC, il si</w:t>
      </w:r>
      <w:r w:rsidR="00731127">
        <w:rPr>
          <w:rFonts w:asciiTheme="minorHAnsi" w:hAnsiTheme="minorHAnsi" w:cstheme="minorHAnsi"/>
          <w:szCs w:val="22"/>
        </w:rPr>
        <w:t>s</w:t>
      </w:r>
      <w:r w:rsidRPr="00845A9E">
        <w:rPr>
          <w:rFonts w:asciiTheme="minorHAnsi" w:hAnsiTheme="minorHAnsi" w:cstheme="minorHAnsi"/>
          <w:szCs w:val="22"/>
        </w:rPr>
        <w:t>tema centralizzato del Casellario;</w:t>
      </w:r>
    </w:p>
    <w:p w14:paraId="5E45412C" w14:textId="77777777"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PST, il sistema centralizzato del Portale dei Servizi Telematici (PST);</w:t>
      </w:r>
    </w:p>
    <w:p w14:paraId="21E211BF" w14:textId="3E66B345"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SIUS Avvocatura, il sistema centralizzato per la fruizione dei servizi destinati alla consu</w:t>
      </w:r>
      <w:r w:rsidR="00731127">
        <w:rPr>
          <w:rFonts w:asciiTheme="minorHAnsi" w:hAnsiTheme="minorHAnsi" w:cstheme="minorHAnsi"/>
          <w:szCs w:val="22"/>
        </w:rPr>
        <w:t>l</w:t>
      </w:r>
      <w:r w:rsidRPr="00845A9E">
        <w:rPr>
          <w:rFonts w:asciiTheme="minorHAnsi" w:hAnsiTheme="minorHAnsi" w:cstheme="minorHAnsi"/>
          <w:szCs w:val="22"/>
        </w:rPr>
        <w:t xml:space="preserve">tazione dei </w:t>
      </w:r>
      <w:r w:rsidRPr="00845A9E">
        <w:rPr>
          <w:rFonts w:asciiTheme="minorHAnsi" w:hAnsiTheme="minorHAnsi" w:cstheme="minorHAnsi"/>
          <w:szCs w:val="22"/>
        </w:rPr>
        <w:lastRenderedPageBreak/>
        <w:t>Procedimenti penali SIUS.</w:t>
      </w:r>
    </w:p>
    <w:p w14:paraId="78CFA147" w14:textId="77777777" w:rsidR="00845A9E" w:rsidRDefault="00845A9E" w:rsidP="00845A9E"/>
    <w:p w14:paraId="506B1947" w14:textId="1D5FDF6C"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Di seguito sono descritte le modalità di interconne</w:t>
      </w:r>
      <w:r w:rsidR="00A87033">
        <w:rPr>
          <w:rFonts w:asciiTheme="minorHAnsi" w:hAnsiTheme="minorHAnsi" w:cstheme="minorHAnsi"/>
          <w:szCs w:val="22"/>
        </w:rPr>
        <w:t>s</w:t>
      </w:r>
      <w:r w:rsidRPr="00845A9E">
        <w:rPr>
          <w:rFonts w:asciiTheme="minorHAnsi" w:hAnsiTheme="minorHAnsi" w:cstheme="minorHAnsi"/>
          <w:szCs w:val="22"/>
        </w:rPr>
        <w:t>sione tra i diversi componenti e i flussi informativi scambiati.</w:t>
      </w:r>
    </w:p>
    <w:p w14:paraId="1A906A84" w14:textId="713D7070" w:rsidR="00845A9E" w:rsidRDefault="00845A9E" w:rsidP="007F2C1B">
      <w:pPr>
        <w:rPr>
          <w:rFonts w:asciiTheme="minorHAnsi" w:hAnsiTheme="minorHAnsi" w:cstheme="minorHAnsi"/>
          <w:szCs w:val="22"/>
        </w:rPr>
      </w:pPr>
    </w:p>
    <w:p w14:paraId="090FD307" w14:textId="37A38655" w:rsidR="001B5E81" w:rsidRDefault="001B5E81" w:rsidP="001B5E8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7" w:name="_Toc131411038"/>
      <w:r>
        <w:rPr>
          <w:rFonts w:asciiTheme="minorHAnsi" w:hAnsiTheme="minorHAnsi" w:cstheme="minorHAnsi"/>
          <w:color w:val="365F91" w:themeColor="accent1" w:themeShade="BF"/>
          <w:szCs w:val="24"/>
        </w:rPr>
        <w:t>Interconnessione tra nodi SIES</w:t>
      </w:r>
      <w:bookmarkEnd w:id="27"/>
    </w:p>
    <w:p w14:paraId="3CDBB022" w14:textId="77777777" w:rsidR="00A87033" w:rsidRPr="00A87033" w:rsidRDefault="00A87033" w:rsidP="00A87033">
      <w:pPr>
        <w:pStyle w:val="Paragrafoelenco"/>
        <w:numPr>
          <w:ilvl w:val="0"/>
          <w:numId w:val="0"/>
        </w:numPr>
        <w:spacing w:before="100" w:beforeAutospacing="1"/>
        <w:jc w:val="both"/>
        <w:rPr>
          <w:rFonts w:asciiTheme="minorHAnsi" w:hAnsiTheme="minorHAnsi" w:cstheme="minorHAnsi"/>
          <w:szCs w:val="22"/>
        </w:rPr>
      </w:pPr>
      <w:r w:rsidRPr="00A87033">
        <w:rPr>
          <w:rFonts w:asciiTheme="minorHAnsi" w:hAnsiTheme="minorHAnsi" w:cstheme="minorHAnsi"/>
          <w:szCs w:val="22"/>
        </w:rPr>
        <w:t>I diversi nodi SIES sono interconnessi tra di loro mediante un sistema di messaging basato sullo standard Java Message Service (JMS). JMS è un insieme di API (Application Program Interface) capaci di fornire servizi di messaggistica; più precisamente si tratta di una serie d’interfacce che permettono di accedere e di utilizzare i servizi di un sistema di middleware orientato ai messaggi, utilizzando Java come linguaggio.</w:t>
      </w:r>
    </w:p>
    <w:p w14:paraId="5300D03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In sostanza JMS fornisce un metodo standard tramite il quale le applicazioni possono creare, inviare e ricevere i messaggi in modalità asincrona.</w:t>
      </w:r>
    </w:p>
    <w:p w14:paraId="61406282"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Ogni nodo ha il suo server JMS, non esistendo un unico server JMS centralizzato su cui pubblicare ed eventualmente sottoscriversi. La modalità di invio messaggi è point-to-point. </w:t>
      </w:r>
    </w:p>
    <w:p w14:paraId="7E100C95" w14:textId="26274668"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Ogni server JMS è configurato per comunicare con gli altri server via protocollo HTTP. Al suo interno sono state configurate due code, una per i messaggi in partenza ed una per i messaggi in arrivo. Il server JMS assicura all’applicativo SIES ildelivery dei messaggi consegnati, per fare questo persiste i messaggi su una base dati dedicata.</w:t>
      </w:r>
    </w:p>
    <w:p w14:paraId="48BFBDE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 dati scambiati tra i distretti sono memorizzati sulla tabella Messaggio il cui contenuto è descritto nel documento SIGI_PNL_ML_2017 03 06_1.1_Modello dei Dati_SIES.doc</w:t>
      </w:r>
    </w:p>
    <w:p w14:paraId="7EE4C724"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La figura seguente illustra quanto esposto.</w:t>
      </w:r>
    </w:p>
    <w:p w14:paraId="5D0F64A8" w14:textId="50C61ED5" w:rsidR="001B5E81" w:rsidRDefault="00260BEE" w:rsidP="007F2C1B">
      <w:r>
        <w:object w:dxaOrig="11413" w:dyaOrig="5198" w14:anchorId="1725F564">
          <v:shape id="_x0000_i1026" type="#_x0000_t75" style="width:478.5pt;height:218.25pt" o:ole="">
            <v:imagedata r:id="rId11" o:title=""/>
          </v:shape>
          <o:OLEObject Type="Embed" ProgID="Visio.Drawing.11" ShapeID="_x0000_i1026" DrawAspect="Content" ObjectID="_1742024013" r:id="rId12"/>
        </w:object>
      </w:r>
    </w:p>
    <w:p w14:paraId="28A018E5" w14:textId="63DE6061" w:rsidR="00260BEE" w:rsidRPr="00260BEE" w:rsidRDefault="00260BEE" w:rsidP="00260BEE">
      <w:pPr>
        <w:pStyle w:val="Didascalia"/>
        <w:jc w:val="center"/>
        <w:rPr>
          <w:rFonts w:asciiTheme="minorHAnsi" w:hAnsiTheme="minorHAnsi" w:cstheme="minorHAnsi"/>
        </w:rPr>
      </w:pPr>
      <w:bookmarkStart w:id="28" w:name="_Toc479772947"/>
      <w:r w:rsidRPr="00260BEE">
        <w:rPr>
          <w:rFonts w:asciiTheme="minorHAnsi" w:hAnsiTheme="minorHAnsi" w:cstheme="minorHAnsi"/>
        </w:rPr>
        <w:t xml:space="preserve">Figura </w:t>
      </w:r>
      <w:r w:rsidRPr="00260BEE">
        <w:rPr>
          <w:rFonts w:asciiTheme="minorHAnsi" w:hAnsiTheme="minorHAnsi" w:cstheme="minorHAnsi"/>
        </w:rPr>
        <w:fldChar w:fldCharType="begin"/>
      </w:r>
      <w:r w:rsidRPr="00260BEE">
        <w:rPr>
          <w:rFonts w:asciiTheme="minorHAnsi" w:hAnsiTheme="minorHAnsi" w:cstheme="minorHAnsi"/>
        </w:rPr>
        <w:instrText xml:space="preserve"> SEQ Figura \* ARABIC </w:instrText>
      </w:r>
      <w:r w:rsidRPr="00260BEE">
        <w:rPr>
          <w:rFonts w:asciiTheme="minorHAnsi" w:hAnsiTheme="minorHAnsi" w:cstheme="minorHAnsi"/>
        </w:rPr>
        <w:fldChar w:fldCharType="separate"/>
      </w:r>
      <w:r w:rsidR="00964B15">
        <w:rPr>
          <w:rFonts w:asciiTheme="minorHAnsi" w:hAnsiTheme="minorHAnsi" w:cstheme="minorHAnsi"/>
          <w:noProof/>
        </w:rPr>
        <w:t>2</w:t>
      </w:r>
      <w:r w:rsidRPr="00260BEE">
        <w:rPr>
          <w:rFonts w:asciiTheme="minorHAnsi" w:hAnsiTheme="minorHAnsi" w:cstheme="minorHAnsi"/>
        </w:rPr>
        <w:fldChar w:fldCharType="end"/>
      </w:r>
      <w:r w:rsidRPr="00260BEE">
        <w:rPr>
          <w:rFonts w:asciiTheme="minorHAnsi" w:hAnsiTheme="minorHAnsi" w:cstheme="minorHAnsi"/>
        </w:rPr>
        <w:t xml:space="preserve"> Interconnessione tramite JMS</w:t>
      </w:r>
      <w:bookmarkEnd w:id="28"/>
    </w:p>
    <w:p w14:paraId="5B99A18D" w14:textId="53F96239" w:rsidR="00260BEE" w:rsidRDefault="00260BEE" w:rsidP="007F2C1B">
      <w:pPr>
        <w:rPr>
          <w:rFonts w:asciiTheme="minorHAnsi" w:hAnsiTheme="minorHAnsi" w:cstheme="minorHAnsi"/>
          <w:szCs w:val="22"/>
        </w:rPr>
      </w:pPr>
    </w:p>
    <w:p w14:paraId="2139FE2C" w14:textId="48D8B32D" w:rsidR="00260BEE" w:rsidRDefault="00260BEE" w:rsidP="007F2C1B">
      <w:pPr>
        <w:rPr>
          <w:rFonts w:asciiTheme="minorHAnsi" w:hAnsiTheme="minorHAnsi" w:cstheme="minorHAnsi"/>
          <w:szCs w:val="22"/>
        </w:rPr>
      </w:pPr>
    </w:p>
    <w:p w14:paraId="70A2E324" w14:textId="6E96A10A" w:rsidR="00260BEE" w:rsidRDefault="00260BEE" w:rsidP="00260BEE">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29" w:name="_Toc131411039"/>
      <w:r>
        <w:rPr>
          <w:rFonts w:asciiTheme="minorHAnsi" w:hAnsiTheme="minorHAnsi" w:cstheme="minorHAnsi"/>
          <w:color w:val="365F91" w:themeColor="accent1" w:themeShade="BF"/>
          <w:szCs w:val="24"/>
        </w:rPr>
        <w:t>SIES-NSC</w:t>
      </w:r>
      <w:bookmarkEnd w:id="29"/>
    </w:p>
    <w:p w14:paraId="4AA600B9" w14:textId="77777777" w:rsidR="002115CE" w:rsidRPr="002115CE" w:rsidRDefault="002115CE" w:rsidP="002115CE">
      <w:pPr>
        <w:spacing w:before="100" w:beforeAutospacing="1"/>
        <w:rPr>
          <w:rFonts w:asciiTheme="minorHAnsi" w:hAnsiTheme="minorHAnsi" w:cstheme="minorHAnsi"/>
          <w:lang w:eastAsia="en-US"/>
        </w:rPr>
      </w:pPr>
      <w:r w:rsidRPr="002115CE">
        <w:rPr>
          <w:rFonts w:asciiTheme="minorHAnsi" w:hAnsiTheme="minorHAnsi" w:cstheme="minorHAnsi"/>
          <w:lang w:eastAsia="en-US"/>
        </w:rPr>
        <w:t>I flussi informativi che coinvolgono il sistema SIES e il sistema del Casellario sono diversi:</w:t>
      </w:r>
    </w:p>
    <w:p w14:paraId="5D76A28E"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SIEP verso NSC​;</w:t>
      </w:r>
    </w:p>
    <w:p w14:paraId="2B470A43"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Fogli Complementari da SIEP/SIUS verso NSC;</w:t>
      </w:r>
    </w:p>
    <w:p w14:paraId="5F617CA9"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NSC verso SIEP;</w:t>
      </w:r>
    </w:p>
    <w:p w14:paraId="39F854CF"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lastRenderedPageBreak/>
        <w:t>Richiesta Certificato del Casellario da SIEP-SIUS;</w:t>
      </w:r>
    </w:p>
    <w:p w14:paraId="06DA54E1" w14:textId="285B4EE0"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 xml:space="preserve">Interconnessione WEB tra SIES ed NSC: ovvero da SIES si può aprire il modulo di interoperabilità per effettuare ricerche direttamente su NSC. L’utente SIES non necessita di </w:t>
      </w:r>
      <w:r>
        <w:rPr>
          <w:rFonts w:asciiTheme="minorHAnsi" w:hAnsiTheme="minorHAnsi" w:cstheme="minorHAnsi"/>
          <w:lang w:eastAsia="en-US"/>
        </w:rPr>
        <w:t>a</w:t>
      </w:r>
      <w:r w:rsidRPr="002115CE">
        <w:rPr>
          <w:rFonts w:asciiTheme="minorHAnsi" w:hAnsiTheme="minorHAnsi" w:cstheme="minorHAnsi"/>
          <w:lang w:eastAsia="en-US"/>
        </w:rPr>
        <w:t>utenticarsi nuovamente sul sistema NSC perché le sue credenziali viaggiano attraverso il protocollo SAML.</w:t>
      </w:r>
    </w:p>
    <w:p w14:paraId="3C5EB358" w14:textId="0051D2B9" w:rsidR="00260BEE" w:rsidRDefault="00260BEE" w:rsidP="007F2C1B">
      <w:pPr>
        <w:rPr>
          <w:rFonts w:asciiTheme="minorHAnsi" w:hAnsiTheme="minorHAnsi" w:cstheme="minorHAnsi"/>
          <w:szCs w:val="22"/>
        </w:rPr>
      </w:pPr>
    </w:p>
    <w:p w14:paraId="50179E62" w14:textId="77777777" w:rsidR="00D441C3" w:rsidRP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t>I primi 4 flussi sono contenuti in un “pacchetto applicativo” proprio di SIES; il flusso 5 pur partendo da SIES apre un’interfaccia di NSC.</w:t>
      </w:r>
    </w:p>
    <w:p w14:paraId="3523FC7B" w14:textId="77777777" w:rsidR="00D441C3" w:rsidRP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t>Gli scambi avvengono mediante protocollo HTTPS su rete RUG.</w:t>
      </w:r>
    </w:p>
    <w:p w14:paraId="5E0DBCFA" w14:textId="4333ED0D" w:rsidR="00D441C3" w:rsidRDefault="00D441C3" w:rsidP="007F2C1B">
      <w:pPr>
        <w:rPr>
          <w:rFonts w:asciiTheme="minorHAnsi" w:hAnsiTheme="minorHAnsi" w:cstheme="minorHAnsi"/>
          <w:szCs w:val="22"/>
        </w:rPr>
      </w:pPr>
    </w:p>
    <w:p w14:paraId="3A19E6FC" w14:textId="68612B43" w:rsidR="003F4534" w:rsidRDefault="003F4534" w:rsidP="007F2C1B">
      <w:pPr>
        <w:rPr>
          <w:rFonts w:asciiTheme="minorHAnsi" w:hAnsiTheme="minorHAnsi" w:cstheme="minorHAnsi"/>
          <w:szCs w:val="22"/>
        </w:rPr>
      </w:pPr>
    </w:p>
    <w:p w14:paraId="72C5A545" w14:textId="18C2AFF8" w:rsidR="003F4534" w:rsidRDefault="003F4534" w:rsidP="007F2C1B">
      <w:pPr>
        <w:rPr>
          <w:lang w:eastAsia="en-US"/>
        </w:rPr>
      </w:pPr>
      <w:r>
        <w:rPr>
          <w:lang w:eastAsia="en-US"/>
        </w:rPr>
        <w:object w:dxaOrig="9680" w:dyaOrig="5966" w14:anchorId="24C8AEEB">
          <v:shape id="_x0000_i1027" type="#_x0000_t75" style="width:483.75pt;height:298.5pt" o:ole="">
            <v:imagedata r:id="rId13" o:title=""/>
          </v:shape>
          <o:OLEObject Type="Embed" ProgID="Visio.Drawing.11" ShapeID="_x0000_i1027" DrawAspect="Content" ObjectID="_1742024014" r:id="rId14"/>
        </w:object>
      </w:r>
    </w:p>
    <w:p w14:paraId="7FE58BC4" w14:textId="242FD3C5" w:rsidR="003F4534" w:rsidRDefault="003F4534" w:rsidP="007F2C1B">
      <w:pPr>
        <w:rPr>
          <w:lang w:eastAsia="en-US"/>
        </w:rPr>
      </w:pPr>
    </w:p>
    <w:p w14:paraId="7598F5F0" w14:textId="7F338C05" w:rsidR="003F4534" w:rsidRPr="003F4534" w:rsidRDefault="003F4534" w:rsidP="003F4534">
      <w:pPr>
        <w:pStyle w:val="Didascalia"/>
        <w:jc w:val="center"/>
        <w:rPr>
          <w:rFonts w:asciiTheme="minorHAnsi" w:hAnsiTheme="minorHAnsi" w:cstheme="minorHAnsi"/>
          <w:lang w:eastAsia="en-US"/>
        </w:rPr>
      </w:pPr>
      <w:bookmarkStart w:id="30" w:name="_Toc479772948"/>
      <w:r w:rsidRPr="003F4534">
        <w:rPr>
          <w:rFonts w:asciiTheme="minorHAnsi" w:hAnsiTheme="minorHAnsi" w:cstheme="minorHAnsi"/>
        </w:rPr>
        <w:t xml:space="preserve">Figura </w:t>
      </w:r>
      <w:r w:rsidRPr="003F4534">
        <w:rPr>
          <w:rFonts w:asciiTheme="minorHAnsi" w:hAnsiTheme="minorHAnsi" w:cstheme="minorHAnsi"/>
        </w:rPr>
        <w:fldChar w:fldCharType="begin"/>
      </w:r>
      <w:r w:rsidRPr="003F4534">
        <w:rPr>
          <w:rFonts w:asciiTheme="minorHAnsi" w:hAnsiTheme="minorHAnsi" w:cstheme="minorHAnsi"/>
        </w:rPr>
        <w:instrText xml:space="preserve"> SEQ Figura \* ARABIC </w:instrText>
      </w:r>
      <w:r w:rsidRPr="003F4534">
        <w:rPr>
          <w:rFonts w:asciiTheme="minorHAnsi" w:hAnsiTheme="minorHAnsi" w:cstheme="minorHAnsi"/>
        </w:rPr>
        <w:fldChar w:fldCharType="separate"/>
      </w:r>
      <w:r w:rsidR="00964B15">
        <w:rPr>
          <w:rFonts w:asciiTheme="minorHAnsi" w:hAnsiTheme="minorHAnsi" w:cstheme="minorHAnsi"/>
          <w:noProof/>
        </w:rPr>
        <w:t>3</w:t>
      </w:r>
      <w:r w:rsidRPr="003F4534">
        <w:rPr>
          <w:rFonts w:asciiTheme="minorHAnsi" w:hAnsiTheme="minorHAnsi" w:cstheme="minorHAnsi"/>
        </w:rPr>
        <w:fldChar w:fldCharType="end"/>
      </w:r>
      <w:r w:rsidRPr="003F4534">
        <w:rPr>
          <w:rFonts w:asciiTheme="minorHAnsi" w:hAnsiTheme="minorHAnsi" w:cstheme="minorHAnsi"/>
        </w:rPr>
        <w:t xml:space="preserve"> Interconnessione/interoperabilità con NSC</w:t>
      </w:r>
      <w:bookmarkEnd w:id="30"/>
    </w:p>
    <w:p w14:paraId="59DBDFE4" w14:textId="77777777" w:rsidR="003F4534" w:rsidRDefault="003F4534" w:rsidP="007F2C1B">
      <w:pPr>
        <w:rPr>
          <w:rFonts w:asciiTheme="minorHAnsi" w:hAnsiTheme="minorHAnsi" w:cstheme="minorHAnsi"/>
          <w:szCs w:val="22"/>
        </w:rPr>
      </w:pPr>
    </w:p>
    <w:p w14:paraId="4E411C09" w14:textId="5DE1BD19" w:rsidR="003F4534" w:rsidRDefault="003F4534" w:rsidP="007F2C1B">
      <w:pPr>
        <w:rPr>
          <w:rFonts w:asciiTheme="minorHAnsi" w:hAnsiTheme="minorHAnsi" w:cstheme="minorHAnsi"/>
          <w:szCs w:val="22"/>
        </w:rPr>
      </w:pPr>
    </w:p>
    <w:p w14:paraId="43E9AD1F" w14:textId="4DC991E6" w:rsidR="00BA529B" w:rsidRDefault="00BA529B" w:rsidP="00BA529B">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1" w:name="_Toc131411040"/>
      <w:r>
        <w:rPr>
          <w:rFonts w:asciiTheme="minorHAnsi" w:hAnsiTheme="minorHAnsi" w:cstheme="minorHAnsi"/>
          <w:color w:val="365F91" w:themeColor="accent1" w:themeShade="BF"/>
          <w:szCs w:val="24"/>
        </w:rPr>
        <w:t>PST vs SIUS AVVOCATURA</w:t>
      </w:r>
      <w:bookmarkEnd w:id="31"/>
    </w:p>
    <w:p w14:paraId="3C0DC9B6" w14:textId="26E3D00F" w:rsidR="00BA529B" w:rsidRPr="00BA529B" w:rsidRDefault="00BA529B" w:rsidP="00BA529B">
      <w:pPr>
        <w:spacing w:before="100" w:beforeAutospacing="1"/>
        <w:rPr>
          <w:rFonts w:asciiTheme="minorHAnsi" w:hAnsiTheme="minorHAnsi" w:cstheme="minorHAnsi"/>
          <w:lang w:eastAsia="en-US"/>
        </w:rPr>
      </w:pPr>
      <w:r w:rsidRPr="00BA529B">
        <w:rPr>
          <w:rFonts w:asciiTheme="minorHAnsi" w:hAnsiTheme="minorHAnsi" w:cstheme="minorHAnsi"/>
          <w:lang w:eastAsia="en-US"/>
        </w:rPr>
        <w:t>Il Portale dei Servizi Telematici PST si occupa dell’autenticazione e dell’autorizzazione degli avvocati alla fruizione delle funzionalità del sistema SIUS Avvocatura.</w:t>
      </w:r>
    </w:p>
    <w:p w14:paraId="78002388" w14:textId="77777777" w:rsidR="00BA529B" w:rsidRPr="00BA529B" w:rsidRDefault="00BA529B" w:rsidP="00BA529B">
      <w:pPr>
        <w:rPr>
          <w:rFonts w:asciiTheme="minorHAnsi" w:hAnsiTheme="minorHAnsi" w:cstheme="minorHAnsi"/>
          <w:lang w:eastAsia="en-US"/>
        </w:rPr>
      </w:pPr>
      <w:r w:rsidRPr="00BA529B">
        <w:rPr>
          <w:rFonts w:asciiTheme="minorHAnsi" w:hAnsiTheme="minorHAnsi" w:cstheme="minorHAnsi"/>
          <w:lang w:eastAsia="en-US"/>
        </w:rPr>
        <w:t xml:space="preserve">L’accesso alle funzionalità avviene mediante un meccanismo di reverse-proxy in modo tale che il sistema SIUS Avvocatura non sia mai esposto direttamente all’esterno della rete RUG. L’interconnessione del browser dell’utente finale avviene solo con il proxy di PST che si occupa di attivare la funzionalità di SIUS Avvocatura. La risposta di SIUS Avvocatura arriva al proxy che si occupa di ritornarla al browser dell’utente. Tutti gli scambi avvengono con protocollo HTTPS. </w:t>
      </w:r>
    </w:p>
    <w:p w14:paraId="22907EA3" w14:textId="1C56F142" w:rsidR="00C741AB" w:rsidRPr="00C741AB" w:rsidRDefault="00BA529B" w:rsidP="00C741AB">
      <w:pPr>
        <w:rPr>
          <w:rFonts w:asciiTheme="minorHAnsi" w:hAnsiTheme="minorHAnsi" w:cstheme="minorHAnsi"/>
          <w:lang w:eastAsia="en-US"/>
        </w:rPr>
      </w:pPr>
      <w:r w:rsidRPr="00BA529B">
        <w:rPr>
          <w:rFonts w:asciiTheme="minorHAnsi" w:hAnsiTheme="minorHAnsi" w:cstheme="minorHAnsi"/>
          <w:lang w:eastAsia="en-US"/>
        </w:rPr>
        <w:t xml:space="preserve">Per il dettaglio della configurazione si rimanda al documento </w:t>
      </w:r>
      <w:hyperlink r:id="rId15" w:tgtFrame="new" w:history="1">
        <w:r w:rsidR="00C741AB" w:rsidRPr="00C741AB">
          <w:rPr>
            <w:rFonts w:asciiTheme="minorHAnsi" w:hAnsiTheme="minorHAnsi" w:cstheme="minorHAnsi"/>
            <w:lang w:eastAsia="en-US"/>
          </w:rPr>
          <w:br/>
          <w:t>SIUT-GEN-MG-2.3-20220131-Manuale_Configurazione_Ambienti_AVVOCATURA.pdf</w:t>
        </w:r>
      </w:hyperlink>
    </w:p>
    <w:p w14:paraId="385FFF22" w14:textId="72D7ACA4" w:rsidR="00BA529B" w:rsidRPr="00BA529B" w:rsidRDefault="00BA529B" w:rsidP="00BA529B">
      <w:pPr>
        <w:rPr>
          <w:rFonts w:asciiTheme="minorHAnsi" w:hAnsiTheme="minorHAnsi" w:cstheme="minorHAnsi"/>
          <w:lang w:eastAsia="en-US"/>
        </w:rPr>
      </w:pPr>
    </w:p>
    <w:p w14:paraId="75B6CF52" w14:textId="761F0A61" w:rsidR="003F4534" w:rsidRDefault="00566A40" w:rsidP="007F2C1B">
      <w:pPr>
        <w:rPr>
          <w:lang w:eastAsia="en-US"/>
        </w:rPr>
      </w:pPr>
      <w:r>
        <w:rPr>
          <w:lang w:eastAsia="en-US"/>
        </w:rPr>
        <w:object w:dxaOrig="9057" w:dyaOrig="3741" w14:anchorId="4B8920A9">
          <v:shape id="_x0000_i1028" type="#_x0000_t75" style="width:453pt;height:186.75pt" o:ole="">
            <v:imagedata r:id="rId16" o:title=""/>
          </v:shape>
          <o:OLEObject Type="Embed" ProgID="Visio.Drawing.11" ShapeID="_x0000_i1028" DrawAspect="Content" ObjectID="_1742024015" r:id="rId17"/>
        </w:object>
      </w:r>
    </w:p>
    <w:p w14:paraId="1FDE15DD" w14:textId="1D3780C3" w:rsidR="00566A40" w:rsidRPr="00566A40" w:rsidRDefault="00566A40" w:rsidP="00566A40">
      <w:pPr>
        <w:jc w:val="center"/>
        <w:rPr>
          <w:rFonts w:asciiTheme="minorHAnsi" w:hAnsiTheme="minorHAnsi" w:cstheme="minorHAnsi"/>
          <w:b/>
          <w:bCs/>
          <w:sz w:val="20"/>
          <w:lang w:eastAsia="en-US"/>
        </w:rPr>
      </w:pPr>
      <w:bookmarkStart w:id="32" w:name="_Toc479772949"/>
      <w:r w:rsidRPr="00566A40">
        <w:rPr>
          <w:rFonts w:asciiTheme="minorHAnsi" w:hAnsiTheme="minorHAnsi" w:cstheme="minorHAnsi"/>
          <w:b/>
          <w:bCs/>
          <w:sz w:val="20"/>
        </w:rPr>
        <w:t xml:space="preserve">Figura </w:t>
      </w:r>
      <w:r w:rsidRPr="00566A40">
        <w:rPr>
          <w:rFonts w:asciiTheme="minorHAnsi" w:hAnsiTheme="minorHAnsi" w:cstheme="minorHAnsi"/>
          <w:b/>
          <w:bCs/>
          <w:sz w:val="20"/>
        </w:rPr>
        <w:fldChar w:fldCharType="begin"/>
      </w:r>
      <w:r w:rsidRPr="00566A40">
        <w:rPr>
          <w:rFonts w:asciiTheme="minorHAnsi" w:hAnsiTheme="minorHAnsi" w:cstheme="minorHAnsi"/>
          <w:b/>
          <w:bCs/>
          <w:sz w:val="20"/>
        </w:rPr>
        <w:instrText xml:space="preserve"> SEQ Figura \* ARABIC </w:instrText>
      </w:r>
      <w:r w:rsidRPr="00566A40">
        <w:rPr>
          <w:rFonts w:asciiTheme="minorHAnsi" w:hAnsiTheme="minorHAnsi" w:cstheme="minorHAnsi"/>
          <w:b/>
          <w:bCs/>
          <w:sz w:val="20"/>
        </w:rPr>
        <w:fldChar w:fldCharType="separate"/>
      </w:r>
      <w:r w:rsidR="00964B15">
        <w:rPr>
          <w:rFonts w:asciiTheme="minorHAnsi" w:hAnsiTheme="minorHAnsi" w:cstheme="minorHAnsi"/>
          <w:b/>
          <w:bCs/>
          <w:noProof/>
          <w:sz w:val="20"/>
        </w:rPr>
        <w:t>4</w:t>
      </w:r>
      <w:r w:rsidRPr="00566A40">
        <w:rPr>
          <w:rFonts w:asciiTheme="minorHAnsi" w:hAnsiTheme="minorHAnsi" w:cstheme="minorHAnsi"/>
          <w:b/>
          <w:bCs/>
          <w:sz w:val="20"/>
        </w:rPr>
        <w:fldChar w:fldCharType="end"/>
      </w:r>
      <w:r w:rsidRPr="00566A40">
        <w:rPr>
          <w:rFonts w:asciiTheme="minorHAnsi" w:hAnsiTheme="minorHAnsi" w:cstheme="minorHAnsi"/>
          <w:b/>
          <w:bCs/>
          <w:sz w:val="20"/>
        </w:rPr>
        <w:t xml:space="preserve"> Interconnessione PST con SIUS Avvocatura</w:t>
      </w:r>
      <w:bookmarkEnd w:id="32"/>
    </w:p>
    <w:p w14:paraId="722C810A" w14:textId="0A061D78" w:rsidR="00566A40" w:rsidRDefault="00566A40" w:rsidP="007F2C1B">
      <w:pPr>
        <w:rPr>
          <w:rFonts w:asciiTheme="minorHAnsi" w:hAnsiTheme="minorHAnsi" w:cstheme="minorHAnsi"/>
          <w:szCs w:val="22"/>
        </w:rPr>
      </w:pPr>
    </w:p>
    <w:p w14:paraId="41894618" w14:textId="18FCDCA1" w:rsidR="00566A40" w:rsidRDefault="00566A40" w:rsidP="00566A40">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3" w:name="_Toc131411041"/>
      <w:r>
        <w:rPr>
          <w:rFonts w:asciiTheme="minorHAnsi" w:hAnsiTheme="minorHAnsi" w:cstheme="minorHAnsi"/>
          <w:color w:val="365F91" w:themeColor="accent1" w:themeShade="BF"/>
          <w:szCs w:val="24"/>
        </w:rPr>
        <w:t>SIUS AVVOCATURA vs SISTEMI SIES</w:t>
      </w:r>
      <w:bookmarkEnd w:id="33"/>
    </w:p>
    <w:p w14:paraId="03EE506B" w14:textId="77777777"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Il modulo SIUS Avvocatura eroga i servizi di ricerca agli utenti mediante la chiamata di web-service esposti dai nodi SIES. Le chiamate ai web-services sono sincrone e avvengono mediante protocollo HTTPS sulla rete RUG. Di seguito la schematica rappresentazione dell’interconnessione di SIUS Avvocatura con uno dei nodi SIES.</w:t>
      </w:r>
    </w:p>
    <w:p w14:paraId="688FC886" w14:textId="67E6B18E"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della configurazione si rimanda al documento </w:t>
      </w:r>
      <w:r w:rsidR="00C741AB" w:rsidRPr="00C741AB">
        <w:rPr>
          <w:rFonts w:asciiTheme="minorHAnsi" w:hAnsiTheme="minorHAnsi" w:cstheme="minorHAnsi"/>
          <w:lang w:eastAsia="en-US"/>
        </w:rPr>
        <w:t>SIUT-GEN-MG-2.3-20220131-Manuale_Configurazione_Ambienti_AVVOCATURA.pdf</w:t>
      </w:r>
    </w:p>
    <w:p w14:paraId="6F0CAA99" w14:textId="77777777"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Per il dettaglio dei WebServices si rimanda al documento SIGI_PNL_WS_2016 11 30_2.0_Descrizione Servizi Web AVVOCATURA-SIUS.doc</w:t>
      </w:r>
    </w:p>
    <w:p w14:paraId="27A54230" w14:textId="386F1ED9" w:rsidR="00566A40" w:rsidRDefault="00566A40" w:rsidP="007F2C1B">
      <w:pPr>
        <w:rPr>
          <w:rFonts w:asciiTheme="minorHAnsi" w:hAnsiTheme="minorHAnsi" w:cstheme="minorHAnsi"/>
          <w:szCs w:val="22"/>
        </w:rPr>
      </w:pPr>
    </w:p>
    <w:p w14:paraId="19FF463F" w14:textId="7136A970" w:rsidR="006E1D32" w:rsidRDefault="006E1D32" w:rsidP="007F2C1B">
      <w:pPr>
        <w:rPr>
          <w:rFonts w:asciiTheme="minorHAnsi" w:hAnsiTheme="minorHAnsi" w:cstheme="minorHAnsi"/>
          <w:szCs w:val="22"/>
        </w:rPr>
      </w:pPr>
    </w:p>
    <w:p w14:paraId="38372B9D" w14:textId="77777777" w:rsidR="006E1D32" w:rsidRDefault="006E1D32" w:rsidP="007F2C1B">
      <w:pPr>
        <w:rPr>
          <w:lang w:eastAsia="en-US"/>
        </w:rPr>
      </w:pPr>
    </w:p>
    <w:p w14:paraId="590F23A0" w14:textId="3790F22A" w:rsidR="006E1D32" w:rsidRDefault="006E1D32" w:rsidP="007F2C1B">
      <w:pPr>
        <w:rPr>
          <w:lang w:eastAsia="en-US"/>
        </w:rPr>
      </w:pPr>
      <w:r>
        <w:rPr>
          <w:lang w:eastAsia="en-US"/>
        </w:rPr>
        <w:object w:dxaOrig="8052" w:dyaOrig="5417" w14:anchorId="599CC1A3">
          <v:shape id="_x0000_i1029" type="#_x0000_t75" style="width:402.75pt;height:270.75pt" o:ole="">
            <v:imagedata r:id="rId18" o:title=""/>
          </v:shape>
          <o:OLEObject Type="Embed" ProgID="Visio.Drawing.11" ShapeID="_x0000_i1029" DrawAspect="Content" ObjectID="_1742024016" r:id="rId19"/>
        </w:object>
      </w:r>
    </w:p>
    <w:p w14:paraId="54BF5CF5" w14:textId="40D07137" w:rsidR="006E1D32" w:rsidRPr="003E3947" w:rsidRDefault="006E1D32" w:rsidP="006E1D32">
      <w:pPr>
        <w:pStyle w:val="Didascalia"/>
        <w:jc w:val="center"/>
        <w:rPr>
          <w:lang w:eastAsia="en-US"/>
        </w:rPr>
      </w:pPr>
      <w:bookmarkStart w:id="34" w:name="_Toc479772950"/>
      <w:r>
        <w:t xml:space="preserve">Figura </w:t>
      </w:r>
      <w:fldSimple w:instr=" SEQ Figura \* ARABIC ">
        <w:r w:rsidR="00964B15">
          <w:rPr>
            <w:noProof/>
          </w:rPr>
          <w:t>5</w:t>
        </w:r>
      </w:fldSimple>
      <w:r>
        <w:t xml:space="preserve"> Interconnessione SIUS Avvocatura SIES</w:t>
      </w:r>
      <w:bookmarkEnd w:id="34"/>
    </w:p>
    <w:p w14:paraId="4EA6FDB7" w14:textId="31A9DDC9" w:rsidR="006E1D32" w:rsidRDefault="006E1D32" w:rsidP="007F2C1B">
      <w:pPr>
        <w:rPr>
          <w:lang w:eastAsia="en-US"/>
        </w:rPr>
      </w:pPr>
    </w:p>
    <w:p w14:paraId="5CAE40E2" w14:textId="23FC0847" w:rsidR="006E1D32" w:rsidRDefault="006E1D32" w:rsidP="007F2C1B">
      <w:pPr>
        <w:rPr>
          <w:lang w:eastAsia="en-US"/>
        </w:rPr>
      </w:pPr>
    </w:p>
    <w:p w14:paraId="16D64E08" w14:textId="77777777" w:rsidR="006E1D32" w:rsidRDefault="006E1D32" w:rsidP="007F2C1B">
      <w:pPr>
        <w:rPr>
          <w:lang w:eastAsia="en-US"/>
        </w:rPr>
      </w:pPr>
    </w:p>
    <w:p w14:paraId="4E190A38" w14:textId="77777777" w:rsidR="006E1D32" w:rsidRDefault="006E1D32" w:rsidP="007F2C1B">
      <w:pPr>
        <w:rPr>
          <w:lang w:eastAsia="en-US"/>
        </w:rPr>
      </w:pPr>
    </w:p>
    <w:p w14:paraId="0286CF68" w14:textId="00611F29" w:rsidR="00281B0D" w:rsidRPr="00281B0D" w:rsidRDefault="00281B0D" w:rsidP="00281B0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5" w:name="_Toc131411042"/>
      <w:r>
        <w:rPr>
          <w:rFonts w:asciiTheme="minorHAnsi" w:hAnsiTheme="minorHAnsi" w:cstheme="minorHAnsi"/>
          <w:color w:val="365F91" w:themeColor="accent1" w:themeShade="BF"/>
          <w:szCs w:val="24"/>
        </w:rPr>
        <w:t>PagoPA/PST - SIES</w:t>
      </w:r>
      <w:bookmarkEnd w:id="35"/>
    </w:p>
    <w:p w14:paraId="08CF8541" w14:textId="77777777" w:rsidR="00281B0D" w:rsidRDefault="00281B0D" w:rsidP="00281B0D">
      <w:pPr>
        <w:pStyle w:val="NormaleWeb"/>
      </w:pPr>
      <w:r>
        <w:t>Di seguito si rappresenta brevemente l’architettura di cooperazione del servizio PagoPA/PST con il sistema SIES</w:t>
      </w:r>
    </w:p>
    <w:p w14:paraId="1C37B222" w14:textId="77777777" w:rsidR="00281B0D" w:rsidRDefault="00281B0D" w:rsidP="00281B0D">
      <w:pPr>
        <w:pStyle w:val="NormaleWeb"/>
      </w:pPr>
    </w:p>
    <w:p w14:paraId="1FB99092" w14:textId="77777777" w:rsidR="00281B0D" w:rsidRDefault="00281B0D" w:rsidP="00281B0D">
      <w:pPr>
        <w:pStyle w:val="NormaleWeb"/>
      </w:pPr>
    </w:p>
    <w:p w14:paraId="2CEBED8C" w14:textId="77777777" w:rsidR="00281B0D" w:rsidRDefault="00281B0D" w:rsidP="00281B0D">
      <w:pPr>
        <w:pStyle w:val="NormaleWeb"/>
      </w:pPr>
    </w:p>
    <w:p w14:paraId="7204CE0A" w14:textId="77777777" w:rsidR="00281B0D" w:rsidRDefault="00281B0D" w:rsidP="00281B0D">
      <w:pPr>
        <w:pStyle w:val="NormaleWeb"/>
      </w:pPr>
      <w:r>
        <w:rPr>
          <w:noProof/>
        </w:rPr>
        <w:lastRenderedPageBreak/>
        <w:drawing>
          <wp:inline distT="0" distB="0" distL="0" distR="0" wp14:anchorId="520633D9" wp14:editId="52FFF927">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20"/>
                    <a:stretch>
                      <a:fillRect/>
                    </a:stretch>
                  </pic:blipFill>
                  <pic:spPr>
                    <a:xfrm>
                      <a:off x="0" y="0"/>
                      <a:ext cx="6120130" cy="5248910"/>
                    </a:xfrm>
                    <a:prstGeom prst="rect">
                      <a:avLst/>
                    </a:prstGeom>
                  </pic:spPr>
                </pic:pic>
              </a:graphicData>
            </a:graphic>
          </wp:inline>
        </w:drawing>
      </w:r>
    </w:p>
    <w:p w14:paraId="3D614457" w14:textId="77777777" w:rsidR="00281B0D" w:rsidRDefault="00281B0D" w:rsidP="00281B0D">
      <w:pPr>
        <w:pStyle w:val="NormaleWeb"/>
      </w:pPr>
    </w:p>
    <w:p w14:paraId="578792A6" w14:textId="77777777" w:rsidR="00281B0D" w:rsidRDefault="00281B0D" w:rsidP="00281B0D">
      <w:r>
        <w:t>In figura troviamo:</w:t>
      </w:r>
    </w:p>
    <w:p w14:paraId="0711CA5E" w14:textId="77777777" w:rsidR="00281B0D" w:rsidRDefault="00281B0D" w:rsidP="00281B0D">
      <w:pPr>
        <w:widowControl w:val="0"/>
        <w:numPr>
          <w:ilvl w:val="0"/>
          <w:numId w:val="23"/>
        </w:numPr>
        <w:suppressAutoHyphens/>
        <w:overflowPunct w:val="0"/>
        <w:autoSpaceDE w:val="0"/>
        <w:autoSpaceDN w:val="0"/>
        <w:adjustRightInd w:val="0"/>
        <w:spacing w:before="100" w:beforeAutospacing="1"/>
        <w:ind w:left="714" w:hanging="357"/>
        <w:textAlignment w:val="baseline"/>
      </w:pPr>
      <w:r>
        <w:t>Nodi SIES distribuiti sul territorio;</w:t>
      </w:r>
    </w:p>
    <w:p w14:paraId="508D2661" w14:textId="77777777" w:rsidR="00281B0D" w:rsidRDefault="00281B0D" w:rsidP="00281B0D">
      <w:pPr>
        <w:widowControl w:val="0"/>
        <w:numPr>
          <w:ilvl w:val="0"/>
          <w:numId w:val="23"/>
        </w:numPr>
        <w:suppressAutoHyphens/>
        <w:overflowPunct w:val="0"/>
        <w:autoSpaceDE w:val="0"/>
        <w:autoSpaceDN w:val="0"/>
        <w:adjustRightInd w:val="0"/>
        <w:textAlignment w:val="baseline"/>
      </w:pPr>
      <w:r>
        <w:t>PST, il sistema centralizzato del Portale dei Servizi Telematici (PST) che espone i servizi necessari per generare i bollettini e verifica pagamento.</w:t>
      </w:r>
    </w:p>
    <w:p w14:paraId="3DFBE5DF" w14:textId="03AE6020" w:rsidR="006E1D32" w:rsidRDefault="006E1D32" w:rsidP="007F2C1B">
      <w:pPr>
        <w:rPr>
          <w:lang w:eastAsia="en-US"/>
        </w:rPr>
      </w:pPr>
    </w:p>
    <w:p w14:paraId="53AA635F" w14:textId="77777777" w:rsidR="006E1D32" w:rsidRPr="00835AFD" w:rsidRDefault="006E1D32" w:rsidP="007F2C1B">
      <w:pPr>
        <w:rPr>
          <w:rFonts w:asciiTheme="minorHAnsi" w:hAnsiTheme="minorHAnsi" w:cstheme="minorHAnsi"/>
          <w:szCs w:val="22"/>
        </w:rPr>
      </w:pPr>
    </w:p>
    <w:p w14:paraId="4782B43F" w14:textId="42A75E30" w:rsidR="00566A40" w:rsidRDefault="00566A40" w:rsidP="007F2C1B">
      <w:pPr>
        <w:rPr>
          <w:rFonts w:asciiTheme="minorHAnsi" w:hAnsiTheme="minorHAnsi" w:cstheme="minorHAnsi"/>
          <w:szCs w:val="22"/>
        </w:rPr>
      </w:pPr>
    </w:p>
    <w:p w14:paraId="01E5B557"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36" w:name="_Toc130994343"/>
      <w:r w:rsidRPr="00E91A9C">
        <w:rPr>
          <w:rFonts w:asciiTheme="minorHAnsi" w:hAnsiTheme="minorHAnsi" w:cstheme="minorHAnsi"/>
          <w:color w:val="365F91" w:themeColor="accent1" w:themeShade="BF"/>
          <w:szCs w:val="24"/>
        </w:rPr>
        <w:t>Configurazione del certificato di comunicazione</w:t>
      </w:r>
      <w:bookmarkEnd w:id="36"/>
    </w:p>
    <w:p w14:paraId="646A7324" w14:textId="77777777" w:rsidR="00E91A9C" w:rsidRDefault="00E91A9C" w:rsidP="00E91A9C">
      <w:pPr>
        <w:pStyle w:val="NormaleSIUT"/>
      </w:pPr>
      <w:r w:rsidRPr="005A14A5">
        <w:t>Propedeutico alla prosecuzione dei seguenti passi è che il PST fornisca al SIES la chiave pubblica (file in formato “</w:t>
      </w:r>
      <w:r w:rsidRPr="005A14A5">
        <w:rPr>
          <w:i/>
          <w:iCs/>
        </w:rPr>
        <w:t>.pem</w:t>
      </w:r>
      <w:r w:rsidRPr="005A14A5">
        <w:t>”)</w:t>
      </w:r>
      <w:r>
        <w:t xml:space="preserve"> </w:t>
      </w:r>
      <w:r w:rsidRPr="005A14A5">
        <w:t>associata ai servizi che espongono e che devono essere richiamati</w:t>
      </w:r>
      <w:r>
        <w:t>; p</w:t>
      </w:r>
      <w:r w:rsidRPr="005A14A5">
        <w:t xml:space="preserve">er </w:t>
      </w:r>
      <w:r>
        <w:t>rendere più chiari i passi descritti di seguito pre</w:t>
      </w:r>
      <w:r w:rsidRPr="005A14A5">
        <w:t>supporremo che il file si chiami, come in ambiente di collaudo, “</w:t>
      </w:r>
      <w:r w:rsidRPr="005A14A5">
        <w:rPr>
          <w:i/>
          <w:iCs/>
        </w:rPr>
        <w:t>processotelematico-giustizia-it.pem</w:t>
      </w:r>
      <w:r w:rsidRPr="005A14A5">
        <w:t>”.</w:t>
      </w:r>
    </w:p>
    <w:p w14:paraId="62D0102F" w14:textId="77777777" w:rsidR="00E91A9C" w:rsidRDefault="00E91A9C" w:rsidP="00E91A9C">
      <w:pPr>
        <w:pStyle w:val="NormaleSIUT"/>
      </w:pPr>
      <w:r w:rsidRPr="005A14A5">
        <w:t>Una volta ottenuta la chiave pubblica si dovrà procedere come segue:</w:t>
      </w:r>
    </w:p>
    <w:p w14:paraId="6309BF54" w14:textId="77777777" w:rsidR="00E91A9C" w:rsidRPr="005A14A5" w:rsidRDefault="00E91A9C" w:rsidP="00E91A9C">
      <w:pPr>
        <w:pStyle w:val="NormaleSIUT"/>
      </w:pPr>
    </w:p>
    <w:p w14:paraId="07FDD4B5" w14:textId="77777777" w:rsidR="00E91A9C" w:rsidRPr="00A44A6E" w:rsidRDefault="00E91A9C" w:rsidP="00E91A9C">
      <w:pPr>
        <w:pStyle w:val="NormaleSIUT"/>
        <w:numPr>
          <w:ilvl w:val="0"/>
          <w:numId w:val="38"/>
        </w:numPr>
        <w:jc w:val="left"/>
        <w:rPr>
          <w:u w:val="single"/>
        </w:rPr>
      </w:pPr>
      <w:r w:rsidRPr="00A44A6E">
        <w:rPr>
          <w:u w:val="single"/>
        </w:rPr>
        <w:t xml:space="preserve">Registrazione </w:t>
      </w:r>
      <w:r>
        <w:rPr>
          <w:u w:val="single"/>
        </w:rPr>
        <w:t>della chiave pubblica di PagoPA/PST</w:t>
      </w:r>
      <w:r w:rsidRPr="00A44A6E">
        <w:rPr>
          <w:u w:val="single"/>
        </w:rPr>
        <w:t xml:space="preserve"> all’interno del Truststore di SIES (</w:t>
      </w:r>
      <w:r w:rsidRPr="00A44A6E">
        <w:rPr>
          <w:b/>
          <w:bCs/>
          <w:u w:val="single"/>
        </w:rPr>
        <w:t>sies.jks</w:t>
      </w:r>
      <w:r w:rsidRPr="00A44A6E">
        <w:rPr>
          <w:u w:val="single"/>
        </w:rPr>
        <w:t>):</w:t>
      </w:r>
    </w:p>
    <w:p w14:paraId="2FD5D967" w14:textId="77777777" w:rsidR="00E91A9C" w:rsidRDefault="00E91A9C" w:rsidP="00E91A9C">
      <w:pPr>
        <w:pStyle w:val="NormaleSIUT"/>
        <w:numPr>
          <w:ilvl w:val="1"/>
          <w:numId w:val="38"/>
        </w:numPr>
        <w:jc w:val="left"/>
      </w:pPr>
      <w:r>
        <w:t xml:space="preserve">Importare il file </w:t>
      </w:r>
      <w:r w:rsidRPr="00CF538D">
        <w:rPr>
          <w:b/>
          <w:bCs/>
        </w:rPr>
        <w:t xml:space="preserve">processotelematico-giustizia-it.cer </w:t>
      </w:r>
      <w:r>
        <w:t>in sies.jks</w:t>
      </w:r>
    </w:p>
    <w:p w14:paraId="3A02205B" w14:textId="77777777" w:rsidR="00E91A9C" w:rsidRDefault="00E91A9C" w:rsidP="00E91A9C">
      <w:pPr>
        <w:pStyle w:val="NormaleSIUT"/>
        <w:numPr>
          <w:ilvl w:val="1"/>
          <w:numId w:val="38"/>
        </w:numPr>
        <w:jc w:val="left"/>
      </w:pPr>
      <w:r>
        <w:t>Distribuire il Sies.jks ai vari distretti</w:t>
      </w:r>
    </w:p>
    <w:p w14:paraId="7EA01806" w14:textId="77777777" w:rsidR="00E91A9C" w:rsidRDefault="00E91A9C" w:rsidP="00E91A9C">
      <w:pPr>
        <w:pStyle w:val="NormaleSIUT"/>
        <w:numPr>
          <w:ilvl w:val="1"/>
          <w:numId w:val="38"/>
        </w:numPr>
        <w:jc w:val="left"/>
      </w:pPr>
      <w:r>
        <w:t>S</w:t>
      </w:r>
      <w:r w:rsidRPr="005A14A5">
        <w:t xml:space="preserve">postare il file </w:t>
      </w:r>
      <w:r w:rsidRPr="00831B9A">
        <w:rPr>
          <w:b/>
          <w:bCs/>
        </w:rPr>
        <w:t>sies.jks</w:t>
      </w:r>
      <w:r w:rsidRPr="005A14A5">
        <w:t xml:space="preserve"> all’interno del percorso predefinito </w:t>
      </w:r>
      <w:r w:rsidRPr="00831B9A">
        <w:rPr>
          <w:b/>
          <w:bCs/>
        </w:rPr>
        <w:t>/var/SIES/CONFIG/certs</w:t>
      </w:r>
      <w:r w:rsidRPr="005A14A5">
        <w:t>, sostituendo il precedente</w:t>
      </w:r>
      <w:r>
        <w:t xml:space="preserve"> file</w:t>
      </w:r>
      <w:r w:rsidRPr="005A14A5">
        <w:t>. </w:t>
      </w:r>
    </w:p>
    <w:p w14:paraId="5EC69DA2" w14:textId="77777777" w:rsidR="00E91A9C" w:rsidRPr="005A14A5" w:rsidRDefault="00E91A9C" w:rsidP="00E91A9C">
      <w:pPr>
        <w:pStyle w:val="NormaleSIUT"/>
        <w:jc w:val="left"/>
      </w:pPr>
    </w:p>
    <w:p w14:paraId="049A28A5" w14:textId="77777777" w:rsidR="00E91A9C" w:rsidRPr="00A44A6E" w:rsidRDefault="00E91A9C" w:rsidP="00E91A9C">
      <w:pPr>
        <w:pStyle w:val="NormaleSIUT"/>
        <w:numPr>
          <w:ilvl w:val="0"/>
          <w:numId w:val="38"/>
        </w:numPr>
        <w:jc w:val="left"/>
        <w:rPr>
          <w:u w:val="single"/>
        </w:rPr>
      </w:pPr>
      <w:r w:rsidRPr="00A44A6E">
        <w:rPr>
          <w:u w:val="single"/>
        </w:rPr>
        <w:t>Inviare al PST la chiave pubblica contenuta nel Keystore di SIES (</w:t>
      </w:r>
      <w:r w:rsidRPr="00A44A6E">
        <w:rPr>
          <w:b/>
          <w:bCs/>
          <w:u w:val="single"/>
        </w:rPr>
        <w:t>serversies.jks</w:t>
      </w:r>
      <w:r w:rsidRPr="00A44A6E">
        <w:rPr>
          <w:u w:val="single"/>
        </w:rPr>
        <w:t>):</w:t>
      </w:r>
      <w:r>
        <w:rPr>
          <w:u w:val="single"/>
        </w:rPr>
        <w:t xml:space="preserve"> la chiave pubblica è unica per tutti i distretti</w:t>
      </w:r>
    </w:p>
    <w:p w14:paraId="2915FEC9" w14:textId="77777777" w:rsidR="00E91A9C" w:rsidRDefault="00E91A9C" w:rsidP="00E91A9C">
      <w:pPr>
        <w:pStyle w:val="NormaleSIUT"/>
      </w:pPr>
    </w:p>
    <w:p w14:paraId="4BDC2B60" w14:textId="77777777" w:rsidR="00E91A9C" w:rsidRDefault="00E91A9C" w:rsidP="00E91A9C">
      <w:pPr>
        <w:pStyle w:val="NormaleSIUT"/>
        <w:jc w:val="left"/>
      </w:pPr>
    </w:p>
    <w:p w14:paraId="5878F138"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37" w:name="_Toc130994344"/>
      <w:r w:rsidRPr="00E91A9C">
        <w:rPr>
          <w:rFonts w:asciiTheme="minorHAnsi" w:hAnsiTheme="minorHAnsi" w:cstheme="minorHAnsi"/>
          <w:color w:val="365F91" w:themeColor="accent1" w:themeShade="BF"/>
          <w:szCs w:val="24"/>
        </w:rPr>
        <w:t>Batch di verifica stato del Pagamento</w:t>
      </w:r>
      <w:bookmarkEnd w:id="37"/>
    </w:p>
    <w:p w14:paraId="32CAC809" w14:textId="65D95786" w:rsidR="00E91A9C" w:rsidRDefault="00E91A9C" w:rsidP="00E91A9C">
      <w:pPr>
        <w:pStyle w:val="NormaleSIUT"/>
      </w:pPr>
      <w:r>
        <w:t>Il batch sviluppato si occup</w:t>
      </w:r>
      <w:r>
        <w:t>a</w:t>
      </w:r>
      <w:r>
        <w:t>, con cadenza giornaliera, di interrogare il servizio esitoPagamenti per conoscere lo stato di un certo pagamento (IUV).</w:t>
      </w:r>
    </w:p>
    <w:p w14:paraId="2868E12E" w14:textId="575258F8" w:rsidR="00E91A9C" w:rsidRPr="009C6AD1" w:rsidRDefault="00E91A9C" w:rsidP="00E91A9C">
      <w:pPr>
        <w:pStyle w:val="NormaleSIUT"/>
      </w:pPr>
      <w:r w:rsidRPr="009C6AD1">
        <w:t>Il batch interr</w:t>
      </w:r>
      <w:r>
        <w:t>oga</w:t>
      </w:r>
      <w:r w:rsidRPr="009C6AD1">
        <w:t xml:space="preserve"> PagoPA per verificare lo stato dei pagamenti dei bollettini presenti sulla tabella BOLLETTINO_PAGOPA per i quali non risulta ancora pagato il bollettino (DATA_AVV_PAGAMENTO null e STATO_PAGAMENTO=NP) e per i quali le date DATA_SCADENZA e DATA_ULTIMO_CONTROLLO soddisfino le condizioni sotto descritte</w:t>
      </w:r>
    </w:p>
    <w:p w14:paraId="5A93685E" w14:textId="77777777" w:rsidR="00E91A9C" w:rsidRDefault="00E91A9C" w:rsidP="00E91A9C">
      <w:pPr>
        <w:pStyle w:val="NormaleSIUT"/>
      </w:pPr>
      <w:r>
        <w:t xml:space="preserve">Saranno presenti due parametri configurabili all’interno del file </w:t>
      </w:r>
      <w:r w:rsidRPr="003B6624">
        <w:t>“</w:t>
      </w:r>
      <w:r w:rsidRPr="00B10A7E">
        <w:rPr>
          <w:i/>
          <w:iCs/>
        </w:rPr>
        <w:t>f3b.properties</w:t>
      </w:r>
      <w:r w:rsidRPr="003B6624">
        <w:t>”</w:t>
      </w:r>
      <w:r>
        <w:t>:</w:t>
      </w:r>
    </w:p>
    <w:p w14:paraId="6417C300" w14:textId="77777777" w:rsidR="00E91A9C" w:rsidRDefault="00E91A9C" w:rsidP="00E91A9C">
      <w:pPr>
        <w:pStyle w:val="NormaleSIUT"/>
        <w:ind w:left="709"/>
      </w:pPr>
      <w:r w:rsidRPr="00441403">
        <w:rPr>
          <w:b/>
          <w:bCs/>
        </w:rPr>
        <w:t>inScadenzaTraGiorni</w:t>
      </w:r>
      <w:r>
        <w:t xml:space="preserve"> = indica il numero di giorni che determinerà l’intervallo di tempo da considerare per selezionare i bollettini da verificare. La condizione è la seguente:</w:t>
      </w:r>
    </w:p>
    <w:p w14:paraId="7EA0C391" w14:textId="77777777" w:rsidR="00E91A9C" w:rsidRPr="00441403" w:rsidRDefault="00E91A9C" w:rsidP="00E91A9C">
      <w:pPr>
        <w:pStyle w:val="NormaleSIUT"/>
        <w:ind w:left="709"/>
        <w:rPr>
          <w:i/>
          <w:iCs/>
        </w:rPr>
      </w:pPr>
      <w:r w:rsidRPr="00441403">
        <w:rPr>
          <w:i/>
          <w:iCs/>
        </w:rPr>
        <w:t>data_scadenza between sysdate - inScadenzaTraGiorni</w:t>
      </w:r>
      <w:r w:rsidRPr="00441403">
        <w:rPr>
          <w:rStyle w:val="ui-provider"/>
          <w:i/>
          <w:iCs/>
        </w:rPr>
        <w:t xml:space="preserve"> and sysdate +</w:t>
      </w:r>
      <w:r w:rsidRPr="00441403">
        <w:rPr>
          <w:i/>
          <w:iCs/>
        </w:rPr>
        <w:t xml:space="preserve"> inScadenzaTraGiorni</w:t>
      </w:r>
    </w:p>
    <w:p w14:paraId="787B9971" w14:textId="77777777" w:rsidR="00E91A9C" w:rsidRDefault="00E91A9C" w:rsidP="00E91A9C">
      <w:pPr>
        <w:pStyle w:val="NormaleSIUT"/>
        <w:ind w:left="709"/>
      </w:pPr>
      <w:r>
        <w:t>Se, quindi, il valore di inScadenzaTraGiorni è uguale a 3, si prenderanno in considerazione tutti i bollettini che sono scaduti da tre giorni o che scadranno tra tre giorni.</w:t>
      </w:r>
    </w:p>
    <w:p w14:paraId="38BA8959" w14:textId="77777777" w:rsidR="00E91A9C" w:rsidRDefault="00E91A9C" w:rsidP="00E91A9C">
      <w:pPr>
        <w:pStyle w:val="NormaleSIUT"/>
        <w:ind w:left="709"/>
      </w:pPr>
      <w:r>
        <w:t>Il valore iniziale sarà settato per default a 3.</w:t>
      </w:r>
    </w:p>
    <w:p w14:paraId="6733FA90" w14:textId="77777777" w:rsidR="00E91A9C" w:rsidRDefault="00E91A9C" w:rsidP="00E91A9C">
      <w:pPr>
        <w:pStyle w:val="NormaleSIUT"/>
        <w:ind w:left="709"/>
      </w:pPr>
      <w:r w:rsidRPr="00441403">
        <w:rPr>
          <w:b/>
          <w:bCs/>
        </w:rPr>
        <w:t>controllateDaGiorni</w:t>
      </w:r>
      <w:r>
        <w:t xml:space="preserve"> = ogni volta che il batch è eseguito, aggiorna per ogni bollettino elaborato, la </w:t>
      </w:r>
      <w:r>
        <w:rPr>
          <w:rStyle w:val="ui-provider"/>
        </w:rPr>
        <w:t>DATA_ULTIMO_CONTROLLO</w:t>
      </w:r>
      <w:r>
        <w:t xml:space="preserve"> nella tabella </w:t>
      </w:r>
      <w:r w:rsidRPr="00805E73">
        <w:t>BOLLETTINO_PAGOPA</w:t>
      </w:r>
      <w:r>
        <w:t>.</w:t>
      </w:r>
      <w:r w:rsidRPr="00805E73">
        <w:t xml:space="preserve"> </w:t>
      </w:r>
      <w:r>
        <w:t xml:space="preserve">Se il valore di controllateDaGiorni è diverso da zero, il batch prende in considerazione tutti i bollettini che hanno </w:t>
      </w:r>
      <w:r>
        <w:rPr>
          <w:rStyle w:val="ui-provider"/>
        </w:rPr>
        <w:t>DATA_ULTIMO_CONTROLLO</w:t>
      </w:r>
      <w:r>
        <w:t xml:space="preserve"> </w:t>
      </w:r>
      <w:r>
        <w:rPr>
          <w:rStyle w:val="ui-provider"/>
        </w:rPr>
        <w:t>&lt; SYSDATE-controllateDaGiorni</w:t>
      </w:r>
      <w:r>
        <w:t xml:space="preserve"> di modo da elaborare solo i bollettini che sono NON stati controllati negli ultimi n giorni, di modo da non appesantire le richieste verso pagoPA.</w:t>
      </w:r>
    </w:p>
    <w:p w14:paraId="50206158" w14:textId="77777777" w:rsidR="00E91A9C" w:rsidRDefault="00E91A9C" w:rsidP="00E91A9C">
      <w:pPr>
        <w:pStyle w:val="NormaleSIUT"/>
        <w:ind w:left="709"/>
      </w:pPr>
      <w:r>
        <w:t>Il valore iniziale sarà settato per default a 0 (ovvero questa condizione non viene presa in considerazione dal batch).</w:t>
      </w:r>
    </w:p>
    <w:p w14:paraId="0543508D" w14:textId="77777777" w:rsidR="00E91A9C" w:rsidRDefault="00E91A9C" w:rsidP="00E91A9C">
      <w:pPr>
        <w:pStyle w:val="NormaleSIUT"/>
      </w:pPr>
      <w:r>
        <w:t xml:space="preserve">Se un </w:t>
      </w:r>
      <w:r w:rsidRPr="00805E73">
        <w:t xml:space="preserve">bollettino </w:t>
      </w:r>
      <w:r>
        <w:t xml:space="preserve">risulta </w:t>
      </w:r>
      <w:r w:rsidRPr="00805E73">
        <w:t xml:space="preserve">pagato il batch aggiorna lo stato del pagamento e la data avvenuto pagamento. Inoltre se il pagamento che sta registrando risulterà essere il primo di un pagamento rateizzato, </w:t>
      </w:r>
      <w:r>
        <w:t>aggiornerà</w:t>
      </w:r>
      <w:r w:rsidRPr="00805E73">
        <w:t xml:space="preserve"> anche la colonna DATA_SCADENZA delle altre rate collegate allo stesso ordine di </w:t>
      </w:r>
      <w:r w:rsidRPr="00805E73">
        <w:lastRenderedPageBreak/>
        <w:t>ingiunzione al pagamento. La data scadenza della rate successive è l'ultimo giorno di ogni mese a partire dal mese successivo il pagamento della prima rata.</w:t>
      </w:r>
    </w:p>
    <w:p w14:paraId="0275F410" w14:textId="2CB6356B" w:rsidR="00E91A9C" w:rsidRDefault="00E91A9C" w:rsidP="00E91A9C">
      <w:pPr>
        <w:pStyle w:val="NormaleSIUT"/>
      </w:pPr>
      <w:r>
        <w:t xml:space="preserve">Questo servizio è stato sviluppato all’interno dello stesso sistema SIES, </w:t>
      </w:r>
      <w:r>
        <w:t>ed è</w:t>
      </w:r>
      <w:r>
        <w:t xml:space="preserve"> schedulato per l’esecuzione attraverso le librerie quartz incluse nel progetto stesso. </w:t>
      </w:r>
    </w:p>
    <w:p w14:paraId="0220BE31" w14:textId="46E3C904" w:rsidR="00E91A9C" w:rsidRDefault="00E91A9C" w:rsidP="00E91A9C">
      <w:pPr>
        <w:pStyle w:val="NormaleSIUT"/>
      </w:pPr>
      <w:r>
        <w:t>Si sono</w:t>
      </w:r>
      <w:r>
        <w:t xml:space="preserve"> aggiunti altri 2 parametri all’interno del file </w:t>
      </w:r>
      <w:r w:rsidRPr="003B6624">
        <w:t>“</w:t>
      </w:r>
      <w:r w:rsidRPr="00B10A7E">
        <w:rPr>
          <w:i/>
          <w:iCs/>
        </w:rPr>
        <w:t>f3b.properties</w:t>
      </w:r>
      <w:r w:rsidRPr="003B6624">
        <w:t>”</w:t>
      </w:r>
      <w:r>
        <w:t>, il primo per abilitare/disabilitare il batch ed il secondo per configurarne la schedulazione attraverso la sintassi crontab, che sono:</w:t>
      </w:r>
    </w:p>
    <w:p w14:paraId="3D2D1001" w14:textId="77777777" w:rsidR="00E91A9C" w:rsidRPr="000E0107" w:rsidRDefault="00E91A9C" w:rsidP="00E91A9C">
      <w:pPr>
        <w:pStyle w:val="NormaleSIUT"/>
        <w:numPr>
          <w:ilvl w:val="0"/>
          <w:numId w:val="37"/>
        </w:numPr>
        <w:rPr>
          <w:szCs w:val="24"/>
        </w:rPr>
      </w:pPr>
      <w:r w:rsidRPr="000E0107">
        <w:rPr>
          <w:b/>
          <w:bCs/>
          <w:szCs w:val="24"/>
        </w:rPr>
        <w:t>PagoPaSchedulerEnabled</w:t>
      </w:r>
      <w:r w:rsidRPr="000E0107">
        <w:rPr>
          <w:szCs w:val="24"/>
        </w:rPr>
        <w:t xml:space="preserve"> -&gt; True per abilitare il batch/False per disabilitare il batch</w:t>
      </w:r>
    </w:p>
    <w:p w14:paraId="04CBDBAA" w14:textId="77777777" w:rsidR="00E91A9C" w:rsidRDefault="00E91A9C" w:rsidP="00E91A9C">
      <w:pPr>
        <w:pStyle w:val="NormaleWeb"/>
        <w:numPr>
          <w:ilvl w:val="0"/>
          <w:numId w:val="37"/>
        </w:numPr>
        <w:spacing w:after="100" w:afterAutospacing="1"/>
        <w:jc w:val="left"/>
        <w:rPr>
          <w:rFonts w:asciiTheme="minorHAnsi" w:hAnsiTheme="minorHAnsi" w:cstheme="minorHAnsi"/>
        </w:rPr>
      </w:pPr>
      <w:r w:rsidRPr="000E0107">
        <w:rPr>
          <w:rFonts w:asciiTheme="minorHAnsi" w:hAnsiTheme="minorHAnsi" w:cstheme="minorHAnsi"/>
          <w:b/>
          <w:bCs/>
        </w:rPr>
        <w:t>PagoPaCronExpression</w:t>
      </w:r>
      <w:r w:rsidRPr="000E0107">
        <w:rPr>
          <w:rFonts w:asciiTheme="minorHAnsi" w:hAnsiTheme="minorHAnsi" w:cstheme="minorHAnsi"/>
        </w:rPr>
        <w:t xml:space="preserve"> -&gt; Valore espresso attraverso la sintassi cron</w:t>
      </w:r>
      <w:r>
        <w:rPr>
          <w:rFonts w:asciiTheme="minorHAnsi" w:hAnsiTheme="minorHAnsi" w:cstheme="minorHAnsi"/>
        </w:rPr>
        <w:t>tab</w:t>
      </w:r>
      <w:r w:rsidRPr="000E0107">
        <w:rPr>
          <w:rFonts w:asciiTheme="minorHAnsi" w:hAnsiTheme="minorHAnsi" w:cstheme="minorHAnsi"/>
        </w:rPr>
        <w:t>. Di default è stat</w:t>
      </w:r>
      <w:r>
        <w:rPr>
          <w:rFonts w:asciiTheme="minorHAnsi" w:hAnsiTheme="minorHAnsi" w:cstheme="minorHAnsi"/>
        </w:rPr>
        <w:t xml:space="preserve">a inserita la stringa </w:t>
      </w:r>
      <w:r w:rsidRPr="000E0107">
        <w:rPr>
          <w:rFonts w:asciiTheme="minorHAnsi" w:hAnsiTheme="minorHAnsi" w:cstheme="minorHAnsi"/>
        </w:rPr>
        <w:t>“0 0 4 * * ?” che rappresenta una schedulazione giornaliera alle 04:00 di ogni giorno.</w:t>
      </w:r>
    </w:p>
    <w:p w14:paraId="1BB6CAC6" w14:textId="77777777" w:rsidR="00E91A9C" w:rsidRDefault="00E91A9C" w:rsidP="00E91A9C">
      <w:pPr>
        <w:pStyle w:val="NormaleWeb"/>
        <w:rPr>
          <w:rFonts w:asciiTheme="minorHAnsi" w:hAnsiTheme="minorHAnsi" w:cstheme="minorHAnsi"/>
        </w:rPr>
      </w:pPr>
      <w:r>
        <w:rPr>
          <w:rFonts w:asciiTheme="minorHAnsi" w:hAnsiTheme="minorHAnsi" w:cstheme="minorHAnsi"/>
        </w:rPr>
        <w:t>Di seguito alcuni esempi:</w:t>
      </w:r>
    </w:p>
    <w:p w14:paraId="4E8DC261" w14:textId="77777777" w:rsidR="00E91A9C" w:rsidRDefault="00E91A9C" w:rsidP="00E91A9C">
      <w:pPr>
        <w:pStyle w:val="NormaleWeb"/>
        <w:rPr>
          <w:rFonts w:asciiTheme="minorHAnsi" w:hAnsiTheme="minorHAnsi" w:cstheme="minorHAnsi"/>
        </w:rPr>
      </w:pPr>
      <w:r>
        <w:rPr>
          <w:noProof/>
        </w:rPr>
        <w:drawing>
          <wp:inline distT="0" distB="0" distL="0" distR="0" wp14:anchorId="1916901D" wp14:editId="11A35545">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21"/>
                    <a:stretch>
                      <a:fillRect/>
                    </a:stretch>
                  </pic:blipFill>
                  <pic:spPr>
                    <a:xfrm>
                      <a:off x="0" y="0"/>
                      <a:ext cx="6120130" cy="2110105"/>
                    </a:xfrm>
                    <a:prstGeom prst="rect">
                      <a:avLst/>
                    </a:prstGeom>
                  </pic:spPr>
                </pic:pic>
              </a:graphicData>
            </a:graphic>
          </wp:inline>
        </w:drawing>
      </w:r>
    </w:p>
    <w:p w14:paraId="2F66E2C6" w14:textId="77777777" w:rsidR="00E91A9C" w:rsidRPr="000E0107" w:rsidRDefault="00E91A9C" w:rsidP="00E91A9C">
      <w:pPr>
        <w:pStyle w:val="NormaleWeb"/>
        <w:rPr>
          <w:rFonts w:asciiTheme="minorHAnsi" w:hAnsiTheme="minorHAnsi" w:cstheme="minorHAnsi"/>
        </w:rPr>
      </w:pPr>
    </w:p>
    <w:p w14:paraId="29D53699" w14:textId="77777777" w:rsidR="00566A40" w:rsidRPr="00D441C3" w:rsidRDefault="00566A40" w:rsidP="007F2C1B">
      <w:pPr>
        <w:rPr>
          <w:rFonts w:asciiTheme="minorHAnsi" w:hAnsiTheme="minorHAnsi" w:cstheme="minorHAnsi"/>
          <w:szCs w:val="22"/>
        </w:rPr>
      </w:pPr>
    </w:p>
    <w:p w14:paraId="56FA5CE2" w14:textId="30007406" w:rsidR="007F2C1B" w:rsidRDefault="006E1D32"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38" w:name="_Toc131411043"/>
      <w:r>
        <w:rPr>
          <w:rFonts w:asciiTheme="minorHAnsi" w:hAnsiTheme="minorHAnsi" w:cstheme="minorHAnsi"/>
          <w:color w:val="365F91" w:themeColor="accent1" w:themeShade="BF"/>
          <w:szCs w:val="24"/>
        </w:rPr>
        <w:lastRenderedPageBreak/>
        <w:t>Architettura del SISTEMA SIES</w:t>
      </w:r>
      <w:bookmarkEnd w:id="38"/>
    </w:p>
    <w:p w14:paraId="1C6FDFFA" w14:textId="0AF02C7A" w:rsidR="006E1D32" w:rsidRPr="0091679D" w:rsidRDefault="006E1D32" w:rsidP="006E1D32">
      <w:pPr>
        <w:rPr>
          <w:rFonts w:ascii="Calibri" w:hAnsi="Calibri" w:cs="Calibri"/>
        </w:rPr>
      </w:pPr>
    </w:p>
    <w:p w14:paraId="750DBBB8" w14:textId="1A40A4AD" w:rsidR="00915FFE" w:rsidRPr="00915FFE" w:rsidRDefault="00915FFE" w:rsidP="00915FFE">
      <w:pPr>
        <w:spacing w:before="100" w:beforeAutospacing="1"/>
        <w:rPr>
          <w:rFonts w:asciiTheme="minorHAnsi" w:hAnsiTheme="minorHAnsi" w:cstheme="minorHAnsi"/>
          <w:lang w:eastAsia="en-US"/>
        </w:rPr>
      </w:pPr>
      <w:r w:rsidRPr="00915FFE">
        <w:rPr>
          <w:rFonts w:asciiTheme="minorHAnsi" w:hAnsiTheme="minorHAnsi" w:cstheme="minorHAnsi"/>
          <w:lang w:eastAsia="en-US"/>
        </w:rPr>
        <w:t>Di seguito sono descritte le componenti tecniche che compongono il sistema SIES.</w:t>
      </w:r>
    </w:p>
    <w:p w14:paraId="3AE6EFB4" w14:textId="121B0FF1" w:rsidR="006E1D32" w:rsidRPr="0091679D" w:rsidRDefault="006E1D32" w:rsidP="006E1D32">
      <w:pPr>
        <w:rPr>
          <w:rFonts w:asciiTheme="minorHAnsi" w:hAnsiTheme="minorHAnsi" w:cstheme="minorHAnsi"/>
        </w:rPr>
      </w:pPr>
    </w:p>
    <w:p w14:paraId="333F4ED1" w14:textId="7FADEF5C" w:rsidR="0091679D" w:rsidRDefault="00C353EB" w:rsidP="006E1D32">
      <w:pPr>
        <w:rPr>
          <w:lang w:eastAsia="en-US"/>
        </w:rPr>
      </w:pPr>
      <w:r>
        <w:rPr>
          <w:lang w:eastAsia="en-US"/>
        </w:rPr>
        <w:object w:dxaOrig="12705" w:dyaOrig="11571" w14:anchorId="29BB79C6">
          <v:shape id="_x0000_i1030" type="#_x0000_t75" style="width:449.25pt;height:399pt" o:ole="">
            <v:imagedata r:id="rId22" o:title=""/>
          </v:shape>
          <o:OLEObject Type="Embed" ProgID="Visio.Drawing.11" ShapeID="_x0000_i1030" DrawAspect="Content" ObjectID="_1742024017" r:id="rId23"/>
        </w:object>
      </w:r>
    </w:p>
    <w:p w14:paraId="0D85C764" w14:textId="6BAD89F7" w:rsidR="00C353EB" w:rsidRPr="00C353EB" w:rsidRDefault="00C353EB" w:rsidP="00C353EB">
      <w:pPr>
        <w:pStyle w:val="Didascalia"/>
        <w:jc w:val="center"/>
        <w:rPr>
          <w:rFonts w:asciiTheme="minorHAnsi" w:hAnsiTheme="minorHAnsi" w:cstheme="minorHAnsi"/>
          <w:lang w:eastAsia="en-US"/>
        </w:rPr>
      </w:pPr>
      <w:bookmarkStart w:id="39" w:name="_Toc479772951"/>
      <w:r w:rsidRPr="00C353EB">
        <w:rPr>
          <w:rFonts w:asciiTheme="minorHAnsi" w:hAnsiTheme="minorHAnsi" w:cstheme="minorHAnsi"/>
        </w:rPr>
        <w:t xml:space="preserve">Figura </w:t>
      </w:r>
      <w:r w:rsidRPr="00C353EB">
        <w:rPr>
          <w:rFonts w:asciiTheme="minorHAnsi" w:hAnsiTheme="minorHAnsi" w:cstheme="minorHAnsi"/>
        </w:rPr>
        <w:fldChar w:fldCharType="begin"/>
      </w:r>
      <w:r w:rsidRPr="00C353EB">
        <w:rPr>
          <w:rFonts w:asciiTheme="minorHAnsi" w:hAnsiTheme="minorHAnsi" w:cstheme="minorHAnsi"/>
        </w:rPr>
        <w:instrText xml:space="preserve"> SEQ Figura \* ARABIC </w:instrText>
      </w:r>
      <w:r w:rsidRPr="00C353EB">
        <w:rPr>
          <w:rFonts w:asciiTheme="minorHAnsi" w:hAnsiTheme="minorHAnsi" w:cstheme="minorHAnsi"/>
        </w:rPr>
        <w:fldChar w:fldCharType="separate"/>
      </w:r>
      <w:r w:rsidR="00964B15">
        <w:rPr>
          <w:rFonts w:asciiTheme="minorHAnsi" w:hAnsiTheme="minorHAnsi" w:cstheme="minorHAnsi"/>
          <w:noProof/>
        </w:rPr>
        <w:t>6</w:t>
      </w:r>
      <w:r w:rsidRPr="00C353EB">
        <w:rPr>
          <w:rFonts w:asciiTheme="minorHAnsi" w:hAnsiTheme="minorHAnsi" w:cstheme="minorHAnsi"/>
        </w:rPr>
        <w:fldChar w:fldCharType="end"/>
      </w:r>
      <w:r w:rsidRPr="00C353EB">
        <w:rPr>
          <w:rFonts w:asciiTheme="minorHAnsi" w:hAnsiTheme="minorHAnsi" w:cstheme="minorHAnsi"/>
        </w:rPr>
        <w:t xml:space="preserve"> Componenti SIES</w:t>
      </w:r>
      <w:bookmarkEnd w:id="39"/>
    </w:p>
    <w:p w14:paraId="2354C264" w14:textId="77777777" w:rsidR="00C353EB" w:rsidRPr="00C353EB" w:rsidRDefault="00C353EB" w:rsidP="00C353EB">
      <w:pPr>
        <w:rPr>
          <w:rFonts w:asciiTheme="minorHAnsi" w:hAnsiTheme="minorHAnsi" w:cstheme="minorHAnsi"/>
          <w:lang w:eastAsia="en-US"/>
        </w:rPr>
      </w:pPr>
      <w:r w:rsidRPr="00C353EB">
        <w:rPr>
          <w:rFonts w:asciiTheme="minorHAnsi" w:hAnsiTheme="minorHAnsi" w:cstheme="minorHAnsi"/>
          <w:lang w:eastAsia="en-US"/>
        </w:rPr>
        <w:t>Come si evince dal diagramma, il nodo SIES è realizzato con architettura web three tier i cui principali elementi funzionali sono costituiti:</w:t>
      </w:r>
    </w:p>
    <w:p w14:paraId="05B243CF"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per la componente di interfaccia utente (presentation), da un web browser;</w:t>
      </w:r>
    </w:p>
    <w:p w14:paraId="22E008A2"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per la componente server di comunicazione e logica applicativa (application logic) da un web server con funzioni integrate di application server;</w:t>
      </w:r>
    </w:p>
    <w:p w14:paraId="07B7FDAE"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per la componente accesso a dati (data access) da un database relazionale.</w:t>
      </w:r>
    </w:p>
    <w:p w14:paraId="4EC488B1" w14:textId="77777777" w:rsidR="00C353EB" w:rsidRPr="00C353EB" w:rsidRDefault="00C353EB" w:rsidP="006E1D32">
      <w:pPr>
        <w:rPr>
          <w:rFonts w:asciiTheme="minorHAnsi" w:hAnsiTheme="minorHAnsi" w:cstheme="minorHAnsi"/>
        </w:rPr>
      </w:pPr>
    </w:p>
    <w:p w14:paraId="338EB1A0" w14:textId="6189B7A9" w:rsidR="0091679D" w:rsidRPr="00845467" w:rsidRDefault="0091679D" w:rsidP="006E1D32">
      <w:pPr>
        <w:rPr>
          <w:rFonts w:asciiTheme="minorHAnsi" w:hAnsiTheme="minorHAnsi" w:cstheme="minorHAnsi"/>
        </w:rPr>
      </w:pPr>
    </w:p>
    <w:p w14:paraId="315E83D4" w14:textId="4BC4D647" w:rsidR="00845467" w:rsidRPr="00845467" w:rsidRDefault="00845467" w:rsidP="00845467">
      <w:pPr>
        <w:rPr>
          <w:rFonts w:asciiTheme="minorHAnsi" w:hAnsiTheme="minorHAnsi" w:cstheme="minorHAnsi"/>
          <w:lang w:eastAsia="en-US"/>
        </w:rPr>
      </w:pPr>
      <w:r w:rsidRPr="00845467">
        <w:rPr>
          <w:rFonts w:asciiTheme="minorHAnsi" w:hAnsiTheme="minorHAnsi" w:cstheme="minorHAnsi"/>
          <w:lang w:eastAsia="en-US"/>
        </w:rPr>
        <w:t>In questo contesto si verifica quanto segue:</w:t>
      </w:r>
    </w:p>
    <w:p w14:paraId="11F421A1"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Un client attraverso un browser invia una richiesta HTTP al Web Server, in questo caso integrato con l’application server;</w:t>
      </w:r>
    </w:p>
    <w:p w14:paraId="5DBAC726"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lastRenderedPageBreak/>
        <w:t>La richiesta HTTP è elaborata dal modulo funzionale opportunamente richiamato dall’application server;</w:t>
      </w:r>
    </w:p>
    <w:p w14:paraId="6176D658"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modulo funzionale elabora la richiesta, eventualmente accedendo al database, e produce il codice HTML risultato dell’elaborazione;</w:t>
      </w:r>
    </w:p>
    <w:p w14:paraId="2709CA22"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L’application server mediante il modulo Web Server integrato restituisce il codice HTML al browser web;</w:t>
      </w:r>
    </w:p>
    <w:p w14:paraId="3D9C3DDD" w14:textId="6CE17473"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browser web re</w:t>
      </w:r>
      <w:r w:rsidR="00C4174E">
        <w:rPr>
          <w:rFonts w:asciiTheme="minorHAnsi" w:hAnsiTheme="minorHAnsi" w:cstheme="minorHAnsi"/>
          <w:lang w:eastAsia="en-US"/>
        </w:rPr>
        <w:t>i</w:t>
      </w:r>
      <w:r w:rsidRPr="00845467">
        <w:rPr>
          <w:rFonts w:asciiTheme="minorHAnsi" w:hAnsiTheme="minorHAnsi" w:cstheme="minorHAnsi"/>
          <w:lang w:eastAsia="en-US"/>
        </w:rPr>
        <w:t>nd</w:t>
      </w:r>
      <w:r w:rsidR="00C4174E">
        <w:rPr>
          <w:rFonts w:asciiTheme="minorHAnsi" w:hAnsiTheme="minorHAnsi" w:cstheme="minorHAnsi"/>
          <w:lang w:eastAsia="en-US"/>
        </w:rPr>
        <w:t>i</w:t>
      </w:r>
      <w:r w:rsidRPr="00845467">
        <w:rPr>
          <w:rFonts w:asciiTheme="minorHAnsi" w:hAnsiTheme="minorHAnsi" w:cstheme="minorHAnsi"/>
          <w:lang w:eastAsia="en-US"/>
        </w:rPr>
        <w:t>rizza il risultato.</w:t>
      </w:r>
    </w:p>
    <w:p w14:paraId="2DFE1403" w14:textId="6094A7E0" w:rsidR="00845467" w:rsidRDefault="00845467" w:rsidP="00845467">
      <w:pPr>
        <w:rPr>
          <w:lang w:eastAsia="en-US"/>
        </w:rPr>
      </w:pPr>
    </w:p>
    <w:p w14:paraId="0FF4FE31" w14:textId="203D5CFC" w:rsidR="00C4174E" w:rsidRPr="00C4174E" w:rsidRDefault="00C4174E" w:rsidP="00C4174E">
      <w:pPr>
        <w:rPr>
          <w:rFonts w:asciiTheme="minorHAnsi" w:hAnsiTheme="minorHAnsi" w:cstheme="minorHAnsi"/>
          <w:lang w:eastAsia="en-US"/>
        </w:rPr>
      </w:pPr>
      <w:r w:rsidRPr="00C4174E">
        <w:rPr>
          <w:rFonts w:asciiTheme="minorHAnsi" w:hAnsiTheme="minorHAnsi" w:cstheme="minorHAnsi"/>
          <w:lang w:eastAsia="en-US"/>
        </w:rPr>
        <w:t>Opzionalme</w:t>
      </w:r>
      <w:r>
        <w:rPr>
          <w:rFonts w:asciiTheme="minorHAnsi" w:hAnsiTheme="minorHAnsi" w:cstheme="minorHAnsi"/>
          <w:lang w:eastAsia="en-US"/>
        </w:rPr>
        <w:t>n</w:t>
      </w:r>
      <w:r w:rsidRPr="00C4174E">
        <w:rPr>
          <w:rFonts w:asciiTheme="minorHAnsi" w:hAnsiTheme="minorHAnsi" w:cstheme="minorHAnsi"/>
          <w:lang w:eastAsia="en-US"/>
        </w:rPr>
        <w:t>te il processo può accodare messaggi sul server JMS che saranno elaborati in modo asincrono. Il server JMS persiste le informazioni relative ai messaggi sullo stesso database utilizzato dall’applicativo.</w:t>
      </w:r>
    </w:p>
    <w:p w14:paraId="44C866EE" w14:textId="77777777" w:rsidR="00C4174E" w:rsidRPr="00C4174E" w:rsidRDefault="00C4174E" w:rsidP="00C4174E">
      <w:pPr>
        <w:rPr>
          <w:rFonts w:asciiTheme="minorHAnsi" w:hAnsiTheme="minorHAnsi" w:cstheme="minorHAnsi"/>
          <w:lang w:eastAsia="en-US"/>
        </w:rPr>
      </w:pPr>
    </w:p>
    <w:p w14:paraId="57219D17" w14:textId="77777777" w:rsidR="00C4174E" w:rsidRPr="00C4174E" w:rsidRDefault="00C4174E" w:rsidP="00C4174E">
      <w:pPr>
        <w:rPr>
          <w:rFonts w:asciiTheme="minorHAnsi" w:hAnsiTheme="minorHAnsi" w:cstheme="minorHAnsi"/>
          <w:lang w:eastAsia="en-US"/>
        </w:rPr>
      </w:pPr>
      <w:r w:rsidRPr="00C4174E">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3F945306" w14:textId="77777777" w:rsidR="00C4174E" w:rsidRPr="00C4174E" w:rsidRDefault="00C4174E" w:rsidP="00C4174E">
      <w:pPr>
        <w:rPr>
          <w:rFonts w:asciiTheme="minorHAnsi" w:hAnsiTheme="minorHAnsi" w:cstheme="minorHAnsi"/>
          <w:lang w:eastAsia="en-US"/>
        </w:rPr>
      </w:pPr>
    </w:p>
    <w:p w14:paraId="3841D496" w14:textId="77777777" w:rsidR="00C4174E" w:rsidRPr="00C4174E" w:rsidRDefault="00C4174E" w:rsidP="00C4174E">
      <w:pPr>
        <w:rPr>
          <w:rFonts w:asciiTheme="minorHAnsi" w:hAnsiTheme="minorHAnsi" w:cstheme="minorHAnsi"/>
          <w:lang w:eastAsia="en-US"/>
        </w:rPr>
      </w:pPr>
      <w:r w:rsidRPr="00C4174E">
        <w:rPr>
          <w:rFonts w:asciiTheme="minorHAnsi" w:hAnsiTheme="minorHAnsi" w:cstheme="minorHAnsi"/>
          <w:lang w:eastAsia="en-US"/>
        </w:rPr>
        <w:t>I principali design pattern seguiti sono Model View Controller (MVC) e Data Access Object (DAO).</w:t>
      </w:r>
    </w:p>
    <w:p w14:paraId="50855C4D" w14:textId="77777777" w:rsidR="00C4174E" w:rsidRDefault="00C4174E" w:rsidP="00C4174E">
      <w:pPr>
        <w:rPr>
          <w:lang w:eastAsia="en-US"/>
        </w:rPr>
      </w:pPr>
    </w:p>
    <w:p w14:paraId="1ECC47A4" w14:textId="77777777" w:rsidR="004F0BBE" w:rsidRPr="004F0BBE" w:rsidRDefault="004F0BBE" w:rsidP="004F0BBE">
      <w:pPr>
        <w:rPr>
          <w:rFonts w:asciiTheme="minorHAnsi" w:hAnsiTheme="minorHAnsi" w:cstheme="minorHAnsi"/>
          <w:lang w:eastAsia="en-US"/>
        </w:rPr>
      </w:pPr>
      <w:r w:rsidRPr="004F0BBE">
        <w:rPr>
          <w:rFonts w:asciiTheme="minorHAnsi" w:hAnsiTheme="minorHAnsi" w:cstheme="minorHAnsi"/>
          <w:lang w:eastAsia="en-US"/>
        </w:rPr>
        <w:t xml:space="preserve">L'utilizzo del design pattern MVC rappresenta un aiuto per lo sviluppo delle applicazioni che sono divise in tre aree funzionali: </w:t>
      </w:r>
    </w:p>
    <w:p w14:paraId="1DE530DA" w14:textId="77777777" w:rsidR="004F0BBE" w:rsidRPr="004F0BBE"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F0BBE">
        <w:rPr>
          <w:rFonts w:asciiTheme="minorHAnsi" w:hAnsiTheme="minorHAnsi" w:cstheme="minorHAnsi"/>
          <w:lang w:eastAsia="en-US"/>
        </w:rPr>
        <w:t xml:space="preserve">Modello: Il modello rappresenta la logica di business che, nella maggior parte dei casi, richiede l'accesso ad archivi dati quali i database relazionali. </w:t>
      </w:r>
    </w:p>
    <w:p w14:paraId="7C8FDF9A" w14:textId="77777777" w:rsidR="004F0BBE" w:rsidRPr="004F0BBE"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F0BBE">
        <w:rPr>
          <w:rFonts w:asciiTheme="minorHAnsi" w:hAnsiTheme="minorHAnsi" w:cstheme="minorHAnsi"/>
          <w:lang w:eastAsia="en-US"/>
        </w:rPr>
        <w:t xml:space="preserve">Visualizzazione: La visualizzazione è il codice che presenta immagini e dati sulle pagine Web. </w:t>
      </w:r>
    </w:p>
    <w:p w14:paraId="368210EE" w14:textId="77777777" w:rsidR="004F0BBE" w:rsidRPr="004F0BBE"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F0BBE">
        <w:rPr>
          <w:rFonts w:asciiTheme="minorHAnsi" w:hAnsiTheme="minorHAnsi" w:cstheme="minorHAnsi"/>
          <w:lang w:eastAsia="en-US"/>
        </w:rPr>
        <w:t xml:space="preserve">Controller: Il controller è il codice che determina il flusso globale di eventi. </w:t>
      </w:r>
    </w:p>
    <w:p w14:paraId="36D04936" w14:textId="77777777" w:rsidR="004F0BBE" w:rsidRPr="004F0BBE" w:rsidRDefault="004F0BBE" w:rsidP="004F0BBE">
      <w:pPr>
        <w:rPr>
          <w:rFonts w:asciiTheme="minorHAnsi" w:hAnsiTheme="minorHAnsi" w:cstheme="minorHAnsi"/>
          <w:lang w:eastAsia="en-US"/>
        </w:rPr>
      </w:pPr>
    </w:p>
    <w:p w14:paraId="6F9572C8" w14:textId="77777777" w:rsidR="004F0BBE" w:rsidRPr="004F0BBE" w:rsidRDefault="004F0BBE" w:rsidP="004F0BBE">
      <w:pPr>
        <w:rPr>
          <w:rFonts w:asciiTheme="minorHAnsi" w:hAnsiTheme="minorHAnsi" w:cstheme="minorHAnsi"/>
          <w:lang w:eastAsia="en-US"/>
        </w:rPr>
      </w:pPr>
      <w:r w:rsidRPr="004F0BBE">
        <w:rPr>
          <w:rFonts w:asciiTheme="minorHAnsi" w:hAnsiTheme="minorHAnsi" w:cstheme="minorHAnsi"/>
          <w:lang w:eastAsia="en-US"/>
        </w:rPr>
        <w:t>Il pattern di programmazione DAO permette di disaccoppiare la logica di business dalla logica di persistenza dei dati: pertanto utilizzeremo il (Data Access Object). Attraverso l’uso del DAO Pattern la logica di business è indipendente dal sistema di memorizzazione adottato.</w:t>
      </w:r>
    </w:p>
    <w:p w14:paraId="53615E83" w14:textId="77777777" w:rsidR="004F0BBE" w:rsidRPr="004F0BBE" w:rsidRDefault="004F0BBE" w:rsidP="004F0BBE">
      <w:pPr>
        <w:rPr>
          <w:rFonts w:asciiTheme="minorHAnsi" w:hAnsiTheme="minorHAnsi" w:cstheme="minorHAnsi"/>
          <w:lang w:eastAsia="en-US"/>
        </w:rPr>
      </w:pPr>
    </w:p>
    <w:p w14:paraId="5973AB2B" w14:textId="77777777" w:rsidR="004F0BBE" w:rsidRPr="004F0BBE" w:rsidRDefault="004F0BBE" w:rsidP="004F0BBE">
      <w:pPr>
        <w:rPr>
          <w:rFonts w:asciiTheme="minorHAnsi" w:hAnsiTheme="minorHAnsi" w:cstheme="minorHAnsi"/>
          <w:i/>
          <w:iCs/>
        </w:rPr>
      </w:pPr>
      <w:r w:rsidRPr="004F0BBE">
        <w:rPr>
          <w:rFonts w:asciiTheme="minorHAnsi" w:hAnsiTheme="minorHAnsi" w:cstheme="minorHAnsi"/>
          <w:lang w:eastAsia="en-US"/>
        </w:rPr>
        <w:t xml:space="preserve">Per l’implemetazione del pattern MVC viene utilizzato il framework </w:t>
      </w:r>
      <w:r w:rsidRPr="004F0BBE">
        <w:rPr>
          <w:rFonts w:asciiTheme="minorHAnsi" w:hAnsiTheme="minorHAnsi" w:cstheme="minorHAnsi"/>
          <w:i/>
          <w:iCs/>
        </w:rPr>
        <w:t>F3B</w:t>
      </w:r>
      <w:r w:rsidRPr="004F0BBE">
        <w:rPr>
          <w:rFonts w:asciiTheme="minorHAnsi" w:hAnsiTheme="minorHAnsi" w:cstheme="minorHAnsi"/>
        </w:rPr>
        <w:t xml:space="preserve"> : </w:t>
      </w:r>
      <w:r w:rsidRPr="004F0BBE">
        <w:rPr>
          <w:rFonts w:asciiTheme="minorHAnsi" w:hAnsiTheme="minorHAnsi" w:cstheme="minorHAnsi"/>
          <w:i/>
          <w:iCs/>
        </w:rPr>
        <w:t>Framework Bull Building Blocks.</w:t>
      </w:r>
    </w:p>
    <w:p w14:paraId="457A79D2" w14:textId="77777777" w:rsidR="004F0BBE" w:rsidRPr="004F0BBE" w:rsidRDefault="004F0BBE" w:rsidP="004F0BBE">
      <w:pPr>
        <w:rPr>
          <w:rFonts w:asciiTheme="minorHAnsi" w:hAnsiTheme="minorHAnsi" w:cstheme="minorHAnsi"/>
          <w:iCs/>
        </w:rPr>
      </w:pPr>
    </w:p>
    <w:p w14:paraId="06A04808" w14:textId="77777777" w:rsidR="004F0BBE" w:rsidRPr="004F0BBE" w:rsidRDefault="004F0BBE" w:rsidP="004F0BBE">
      <w:pPr>
        <w:rPr>
          <w:rFonts w:asciiTheme="minorHAnsi" w:hAnsiTheme="minorHAnsi" w:cstheme="minorHAnsi"/>
          <w:iCs/>
        </w:rPr>
      </w:pPr>
      <w:r w:rsidRPr="004F0BBE">
        <w:rPr>
          <w:rFonts w:asciiTheme="minorHAnsi" w:hAnsiTheme="minorHAnsi" w:cstheme="minorHAnsi"/>
          <w:iCs/>
        </w:rPr>
        <w:t>Per l’accesso ai dati sono utilizzate le API JDBC standard del linguaggio Java.</w:t>
      </w:r>
    </w:p>
    <w:p w14:paraId="4DF80D1C" w14:textId="77777777" w:rsidR="004F0BBE" w:rsidRPr="004F0BBE" w:rsidRDefault="004F0BBE" w:rsidP="004F0BBE">
      <w:pPr>
        <w:rPr>
          <w:rFonts w:asciiTheme="minorHAnsi" w:hAnsiTheme="minorHAnsi" w:cstheme="minorHAnsi"/>
          <w:lang w:eastAsia="en-US"/>
        </w:rPr>
      </w:pPr>
    </w:p>
    <w:p w14:paraId="41F931B7" w14:textId="77777777" w:rsidR="00C4174E" w:rsidRPr="004F0BBE" w:rsidRDefault="00C4174E" w:rsidP="00845467">
      <w:pPr>
        <w:rPr>
          <w:rFonts w:asciiTheme="minorHAnsi" w:hAnsiTheme="minorHAnsi" w:cstheme="minorHAnsi"/>
          <w:lang w:eastAsia="en-US"/>
        </w:rPr>
      </w:pPr>
    </w:p>
    <w:p w14:paraId="7B57A801" w14:textId="77777777" w:rsidR="00845467" w:rsidRPr="0091679D" w:rsidRDefault="00845467" w:rsidP="006E1D32">
      <w:pPr>
        <w:rPr>
          <w:rFonts w:asciiTheme="minorHAnsi" w:hAnsiTheme="minorHAnsi" w:cstheme="minorHAnsi"/>
        </w:rPr>
      </w:pPr>
    </w:p>
    <w:p w14:paraId="5232CE8C" w14:textId="022AB604" w:rsidR="0091679D" w:rsidRPr="0091679D" w:rsidRDefault="0091679D" w:rsidP="006E1D32">
      <w:pPr>
        <w:rPr>
          <w:rFonts w:asciiTheme="minorHAnsi" w:hAnsiTheme="minorHAnsi" w:cstheme="minorHAnsi"/>
        </w:rPr>
      </w:pPr>
    </w:p>
    <w:p w14:paraId="3B95732C" w14:textId="6F702FE8" w:rsidR="0091679D" w:rsidRPr="0091679D" w:rsidRDefault="0091679D" w:rsidP="006E1D32">
      <w:pPr>
        <w:rPr>
          <w:rFonts w:asciiTheme="minorHAnsi" w:hAnsiTheme="minorHAnsi" w:cstheme="minorHAnsi"/>
        </w:rPr>
      </w:pPr>
    </w:p>
    <w:p w14:paraId="3DEACEB8" w14:textId="740930FF" w:rsidR="0091679D" w:rsidRPr="0091679D" w:rsidRDefault="0091679D" w:rsidP="006E1D32">
      <w:pPr>
        <w:rPr>
          <w:rFonts w:asciiTheme="minorHAnsi" w:hAnsiTheme="minorHAnsi" w:cstheme="minorHAnsi"/>
        </w:rPr>
      </w:pPr>
    </w:p>
    <w:p w14:paraId="15DE54AA" w14:textId="1072D7F3" w:rsidR="007F2C1B" w:rsidRDefault="00D93C5F"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0" w:name="_Toc131411044"/>
      <w:r>
        <w:rPr>
          <w:rFonts w:asciiTheme="minorHAnsi" w:hAnsiTheme="minorHAnsi" w:cstheme="minorHAnsi"/>
          <w:color w:val="365F91" w:themeColor="accent1" w:themeShade="BF"/>
          <w:szCs w:val="24"/>
        </w:rPr>
        <w:lastRenderedPageBreak/>
        <w:t>Architettura SIUS AVVOCATURA</w:t>
      </w:r>
      <w:bookmarkEnd w:id="40"/>
    </w:p>
    <w:p w14:paraId="0D62C492" w14:textId="77777777" w:rsidR="00357A12" w:rsidRDefault="00357A12" w:rsidP="00357A12"/>
    <w:p w14:paraId="759A6184" w14:textId="78BDD509" w:rsidR="00D93C5F" w:rsidRPr="00D93C5F" w:rsidRDefault="00D93C5F" w:rsidP="00D93C5F">
      <w:pPr>
        <w:spacing w:before="100" w:beforeAutospacing="1"/>
        <w:rPr>
          <w:rFonts w:asciiTheme="minorHAnsi" w:hAnsiTheme="minorHAnsi" w:cstheme="minorHAnsi"/>
          <w:lang w:eastAsia="en-US"/>
        </w:rPr>
      </w:pPr>
      <w:r w:rsidRPr="00D93C5F">
        <w:rPr>
          <w:rFonts w:asciiTheme="minorHAnsi" w:hAnsiTheme="minorHAnsi" w:cstheme="minorHAnsi"/>
          <w:lang w:eastAsia="en-US"/>
        </w:rPr>
        <w:t>I</w:t>
      </w:r>
      <w:r>
        <w:rPr>
          <w:rFonts w:asciiTheme="minorHAnsi" w:hAnsiTheme="minorHAnsi" w:cstheme="minorHAnsi"/>
          <w:lang w:eastAsia="en-US"/>
        </w:rPr>
        <w:t xml:space="preserve">l </w:t>
      </w:r>
      <w:r w:rsidRPr="00D93C5F">
        <w:rPr>
          <w:rFonts w:asciiTheme="minorHAnsi" w:hAnsiTheme="minorHAnsi" w:cstheme="minorHAnsi"/>
          <w:lang w:eastAsia="en-US"/>
        </w:rPr>
        <w:t xml:space="preserve">modulo SIES Avvocatura ha una architettura analoga a quella dei nodi SIES con l’unica peculiarità che l’accesso non avviene direttamente dal browser web, ma mediate l’interposizione del proxy PST. </w:t>
      </w:r>
    </w:p>
    <w:p w14:paraId="3FE5B8C6" w14:textId="25A2BA79" w:rsidR="00F02749" w:rsidRDefault="00F02749" w:rsidP="00F02749">
      <w:pPr>
        <w:rPr>
          <w:rFonts w:asciiTheme="minorHAnsi" w:hAnsiTheme="minorHAnsi" w:cstheme="minorHAnsi"/>
          <w:szCs w:val="22"/>
        </w:rPr>
      </w:pPr>
    </w:p>
    <w:p w14:paraId="6ED885B4" w14:textId="0089642F" w:rsidR="00D93C5F" w:rsidRDefault="00D93C5F" w:rsidP="00F02749">
      <w:pPr>
        <w:rPr>
          <w:lang w:eastAsia="en-US"/>
        </w:rPr>
      </w:pPr>
      <w:r>
        <w:rPr>
          <w:lang w:eastAsia="en-US"/>
        </w:rPr>
        <w:object w:dxaOrig="19792" w:dyaOrig="11571" w14:anchorId="43F06F97">
          <v:shape id="_x0000_i1031" type="#_x0000_t75" style="width:510.75pt;height:298.5pt" o:ole="">
            <v:imagedata r:id="rId24" o:title=""/>
          </v:shape>
          <o:OLEObject Type="Embed" ProgID="Visio.Drawing.11" ShapeID="_x0000_i1031" DrawAspect="Content" ObjectID="_1742024018" r:id="rId25"/>
        </w:object>
      </w:r>
    </w:p>
    <w:p w14:paraId="7266E662" w14:textId="165D56F4" w:rsidR="00D2178C" w:rsidRPr="00D2178C" w:rsidRDefault="00D2178C" w:rsidP="00D2178C">
      <w:pPr>
        <w:pStyle w:val="Didascalia"/>
        <w:jc w:val="center"/>
        <w:rPr>
          <w:rFonts w:asciiTheme="minorHAnsi" w:hAnsiTheme="minorHAnsi" w:cstheme="minorHAnsi"/>
          <w:lang w:eastAsia="en-US"/>
        </w:rPr>
      </w:pPr>
      <w:bookmarkStart w:id="41" w:name="_Toc479772952"/>
      <w:r w:rsidRPr="00D2178C">
        <w:rPr>
          <w:rFonts w:asciiTheme="minorHAnsi" w:hAnsiTheme="minorHAnsi" w:cstheme="minorHAnsi"/>
        </w:rPr>
        <w:t xml:space="preserve">Figura </w:t>
      </w:r>
      <w:r w:rsidRPr="00D2178C">
        <w:rPr>
          <w:rFonts w:asciiTheme="minorHAnsi" w:hAnsiTheme="minorHAnsi" w:cstheme="minorHAnsi"/>
        </w:rPr>
        <w:fldChar w:fldCharType="begin"/>
      </w:r>
      <w:r w:rsidRPr="00D2178C">
        <w:rPr>
          <w:rFonts w:asciiTheme="minorHAnsi" w:hAnsiTheme="minorHAnsi" w:cstheme="minorHAnsi"/>
        </w:rPr>
        <w:instrText xml:space="preserve"> SEQ Figura \* ARABIC </w:instrText>
      </w:r>
      <w:r w:rsidRPr="00D2178C">
        <w:rPr>
          <w:rFonts w:asciiTheme="minorHAnsi" w:hAnsiTheme="minorHAnsi" w:cstheme="minorHAnsi"/>
        </w:rPr>
        <w:fldChar w:fldCharType="separate"/>
      </w:r>
      <w:r w:rsidR="00964B15">
        <w:rPr>
          <w:rFonts w:asciiTheme="minorHAnsi" w:hAnsiTheme="minorHAnsi" w:cstheme="minorHAnsi"/>
          <w:noProof/>
        </w:rPr>
        <w:t>7</w:t>
      </w:r>
      <w:r w:rsidRPr="00D2178C">
        <w:rPr>
          <w:rFonts w:asciiTheme="minorHAnsi" w:hAnsiTheme="minorHAnsi" w:cstheme="minorHAnsi"/>
        </w:rPr>
        <w:fldChar w:fldCharType="end"/>
      </w:r>
      <w:r w:rsidRPr="00D2178C">
        <w:rPr>
          <w:rFonts w:asciiTheme="minorHAnsi" w:hAnsiTheme="minorHAnsi" w:cstheme="minorHAnsi"/>
        </w:rPr>
        <w:t xml:space="preserve"> Componenti SIUS Avvocatura</w:t>
      </w:r>
      <w:bookmarkEnd w:id="41"/>
    </w:p>
    <w:p w14:paraId="31D50B5C" w14:textId="77777777" w:rsidR="00D2178C" w:rsidRPr="00D2178C" w:rsidRDefault="00D2178C" w:rsidP="00F02749">
      <w:pPr>
        <w:rPr>
          <w:rFonts w:asciiTheme="minorHAnsi" w:hAnsiTheme="minorHAnsi" w:cstheme="minorHAnsi"/>
          <w:szCs w:val="22"/>
        </w:rPr>
      </w:pPr>
    </w:p>
    <w:p w14:paraId="000AD202" w14:textId="3A274A6E" w:rsidR="00D93C5F" w:rsidRDefault="00D93C5F" w:rsidP="00F02749">
      <w:pPr>
        <w:rPr>
          <w:rFonts w:asciiTheme="minorHAnsi" w:hAnsiTheme="minorHAnsi" w:cstheme="minorHAnsi"/>
          <w:szCs w:val="22"/>
        </w:rPr>
      </w:pPr>
    </w:p>
    <w:p w14:paraId="325E55E8" w14:textId="77777777" w:rsidR="00676690" w:rsidRPr="00676690" w:rsidRDefault="00676690" w:rsidP="00676690">
      <w:pPr>
        <w:rPr>
          <w:rFonts w:asciiTheme="minorHAnsi" w:hAnsiTheme="minorHAnsi" w:cstheme="minorHAnsi"/>
          <w:lang w:eastAsia="en-US"/>
        </w:rPr>
      </w:pPr>
      <w:r w:rsidRPr="00676690">
        <w:rPr>
          <w:rFonts w:asciiTheme="minorHAnsi" w:hAnsiTheme="minorHAnsi" w:cstheme="minorHAnsi"/>
          <w:lang w:eastAsia="en-US"/>
        </w:rPr>
        <w:t>L’applicativo SIUS utilizza una architettura web three tier.</w:t>
      </w:r>
    </w:p>
    <w:p w14:paraId="68128304" w14:textId="77777777" w:rsidR="00676690" w:rsidRPr="00676690" w:rsidRDefault="00676690" w:rsidP="00676690">
      <w:pPr>
        <w:rPr>
          <w:rFonts w:asciiTheme="minorHAnsi" w:hAnsiTheme="minorHAnsi" w:cstheme="minorHAnsi"/>
          <w:lang w:eastAsia="en-US"/>
        </w:rPr>
      </w:pPr>
    </w:p>
    <w:p w14:paraId="29391336" w14:textId="77777777" w:rsidR="00676690" w:rsidRPr="00676690" w:rsidRDefault="00676690" w:rsidP="00676690">
      <w:pPr>
        <w:rPr>
          <w:rFonts w:asciiTheme="minorHAnsi" w:hAnsiTheme="minorHAnsi" w:cstheme="minorHAnsi"/>
          <w:lang w:eastAsia="en-US"/>
        </w:rPr>
      </w:pPr>
      <w:r w:rsidRPr="00676690">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0DA2C188" w14:textId="77777777" w:rsidR="00676690" w:rsidRPr="00676690" w:rsidRDefault="00676690" w:rsidP="00676690">
      <w:pPr>
        <w:rPr>
          <w:rFonts w:asciiTheme="minorHAnsi" w:hAnsiTheme="minorHAnsi" w:cstheme="minorHAnsi"/>
          <w:lang w:eastAsia="en-US"/>
        </w:rPr>
      </w:pPr>
    </w:p>
    <w:p w14:paraId="37E739C0" w14:textId="77777777" w:rsidR="00676690" w:rsidRPr="00676690" w:rsidRDefault="00676690" w:rsidP="00676690">
      <w:pPr>
        <w:rPr>
          <w:rFonts w:asciiTheme="minorHAnsi" w:hAnsiTheme="minorHAnsi" w:cstheme="minorHAnsi"/>
          <w:lang w:eastAsia="en-US"/>
        </w:rPr>
      </w:pPr>
      <w:r w:rsidRPr="00676690">
        <w:rPr>
          <w:rFonts w:asciiTheme="minorHAnsi" w:hAnsiTheme="minorHAnsi" w:cstheme="minorHAnsi"/>
          <w:lang w:eastAsia="en-US"/>
        </w:rPr>
        <w:t xml:space="preserve">I principali design pattern seguiti sono Model View Controller (MVC), Inversion Of Control (IOC), </w:t>
      </w:r>
      <w:r w:rsidRPr="00676690">
        <w:rPr>
          <w:rFonts w:asciiTheme="minorHAnsi" w:hAnsiTheme="minorHAnsi" w:cstheme="minorHAnsi"/>
        </w:rPr>
        <w:t>Façade</w:t>
      </w:r>
      <w:r w:rsidRPr="00676690">
        <w:rPr>
          <w:rFonts w:asciiTheme="minorHAnsi" w:hAnsiTheme="minorHAnsi" w:cstheme="minorHAnsi"/>
          <w:lang w:eastAsia="en-US"/>
        </w:rPr>
        <w:t xml:space="preserve"> e Data Access Object (DAO).</w:t>
      </w:r>
    </w:p>
    <w:p w14:paraId="3C9F4F32" w14:textId="77777777" w:rsidR="00676690" w:rsidRPr="00676690" w:rsidRDefault="00676690" w:rsidP="00676690">
      <w:pPr>
        <w:rPr>
          <w:rFonts w:asciiTheme="minorHAnsi" w:hAnsiTheme="minorHAnsi" w:cstheme="minorHAnsi"/>
          <w:lang w:eastAsia="en-US"/>
        </w:rPr>
      </w:pPr>
    </w:p>
    <w:p w14:paraId="46ADFFD7" w14:textId="2C1D4BC4" w:rsidR="00676690" w:rsidRPr="00676690" w:rsidRDefault="00676690" w:rsidP="00676690">
      <w:pPr>
        <w:rPr>
          <w:rFonts w:asciiTheme="minorHAnsi" w:hAnsiTheme="minorHAnsi" w:cstheme="minorHAnsi"/>
          <w:lang w:eastAsia="en-US"/>
        </w:rPr>
      </w:pPr>
      <w:r w:rsidRPr="00676690">
        <w:rPr>
          <w:rFonts w:asciiTheme="minorHAnsi" w:hAnsiTheme="minorHAnsi" w:cstheme="minorHAnsi"/>
          <w:lang w:eastAsia="en-US"/>
        </w:rPr>
        <w:t>Come framework di sviluppo è stato utilizzato SpringFramework (</w:t>
      </w:r>
      <w:hyperlink r:id="rId26" w:history="1">
        <w:r w:rsidRPr="00676690">
          <w:rPr>
            <w:rStyle w:val="Collegamentoipertestuale"/>
            <w:rFonts w:asciiTheme="minorHAnsi" w:hAnsiTheme="minorHAnsi" w:cstheme="minorHAnsi"/>
            <w:lang w:eastAsia="en-US"/>
          </w:rPr>
          <w:t>http://projects.spring.io/spring-framework/</w:t>
        </w:r>
      </w:hyperlink>
      <w:r w:rsidRPr="00676690">
        <w:rPr>
          <w:rFonts w:asciiTheme="minorHAnsi" w:hAnsiTheme="minorHAnsi" w:cstheme="minorHAnsi"/>
          <w:lang w:eastAsia="en-US"/>
        </w:rPr>
        <w:t xml:space="preserve">) ed in particolare le componenti Core e MVC. </w:t>
      </w:r>
    </w:p>
    <w:p w14:paraId="1C3CAA4F" w14:textId="73CD2B99" w:rsidR="00676690" w:rsidRPr="00676690" w:rsidRDefault="00676690" w:rsidP="00676690">
      <w:pPr>
        <w:rPr>
          <w:rFonts w:asciiTheme="minorHAnsi" w:hAnsiTheme="minorHAnsi" w:cstheme="minorHAnsi"/>
          <w:lang w:eastAsia="en-US"/>
        </w:rPr>
      </w:pPr>
      <w:r w:rsidRPr="00676690">
        <w:rPr>
          <w:rFonts w:asciiTheme="minorHAnsi" w:hAnsiTheme="minorHAnsi" w:cstheme="minorHAnsi"/>
          <w:lang w:eastAsia="en-US"/>
        </w:rPr>
        <w:t xml:space="preserve">Per l’accesso ai dati è stato utilizzato iBatis ( </w:t>
      </w:r>
      <w:hyperlink r:id="rId27" w:history="1">
        <w:r w:rsidRPr="00676690">
          <w:rPr>
            <w:rStyle w:val="Collegamentoipertestuale"/>
            <w:rFonts w:asciiTheme="minorHAnsi" w:hAnsiTheme="minorHAnsi" w:cstheme="minorHAnsi"/>
            <w:lang w:eastAsia="en-US"/>
          </w:rPr>
          <w:t>https://ibatis.apache.org</w:t>
        </w:r>
      </w:hyperlink>
      <w:r w:rsidRPr="00676690">
        <w:rPr>
          <w:rFonts w:asciiTheme="minorHAnsi" w:hAnsiTheme="minorHAnsi" w:cstheme="minorHAnsi"/>
          <w:lang w:eastAsia="en-US"/>
        </w:rPr>
        <w:t xml:space="preserve"> ).</w:t>
      </w:r>
    </w:p>
    <w:p w14:paraId="5E5E4BF3" w14:textId="77777777" w:rsidR="00676690" w:rsidRDefault="00676690" w:rsidP="00676690">
      <w:pPr>
        <w:rPr>
          <w:lang w:eastAsia="en-US"/>
        </w:rPr>
      </w:pPr>
    </w:p>
    <w:p w14:paraId="105F1E2E" w14:textId="2C157F03" w:rsidR="00D93C5F" w:rsidRDefault="00D93C5F" w:rsidP="00F02749">
      <w:pPr>
        <w:rPr>
          <w:rFonts w:asciiTheme="minorHAnsi" w:hAnsiTheme="minorHAnsi" w:cstheme="minorHAnsi"/>
          <w:szCs w:val="22"/>
        </w:rPr>
      </w:pPr>
    </w:p>
    <w:p w14:paraId="4FB667B0" w14:textId="23B49D5C" w:rsidR="00D93C5F" w:rsidRDefault="00D93C5F" w:rsidP="00F02749">
      <w:pPr>
        <w:rPr>
          <w:rFonts w:asciiTheme="minorHAnsi" w:hAnsiTheme="minorHAnsi" w:cstheme="minorHAnsi"/>
          <w:szCs w:val="22"/>
        </w:rPr>
      </w:pPr>
    </w:p>
    <w:p w14:paraId="6305A4C4" w14:textId="6A8EE4F1" w:rsidR="00D93C5F" w:rsidRDefault="00D93C5F" w:rsidP="00F02749">
      <w:pPr>
        <w:rPr>
          <w:rFonts w:asciiTheme="minorHAnsi" w:hAnsiTheme="minorHAnsi" w:cstheme="minorHAnsi"/>
          <w:szCs w:val="22"/>
        </w:rPr>
      </w:pPr>
    </w:p>
    <w:p w14:paraId="31CB1207" w14:textId="70062162" w:rsidR="007F2C1B" w:rsidRDefault="00676690"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2" w:name="_Toc131411045"/>
      <w:r>
        <w:rPr>
          <w:rFonts w:asciiTheme="minorHAnsi" w:hAnsiTheme="minorHAnsi" w:cstheme="minorHAnsi"/>
          <w:color w:val="365F91" w:themeColor="accent1" w:themeShade="BF"/>
          <w:szCs w:val="24"/>
        </w:rPr>
        <w:lastRenderedPageBreak/>
        <w:t>Generazione dei report con WindWard</w:t>
      </w:r>
      <w:bookmarkEnd w:id="42"/>
    </w:p>
    <w:p w14:paraId="4CC88FF3" w14:textId="79A463F7" w:rsidR="00B05A39" w:rsidRDefault="00B05A39" w:rsidP="00B05A39">
      <w:pPr>
        <w:rPr>
          <w:rFonts w:asciiTheme="minorHAnsi" w:hAnsiTheme="minorHAnsi" w:cstheme="minorHAnsi"/>
        </w:rPr>
      </w:pPr>
      <w:r w:rsidRPr="00B05A39">
        <w:rPr>
          <w:rFonts w:asciiTheme="minorHAnsi" w:hAnsiTheme="minorHAnsi" w:cstheme="minorHAnsi"/>
        </w:rPr>
        <w:t>La soluzione utilizzata prevede l’uso di librerie che lavorano come mostrato sinteticamente nella figura seguente:</w:t>
      </w:r>
    </w:p>
    <w:p w14:paraId="58AD8AD0" w14:textId="6CB14BAD" w:rsidR="00B05A39" w:rsidRDefault="00B05A39" w:rsidP="00B05A39">
      <w:pPr>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0" locked="0" layoutInCell="1" allowOverlap="1" wp14:anchorId="632D99DB" wp14:editId="68B11844">
            <wp:simplePos x="0" y="0"/>
            <wp:positionH relativeFrom="column">
              <wp:posOffset>1033145</wp:posOffset>
            </wp:positionH>
            <wp:positionV relativeFrom="paragraph">
              <wp:posOffset>281305</wp:posOffset>
            </wp:positionV>
            <wp:extent cx="4611600" cy="3664800"/>
            <wp:effectExtent l="0" t="0" r="0" b="0"/>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1600" cy="366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D0696" w14:textId="6E0FBC22" w:rsidR="00B05A39" w:rsidRDefault="00B05A39" w:rsidP="00B05A39">
      <w:pPr>
        <w:rPr>
          <w:rFonts w:asciiTheme="minorHAnsi" w:hAnsiTheme="minorHAnsi" w:cstheme="minorHAnsi"/>
        </w:rPr>
      </w:pPr>
    </w:p>
    <w:p w14:paraId="3ECD536A" w14:textId="035AC83B" w:rsidR="00B05A39" w:rsidRDefault="00B05A39" w:rsidP="00B05A39">
      <w:pPr>
        <w:rPr>
          <w:rFonts w:asciiTheme="minorHAnsi" w:hAnsiTheme="minorHAnsi" w:cstheme="minorHAnsi"/>
        </w:rPr>
      </w:pPr>
    </w:p>
    <w:p w14:paraId="344099C8" w14:textId="73441082" w:rsidR="00BB0147" w:rsidRPr="00BB0147" w:rsidRDefault="00BB0147" w:rsidP="00BB0147">
      <w:pPr>
        <w:rPr>
          <w:rFonts w:asciiTheme="minorHAnsi" w:hAnsiTheme="minorHAnsi" w:cstheme="minorHAnsi"/>
        </w:rPr>
      </w:pPr>
      <w:r w:rsidRPr="00BB0147">
        <w:rPr>
          <w:rFonts w:asciiTheme="minorHAnsi" w:hAnsiTheme="minorHAnsi" w:cstheme="minorHAnsi"/>
        </w:rPr>
        <w:t>Infatti, partendo da un template RTF contenente dei tag XSLPath ed un XML viene generato il documento finale pronto per la stampa.</w:t>
      </w:r>
    </w:p>
    <w:p w14:paraId="2D585297" w14:textId="77777777" w:rsidR="00BB0147" w:rsidRPr="00BB0147" w:rsidRDefault="00BB0147" w:rsidP="00BB0147">
      <w:pPr>
        <w:rPr>
          <w:rFonts w:asciiTheme="minorHAnsi" w:hAnsiTheme="minorHAnsi" w:cstheme="minorHAnsi"/>
        </w:rPr>
      </w:pPr>
      <w:r w:rsidRPr="00BB0147">
        <w:rPr>
          <w:rFonts w:asciiTheme="minorHAnsi" w:hAnsiTheme="minorHAnsi" w:cstheme="minorHAnsi"/>
        </w:rPr>
        <w:t>Alleghiamo di seguito un esempio basato su un caso reale, riportando nell' ordine il template RTF, il file XML con i dati estratti, con query inclusa nel codice Java, ed il documento completo.</w:t>
      </w:r>
    </w:p>
    <w:p w14:paraId="0B00DE3B" w14:textId="634A1658" w:rsidR="00B05A39" w:rsidRDefault="00B05A39" w:rsidP="00B05A39">
      <w:pPr>
        <w:rPr>
          <w:rFonts w:asciiTheme="minorHAnsi" w:hAnsiTheme="minorHAnsi" w:cstheme="minorHAnsi"/>
        </w:rPr>
      </w:pPr>
    </w:p>
    <w:p w14:paraId="694F1697" w14:textId="77777777" w:rsidR="009A0ED6" w:rsidRPr="009A0ED6" w:rsidRDefault="009A0ED6" w:rsidP="009A0ED6">
      <w:pPr>
        <w:rPr>
          <w:rFonts w:asciiTheme="minorHAnsi" w:hAnsiTheme="minorHAnsi" w:cstheme="minorHAnsi"/>
        </w:rPr>
      </w:pPr>
    </w:p>
    <w:p w14:paraId="1A229864" w14:textId="77777777" w:rsidR="009A0ED6" w:rsidRPr="009A0ED6" w:rsidRDefault="009A0ED6" w:rsidP="009A0ED6">
      <w:pPr>
        <w:rPr>
          <w:rFonts w:asciiTheme="minorHAnsi" w:hAnsiTheme="minorHAnsi" w:cstheme="minorHAnsi"/>
        </w:rPr>
      </w:pPr>
    </w:p>
    <w:p w14:paraId="3C3CFFA2" w14:textId="77777777" w:rsidR="009A0ED6" w:rsidRPr="009A0ED6" w:rsidRDefault="009A0ED6" w:rsidP="009A0ED6">
      <w:pPr>
        <w:rPr>
          <w:rFonts w:asciiTheme="minorHAnsi" w:hAnsiTheme="minorHAnsi" w:cstheme="minorHAnsi"/>
        </w:rPr>
      </w:pPr>
    </w:p>
    <w:p w14:paraId="0B27B263" w14:textId="02B98E85" w:rsidR="009A0ED6" w:rsidRPr="009A0ED6" w:rsidRDefault="009A0ED6" w:rsidP="009A0ED6">
      <w:pPr>
        <w:jc w:val="center"/>
        <w:rPr>
          <w:rFonts w:asciiTheme="minorHAnsi" w:hAnsiTheme="minorHAnsi" w:cstheme="minorHAnsi"/>
        </w:rPr>
      </w:pPr>
      <w:r w:rsidRPr="009A0ED6">
        <w:rPr>
          <w:rFonts w:asciiTheme="minorHAnsi" w:hAnsiTheme="minorHAnsi" w:cstheme="minorHAnsi"/>
          <w:noProof/>
        </w:rPr>
        <w:drawing>
          <wp:inline distT="0" distB="0" distL="0" distR="0" wp14:anchorId="4BBE9460" wp14:editId="50AFC8DC">
            <wp:extent cx="428625" cy="4667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0CF32CD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&lt;=:/X/TipoUfficioT1&gt;</w:t>
      </w:r>
    </w:p>
    <w:p w14:paraId="680C531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&lt;=:/X/TipoUfficioT2&gt;</w:t>
      </w:r>
    </w:p>
    <w:p w14:paraId="3BDCF738"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di &lt;=:/X/Ufficio&gt;</w:t>
      </w:r>
    </w:p>
    <w:p w14:paraId="2704F2F7"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__________________________________________________</w:t>
      </w:r>
    </w:p>
    <w:p w14:paraId="03E9BC7C" w14:textId="77777777" w:rsidR="009A0ED6" w:rsidRPr="009A0ED6" w:rsidRDefault="009A0ED6" w:rsidP="009A0ED6">
      <w:pPr>
        <w:jc w:val="center"/>
        <w:rPr>
          <w:rFonts w:asciiTheme="minorHAnsi" w:hAnsiTheme="minorHAnsi" w:cstheme="minorHAnsi"/>
        </w:rPr>
      </w:pPr>
    </w:p>
    <w:p w14:paraId="38F090DA" w14:textId="77777777" w:rsidR="009A0ED6" w:rsidRPr="009A0ED6" w:rsidRDefault="009A0ED6" w:rsidP="009A0ED6">
      <w:pPr>
        <w:jc w:val="right"/>
        <w:rPr>
          <w:rFonts w:asciiTheme="minorHAnsi" w:hAnsiTheme="minorHAnsi" w:cstheme="minorHAnsi"/>
        </w:rPr>
      </w:pPr>
      <w:r w:rsidRPr="009A0ED6">
        <w:rPr>
          <w:rFonts w:asciiTheme="minorHAnsi" w:hAnsiTheme="minorHAnsi" w:cstheme="minorHAnsi"/>
        </w:rPr>
        <w:t xml:space="preserve">&lt;=:/X/Ufficio&gt;,&lt;=:/X/Evento/DataEmissione&gt; </w:t>
      </w:r>
    </w:p>
    <w:p w14:paraId="7FF1D0AF" w14:textId="77777777" w:rsidR="009A0ED6" w:rsidRPr="009A0ED6" w:rsidRDefault="009A0ED6" w:rsidP="009A0ED6">
      <w:pPr>
        <w:rPr>
          <w:rFonts w:asciiTheme="minorHAnsi" w:hAnsiTheme="minorHAnsi" w:cstheme="minorHAnsi"/>
          <w:b/>
          <w:bCs/>
        </w:rPr>
      </w:pPr>
      <w:r w:rsidRPr="009A0ED6">
        <w:rPr>
          <w:rFonts w:asciiTheme="minorHAnsi" w:hAnsiTheme="minorHAnsi" w:cstheme="minorHAnsi"/>
          <w:b/>
          <w:bCs/>
        </w:rPr>
        <w:t>N. SIEP &lt;=:/X/FascicoloSiep/ChiaveProgr&gt;/&lt;=:/X/FascicoloSiep/ChiaveAnno&gt;</w:t>
      </w:r>
    </w:p>
    <w:p w14:paraId="7ADFD370" w14:textId="77777777" w:rsidR="009A0ED6" w:rsidRPr="009A0ED6" w:rsidRDefault="009A0ED6" w:rsidP="009A0ED6">
      <w:pPr>
        <w:rPr>
          <w:rFonts w:asciiTheme="minorHAnsi" w:hAnsiTheme="minorHAnsi" w:cstheme="minorHAnsi"/>
        </w:rPr>
      </w:pPr>
    </w:p>
    <w:p w14:paraId="77BF7847" w14:textId="77777777" w:rsidR="009A0ED6" w:rsidRPr="009A0ED6" w:rsidRDefault="009A0ED6" w:rsidP="009A0ED6">
      <w:pPr>
        <w:jc w:val="left"/>
        <w:rPr>
          <w:rFonts w:asciiTheme="minorHAnsi" w:hAnsiTheme="minorHAnsi" w:cstheme="minorHAnsi"/>
        </w:rPr>
      </w:pPr>
    </w:p>
    <w:p w14:paraId="07764118"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lastRenderedPageBreak/>
        <w:t>Oggetto: Esecuzione penale contro</w:t>
      </w:r>
    </w:p>
    <w:p w14:paraId="5EABEE96" w14:textId="77777777" w:rsidR="009A0ED6" w:rsidRPr="009A0ED6" w:rsidRDefault="009A0ED6" w:rsidP="009A0ED6">
      <w:pPr>
        <w:jc w:val="left"/>
        <w:rPr>
          <w:rFonts w:asciiTheme="minorHAnsi" w:hAnsiTheme="minorHAnsi" w:cstheme="minorHAnsi"/>
        </w:rPr>
      </w:pPr>
    </w:p>
    <w:p w14:paraId="04ECEB87"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b/>
          <w:bCs/>
        </w:rPr>
        <w:t>&lt;=:/X/Soggetto/Cognome&gt;/&lt;=:/X/Soggetto/Nome&gt;</w:t>
      </w:r>
    </w:p>
    <w:p w14:paraId="100D158F" w14:textId="363CDF1B" w:rsidR="00B05A39" w:rsidRPr="009A0ED6" w:rsidRDefault="00B05A39" w:rsidP="00B05A39">
      <w:pPr>
        <w:rPr>
          <w:rFonts w:asciiTheme="minorHAnsi" w:hAnsiTheme="minorHAnsi" w:cstheme="minorHAnsi"/>
        </w:rPr>
      </w:pPr>
    </w:p>
    <w:p w14:paraId="0A912B88" w14:textId="77777777" w:rsidR="009A0ED6" w:rsidRPr="009A0ED6" w:rsidRDefault="009A0ED6" w:rsidP="009A0ED6">
      <w:pPr>
        <w:pStyle w:val="Rientrocorpodeltesto"/>
        <w:spacing w:before="0"/>
        <w:ind w:left="0"/>
        <w:jc w:val="left"/>
        <w:rPr>
          <w:rFonts w:asciiTheme="minorHAnsi" w:hAnsiTheme="minorHAnsi" w:cstheme="minorHAnsi"/>
        </w:rPr>
      </w:pPr>
      <w:r w:rsidRPr="009A0ED6">
        <w:rPr>
          <w:rFonts w:asciiTheme="minorHAnsi" w:hAnsiTheme="minorHAnsi" w:cstheme="minorHAnsi"/>
        </w:rPr>
        <w:t>&lt;if:/X/Soggetto[Sesso='M']&gt; nato &lt;else:&gt; nata &lt;end:&gt;a &lt;=:/X/Soggetto/DescrComuneNascita &gt; (Prov. &lt;=:/X/Soggetto/CodProvinciaNascita &gt;) il &lt;if:/X/Soggetto/DataNascita&gt; &lt;=:/X/Soggetto/DataNascita&gt;&lt;else:&gt;&lt;=:/X/Soggetto/AnnoNascita&gt;&lt;end:&gt;</w:t>
      </w:r>
    </w:p>
    <w:p w14:paraId="7E3FC3B0"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rPr>
        <w:t>&lt;while:/X/Soggetto/Alias&gt;</w:t>
      </w:r>
      <w:r w:rsidRPr="009A0ED6">
        <w:rPr>
          <w:rFonts w:asciiTheme="minorHAnsi" w:hAnsiTheme="minorHAnsi" w:cstheme="minorHAnsi"/>
          <w:b/>
          <w:bCs/>
        </w:rPr>
        <w:t>alias &lt;=:./Cognome&gt;/&lt;=:./Nome&gt;</w:t>
      </w:r>
    </w:p>
    <w:p w14:paraId="6F433B7C" w14:textId="77777777" w:rsidR="009A0ED6" w:rsidRPr="009A0ED6" w:rsidRDefault="009A0ED6" w:rsidP="009A0ED6">
      <w:pPr>
        <w:pStyle w:val="Rientrocorpodeltesto"/>
        <w:spacing w:before="0"/>
        <w:ind w:left="0"/>
        <w:jc w:val="left"/>
        <w:rPr>
          <w:rFonts w:asciiTheme="minorHAnsi" w:hAnsiTheme="minorHAnsi" w:cstheme="minorHAnsi"/>
        </w:rPr>
      </w:pPr>
      <w:r w:rsidRPr="009A0ED6">
        <w:rPr>
          <w:rFonts w:asciiTheme="minorHAnsi" w:hAnsiTheme="minorHAnsi" w:cstheme="minorHAnsi"/>
        </w:rPr>
        <w:t>&lt;if:./.[Sesso='M']&gt; nato &lt;else:&gt; nata &lt;end:&gt;a &lt;=:./DescrComuneNascita &gt; (Prov. &lt;=:. /DescrProvinciaNascita &gt;) il &lt;if:./DataNascita&gt; &lt;=:./DataNascita&gt;&lt;else:&gt;&lt;=:./AnnoNascita&gt;&lt;end:&gt;&lt;end:&gt;</w:t>
      </w:r>
    </w:p>
    <w:p w14:paraId="014DEA54"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&lt;if:/X/Soggetto[Sesso='M']&gt;Condannato &lt;else:&gt; Condannata &lt;end:&gt;con &lt;=:/X/Sentenza/DescrTipoProvvedimento&gt; N. &lt;=:/X/Sentenza/NumeroSentenza&gt;/&lt;=:/X/Sentenza/AnnoSentenza&gt; Reg. Gen.</w:t>
      </w:r>
      <w:r w:rsidRPr="009A0ED6">
        <w:rPr>
          <w:rFonts w:asciiTheme="minorHAnsi" w:hAnsiTheme="minorHAnsi" w:cstheme="minorHAnsi"/>
          <w:b/>
          <w:bCs/>
        </w:rPr>
        <w:t xml:space="preserve"> -</w:t>
      </w:r>
      <w:r w:rsidRPr="009A0ED6">
        <w:rPr>
          <w:rFonts w:asciiTheme="minorHAnsi" w:hAnsiTheme="minorHAnsi" w:cstheme="minorHAnsi"/>
        </w:rPr>
        <w:t xml:space="preserve">&lt;if:/X/Sentenza/NumeroRegePm&gt; N. &lt;=:/X/Sentenza/NumeroRegePm&gt;/&lt;=:/X/Sentenza/AnnoRegePm&gt; Reg. Gen. Not.Reato,&lt;end:&gt; del &lt;=:/X/Sentenza/DataProvvedimento&gt; di &lt;=:/X/Sentenza/DescrTipoAutoritaEmittente&gt; &lt;=:/X/Sentenza/DescrLuogoEmittente&gt;&lt;if:/X/Sentenza/NumSezioneAutoritaEmittente&gt; sez. &lt;=:/X/Sentenza/NumSezioneAutoritaEmittente&gt;&lt;end:&gt;, &lt;if:/X/Sentenza/DataProvvRif&gt;&lt;=:/X/Sentenza/DescrTipoProvvRif&gt; in data &lt;=:/X/Sentenza/DataProvvRif&gt;&lt;if:/X/Sentenza/CodTipoAutoritaProvvRif&gt; da &lt;=:/X/Sentenza/DescrTipoAutoritaProvvRif&gt;&lt;if:/X/Sentenza/CodLuogoProvvRif&gt; &lt;=:/X/Sentenza/DescrLuogoProvvRif&gt;,&lt;end:&gt;&lt;end:&gt;&lt;if:/X/Sentenza[CodTipoProvvedimento = '01']&gt; definitiva &lt;end:&gt;&lt;if:/X/Sentenza[CodTipoProvvedimento = '02']&gt; definitivo &lt;end:&gt;&lt;end:&gt;in data &lt;=:/X/Sentenza/DataIrrevocabilita&gt; </w:t>
      </w:r>
    </w:p>
    <w:p w14:paraId="252349BF" w14:textId="77777777" w:rsidR="009A0ED6" w:rsidRPr="009A0ED6" w:rsidRDefault="009A0ED6" w:rsidP="009A0ED6">
      <w:pPr>
        <w:jc w:val="left"/>
        <w:rPr>
          <w:rFonts w:asciiTheme="minorHAnsi" w:hAnsiTheme="minorHAnsi" w:cstheme="minorHAnsi"/>
        </w:rPr>
      </w:pPr>
    </w:p>
    <w:p w14:paraId="55D0E4D3" w14:textId="77777777" w:rsidR="009A0ED6" w:rsidRPr="009A0ED6" w:rsidRDefault="009A0ED6" w:rsidP="009A0ED6">
      <w:pPr>
        <w:jc w:val="left"/>
        <w:rPr>
          <w:rFonts w:asciiTheme="minorHAnsi" w:hAnsiTheme="minorHAnsi" w:cstheme="minorHAnsi"/>
        </w:rPr>
      </w:pPr>
    </w:p>
    <w:p w14:paraId="49E76016"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Alla Cancelleria della</w:t>
      </w:r>
    </w:p>
    <w:p w14:paraId="4C5DFDAA" w14:textId="77777777" w:rsidR="009A0ED6" w:rsidRPr="009A0ED6" w:rsidRDefault="009A0ED6" w:rsidP="009A0ED6">
      <w:pPr>
        <w:pStyle w:val="Rientrocorpodeltesto"/>
        <w:spacing w:before="0"/>
        <w:ind w:left="0"/>
        <w:jc w:val="center"/>
        <w:rPr>
          <w:rFonts w:asciiTheme="minorHAnsi" w:hAnsiTheme="minorHAnsi" w:cstheme="minorHAnsi"/>
          <w:kern w:val="1"/>
        </w:rPr>
      </w:pPr>
      <w:r w:rsidRPr="009A0ED6">
        <w:rPr>
          <w:rFonts w:asciiTheme="minorHAnsi" w:hAnsiTheme="minorHAnsi" w:cstheme="minorHAnsi"/>
          <w:kern w:val="1"/>
        </w:rPr>
        <w:t>&lt;=:/X/Sentenza/DescrTipoAutoritaEmittente&gt; &lt;=:/X/Sentenza/DescrLuogoEmittente&gt;&lt;if:/X/Sentenza/NumSezioneAutoritaEmittente&gt;  sezione &lt;=:/X/Sentenza/NumSezioneAutoritaEmittente&gt; &lt;end:&gt;</w:t>
      </w:r>
    </w:p>
    <w:p w14:paraId="4CD93C26" w14:textId="77777777" w:rsidR="009A0ED6" w:rsidRPr="009A0ED6" w:rsidRDefault="009A0ED6" w:rsidP="009A0ED6">
      <w:pPr>
        <w:rPr>
          <w:rFonts w:asciiTheme="minorHAnsi" w:hAnsiTheme="minorHAnsi" w:cstheme="minorHAnsi"/>
        </w:rPr>
      </w:pPr>
    </w:p>
    <w:p w14:paraId="44E54C08" w14:textId="77777777" w:rsidR="009A0ED6" w:rsidRPr="009A0ED6" w:rsidRDefault="009A0ED6" w:rsidP="009A0ED6">
      <w:pPr>
        <w:rPr>
          <w:rFonts w:asciiTheme="minorHAnsi" w:hAnsiTheme="minorHAnsi" w:cstheme="minorHAnsi"/>
        </w:rPr>
      </w:pPr>
    </w:p>
    <w:p w14:paraId="2BA29AA9" w14:textId="77777777" w:rsidR="009A0ED6" w:rsidRPr="009A0ED6" w:rsidRDefault="009A0ED6" w:rsidP="009A0ED6">
      <w:pPr>
        <w:rPr>
          <w:rFonts w:asciiTheme="minorHAnsi" w:hAnsiTheme="minorHAnsi" w:cstheme="minorHAnsi"/>
        </w:rPr>
      </w:pPr>
    </w:p>
    <w:p w14:paraId="18141160" w14:textId="77777777" w:rsidR="009A0ED6" w:rsidRPr="009A0ED6" w:rsidRDefault="009A0ED6" w:rsidP="009A0ED6">
      <w:pPr>
        <w:rPr>
          <w:rFonts w:asciiTheme="minorHAnsi" w:hAnsiTheme="minorHAnsi" w:cstheme="minorHAnsi"/>
        </w:rPr>
      </w:pPr>
    </w:p>
    <w:p w14:paraId="54EB4A65"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Si comunica che in data &lt;=:/X/FascicoloSiep/DataIscrizione&gt; questo Ufficio ha iscritto il provvedimento in oggetto al N. &lt;=:/X/FascicoloSiep/ChiaveProgr&gt;/&lt;=:/X/FascicoloSiep/ChiaveAnno&gt; del Registro Esecuzioni Sentenze.</w:t>
      </w:r>
    </w:p>
    <w:p w14:paraId="6191D935" w14:textId="77777777" w:rsidR="009A0ED6" w:rsidRDefault="009A0ED6" w:rsidP="009A0ED6"/>
    <w:p w14:paraId="2B49688B"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&lt;?xml version="1.0" encoding="ISO-8859-1"?&gt;</w:t>
      </w:r>
    </w:p>
    <w:p w14:paraId="3A3C66C1"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&lt;X&gt;</w:t>
      </w:r>
    </w:p>
    <w:p w14:paraId="3A3EBC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lang w:val="en-GB"/>
        </w:rPr>
        <w:t xml:space="preserve">    </w:t>
      </w:r>
      <w:r w:rsidRPr="003C6FC1">
        <w:rPr>
          <w:rFonts w:asciiTheme="minorHAnsi" w:hAnsiTheme="minorHAnsi" w:cstheme="minorHAnsi"/>
          <w:sz w:val="16"/>
          <w:szCs w:val="16"/>
        </w:rPr>
        <w:t>&lt;TipoUfficio&gt;PROCURA DELLA REPUBBLICA PRESSO IL TRIBUNALE ORDINARIO&lt;/TipoUfficio&gt;</w:t>
      </w:r>
    </w:p>
    <w:p w14:paraId="13C6D25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&lt;Ufficio&gt;VENEZIA&lt;/Ufficio&gt;</w:t>
      </w:r>
    </w:p>
    <w:p w14:paraId="4D7EFC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&lt;TipoUfficioT1&gt;PROCURA DELLA REPUBBLICA &lt;/TipoUfficioT1&gt;</w:t>
      </w:r>
    </w:p>
    <w:p w14:paraId="1B9AAF1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&lt;TipoUfficioT2&gt;PRESSO IL TRIBUNALE ORDINARIO&lt;/TipoUfficioT2&gt;</w:t>
      </w:r>
    </w:p>
    <w:p w14:paraId="183BD4E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A64848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&lt;CodTipoEvento&gt;05&lt;/CodTipoEvento&gt;</w:t>
      </w:r>
    </w:p>
    <w:p w14:paraId="0D3E0A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&lt;DescrTipoEvento&gt;RICHIESTA ISTRUTTORIA&lt;/DescrTipoEvento&gt;</w:t>
      </w:r>
    </w:p>
    <w:p w14:paraId="2016BBC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&lt;CodTipoProvvedimento&gt;-&lt;/CodTipoProvvedimento&gt;</w:t>
      </w:r>
    </w:p>
    <w:p w14:paraId="232F62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&lt;DescrTipoProvvedimento&gt;-&lt;/DescrTipoProvvedimento&gt;</w:t>
      </w:r>
    </w:p>
    <w:p w14:paraId="6BF480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&lt;CodMotivo&gt;0047&lt;/CodMotivo&gt;</w:t>
      </w:r>
    </w:p>
    <w:p w14:paraId="1DE39E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&lt;DescrMotivo&gt;COMUNICAZIONE INIZIO ESECUZIONE&lt;/DescrMotivo&gt;</w:t>
      </w:r>
    </w:p>
    <w:p w14:paraId="4056600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&lt;CodEsito&gt;-&lt;/CodEsito&gt;</w:t>
      </w:r>
    </w:p>
    <w:p w14:paraId="4CAF589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&lt;DescrEsito&gt;-&lt;/DescrEsito&gt;</w:t>
      </w:r>
    </w:p>
    <w:p w14:paraId="7DE592F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&lt;CodOperatoreInserimento&gt;PMVE&lt;/CodOperatoreInserimento&gt;</w:t>
      </w:r>
    </w:p>
    <w:p w14:paraId="6B43AA8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&lt;DataInserimento&gt;10-02-2004&lt;/DataInserimento&gt;</w:t>
      </w:r>
    </w:p>
    <w:p w14:paraId="1DF0E7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&lt;CodUfficioInserimento&gt;02704202104&lt;/CodUfficioInserimento&gt;</w:t>
      </w:r>
    </w:p>
    <w:p w14:paraId="3DDF0B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&lt;FasSieIdFascicoloSiep&gt;2004021&lt;/FasSieIdFascicoloSiep&gt;</w:t>
      </w:r>
    </w:p>
    <w:p w14:paraId="30D05C1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&lt;IdEvento&gt;20040228&lt;/IdEvento&gt;</w:t>
      </w:r>
    </w:p>
    <w:p w14:paraId="4468DF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&lt;CodUfficioEmittente&gt;02704202104&lt;/CodUfficioEmittente&gt;</w:t>
      </w:r>
    </w:p>
    <w:p w14:paraId="0641DE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&lt;CodLuogoEmittente&gt;027042&lt;/CodLuogoEmittente&gt;</w:t>
      </w:r>
    </w:p>
    <w:p w14:paraId="28065EF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&lt;DataEmissione&gt;10-02-2004&lt;/DataEmissione&gt;</w:t>
      </w:r>
    </w:p>
    <w:p w14:paraId="1776F8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&lt;CodLuogoDestinatario&gt;-&lt;/CodLuogoDestinatario&gt;</w:t>
      </w:r>
    </w:p>
    <w:p w14:paraId="4A39C2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&lt;AnnoProtocollo&gt;2004&lt;/AnnoProtocollo&gt;</w:t>
      </w:r>
    </w:p>
    <w:p w14:paraId="24DACC6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&lt;ProgrProtocollo&gt;2&lt;/ProgrProtocollo&gt;</w:t>
      </w:r>
    </w:p>
    <w:p w14:paraId="78E165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&lt;FlagDocumentoRegistrato&gt;N&lt;/FlagDocumentoRegistrato&gt;</w:t>
      </w:r>
    </w:p>
    <w:p w14:paraId="7A002C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&lt;CodTipoUfficioDestinatario&gt;-&lt;/CodTipoUfficioDestinatario&gt;</w:t>
      </w:r>
    </w:p>
    <w:p w14:paraId="73B269E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&lt;DescrLuogoEmittente&gt;VENEZIA&lt;/DescrLuogoEmittente&gt;</w:t>
      </w:r>
    </w:p>
    <w:p w14:paraId="1E95FB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&lt;DescrUfficioEmittente&gt;PROCURA DELLA REPUBBLICA PRESSO IL TRIBUNALE ORDINARIO&lt;/DescrUfficioEmittente&gt;</w:t>
      </w:r>
    </w:p>
    <w:p w14:paraId="7AD16D4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&lt;DescrLuogoDestinatario&gt;-&lt;/DescrLuogoDestinatario&gt;</w:t>
      </w:r>
    </w:p>
    <w:p w14:paraId="4F59E94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&lt;DescrTipoUfficioDestinatario&gt;-&lt;/DescrTipoUfficioDestinatario&gt;</w:t>
      </w:r>
    </w:p>
    <w:p w14:paraId="475804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&lt;ExistBlob&gt;false&lt;/ExistBlob&gt;</w:t>
      </w:r>
    </w:p>
    <w:p w14:paraId="16C16B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&lt;NumAllegati&gt;0&lt;/NumAllegati&gt;</w:t>
      </w:r>
    </w:p>
    <w:p w14:paraId="155785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59B79D1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&lt;CodEsito&gt;-&lt;/CodEsito&gt;</w:t>
      </w:r>
    </w:p>
    <w:p w14:paraId="7413715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&lt;DescrEsito&gt;-&lt;/DescrEsito&gt;</w:t>
      </w:r>
    </w:p>
    <w:p w14:paraId="28EF46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&lt;CodOperatoreInserimento&gt;PMVE&lt;/CodOperatoreInserimento&gt;</w:t>
      </w:r>
    </w:p>
    <w:p w14:paraId="7E6DDCA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&lt;DataInserimento&gt;10-02-2004&lt;/DataInserimento&gt;</w:t>
      </w:r>
    </w:p>
    <w:p w14:paraId="57B7B6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&lt;CodUfficioInserimento&gt;02704202104&lt;/CodUfficioInserimento&gt;</w:t>
      </w:r>
    </w:p>
    <w:p w14:paraId="3DD5F5A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&lt;EveIdEvento&gt;20040228&lt;/EveIdEvento&gt;</w:t>
      </w:r>
    </w:p>
    <w:p w14:paraId="543EF9A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&lt;DescrUfficioInserimento/&gt;</w:t>
      </w:r>
    </w:p>
    <w:p w14:paraId="0EFCC6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&lt;DescrUfficioAggiornamento/&gt;</w:t>
      </w:r>
    </w:p>
    <w:p w14:paraId="12522B2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&lt;CodTipoNotifica&gt;N&lt;/CodTipoNotifica&gt;</w:t>
      </w:r>
    </w:p>
    <w:p w14:paraId="754D99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&lt;IdNotifica&gt;20040260&lt;/IdNotifica&gt;</w:t>
      </w:r>
    </w:p>
    <w:p w14:paraId="3CFE48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&lt;DataInvio&gt;10-02-2004&lt;/DataInvio&gt;</w:t>
      </w:r>
    </w:p>
    <w:p w14:paraId="023065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&lt;DescrUfficioDestinatario/&gt;</w:t>
      </w:r>
    </w:p>
    <w:p w14:paraId="15B9EF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&lt;DescrTipoNotifica&gt;NOTIFICA&lt;/DescrTipoNotifica&gt;</w:t>
      </w:r>
    </w:p>
    <w:p w14:paraId="191A3E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&lt;Decrizione/&gt;</w:t>
      </w:r>
    </w:p>
    <w:p w14:paraId="1ED64CA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1E483D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&lt;CodComune&gt;027042&lt;/CodComune&gt;</w:t>
      </w:r>
    </w:p>
    <w:p w14:paraId="5475AB5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&lt;CodUfficio&gt;02704202104&lt;/CodUfficio&gt;</w:t>
      </w:r>
    </w:p>
    <w:p w14:paraId="413C0CF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&lt;CodDistretto&gt;02704200605&lt;/CodDistretto&gt;</w:t>
      </w:r>
    </w:p>
    <w:p w14:paraId="37CA351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&lt;CodProvincia&gt;VE&lt;/CodProvincia&gt;</w:t>
      </w:r>
    </w:p>
    <w:p w14:paraId="6362EF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&lt;Cap&gt;30125&lt;/Cap&gt;</w:t>
      </w:r>
    </w:p>
    <w:p w14:paraId="6589B91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&lt;CodTipoUfficio&gt;PM&lt;/CodTipoUfficio&gt;</w:t>
      </w:r>
    </w:p>
    <w:p w14:paraId="6F8D9F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&lt;DateCarimentoRege&gt;10-04-2003&lt;/DateCarimentoRege&gt;</w:t>
      </w:r>
    </w:p>
    <w:p w14:paraId="272492C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&lt;CodUfficioCompetente/&gt;</w:t>
      </w:r>
    </w:p>
    <w:p w14:paraId="411ECA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&lt;Indirizzo&gt;SAN POLO, 185&lt;/Indirizzo&gt;</w:t>
      </w:r>
    </w:p>
    <w:p w14:paraId="55591E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&lt;Telefono&gt;041 - 2402280&lt;/Telefono&gt;</w:t>
      </w:r>
    </w:p>
    <w:p w14:paraId="56E4D6E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&lt;Fax&gt;041 - 2402281&lt;/Fax&gt;</w:t>
      </w:r>
    </w:p>
    <w:p w14:paraId="24149D9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&lt;EMail&gt;PROCURA.VENEZIA@GIUSTIZIA.IT&lt;/EMail&gt;</w:t>
      </w:r>
    </w:p>
    <w:p w14:paraId="45EE0BC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&lt;DescrTipoUfficio&gt;PROCURA DELLA REPUBBLICA PRESSO IL TRIBUNALE ORDINARIO&lt;/DescrTipoUfficio&gt;</w:t>
      </w:r>
    </w:p>
    <w:p w14:paraId="5847E44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&lt;DescProvincia&gt;VENEZIA&lt;/DescProvincia&gt;</w:t>
      </w:r>
    </w:p>
    <w:p w14:paraId="590C8C9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&lt;DescrComune&gt;VENEZIA&lt;/DescrComune&gt;</w:t>
      </w:r>
    </w:p>
    <w:p w14:paraId="517999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410862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79BC6E7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CE78D7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&lt;FascicoloSiep&gt;</w:t>
      </w:r>
    </w:p>
    <w:p w14:paraId="6A2C24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procedimento DGSIA&lt;/Note&gt;</w:t>
      </w:r>
    </w:p>
    <w:p w14:paraId="3A726A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&lt;CodOperatoreInserimento&gt;PMVE&lt;/CodOperatoreInserimento&gt;</w:t>
      </w:r>
    </w:p>
    <w:p w14:paraId="5274C3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&lt;DataInserimento&gt;15-01-2004&lt;/DataInserimento&gt;</w:t>
      </w:r>
    </w:p>
    <w:p w14:paraId="64894B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&lt;DescrTipoUfficio&gt;PROCURA DELLA REPUBBLICA PRESSO IL TRIBUNALE ORDINARIO&lt;/DescrTipoUfficio&gt;</w:t>
      </w:r>
    </w:p>
    <w:p w14:paraId="02178DD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&lt;IdFascicoloSiep&gt;2004021&lt;/IdFascicoloSiep&gt;</w:t>
      </w:r>
    </w:p>
    <w:p w14:paraId="5CA8690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&lt;ChiaveAnno&gt;2004&lt;/ChiaveAnno&gt;</w:t>
      </w:r>
    </w:p>
    <w:p w14:paraId="43D25D8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&lt;ChiaveUfficio&gt;02704202104&lt;/ChiaveUfficio&gt;</w:t>
      </w:r>
    </w:p>
    <w:p w14:paraId="785A098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&lt;DescrComuneUfficio&gt;VENEZIA&lt;/DescrComuneUfficio&gt;</w:t>
      </w:r>
    </w:p>
    <w:p w14:paraId="312CA74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&lt;ChiaveProgr&gt;1&lt;/ChiaveProgr&gt;</w:t>
      </w:r>
    </w:p>
    <w:p w14:paraId="191A5F2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&lt;CodStatoFascicolo&gt;03&lt;/CodStatoFascicolo&gt;</w:t>
      </w:r>
    </w:p>
    <w:p w14:paraId="23C2426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&lt;DescrStatoFascicolo&gt;VALIDATO&lt;/DescrStatoFascicolo&gt;</w:t>
      </w:r>
    </w:p>
    <w:p w14:paraId="6E792E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&lt;DataIscrizione&gt;15-01-2004&lt;/DataIscrizione&gt;</w:t>
      </w:r>
    </w:p>
    <w:p w14:paraId="39F8AA6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&lt;CodMotivoArchiviazione&gt;-&lt;/CodMotivoArchiviazione&gt;</w:t>
      </w:r>
    </w:p>
    <w:p w14:paraId="13AD1D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&lt;DescrMotivoArchiviazione&gt;-&lt;/DescrMotivoArchiviazione&gt;</w:t>
      </w:r>
    </w:p>
    <w:p w14:paraId="7354CED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&lt;CodTipoPosLibero&gt;-&lt;/CodTipoPosLibero&gt;</w:t>
      </w:r>
    </w:p>
    <w:p w14:paraId="1791108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&lt;DescrTipoPosLibero&gt;-&lt;/DescrTipoPosLibero&gt;</w:t>
      </w:r>
    </w:p>
    <w:p w14:paraId="333340C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&lt;FlagValidato&gt;S&lt;/FlagValidato&gt;</w:t>
      </w:r>
    </w:p>
    <w:p w14:paraId="50495EF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&lt;CodUfficioInserimento&gt;02704202104&lt;/CodUfficioInserimento&gt;</w:t>
      </w:r>
    </w:p>
    <w:p w14:paraId="29CE3FC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&lt;SogIdSoggetto&gt;2004021&lt;/SogIdSoggetto&gt;</w:t>
      </w:r>
    </w:p>
    <w:p w14:paraId="687127F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&lt;SenIdSentenza&gt;2004021&lt;/SenIdSentenza&gt;</w:t>
      </w:r>
    </w:p>
    <w:p w14:paraId="5816AF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&lt;FlagAltraCausa&gt;N&lt;/FlagAltraCausa&gt;</w:t>
      </w:r>
    </w:p>
    <w:p w14:paraId="7948751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&lt;/FascicoloSiep&gt;</w:t>
      </w:r>
    </w:p>
    <w:p w14:paraId="6BC230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13BA646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utente Venezia in DGSIA&lt;/Note&gt;</w:t>
      </w:r>
    </w:p>
    <w:p w14:paraId="70AB6D4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&lt;Sesso&gt;F&lt;/Sesso&gt;</w:t>
      </w:r>
    </w:p>
    <w:p w14:paraId="7B8B57A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&lt;Nazionalita&gt;I&lt;/Nazionalita&gt;</w:t>
      </w:r>
    </w:p>
    <w:p w14:paraId="2BAE005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&lt;Cognome&gt;BARLOTTI&lt;/Cognome&gt;</w:t>
      </w:r>
    </w:p>
    <w:p w14:paraId="4D4F50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&lt;Nome&gt;FRANCESCO&lt;/Nome&gt;</w:t>
      </w:r>
    </w:p>
    <w:p w14:paraId="76D35B9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&lt;CodOperatoreInserimento&gt;PMVE&lt;/CodOperatoreInserimento&gt;</w:t>
      </w:r>
    </w:p>
    <w:p w14:paraId="256C91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&lt;DataInserimento&gt;15-01-2004&lt;/DataInserimento&gt;</w:t>
      </w:r>
    </w:p>
    <w:p w14:paraId="511DAF7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&lt;CodUfficioInserimento&gt;02704202104&lt;/CodUfficioInserimento&gt;</w:t>
      </w:r>
    </w:p>
    <w:p w14:paraId="7AE1D16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&lt;IdSoggetto&gt;2004021&lt;/IdSoggetto&gt;</w:t>
      </w:r>
    </w:p>
    <w:p w14:paraId="442B66D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&lt;CodComuneNascita&gt;093033&lt;/CodComuneNascita&gt;</w:t>
      </w:r>
    </w:p>
    <w:p w14:paraId="5013FF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&lt;Paternita&gt;MARIO&lt;/Paternita&gt;</w:t>
      </w:r>
    </w:p>
    <w:p w14:paraId="2A4DC9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&lt;NomeMadre&gt;MOIRA&lt;/NomeMadre&gt;</w:t>
      </w:r>
    </w:p>
    <w:p w14:paraId="0540482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&lt;CognomeMadre&gt;BELLEZZA&lt;/CognomeMadre&gt;</w:t>
      </w:r>
    </w:p>
    <w:p w14:paraId="0E1D9FE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&lt;CodStatoNascita&gt;039&lt;/CodStatoNascita&gt;</w:t>
      </w:r>
    </w:p>
    <w:p w14:paraId="218BDA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&lt;DataNascita&gt;01-02-1980&lt;/DataNascita&gt;</w:t>
      </w:r>
    </w:p>
    <w:p w14:paraId="0D579BB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&lt;AttoNascita&gt;9988899988&lt;/AttoNascita&gt;</w:t>
      </w:r>
    </w:p>
    <w:p w14:paraId="74FC752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&lt;CodFiscale/&gt;</w:t>
      </w:r>
    </w:p>
    <w:p w14:paraId="1426ED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&lt;AnnoNascita&gt;1980&lt;/AnnoNascita&gt;</w:t>
      </w:r>
    </w:p>
    <w:p w14:paraId="347F7CC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&lt;DataNascitaPresunta&gt;N&lt;/DataNascitaPresunta&gt;</w:t>
      </w:r>
    </w:p>
    <w:p w14:paraId="19E24A5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&lt;CodProvinciaNascita&gt;PN&lt;/CodProvinciaNascita&gt;</w:t>
      </w:r>
    </w:p>
    <w:p w14:paraId="194B9F7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&lt;DescComuneNascitaEstero/&gt;</w:t>
      </w:r>
    </w:p>
    <w:p w14:paraId="05323F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&lt;CodComuneCasellario&gt;315&lt;/CodComuneCasellario&gt;</w:t>
      </w:r>
    </w:p>
    <w:p w14:paraId="73C46B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&lt;FlagPresenzaFascicolo&gt;S&lt;/FlagPresenzaFascicolo&gt;</w:t>
      </w:r>
    </w:p>
    <w:p w14:paraId="5151D4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&lt;MeseNascita&gt;2&lt;/MeseNascita&gt;</w:t>
      </w:r>
    </w:p>
    <w:p w14:paraId="4B6082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&lt;DescrComuneNascita&gt;PORDENONE&lt;/DescrComuneNascita&gt;</w:t>
      </w:r>
    </w:p>
    <w:p w14:paraId="5082C10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&lt;DescrProvinciaNascita&gt;PORDENONE&lt;/DescrProvinciaNascita&gt;</w:t>
      </w:r>
    </w:p>
    <w:p w14:paraId="433405A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&lt;DescrStatoNascita&gt;ITALIA&lt;/DescrStatoNascita&gt;</w:t>
      </w:r>
    </w:p>
    <w:p w14:paraId="3DC8D46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&lt;DescrNazionalita&gt;ITALIANA&lt;/DescrNazionalita&gt;</w:t>
      </w:r>
    </w:p>
    <w:p w14:paraId="5C88F78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&lt;DescrComuneCasellario&gt;PORDENONE&lt;/DescrComuneCasellario&gt;</w:t>
      </w:r>
    </w:p>
    <w:p w14:paraId="0D8D429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&lt;DescrUfficioInserimento/&gt;</w:t>
      </w:r>
    </w:p>
    <w:p w14:paraId="7F40BCC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&lt;DescrUfficioAggiornamento/&gt;</w:t>
      </w:r>
    </w:p>
    <w:p w14:paraId="7196E5E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44FF817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1915F63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&lt;CodTipoProvvedimento&gt;01&lt;/CodTipoProvvedimento&gt;</w:t>
      </w:r>
    </w:p>
    <w:p w14:paraId="7A9362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&lt;DescrTipoProvvedimento&gt;SENTENZA&lt;/DescrTipoProvvedimento&gt;</w:t>
      </w:r>
    </w:p>
    <w:p w14:paraId="03448B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&lt;CodOperatoreInserimento&gt;PMVE&lt;/CodOperatoreInserimento&gt;</w:t>
      </w:r>
    </w:p>
    <w:p w14:paraId="77AF727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&lt;DataInserimento&gt;15-01-2004&lt;/DataInserimento&gt;</w:t>
      </w:r>
    </w:p>
    <w:p w14:paraId="20C8354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&lt;CodUfficioInserimento&gt;02704202104&lt;/CodUfficioInserimento&gt;</w:t>
      </w:r>
    </w:p>
    <w:p w14:paraId="3BB0A5C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&lt;CodLuogoEmittente&gt;001272&lt;/CodLuogoEmittente&gt;</w:t>
      </w:r>
    </w:p>
    <w:p w14:paraId="02D3C97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&lt;IdSentenza&gt;2004021&lt;/IdSentenza&gt;</w:t>
      </w:r>
    </w:p>
    <w:p w14:paraId="11E4805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&lt;AnnoRegePm&gt;2003&lt;/AnnoRegePm&gt;</w:t>
      </w:r>
    </w:p>
    <w:p w14:paraId="061D81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&lt;NumeroRegePm&gt;998&lt;/NumeroRegePm&gt;</w:t>
      </w:r>
    </w:p>
    <w:p w14:paraId="34FBE7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&lt;DataArrivoAtto&gt;01-07-2002&lt;/DataArrivoAtto&gt;</w:t>
      </w:r>
    </w:p>
    <w:p w14:paraId="3EEB1C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&lt;DataProvvedimento&gt;02-02-2002&lt;/DataProvvedimento&gt;</w:t>
      </w:r>
    </w:p>
    <w:p w14:paraId="5CAB0F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&lt;CodTipoAutoritaEmittente&gt;PM&lt;/CodTipoAutoritaEmittente&gt;</w:t>
      </w:r>
    </w:p>
    <w:p w14:paraId="2973BA7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&lt;DescrTipoAutoritaEmittente&gt;PROCURA DELLA REPUBBLICA PRESSO IL TRIBUNALE ORDINARIO&lt;/DescrTipoAutoritaEmittente&gt;</w:t>
      </w:r>
    </w:p>
    <w:p w14:paraId="57C599B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&lt;DescrLuogoEmittente&gt;TORINO&lt;/DescrLuogoEmittente&gt;</w:t>
      </w:r>
    </w:p>
    <w:p w14:paraId="52A6A8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&lt;AnnoSentenza&gt;2003&lt;/AnnoSentenza&gt;</w:t>
      </w:r>
    </w:p>
    <w:p w14:paraId="5E9042A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&lt;NumeroSentenza&gt;764&lt;/NumeroSentenza&gt;</w:t>
      </w:r>
    </w:p>
    <w:p w14:paraId="5F5A30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&lt;DataIrrevocabilita&gt;11-03-2002&lt;/DataIrrevocabilita&gt;</w:t>
      </w:r>
    </w:p>
    <w:p w14:paraId="220FE9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&lt;FlagSentenzaApplicazPena&gt;N&lt;/FlagSentenzaApplicazPena&gt;</w:t>
      </w:r>
    </w:p>
    <w:p w14:paraId="578D98F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&lt;CodTipoProvvRif&gt;-&lt;/CodTipoProvvRif&gt;</w:t>
      </w:r>
    </w:p>
    <w:p w14:paraId="6E32F9B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&lt;DescrTipoProvvRif&gt;-&lt;/DescrTipoProvvRif&gt;</w:t>
      </w:r>
    </w:p>
    <w:p w14:paraId="34A329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&lt;CodTipoAutoritaProvvRif&gt;-&lt;/CodTipoAutoritaProvvRif&gt;</w:t>
      </w:r>
    </w:p>
    <w:p w14:paraId="728BCB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&lt;DescrTipoAutoritaProvvRif&gt;-&lt;/DescrTipoAutoritaProvvRif&gt;</w:t>
      </w:r>
    </w:p>
    <w:p w14:paraId="781090B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&lt;CodLuogoProvvRif&gt;-&lt;/CodLuogoProvvRif&gt;</w:t>
      </w:r>
    </w:p>
    <w:p w14:paraId="2E8DC98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&lt;DescrLuogoProvvRif&gt;-&lt;/DescrLuogoProvvRif&gt;</w:t>
      </w:r>
    </w:p>
    <w:p w14:paraId="1079074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&lt;CodTipoDecisioneCassazione&gt;-&lt;/CodTipoDecisioneCassazione&gt;</w:t>
      </w:r>
    </w:p>
    <w:p w14:paraId="0E19E4D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&lt;DescrTipoDecisioneCassazione&gt;-&lt;/DescrTipoDecisioneCassazione&gt;</w:t>
      </w:r>
    </w:p>
    <w:p w14:paraId="126D247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&lt;CodBilanciamentoCircostanze&gt;-&lt;/CodBilanciamentoCircostanze&gt;</w:t>
      </w:r>
    </w:p>
    <w:p w14:paraId="001B9AB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&lt;DescrBilanciamentoCircostanze&gt;-&lt;/DescrBilanciamentoCircostanze&gt;</w:t>
      </w:r>
    </w:p>
    <w:p w14:paraId="3E0BBA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&lt;FlagGiudizioAbbreviato&gt;N&lt;/FlagGiudizioAbbreviato&gt;</w:t>
      </w:r>
    </w:p>
    <w:p w14:paraId="630612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7AFE176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&lt;/X&gt;</w:t>
      </w:r>
    </w:p>
    <w:p w14:paraId="00D46D30" w14:textId="59D87AD4" w:rsidR="003C6FC1" w:rsidRPr="003C6FC1" w:rsidRDefault="003C6FC1" w:rsidP="003C6FC1">
      <w:pPr>
        <w:jc w:val="center"/>
        <w:rPr>
          <w:rFonts w:asciiTheme="minorHAnsi" w:hAnsiTheme="minorHAnsi" w:cstheme="minorHAnsi"/>
        </w:rPr>
      </w:pPr>
      <w:r w:rsidRPr="003C6FC1">
        <w:rPr>
          <w:rFonts w:asciiTheme="minorHAnsi" w:hAnsiTheme="minorHAnsi" w:cstheme="minorHAnsi"/>
          <w:noProof/>
        </w:rPr>
        <w:drawing>
          <wp:inline distT="0" distB="0" distL="0" distR="0" wp14:anchorId="0021C9DA" wp14:editId="5E46B69D">
            <wp:extent cx="428625" cy="4667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706D88B3"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 xml:space="preserve">PROCURA DELLA REPUBBLICA </w:t>
      </w:r>
    </w:p>
    <w:p w14:paraId="3522390F"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PRESSO IL TRIBUNALE ORDINARIO</w:t>
      </w:r>
    </w:p>
    <w:p w14:paraId="7CF3C764"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di VENEZIA</w:t>
      </w:r>
    </w:p>
    <w:p w14:paraId="2F354A74"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__________________________________________________</w:t>
      </w:r>
    </w:p>
    <w:p w14:paraId="2A761930" w14:textId="77777777" w:rsidR="003C6FC1" w:rsidRPr="003C6FC1" w:rsidRDefault="003C6FC1" w:rsidP="003C6FC1">
      <w:pPr>
        <w:jc w:val="center"/>
        <w:rPr>
          <w:rFonts w:asciiTheme="minorHAnsi" w:hAnsiTheme="minorHAnsi" w:cstheme="minorHAnsi"/>
        </w:rPr>
      </w:pPr>
    </w:p>
    <w:p w14:paraId="0FB10023" w14:textId="77777777" w:rsidR="003C6FC1" w:rsidRPr="003C6FC1" w:rsidRDefault="003C6FC1" w:rsidP="003C6FC1">
      <w:pPr>
        <w:jc w:val="right"/>
        <w:rPr>
          <w:rFonts w:asciiTheme="minorHAnsi" w:hAnsiTheme="minorHAnsi" w:cstheme="minorHAnsi"/>
        </w:rPr>
      </w:pPr>
      <w:r w:rsidRPr="003C6FC1">
        <w:rPr>
          <w:rFonts w:asciiTheme="minorHAnsi" w:hAnsiTheme="minorHAnsi" w:cstheme="minorHAnsi"/>
        </w:rPr>
        <w:t xml:space="preserve">VENEZIA,10-02-2014 </w:t>
      </w:r>
    </w:p>
    <w:p w14:paraId="145EECF3"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N. SIEP 1/2014</w:t>
      </w:r>
    </w:p>
    <w:p w14:paraId="18B4DC87" w14:textId="77777777" w:rsidR="003C6FC1" w:rsidRPr="003C6FC1" w:rsidRDefault="003C6FC1" w:rsidP="003C6FC1">
      <w:pPr>
        <w:rPr>
          <w:rFonts w:asciiTheme="minorHAnsi" w:hAnsiTheme="minorHAnsi" w:cstheme="minorHAnsi"/>
        </w:rPr>
      </w:pPr>
    </w:p>
    <w:p w14:paraId="6D7CEDFF" w14:textId="77777777" w:rsidR="003C6FC1" w:rsidRPr="003C6FC1" w:rsidRDefault="003C6FC1" w:rsidP="003C6FC1">
      <w:pPr>
        <w:rPr>
          <w:rFonts w:asciiTheme="minorHAnsi" w:hAnsiTheme="minorHAnsi" w:cstheme="minorHAnsi"/>
        </w:rPr>
      </w:pPr>
    </w:p>
    <w:p w14:paraId="6CC3505C"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Oggetto: Esecuzione penale contro</w:t>
      </w:r>
    </w:p>
    <w:p w14:paraId="1BEEDC06" w14:textId="77777777" w:rsidR="003C6FC1" w:rsidRPr="003C6FC1" w:rsidRDefault="003C6FC1" w:rsidP="003C6FC1">
      <w:pPr>
        <w:rPr>
          <w:rFonts w:asciiTheme="minorHAnsi" w:hAnsiTheme="minorHAnsi" w:cstheme="minorHAnsi"/>
        </w:rPr>
      </w:pPr>
    </w:p>
    <w:p w14:paraId="357B9CBC"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Cognome/Nome</w:t>
      </w:r>
    </w:p>
    <w:p w14:paraId="6238A7DE" w14:textId="77777777" w:rsidR="003C6FC1" w:rsidRPr="003C6FC1" w:rsidRDefault="003C6FC1" w:rsidP="003C6FC1">
      <w:pPr>
        <w:pStyle w:val="Rientrocorpodeltesto"/>
        <w:spacing w:before="0"/>
        <w:ind w:left="0"/>
        <w:rPr>
          <w:rFonts w:asciiTheme="minorHAnsi" w:hAnsiTheme="minorHAnsi" w:cstheme="minorHAnsi"/>
        </w:rPr>
      </w:pPr>
      <w:r w:rsidRPr="003C6FC1">
        <w:rPr>
          <w:rFonts w:asciiTheme="minorHAnsi" w:hAnsiTheme="minorHAnsi" w:cstheme="minorHAnsi"/>
        </w:rPr>
        <w:t xml:space="preserve"> nata a Comune (Prov. PN) il  01-01-1900</w:t>
      </w:r>
    </w:p>
    <w:p w14:paraId="328CEC1B" w14:textId="77777777" w:rsidR="003C6FC1" w:rsidRPr="003C6FC1" w:rsidRDefault="003C6FC1" w:rsidP="003C6FC1">
      <w:pPr>
        <w:rPr>
          <w:rFonts w:asciiTheme="minorHAnsi" w:hAnsiTheme="minorHAnsi" w:cstheme="minorHAnsi"/>
        </w:rPr>
      </w:pPr>
    </w:p>
    <w:p w14:paraId="634A9655"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 xml:space="preserve"> Condannata con SENTENZA N. 764/2013 Reg. Gen.</w:t>
      </w:r>
      <w:r w:rsidRPr="003C6FC1">
        <w:rPr>
          <w:rFonts w:asciiTheme="minorHAnsi" w:hAnsiTheme="minorHAnsi" w:cstheme="minorHAnsi"/>
          <w:b/>
          <w:bCs/>
        </w:rPr>
        <w:t xml:space="preserve"> -</w:t>
      </w:r>
      <w:r w:rsidRPr="003C6FC1">
        <w:rPr>
          <w:rFonts w:asciiTheme="minorHAnsi" w:hAnsiTheme="minorHAnsi" w:cstheme="minorHAnsi"/>
        </w:rPr>
        <w:t xml:space="preserve"> N. 998/2003 Reg. Gen. Not.Reato, del 02-02-2012 di PROCURA DELLA REPUBBLICA PRESSO IL TRIBUNALE ORDINARIO TORINO, in data 11-03-2012 </w:t>
      </w:r>
    </w:p>
    <w:p w14:paraId="3F762281" w14:textId="77777777" w:rsidR="003C6FC1" w:rsidRPr="003C6FC1" w:rsidRDefault="003C6FC1" w:rsidP="003C6FC1">
      <w:pPr>
        <w:rPr>
          <w:rFonts w:asciiTheme="minorHAnsi" w:hAnsiTheme="minorHAnsi" w:cstheme="minorHAnsi"/>
        </w:rPr>
      </w:pPr>
    </w:p>
    <w:p w14:paraId="321690B9" w14:textId="77777777" w:rsidR="003C6FC1" w:rsidRPr="003C6FC1" w:rsidRDefault="003C6FC1" w:rsidP="003C6FC1">
      <w:pPr>
        <w:rPr>
          <w:rFonts w:asciiTheme="minorHAnsi" w:hAnsiTheme="minorHAnsi" w:cstheme="minorHAnsi"/>
        </w:rPr>
      </w:pPr>
    </w:p>
    <w:p w14:paraId="26BAC53A" w14:textId="77777777" w:rsidR="003C6FC1" w:rsidRPr="003C6FC1" w:rsidRDefault="003C6FC1" w:rsidP="003C6FC1">
      <w:pPr>
        <w:rPr>
          <w:rFonts w:asciiTheme="minorHAnsi" w:hAnsiTheme="minorHAnsi" w:cstheme="minorHAnsi"/>
        </w:rPr>
      </w:pPr>
    </w:p>
    <w:p w14:paraId="662D0880"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Alla Cancelleria della</w:t>
      </w:r>
    </w:p>
    <w:p w14:paraId="68AC0CCF" w14:textId="77777777" w:rsidR="003C6FC1" w:rsidRPr="003C6FC1" w:rsidRDefault="003C6FC1" w:rsidP="003C6FC1">
      <w:pPr>
        <w:pStyle w:val="Rientrocorpodeltesto"/>
        <w:spacing w:before="0"/>
        <w:ind w:left="0"/>
        <w:jc w:val="center"/>
        <w:rPr>
          <w:rFonts w:asciiTheme="minorHAnsi" w:hAnsiTheme="minorHAnsi" w:cstheme="minorHAnsi"/>
        </w:rPr>
      </w:pPr>
      <w:r w:rsidRPr="003C6FC1">
        <w:rPr>
          <w:rFonts w:asciiTheme="minorHAnsi" w:hAnsiTheme="minorHAnsi" w:cstheme="minorHAnsi"/>
        </w:rPr>
        <w:t>PROCURA DELLA REPUBBLICA PRESSO IL TRIBUNALE ORDINARIO TORINO</w:t>
      </w:r>
    </w:p>
    <w:p w14:paraId="2B745A23" w14:textId="77777777" w:rsidR="003C6FC1" w:rsidRPr="003C6FC1" w:rsidRDefault="003C6FC1" w:rsidP="003C6FC1">
      <w:pPr>
        <w:rPr>
          <w:rFonts w:asciiTheme="minorHAnsi" w:hAnsiTheme="minorHAnsi" w:cstheme="minorHAnsi"/>
          <w:b/>
          <w:bCs/>
        </w:rPr>
      </w:pPr>
    </w:p>
    <w:p w14:paraId="29B2AAA3" w14:textId="77777777" w:rsidR="003C6FC1" w:rsidRPr="003C6FC1" w:rsidRDefault="003C6FC1" w:rsidP="003C6FC1">
      <w:pPr>
        <w:rPr>
          <w:rFonts w:asciiTheme="minorHAnsi" w:hAnsiTheme="minorHAnsi" w:cstheme="minorHAnsi"/>
          <w:b/>
          <w:bCs/>
        </w:rPr>
      </w:pPr>
    </w:p>
    <w:p w14:paraId="4648F25A" w14:textId="77777777" w:rsidR="003C6FC1" w:rsidRPr="003C6FC1" w:rsidRDefault="003C6FC1" w:rsidP="003C6FC1">
      <w:pPr>
        <w:rPr>
          <w:rFonts w:asciiTheme="minorHAnsi" w:hAnsiTheme="minorHAnsi" w:cstheme="minorHAnsi"/>
          <w:b/>
          <w:bCs/>
        </w:rPr>
      </w:pPr>
    </w:p>
    <w:p w14:paraId="778636F1" w14:textId="77777777" w:rsidR="003C6FC1" w:rsidRPr="003C6FC1" w:rsidRDefault="003C6FC1" w:rsidP="003C6FC1">
      <w:pPr>
        <w:rPr>
          <w:rFonts w:asciiTheme="minorHAnsi" w:hAnsiTheme="minorHAnsi" w:cstheme="minorHAnsi"/>
          <w:b/>
          <w:bCs/>
        </w:rPr>
      </w:pPr>
    </w:p>
    <w:p w14:paraId="72F6A9FE"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Si comunica che in data 15-01-2014 questo Ufficio ha iscritto il provvedimento in oggetto al N. 1/2014 del Registro Esecuzioni Sentenze.</w:t>
      </w:r>
    </w:p>
    <w:p w14:paraId="72DD1F96" w14:textId="77777777" w:rsidR="00166CC7" w:rsidRPr="00152975" w:rsidRDefault="00166CC7" w:rsidP="009A0ED6"/>
    <w:p w14:paraId="2811AEA3" w14:textId="2D7F70D7" w:rsidR="00166CC7" w:rsidRDefault="00166CC7" w:rsidP="00166CC7">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3" w:name="_Toc131411046"/>
      <w:r>
        <w:rPr>
          <w:rFonts w:asciiTheme="minorHAnsi" w:hAnsiTheme="minorHAnsi" w:cstheme="minorHAnsi"/>
          <w:color w:val="365F91" w:themeColor="accent1" w:themeShade="BF"/>
          <w:szCs w:val="24"/>
        </w:rPr>
        <w:lastRenderedPageBreak/>
        <w:t>Software di base (Stack)</w:t>
      </w:r>
      <w:bookmarkEnd w:id="43"/>
    </w:p>
    <w:p w14:paraId="4CF4ECE0" w14:textId="77777777" w:rsidR="00166CC7" w:rsidRPr="00166CC7" w:rsidRDefault="00166CC7" w:rsidP="00166CC7">
      <w:pPr>
        <w:rPr>
          <w:rFonts w:asciiTheme="minorHAnsi" w:hAnsiTheme="minorHAnsi" w:cstheme="minorHAnsi"/>
          <w:lang w:eastAsia="en-US"/>
        </w:rPr>
      </w:pPr>
      <w:r w:rsidRPr="00166CC7">
        <w:rPr>
          <w:rFonts w:asciiTheme="minorHAnsi" w:hAnsiTheme="minorHAnsi" w:cstheme="minorHAnsi"/>
          <w:lang w:eastAsia="en-US"/>
        </w:rPr>
        <w:t>Lo stack software su cui è realizzato il sistema SIES è il seguente:</w:t>
      </w:r>
    </w:p>
    <w:p w14:paraId="6B302AF5" w14:textId="77777777" w:rsidR="00166CC7" w:rsidRPr="00166CC7" w:rsidRDefault="00166CC7" w:rsidP="00166CC7">
      <w:pPr>
        <w:rPr>
          <w:rFonts w:asciiTheme="minorHAnsi" w:hAnsiTheme="minorHAnsi" w:cstheme="minorHAnsi"/>
          <w:lang w:eastAsia="en-US"/>
        </w:rPr>
      </w:pPr>
    </w:p>
    <w:p w14:paraId="31ECF430"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166CC7">
        <w:rPr>
          <w:rFonts w:asciiTheme="minorHAnsi" w:hAnsiTheme="minorHAnsi" w:cstheme="minorHAnsi"/>
          <w:lang w:eastAsia="en-US"/>
        </w:rPr>
        <w:t>Sistema Operativo: Red Hat Enterprise Linux 6.4 a 64bit</w:t>
      </w:r>
    </w:p>
    <w:p w14:paraId="6A60A097"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166CC7">
        <w:rPr>
          <w:rFonts w:asciiTheme="minorHAnsi" w:hAnsiTheme="minorHAnsi" w:cstheme="minorHAnsi"/>
          <w:lang w:eastAsia="en-US"/>
        </w:rPr>
        <w:t>Java Virtual Machine: Oracle JVM 1.8</w:t>
      </w:r>
    </w:p>
    <w:p w14:paraId="17FDA1D1"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166CC7">
        <w:rPr>
          <w:rFonts w:asciiTheme="minorHAnsi" w:hAnsiTheme="minorHAnsi" w:cstheme="minorHAnsi"/>
          <w:lang w:val="en-US" w:eastAsia="en-US"/>
        </w:rPr>
        <w:t>Application server: Red Hat Enterprise Application Platform 6.4</w:t>
      </w:r>
    </w:p>
    <w:p w14:paraId="7835840C"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166CC7">
        <w:rPr>
          <w:rFonts w:asciiTheme="minorHAnsi" w:hAnsiTheme="minorHAnsi" w:cstheme="minorHAnsi"/>
          <w:lang w:val="en-US" w:eastAsia="en-US"/>
        </w:rPr>
        <w:t>Server JMS (solo per Sies): Open MQ 5.1</w:t>
      </w:r>
    </w:p>
    <w:p w14:paraId="3817B83F"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166CC7">
        <w:rPr>
          <w:rFonts w:asciiTheme="minorHAnsi" w:hAnsiTheme="minorHAnsi" w:cstheme="minorHAnsi"/>
          <w:lang w:eastAsia="en-US"/>
        </w:rPr>
        <w:t>Web Server (solo per Sies Avvocatura): Apache 2</w:t>
      </w:r>
    </w:p>
    <w:p w14:paraId="01041458" w14:textId="77777777" w:rsidR="00166CC7" w:rsidRPr="00166CC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166CC7">
        <w:rPr>
          <w:rFonts w:asciiTheme="minorHAnsi" w:hAnsiTheme="minorHAnsi" w:cstheme="minorHAnsi"/>
          <w:lang w:eastAsia="en-US"/>
        </w:rPr>
        <w:t>Oracle 12.1.0.2</w:t>
      </w:r>
    </w:p>
    <w:p w14:paraId="0D18A361" w14:textId="2CF3D14A" w:rsidR="00166CC7" w:rsidRDefault="00166CC7" w:rsidP="00166CC7"/>
    <w:p w14:paraId="20B0DD0D" w14:textId="3C1CF50B" w:rsidR="008721DE" w:rsidRDefault="008721DE" w:rsidP="00166CC7"/>
    <w:p w14:paraId="74A64663" w14:textId="4D86389E"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4" w:name="_Toc131411047"/>
      <w:r>
        <w:rPr>
          <w:rFonts w:asciiTheme="minorHAnsi" w:hAnsiTheme="minorHAnsi" w:cstheme="minorHAnsi"/>
          <w:color w:val="365F91" w:themeColor="accent1" w:themeShade="BF"/>
          <w:szCs w:val="24"/>
        </w:rPr>
        <w:lastRenderedPageBreak/>
        <w:t>Librerie utilizzate</w:t>
      </w:r>
      <w:bookmarkEnd w:id="44"/>
    </w:p>
    <w:p w14:paraId="42DC57FA" w14:textId="77777777" w:rsidR="008721DE" w:rsidRPr="008721DE" w:rsidRDefault="008721DE" w:rsidP="008721DE">
      <w:pPr>
        <w:pStyle w:val="DescrizioneRequisito"/>
        <w:rPr>
          <w:rFonts w:asciiTheme="minorHAnsi" w:hAnsiTheme="minorHAnsi" w:cstheme="minorHAnsi"/>
        </w:rPr>
      </w:pPr>
      <w:r w:rsidRPr="008721DE">
        <w:rPr>
          <w:rFonts w:asciiTheme="minorHAnsi" w:hAnsiTheme="minorHAnsi" w:cstheme="minorHAnsi"/>
        </w:rPr>
        <w:t>Di seguito l’elenco delle librerie utilizzate e la rispettiva versione.</w:t>
      </w:r>
    </w:p>
    <w:p w14:paraId="1A27E30C" w14:textId="77777777" w:rsidR="008721DE" w:rsidRPr="008721DE" w:rsidRDefault="008721DE" w:rsidP="008721DE">
      <w:pPr>
        <w:pStyle w:val="DescrizioneRequisito"/>
        <w:rPr>
          <w:rFonts w:asciiTheme="minorHAnsi" w:hAnsiTheme="minorHAnsi" w:cstheme="minorHAnsi"/>
          <w:lang w:val="it-IT"/>
        </w:rPr>
      </w:pPr>
      <w:r w:rsidRPr="008721DE">
        <w:rPr>
          <w:rFonts w:asciiTheme="minorHAnsi" w:hAnsiTheme="minorHAnsi" w:cstheme="minorHAnsi"/>
          <w:lang w:val="it-IT"/>
        </w:rPr>
        <w:t>P</w:t>
      </w:r>
      <w:r w:rsidRPr="008721DE">
        <w:rPr>
          <w:rFonts w:asciiTheme="minorHAnsi" w:hAnsiTheme="minorHAnsi" w:cstheme="minorHAnsi"/>
        </w:rPr>
        <w:t>er “siesEsecuzione”:</w:t>
      </w:r>
      <w:r w:rsidRPr="008721DE">
        <w:rPr>
          <w:rFonts w:asciiTheme="minorHAnsi" w:hAnsiTheme="minorHAnsi" w:cstheme="minorHAnsi"/>
          <w:lang w:val="it-IT"/>
        </w:rPr>
        <w:t xml:space="preserve">  </w:t>
      </w:r>
    </w:p>
    <w:p w14:paraId="073DF2F1" w14:textId="77777777" w:rsidR="008721DE" w:rsidRPr="008721DE" w:rsidRDefault="008721DE" w:rsidP="008721DE">
      <w:pPr>
        <w:pStyle w:val="DescrizioneRequisito"/>
        <w:numPr>
          <w:ilvl w:val="0"/>
          <w:numId w:val="30"/>
        </w:numPr>
        <w:spacing w:before="0" w:beforeAutospacing="0"/>
        <w:rPr>
          <w:rFonts w:asciiTheme="minorHAnsi" w:hAnsiTheme="minorHAnsi" w:cstheme="minorHAnsi"/>
        </w:rPr>
      </w:pPr>
      <w:r w:rsidRPr="008721DE">
        <w:rPr>
          <w:rFonts w:asciiTheme="minorHAnsi" w:hAnsiTheme="minorHAnsi" w:cstheme="minorHAnsi"/>
        </w:rPr>
        <w:t>librerie native del server Jboss Enterprise Application Platform 6.1+ Runtime;</w:t>
      </w:r>
    </w:p>
    <w:p w14:paraId="6E9DC823" w14:textId="77777777" w:rsidR="008721DE" w:rsidRPr="008721DE" w:rsidRDefault="008721DE" w:rsidP="008721DE">
      <w:pPr>
        <w:pStyle w:val="DescrizioneRequisito"/>
        <w:numPr>
          <w:ilvl w:val="0"/>
          <w:numId w:val="30"/>
        </w:numPr>
        <w:spacing w:before="0" w:beforeAutospacing="0"/>
        <w:rPr>
          <w:rFonts w:asciiTheme="minorHAnsi" w:hAnsiTheme="minorHAnsi" w:cstheme="minorHAnsi"/>
        </w:rPr>
      </w:pPr>
      <w:r w:rsidRPr="008721DE">
        <w:rPr>
          <w:rFonts w:asciiTheme="minorHAnsi" w:hAnsiTheme="minorHAnsi" w:cstheme="minorHAnsi"/>
        </w:rPr>
        <w:t>librerie native del sistema JRE (jdk1.8.0_45);</w:t>
      </w:r>
    </w:p>
    <w:p w14:paraId="3613D695" w14:textId="77777777" w:rsidR="008721DE" w:rsidRPr="008721DE" w:rsidRDefault="008721DE" w:rsidP="008721DE">
      <w:pPr>
        <w:pStyle w:val="DescrizioneRequisito"/>
        <w:numPr>
          <w:ilvl w:val="0"/>
          <w:numId w:val="30"/>
        </w:numPr>
        <w:spacing w:before="0" w:beforeAutospacing="0"/>
        <w:rPr>
          <w:rFonts w:asciiTheme="minorHAnsi" w:hAnsiTheme="minorHAnsi" w:cstheme="minorHAnsi"/>
        </w:rPr>
      </w:pPr>
      <w:r w:rsidRPr="008721DE">
        <w:rPr>
          <w:rFonts w:asciiTheme="minorHAnsi" w:hAnsiTheme="minorHAnsi" w:cstheme="minorHAnsi"/>
        </w:rPr>
        <w:t>Maven Dependancies:</w:t>
      </w:r>
    </w:p>
    <w:p w14:paraId="321BF350"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json-20090211.jar;</w:t>
      </w:r>
    </w:p>
    <w:p w14:paraId="75520E17"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commons-lang-2.6.jar;</w:t>
      </w:r>
    </w:p>
    <w:p w14:paraId="67F373E0"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mybatis-3.0.5.jar</w:t>
      </w:r>
    </w:p>
    <w:p w14:paraId="01B14B65"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servlet-api-2.5.jar;</w:t>
      </w:r>
    </w:p>
    <w:p w14:paraId="09A60E34"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jsp-api-2.1.jar;</w:t>
      </w:r>
    </w:p>
    <w:p w14:paraId="427B9053"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standard-1.1.2.jar;</w:t>
      </w:r>
    </w:p>
    <w:p w14:paraId="195C89CD"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jstl-1.2.jar;</w:t>
      </w:r>
    </w:p>
    <w:p w14:paraId="0E1F36DF"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junit-3.8.1.jar;</w:t>
      </w:r>
    </w:p>
    <w:p w14:paraId="5E88C1BB"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commons-fileupload-1.2.2.jar;</w:t>
      </w:r>
    </w:p>
    <w:p w14:paraId="3F7D1008" w14:textId="77777777" w:rsidR="008721DE" w:rsidRPr="008721DE" w:rsidRDefault="008721DE" w:rsidP="008721DE">
      <w:pPr>
        <w:pStyle w:val="DescrizioneRequisito"/>
        <w:numPr>
          <w:ilvl w:val="0"/>
          <w:numId w:val="31"/>
        </w:numPr>
        <w:spacing w:before="0" w:beforeAutospacing="0"/>
        <w:ind w:left="1068"/>
        <w:rPr>
          <w:rFonts w:asciiTheme="minorHAnsi" w:hAnsiTheme="minorHAnsi" w:cstheme="minorHAnsi"/>
        </w:rPr>
      </w:pPr>
      <w:r w:rsidRPr="008721DE">
        <w:rPr>
          <w:rFonts w:asciiTheme="minorHAnsi" w:hAnsiTheme="minorHAnsi" w:cstheme="minorHAnsi"/>
        </w:rPr>
        <w:t>log4j-1.2.16.jar.</w:t>
      </w:r>
    </w:p>
    <w:p w14:paraId="3BDCC85E" w14:textId="77777777" w:rsidR="008721DE" w:rsidRPr="008721DE" w:rsidRDefault="008721DE" w:rsidP="008721DE">
      <w:pPr>
        <w:pStyle w:val="DescrizioneRequisito"/>
        <w:rPr>
          <w:rFonts w:asciiTheme="minorHAnsi" w:hAnsiTheme="minorHAnsi" w:cstheme="minorHAnsi"/>
        </w:rPr>
      </w:pPr>
      <w:r w:rsidRPr="008721DE">
        <w:rPr>
          <w:rFonts w:asciiTheme="minorHAnsi" w:hAnsiTheme="minorHAnsi" w:cstheme="minorHAnsi"/>
          <w:lang w:val="en-US"/>
        </w:rPr>
        <w:t>P</w:t>
      </w:r>
      <w:r w:rsidRPr="008721DE">
        <w:rPr>
          <w:rFonts w:asciiTheme="minorHAnsi" w:hAnsiTheme="minorHAnsi" w:cstheme="minorHAnsi"/>
        </w:rPr>
        <w:t>er “SiesWeb”:</w:t>
      </w:r>
    </w:p>
    <w:p w14:paraId="1FFF803D"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ojdbc6.jar;</w:t>
      </w:r>
    </w:p>
    <w:p w14:paraId="27E75F95"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librerie native del server Jboss Enterprise Application Platform 6.1+ Runtime;</w:t>
      </w:r>
    </w:p>
    <w:p w14:paraId="724A8C2D"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librerie native del sistema JRE (jdk1.8.0_45);</w:t>
      </w:r>
    </w:p>
    <w:p w14:paraId="30F08B44"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axis.jar</w:t>
      </w:r>
    </w:p>
    <w:p w14:paraId="171B7F5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bcmail-jdk16-140.jar</w:t>
      </w:r>
    </w:p>
    <w:p w14:paraId="14F17CC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bcprov-jdk16-142.jar</w:t>
      </w:r>
    </w:p>
    <w:p w14:paraId="0F4BE8E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commons-beanutils.jar</w:t>
      </w:r>
    </w:p>
    <w:p w14:paraId="6E31E7BC"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commons-codec.jar</w:t>
      </w:r>
    </w:p>
    <w:p w14:paraId="0B941C00"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commons-discovery-0.2.jar</w:t>
      </w:r>
    </w:p>
    <w:p w14:paraId="4C02D37D"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commons-fileupload-1.1.1.jar</w:t>
      </w:r>
    </w:p>
    <w:p w14:paraId="237831B0"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commons-httpclient-2.0.2.jar</w:t>
      </w:r>
    </w:p>
    <w:p w14:paraId="5516E72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commons-io-1.3.2.jar</w:t>
      </w:r>
    </w:p>
    <w:p w14:paraId="6AAEC88A"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commons-logging.jar</w:t>
      </w:r>
    </w:p>
    <w:p w14:paraId="4E503C4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commons-logging-api-1.0.3.jar</w:t>
      </w:r>
    </w:p>
    <w:p w14:paraId="77249FE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dom4j.jar</w:t>
      </w:r>
    </w:p>
    <w:p w14:paraId="5317E27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freemarker-2.3.13.jar</w:t>
      </w:r>
    </w:p>
    <w:p w14:paraId="565714CA"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imq.jar</w:t>
      </w:r>
    </w:p>
    <w:p w14:paraId="65C5805E"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imqjmx.jar</w:t>
      </w:r>
    </w:p>
    <w:p w14:paraId="64DA811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iText.jar</w:t>
      </w:r>
    </w:p>
    <w:p w14:paraId="2D967119"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iTextAsian.jar</w:t>
      </w:r>
    </w:p>
    <w:p w14:paraId="7F7D9296"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iTextXML.jar.jar</w:t>
      </w:r>
    </w:p>
    <w:p w14:paraId="0F6D81C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jasper.jar</w:t>
      </w:r>
    </w:p>
    <w:p w14:paraId="77185760"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jasper-el.jar</w:t>
      </w:r>
    </w:p>
    <w:p w14:paraId="7BDD04E4"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lastRenderedPageBreak/>
        <w:t>jasper-jdt.jar</w:t>
      </w:r>
    </w:p>
    <w:p w14:paraId="6911AB51"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jaxen.jar</w:t>
      </w:r>
    </w:p>
    <w:p w14:paraId="65E63271"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jaxp-api-1.4.2.jar</w:t>
      </w:r>
    </w:p>
    <w:p w14:paraId="4B2A081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jaxp-ri-1.4.jar</w:t>
      </w:r>
    </w:p>
    <w:p w14:paraId="268561E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jaxrpc.jar</w:t>
      </w:r>
    </w:p>
    <w:p w14:paraId="6609A4F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jaxws-api-2.2.1.jar</w:t>
      </w:r>
    </w:p>
    <w:p w14:paraId="1B09C370"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jaxws-rt-2.1.4.jar</w:t>
      </w:r>
    </w:p>
    <w:p w14:paraId="609B6C43"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jcl-over-slf4j-1.7.21.jar</w:t>
      </w:r>
    </w:p>
    <w:p w14:paraId="4595389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jcommon.jar</w:t>
      </w:r>
    </w:p>
    <w:p w14:paraId="08A96C3A"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jfreechart.jar</w:t>
      </w:r>
    </w:p>
    <w:p w14:paraId="66A99F5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jms.jar</w:t>
      </w:r>
    </w:p>
    <w:p w14:paraId="1452EE9A"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joda-time-1.5.2.jar</w:t>
      </w:r>
    </w:p>
    <w:p w14:paraId="4C98588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json.jar</w:t>
      </w:r>
    </w:p>
    <w:p w14:paraId="0B89BB1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json_simple-1.1.jar</w:t>
      </w:r>
    </w:p>
    <w:p w14:paraId="3DDB3F1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json-20090211.jar</w:t>
      </w:r>
    </w:p>
    <w:p w14:paraId="1F10381D"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jsr173_1.0_api_XMLBEANS.jar</w:t>
      </w:r>
    </w:p>
    <w:p w14:paraId="4C45737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log4j-over-slf4j-1.7.21.jar</w:t>
      </w:r>
    </w:p>
    <w:p w14:paraId="1F6ABE1F"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logback-classic-1.1.7.jar</w:t>
      </w:r>
    </w:p>
    <w:p w14:paraId="5D0C7FB4"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logback-core-1.1.7.jar</w:t>
      </w:r>
    </w:p>
    <w:p w14:paraId="438C116E"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mail.jar</w:t>
      </w:r>
    </w:p>
    <w:p w14:paraId="6F85782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ognl-2.6.11.jar</w:t>
      </w:r>
    </w:p>
    <w:p w14:paraId="6E5F968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opensaml-2.2.3</w:t>
      </w:r>
    </w:p>
    <w:p w14:paraId="641DDC5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resolver_XMLBEANS.jar</w:t>
      </w:r>
    </w:p>
    <w:p w14:paraId="689B74E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saaj.jar</w:t>
      </w:r>
    </w:p>
    <w:p w14:paraId="2EDFFC89"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sies_ese.jar</w:t>
      </w:r>
    </w:p>
    <w:p w14:paraId="61E7E5F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sies_v2.jar</w:t>
      </w:r>
    </w:p>
    <w:p w14:paraId="186E188A"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sippi.jar</w:t>
      </w:r>
    </w:p>
    <w:p w14:paraId="52B0178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slf4j-api-1.7.21.jar</w:t>
      </w:r>
    </w:p>
    <w:p w14:paraId="4882CAF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tika-app-0.6.jar</w:t>
      </w:r>
    </w:p>
    <w:p w14:paraId="5CB13F6B"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tools-1.6.0.jar</w:t>
      </w:r>
    </w:p>
    <w:p w14:paraId="16DAD5F9"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WindwardReports.jar</w:t>
      </w:r>
    </w:p>
    <w:p w14:paraId="644F6CB9"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wsdl4j.jar</w:t>
      </w:r>
    </w:p>
    <w:p w14:paraId="560AE90C"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xalan-2.4.1.jar</w:t>
      </w:r>
    </w:p>
    <w:p w14:paraId="7B9B4427"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xbean_XMLBEANS.jar</w:t>
      </w:r>
    </w:p>
    <w:p w14:paraId="0E92815C"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xbean_xpath_XMLBEANS.jar</w:t>
      </w:r>
    </w:p>
    <w:p w14:paraId="25795D3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xercesImpl.jar</w:t>
      </w:r>
    </w:p>
    <w:p w14:paraId="3BF91889"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xml-apis-1.0.b2.jar</w:t>
      </w:r>
    </w:p>
    <w:p w14:paraId="5E2F23A6"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xmlbeans-qname_XMLBEANS.jar</w:t>
      </w:r>
    </w:p>
    <w:p w14:paraId="51777603"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xmlpublic_XMLBEANS.jar</w:t>
      </w:r>
    </w:p>
    <w:p w14:paraId="6EF741B4"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xmlsec-1.4.2.jar</w:t>
      </w:r>
    </w:p>
    <w:p w14:paraId="1EA096D2"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xmltooling-1.2.0.jar</w:t>
      </w:r>
    </w:p>
    <w:p w14:paraId="11C6B6A8" w14:textId="77777777" w:rsidR="008721DE" w:rsidRPr="008721DE" w:rsidRDefault="008721DE" w:rsidP="008721DE">
      <w:pPr>
        <w:pStyle w:val="DescrizioneRequisito"/>
        <w:numPr>
          <w:ilvl w:val="0"/>
          <w:numId w:val="32"/>
        </w:numPr>
        <w:spacing w:before="0" w:beforeAutospacing="0"/>
        <w:rPr>
          <w:rFonts w:asciiTheme="minorHAnsi" w:hAnsiTheme="minorHAnsi" w:cstheme="minorHAnsi"/>
        </w:rPr>
      </w:pPr>
      <w:r w:rsidRPr="008721DE">
        <w:rPr>
          <w:rFonts w:asciiTheme="minorHAnsi" w:hAnsiTheme="minorHAnsi" w:cstheme="minorHAnsi"/>
        </w:rPr>
        <w:t>xwork-2.1.2.jar</w:t>
      </w:r>
    </w:p>
    <w:p w14:paraId="0D661033" w14:textId="03C15D62"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5" w:name="_Toc131411048"/>
      <w:r>
        <w:rPr>
          <w:rFonts w:asciiTheme="minorHAnsi" w:hAnsiTheme="minorHAnsi" w:cstheme="minorHAnsi"/>
          <w:color w:val="365F91" w:themeColor="accent1" w:themeShade="BF"/>
          <w:szCs w:val="24"/>
        </w:rPr>
        <w:lastRenderedPageBreak/>
        <w:t>WEB Service</w:t>
      </w:r>
      <w:bookmarkEnd w:id="45"/>
    </w:p>
    <w:p w14:paraId="31820193" w14:textId="77777777" w:rsidR="008630E8" w:rsidRPr="008630E8" w:rsidRDefault="008630E8" w:rsidP="008630E8">
      <w:pPr>
        <w:pStyle w:val="DescrizioneRequisito"/>
        <w:rPr>
          <w:rFonts w:asciiTheme="minorHAnsi" w:hAnsiTheme="minorHAnsi" w:cstheme="minorHAnsi"/>
        </w:rPr>
      </w:pPr>
      <w:r w:rsidRPr="008630E8">
        <w:rPr>
          <w:rFonts w:asciiTheme="minorHAnsi" w:hAnsiTheme="minorHAnsi" w:cstheme="minorHAnsi"/>
        </w:rPr>
        <w:t>Per quanto riguarda i web services abbiamo la seguente situazione.</w:t>
      </w:r>
    </w:p>
    <w:p w14:paraId="63832F8E" w14:textId="77777777" w:rsidR="008630E8" w:rsidRPr="008630E8" w:rsidRDefault="008630E8" w:rsidP="008630E8">
      <w:pPr>
        <w:pStyle w:val="DescrizioneRequisito"/>
        <w:rPr>
          <w:rFonts w:asciiTheme="minorHAnsi" w:hAnsiTheme="minorHAnsi" w:cstheme="minorHAnsi"/>
          <w:lang w:val="it-IT"/>
        </w:rPr>
      </w:pPr>
      <w:r w:rsidRPr="008630E8">
        <w:rPr>
          <w:rFonts w:asciiTheme="minorHAnsi" w:hAnsiTheme="minorHAnsi" w:cstheme="minorHAnsi"/>
          <w:lang w:val="it-IT"/>
        </w:rPr>
        <w:t>Il sistema “</w:t>
      </w:r>
      <w:r w:rsidRPr="008630E8">
        <w:rPr>
          <w:rFonts w:asciiTheme="minorHAnsi" w:hAnsiTheme="minorHAnsi" w:cstheme="minorHAnsi"/>
        </w:rPr>
        <w:t>Sies</w:t>
      </w:r>
      <w:r w:rsidRPr="008630E8">
        <w:rPr>
          <w:rFonts w:asciiTheme="minorHAnsi" w:hAnsiTheme="minorHAnsi" w:cstheme="minorHAnsi"/>
          <w:lang w:val="it-IT"/>
        </w:rPr>
        <w:t>”</w:t>
      </w:r>
      <w:r w:rsidRPr="008630E8">
        <w:rPr>
          <w:rFonts w:asciiTheme="minorHAnsi" w:hAnsiTheme="minorHAnsi" w:cstheme="minorHAnsi"/>
        </w:rPr>
        <w:t xml:space="preserve"> </w:t>
      </w:r>
      <w:r w:rsidRPr="008630E8">
        <w:rPr>
          <w:rFonts w:asciiTheme="minorHAnsi" w:hAnsiTheme="minorHAnsi" w:cstheme="minorHAnsi"/>
          <w:lang w:val="it-IT"/>
        </w:rPr>
        <w:t>espone il seguente web services</w:t>
      </w:r>
      <w:r w:rsidRPr="008630E8">
        <w:rPr>
          <w:rFonts w:asciiTheme="minorHAnsi" w:hAnsiTheme="minorHAnsi" w:cstheme="minorHAnsi"/>
        </w:rPr>
        <w:t xml:space="preserve"> realizzat</w:t>
      </w:r>
      <w:r w:rsidRPr="008630E8">
        <w:rPr>
          <w:rFonts w:asciiTheme="minorHAnsi" w:hAnsiTheme="minorHAnsi" w:cstheme="minorHAnsi"/>
          <w:lang w:val="it-IT"/>
        </w:rPr>
        <w:t>o</w:t>
      </w:r>
      <w:r w:rsidRPr="008630E8">
        <w:rPr>
          <w:rFonts w:asciiTheme="minorHAnsi" w:hAnsiTheme="minorHAnsi" w:cstheme="minorHAnsi"/>
        </w:rPr>
        <w:t xml:space="preserve"> con architettura </w:t>
      </w:r>
      <w:r w:rsidRPr="008630E8">
        <w:rPr>
          <w:rFonts w:asciiTheme="minorHAnsi" w:hAnsiTheme="minorHAnsi" w:cstheme="minorHAnsi"/>
          <w:lang w:val="it-IT"/>
        </w:rPr>
        <w:t>“</w:t>
      </w:r>
      <w:r w:rsidRPr="008630E8">
        <w:rPr>
          <w:rFonts w:asciiTheme="minorHAnsi" w:hAnsiTheme="minorHAnsi" w:cstheme="minorHAnsi"/>
        </w:rPr>
        <w:t>Apache Axis 1.4</w:t>
      </w:r>
      <w:r w:rsidRPr="008630E8">
        <w:rPr>
          <w:rFonts w:asciiTheme="minorHAnsi" w:hAnsiTheme="minorHAnsi" w:cstheme="minorHAnsi"/>
          <w:lang w:val="it-IT"/>
        </w:rPr>
        <w:t>” e viene richiamato da NSC attraverso il modulo di interoperabilità:</w:t>
      </w:r>
    </w:p>
    <w:p w14:paraId="3AC43B8B"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“WSNscToSies” è il web service per l’iscrizione in Sies di un titolo esecutivo proveniente da NSC.</w:t>
      </w:r>
    </w:p>
    <w:p w14:paraId="152D1EFD" w14:textId="77777777" w:rsidR="008630E8" w:rsidRPr="008630E8" w:rsidRDefault="008630E8" w:rsidP="008630E8">
      <w:pPr>
        <w:pStyle w:val="DescrizioneRequisito"/>
        <w:rPr>
          <w:rFonts w:asciiTheme="minorHAnsi" w:hAnsiTheme="minorHAnsi" w:cstheme="minorHAnsi"/>
          <w:lang w:val="it-IT"/>
        </w:rPr>
      </w:pPr>
      <w:r w:rsidRPr="008630E8">
        <w:rPr>
          <w:rFonts w:asciiTheme="minorHAnsi" w:hAnsiTheme="minorHAnsi" w:cstheme="minorHAnsi"/>
          <w:lang w:val="it-IT"/>
        </w:rPr>
        <w:t>Il sistema “</w:t>
      </w:r>
      <w:r w:rsidRPr="008630E8">
        <w:rPr>
          <w:rFonts w:asciiTheme="minorHAnsi" w:hAnsiTheme="minorHAnsi" w:cstheme="minorHAnsi"/>
        </w:rPr>
        <w:t>SiusAvvocatura</w:t>
      </w:r>
      <w:r w:rsidRPr="008630E8">
        <w:rPr>
          <w:rFonts w:asciiTheme="minorHAnsi" w:hAnsiTheme="minorHAnsi" w:cstheme="minorHAnsi"/>
          <w:lang w:val="it-IT"/>
        </w:rPr>
        <w:t>”</w:t>
      </w:r>
      <w:r w:rsidRPr="008630E8">
        <w:rPr>
          <w:rFonts w:asciiTheme="minorHAnsi" w:hAnsiTheme="minorHAnsi" w:cstheme="minorHAnsi"/>
        </w:rPr>
        <w:t xml:space="preserve"> </w:t>
      </w:r>
      <w:r w:rsidRPr="008630E8">
        <w:rPr>
          <w:rFonts w:asciiTheme="minorHAnsi" w:hAnsiTheme="minorHAnsi" w:cstheme="minorHAnsi"/>
          <w:lang w:val="it-IT"/>
        </w:rPr>
        <w:t>espone i seguenti web services</w:t>
      </w:r>
      <w:r w:rsidRPr="008630E8">
        <w:rPr>
          <w:rFonts w:asciiTheme="minorHAnsi" w:hAnsiTheme="minorHAnsi" w:cstheme="minorHAnsi"/>
        </w:rPr>
        <w:t xml:space="preserve"> tutti realizzati con architettura Apache Axis 1.4:</w:t>
      </w:r>
    </w:p>
    <w:p w14:paraId="7F0A7B11" w14:textId="77777777" w:rsidR="008630E8" w:rsidRPr="008630E8" w:rsidRDefault="008630E8" w:rsidP="008630E8">
      <w:pPr>
        <w:pStyle w:val="DescrizioneRequisito"/>
        <w:rPr>
          <w:rFonts w:asciiTheme="minorHAnsi" w:hAnsiTheme="minorHAnsi" w:cstheme="minorHAnsi"/>
          <w:lang w:val="it-IT"/>
        </w:rPr>
      </w:pPr>
    </w:p>
    <w:p w14:paraId="50202CFE"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“dettaglio Procedimento” è il web service per la richiesta del dettaglio di un procedimento;</w:t>
      </w:r>
    </w:p>
    <w:p w14:paraId="7D6AE2D0"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“dettaglioDeceto” è il web service per la richiesta del dettaglio di un decreto;</w:t>
      </w:r>
    </w:p>
    <w:p w14:paraId="088C3DE7"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“dettaglio Sentenza” è il web service per la richiesta del dettaglio di una sentenza;</w:t>
      </w:r>
    </w:p>
    <w:p w14:paraId="072F6F9C"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“dettaglioOrdinanza” è il web service per la richiesta del dettaglio di una ordinanza;</w:t>
      </w:r>
    </w:p>
    <w:p w14:paraId="41D958FD"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“dettaglioRinvioUdienza” è il web service per la richiesta del dettaglio di un rinvio udienza;</w:t>
      </w:r>
    </w:p>
    <w:p w14:paraId="4A37A6EB"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“elencoProcedimentiDelSoggetto” è il web service per la ricerca di tutti i procedimenti a carico di un soggetto;</w:t>
      </w:r>
    </w:p>
    <w:p w14:paraId="540B6A60"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“ricercaSoggettiConProcedimenti” è il web service per la ricerca di tutti i soggetti con procedimenti a carico;</w:t>
      </w:r>
    </w:p>
    <w:p w14:paraId="54FCB905"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“richistaStampa” è il web service per la stampa dei dati di un procedimento;</w:t>
      </w:r>
    </w:p>
    <w:p w14:paraId="7E52CDFA" w14:textId="77777777" w:rsidR="008630E8" w:rsidRPr="008630E8" w:rsidRDefault="008630E8" w:rsidP="008630E8">
      <w:pPr>
        <w:pStyle w:val="DescrizioneRequisito"/>
        <w:numPr>
          <w:ilvl w:val="0"/>
          <w:numId w:val="33"/>
        </w:numPr>
        <w:spacing w:before="0" w:beforeAutospacing="0"/>
        <w:rPr>
          <w:rFonts w:asciiTheme="minorHAnsi" w:hAnsiTheme="minorHAnsi" w:cstheme="minorHAnsi"/>
        </w:rPr>
      </w:pPr>
      <w:r w:rsidRPr="008630E8">
        <w:rPr>
          <w:rFonts w:asciiTheme="minorHAnsi" w:hAnsiTheme="minorHAnsi" w:cstheme="minorHAnsi"/>
        </w:rPr>
        <w:t>“ricercaAvvisi” è il web service per la</w:t>
      </w:r>
      <w:r w:rsidRPr="008630E8">
        <w:rPr>
          <w:rFonts w:asciiTheme="minorHAnsi" w:hAnsiTheme="minorHAnsi" w:cstheme="minorHAnsi"/>
          <w:lang w:val="it-IT"/>
        </w:rPr>
        <w:t xml:space="preserve"> </w:t>
      </w:r>
      <w:r w:rsidRPr="008630E8">
        <w:rPr>
          <w:rFonts w:asciiTheme="minorHAnsi" w:hAnsiTheme="minorHAnsi" w:cstheme="minorHAnsi"/>
        </w:rPr>
        <w:t>ricerca degli avvisi per avvocato.</w:t>
      </w:r>
    </w:p>
    <w:p w14:paraId="49B4F5DE" w14:textId="77777777" w:rsidR="008630E8" w:rsidRPr="008630E8" w:rsidRDefault="008630E8" w:rsidP="008630E8">
      <w:pPr>
        <w:pStyle w:val="DescrizioneRequisito"/>
        <w:rPr>
          <w:rFonts w:asciiTheme="minorHAnsi" w:hAnsiTheme="minorHAnsi" w:cstheme="minorHAnsi"/>
          <w:lang w:val="it-IT"/>
        </w:rPr>
      </w:pPr>
    </w:p>
    <w:p w14:paraId="3E491DD7" w14:textId="77777777" w:rsidR="008630E8" w:rsidRPr="008630E8" w:rsidRDefault="008630E8" w:rsidP="008630E8">
      <w:pPr>
        <w:pStyle w:val="DescrizioneRequisito"/>
        <w:rPr>
          <w:rFonts w:asciiTheme="minorHAnsi" w:hAnsiTheme="minorHAnsi" w:cstheme="minorHAnsi"/>
          <w:lang w:val="it-IT"/>
        </w:rPr>
      </w:pPr>
      <w:r w:rsidRPr="008630E8">
        <w:rPr>
          <w:rFonts w:asciiTheme="minorHAnsi" w:hAnsiTheme="minorHAnsi" w:cstheme="minorHAnsi"/>
          <w:lang w:val="it-IT"/>
        </w:rPr>
        <w:t>Il sistema “</w:t>
      </w:r>
      <w:r w:rsidRPr="008630E8">
        <w:rPr>
          <w:rFonts w:asciiTheme="minorHAnsi" w:hAnsiTheme="minorHAnsi" w:cstheme="minorHAnsi"/>
        </w:rPr>
        <w:t>NSC</w:t>
      </w:r>
      <w:r w:rsidRPr="008630E8">
        <w:rPr>
          <w:rFonts w:asciiTheme="minorHAnsi" w:hAnsiTheme="minorHAnsi" w:cstheme="minorHAnsi"/>
          <w:lang w:val="it-IT"/>
        </w:rPr>
        <w:t>”</w:t>
      </w:r>
      <w:r w:rsidRPr="008630E8">
        <w:rPr>
          <w:rFonts w:asciiTheme="minorHAnsi" w:hAnsiTheme="minorHAnsi" w:cstheme="minorHAnsi"/>
        </w:rPr>
        <w:t xml:space="preserve"> espone i seguenti web services tutti realizzati con architettura “JAX-WS RI 2.0”</w:t>
      </w:r>
      <w:r w:rsidRPr="008630E8">
        <w:rPr>
          <w:rFonts w:asciiTheme="minorHAnsi" w:hAnsiTheme="minorHAnsi" w:cstheme="minorHAnsi"/>
          <w:lang w:val="it-IT"/>
        </w:rPr>
        <w:t xml:space="preserve"> e sono richiamati da funzionalità presenti su SIES.</w:t>
      </w:r>
    </w:p>
    <w:p w14:paraId="160A92EE" w14:textId="77777777" w:rsidR="008630E8" w:rsidRPr="008630E8" w:rsidRDefault="008630E8" w:rsidP="008630E8">
      <w:pPr>
        <w:pStyle w:val="DescrizioneRequisito"/>
        <w:rPr>
          <w:rFonts w:asciiTheme="minorHAnsi" w:hAnsiTheme="minorHAnsi" w:cstheme="minorHAnsi"/>
          <w:lang w:val="it-IT"/>
        </w:rPr>
      </w:pPr>
    </w:p>
    <w:p w14:paraId="2EB3756D" w14:textId="77777777" w:rsidR="008630E8" w:rsidRPr="008630E8" w:rsidRDefault="008630E8" w:rsidP="008630E8">
      <w:pPr>
        <w:pStyle w:val="DescrizioneRequisito"/>
        <w:numPr>
          <w:ilvl w:val="0"/>
          <w:numId w:val="34"/>
        </w:numPr>
        <w:spacing w:before="0" w:beforeAutospacing="0"/>
        <w:rPr>
          <w:rFonts w:asciiTheme="minorHAnsi" w:hAnsiTheme="minorHAnsi" w:cstheme="minorHAnsi"/>
        </w:rPr>
      </w:pPr>
      <w:r w:rsidRPr="008630E8">
        <w:rPr>
          <w:rFonts w:asciiTheme="minorHAnsi" w:hAnsiTheme="minorHAnsi" w:cstheme="minorHAnsi"/>
        </w:rPr>
        <w:t>“iscriviProvvedimentoEsecuzione” è il web service che consente il trasferimento di un foglio complementare dal sottosistema “Sius” ad NSC;</w:t>
      </w:r>
    </w:p>
    <w:p w14:paraId="35AC9C95" w14:textId="77777777" w:rsidR="008630E8" w:rsidRPr="008630E8" w:rsidRDefault="008630E8" w:rsidP="008630E8">
      <w:pPr>
        <w:pStyle w:val="DescrizioneRequisito"/>
        <w:numPr>
          <w:ilvl w:val="0"/>
          <w:numId w:val="34"/>
        </w:numPr>
        <w:spacing w:before="0" w:beforeAutospacing="0"/>
        <w:rPr>
          <w:rFonts w:asciiTheme="minorHAnsi" w:hAnsiTheme="minorHAnsi" w:cstheme="minorHAnsi"/>
        </w:rPr>
      </w:pPr>
      <w:r w:rsidRPr="008630E8">
        <w:rPr>
          <w:rFonts w:asciiTheme="minorHAnsi" w:hAnsiTheme="minorHAnsi" w:cstheme="minorHAnsi"/>
        </w:rPr>
        <w:t xml:space="preserve">“iscriviProvvedimentoProvvisorio” è il web service che consente l’iscrizione di un soggetto e di un provvedimento provvisorio da </w:t>
      </w:r>
      <w:r w:rsidRPr="008630E8">
        <w:rPr>
          <w:rFonts w:asciiTheme="minorHAnsi" w:hAnsiTheme="minorHAnsi" w:cstheme="minorHAnsi"/>
          <w:lang w:val="it-IT"/>
        </w:rPr>
        <w:t>“</w:t>
      </w:r>
      <w:r w:rsidRPr="008630E8">
        <w:rPr>
          <w:rFonts w:asciiTheme="minorHAnsi" w:hAnsiTheme="minorHAnsi" w:cstheme="minorHAnsi"/>
        </w:rPr>
        <w:t>Si</w:t>
      </w:r>
      <w:r w:rsidRPr="008630E8">
        <w:rPr>
          <w:rFonts w:asciiTheme="minorHAnsi" w:hAnsiTheme="minorHAnsi" w:cstheme="minorHAnsi"/>
          <w:lang w:val="it-IT"/>
        </w:rPr>
        <w:t>u</w:t>
      </w:r>
      <w:r w:rsidRPr="008630E8">
        <w:rPr>
          <w:rFonts w:asciiTheme="minorHAnsi" w:hAnsiTheme="minorHAnsi" w:cstheme="minorHAnsi"/>
        </w:rPr>
        <w:t>s</w:t>
      </w:r>
      <w:r w:rsidRPr="008630E8">
        <w:rPr>
          <w:rFonts w:asciiTheme="minorHAnsi" w:hAnsiTheme="minorHAnsi" w:cstheme="minorHAnsi"/>
          <w:lang w:val="it-IT"/>
        </w:rPr>
        <w:t>/Siep”</w:t>
      </w:r>
      <w:r w:rsidRPr="008630E8">
        <w:rPr>
          <w:rFonts w:asciiTheme="minorHAnsi" w:hAnsiTheme="minorHAnsi" w:cstheme="minorHAnsi"/>
        </w:rPr>
        <w:t xml:space="preserve"> a</w:t>
      </w:r>
      <w:r w:rsidRPr="008630E8">
        <w:rPr>
          <w:rFonts w:asciiTheme="minorHAnsi" w:hAnsiTheme="minorHAnsi" w:cstheme="minorHAnsi"/>
          <w:lang w:val="it-IT"/>
        </w:rPr>
        <w:t>d NSC;</w:t>
      </w:r>
    </w:p>
    <w:p w14:paraId="39FFCCA2" w14:textId="77777777" w:rsidR="008630E8" w:rsidRPr="008630E8" w:rsidRDefault="008630E8" w:rsidP="008630E8">
      <w:pPr>
        <w:pStyle w:val="DescrizioneRequisito"/>
        <w:numPr>
          <w:ilvl w:val="0"/>
          <w:numId w:val="34"/>
        </w:numPr>
        <w:spacing w:before="0" w:beforeAutospacing="0"/>
        <w:rPr>
          <w:rFonts w:asciiTheme="minorHAnsi" w:hAnsiTheme="minorHAnsi" w:cstheme="minorHAnsi"/>
        </w:rPr>
      </w:pPr>
      <w:r w:rsidRPr="008630E8">
        <w:rPr>
          <w:rFonts w:asciiTheme="minorHAnsi" w:hAnsiTheme="minorHAnsi" w:cstheme="minorHAnsi"/>
          <w:lang w:val="it-IT"/>
        </w:rPr>
        <w:t xml:space="preserve">“RichiestaCertificatoService” </w:t>
      </w:r>
      <w:r w:rsidRPr="008630E8">
        <w:rPr>
          <w:rFonts w:asciiTheme="minorHAnsi" w:hAnsiTheme="minorHAnsi" w:cstheme="minorHAnsi"/>
        </w:rPr>
        <w:t>è il web service che</w:t>
      </w:r>
      <w:r w:rsidRPr="008630E8">
        <w:rPr>
          <w:rFonts w:asciiTheme="minorHAnsi" w:hAnsiTheme="minorHAnsi" w:cstheme="minorHAnsi"/>
          <w:lang w:val="it-IT"/>
        </w:rPr>
        <w:t xml:space="preserve"> soddisfa la richiesta “</w:t>
      </w:r>
      <w:r w:rsidRPr="008630E8">
        <w:rPr>
          <w:rFonts w:asciiTheme="minorHAnsi" w:hAnsiTheme="minorHAnsi" w:cstheme="minorHAnsi"/>
        </w:rPr>
        <w:t>Si</w:t>
      </w:r>
      <w:r w:rsidRPr="008630E8">
        <w:rPr>
          <w:rFonts w:asciiTheme="minorHAnsi" w:hAnsiTheme="minorHAnsi" w:cstheme="minorHAnsi"/>
          <w:lang w:val="it-IT"/>
        </w:rPr>
        <w:t>u</w:t>
      </w:r>
      <w:r w:rsidRPr="008630E8">
        <w:rPr>
          <w:rFonts w:asciiTheme="minorHAnsi" w:hAnsiTheme="minorHAnsi" w:cstheme="minorHAnsi"/>
        </w:rPr>
        <w:t>s</w:t>
      </w:r>
      <w:r w:rsidRPr="008630E8">
        <w:rPr>
          <w:rFonts w:asciiTheme="minorHAnsi" w:hAnsiTheme="minorHAnsi" w:cstheme="minorHAnsi"/>
          <w:lang w:val="it-IT"/>
        </w:rPr>
        <w:t>/Siep” di un certificato per un dato soggetto;</w:t>
      </w:r>
    </w:p>
    <w:p w14:paraId="255A27CA" w14:textId="77777777" w:rsidR="008630E8" w:rsidRPr="008630E8" w:rsidRDefault="008630E8" w:rsidP="008630E8">
      <w:pPr>
        <w:pStyle w:val="DescrizioneRequisito"/>
        <w:numPr>
          <w:ilvl w:val="0"/>
          <w:numId w:val="34"/>
        </w:numPr>
        <w:spacing w:before="0" w:beforeAutospacing="0"/>
        <w:rPr>
          <w:rFonts w:asciiTheme="minorHAnsi" w:hAnsiTheme="minorHAnsi" w:cstheme="minorHAnsi"/>
        </w:rPr>
      </w:pPr>
      <w:r w:rsidRPr="008630E8">
        <w:rPr>
          <w:rFonts w:asciiTheme="minorHAnsi" w:hAnsiTheme="minorHAnsi" w:cstheme="minorHAnsi"/>
          <w:lang w:val="it-IT"/>
        </w:rPr>
        <w:t xml:space="preserve">“trasferisciFoglioComplementare” </w:t>
      </w:r>
      <w:r w:rsidRPr="008630E8">
        <w:rPr>
          <w:rFonts w:asciiTheme="minorHAnsi" w:hAnsiTheme="minorHAnsi" w:cstheme="minorHAnsi"/>
        </w:rPr>
        <w:t>è il web service che consente il trasferimento di un foglio complementare dal sottosistema “Si</w:t>
      </w:r>
      <w:r w:rsidRPr="008630E8">
        <w:rPr>
          <w:rFonts w:asciiTheme="minorHAnsi" w:hAnsiTheme="minorHAnsi" w:cstheme="minorHAnsi"/>
          <w:lang w:val="it-IT"/>
        </w:rPr>
        <w:t>ep</w:t>
      </w:r>
      <w:r w:rsidRPr="008630E8">
        <w:rPr>
          <w:rFonts w:asciiTheme="minorHAnsi" w:hAnsiTheme="minorHAnsi" w:cstheme="minorHAnsi"/>
        </w:rPr>
        <w:t>” ad NSC</w:t>
      </w:r>
      <w:r w:rsidRPr="008630E8">
        <w:rPr>
          <w:rFonts w:asciiTheme="minorHAnsi" w:hAnsiTheme="minorHAnsi" w:cstheme="minorHAnsi"/>
          <w:lang w:val="it-IT"/>
        </w:rPr>
        <w:t>.</w:t>
      </w:r>
    </w:p>
    <w:p w14:paraId="0EB5280F" w14:textId="77777777" w:rsidR="008630E8" w:rsidRDefault="008630E8" w:rsidP="008630E8">
      <w:pPr>
        <w:pStyle w:val="DescrizioneRequisito"/>
        <w:spacing w:before="0" w:beforeAutospacing="0"/>
        <w:rPr>
          <w:lang w:val="it-IT"/>
        </w:rPr>
      </w:pPr>
    </w:p>
    <w:p w14:paraId="3DF17F1D" w14:textId="77777777" w:rsidR="008721DE" w:rsidRPr="00166CC7" w:rsidRDefault="008721DE" w:rsidP="00166CC7"/>
    <w:p w14:paraId="4AA33181" w14:textId="0E1E4D8E" w:rsidR="0038131F" w:rsidRDefault="0038131F" w:rsidP="0038131F">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6" w:name="_Toc131411049"/>
      <w:r>
        <w:rPr>
          <w:rFonts w:asciiTheme="minorHAnsi" w:hAnsiTheme="minorHAnsi" w:cstheme="minorHAnsi"/>
          <w:color w:val="365F91" w:themeColor="accent1" w:themeShade="BF"/>
          <w:szCs w:val="24"/>
        </w:rPr>
        <w:lastRenderedPageBreak/>
        <w:t>Start-Stop Application Server</w:t>
      </w:r>
      <w:bookmarkEnd w:id="46"/>
    </w:p>
    <w:p w14:paraId="050F64CE" w14:textId="77777777" w:rsidR="00EA3ACA" w:rsidRPr="00EA3ACA" w:rsidRDefault="00EA3ACA" w:rsidP="00EA3ACA">
      <w:pPr>
        <w:pStyle w:val="Rientrocorpodeltesto2"/>
        <w:suppressAutoHyphens/>
        <w:rPr>
          <w:rFonts w:asciiTheme="minorHAnsi" w:hAnsiTheme="minorHAnsi" w:cstheme="minorHAnsi"/>
          <w:color w:val="auto"/>
          <w:szCs w:val="24"/>
          <w:u w:val="single"/>
        </w:rPr>
      </w:pPr>
      <w:r w:rsidRPr="00EA3ACA">
        <w:rPr>
          <w:rFonts w:asciiTheme="minorHAnsi" w:hAnsiTheme="minorHAnsi" w:cstheme="minorHAnsi"/>
          <w:color w:val="auto"/>
          <w:szCs w:val="24"/>
          <w:u w:val="single"/>
        </w:rPr>
        <w:t>Stop</w:t>
      </w:r>
    </w:p>
    <w:p w14:paraId="3A9AE5B7" w14:textId="77777777" w:rsidR="00EA3ACA" w:rsidRPr="00EA3ACA" w:rsidRDefault="00EA3ACA" w:rsidP="00EA3ACA">
      <w:pPr>
        <w:pStyle w:val="Rientrocorpodeltesto2"/>
        <w:suppressAutoHyphens/>
        <w:ind w:left="1070"/>
        <w:rPr>
          <w:rFonts w:asciiTheme="minorHAnsi" w:hAnsiTheme="minorHAnsi" w:cstheme="minorHAnsi"/>
          <w:color w:val="auto"/>
          <w:szCs w:val="24"/>
        </w:rPr>
      </w:pPr>
    </w:p>
    <w:p w14:paraId="636B5DC4" w14:textId="77777777" w:rsidR="00EA3ACA" w:rsidRPr="00EA3ACA"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Aprire una shell linux sul server SIES e loggarsi come utente root</w:t>
      </w:r>
    </w:p>
    <w:p w14:paraId="28F92290" w14:textId="77777777" w:rsidR="00EA3ACA" w:rsidRPr="00EA3ACA"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Eseguire il comando: “cd /etc/init.d” e fermare il processo di gestione delle code tramite il comando: “./imq stop” . Per le verifiche si può far riferimento al file di log /var/mq/instances/imqbroker/log/log.txt.</w:t>
      </w:r>
    </w:p>
    <w:p w14:paraId="78AFB98A" w14:textId="77777777" w:rsidR="00EA3ACA" w:rsidRPr="00EA3ACA"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Fermare il server jboss tramite il comando: “service jboss stop” e controllare l’avvenuta esecuzione dell’istruzione tramite il comando: “service jboss status”. Per le verifiche si può far riferimento al file di log /opt/jboss-eap-6.4/standalone/logconsole/console.log</w:t>
      </w:r>
    </w:p>
    <w:p w14:paraId="086DCB10" w14:textId="77777777" w:rsidR="00EA3ACA" w:rsidRPr="00EA3ACA" w:rsidRDefault="00EA3ACA" w:rsidP="00EA3ACA">
      <w:pPr>
        <w:pStyle w:val="Rientrocorpodeltesto2"/>
        <w:suppressAutoHyphens/>
        <w:rPr>
          <w:rFonts w:asciiTheme="minorHAnsi" w:hAnsiTheme="minorHAnsi" w:cstheme="minorHAnsi"/>
          <w:color w:val="auto"/>
          <w:szCs w:val="24"/>
        </w:rPr>
      </w:pPr>
    </w:p>
    <w:p w14:paraId="7713D5E3" w14:textId="77777777" w:rsidR="00EA3ACA" w:rsidRPr="00EA3ACA" w:rsidRDefault="00EA3ACA" w:rsidP="00EA3ACA">
      <w:pPr>
        <w:pStyle w:val="Rientrocorpodeltesto2"/>
        <w:suppressAutoHyphens/>
        <w:rPr>
          <w:rFonts w:asciiTheme="minorHAnsi" w:hAnsiTheme="minorHAnsi" w:cstheme="minorHAnsi"/>
          <w:color w:val="auto"/>
          <w:szCs w:val="24"/>
          <w:u w:val="single"/>
        </w:rPr>
      </w:pPr>
      <w:r w:rsidRPr="00EA3ACA">
        <w:rPr>
          <w:rFonts w:asciiTheme="minorHAnsi" w:hAnsiTheme="minorHAnsi" w:cstheme="minorHAnsi"/>
          <w:color w:val="auto"/>
          <w:szCs w:val="24"/>
          <w:u w:val="single"/>
        </w:rPr>
        <w:t>Start</w:t>
      </w:r>
    </w:p>
    <w:p w14:paraId="4F0164B1" w14:textId="77777777" w:rsidR="00EA3ACA" w:rsidRPr="00EA3ACA" w:rsidRDefault="00EA3ACA" w:rsidP="00EA3ACA">
      <w:pPr>
        <w:pStyle w:val="Rientrocorpodeltesto2"/>
        <w:rPr>
          <w:rFonts w:asciiTheme="minorHAnsi" w:hAnsiTheme="minorHAnsi" w:cstheme="minorHAnsi"/>
          <w:color w:val="auto"/>
          <w:szCs w:val="24"/>
        </w:rPr>
      </w:pPr>
    </w:p>
    <w:p w14:paraId="0380C4A1" w14:textId="77777777" w:rsidR="00EA3ACA" w:rsidRPr="00EA3ACA"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Aprire una shell linux sul server SIES e loggarsi come utente root</w:t>
      </w:r>
    </w:p>
    <w:p w14:paraId="7E03FE4B" w14:textId="77777777" w:rsidR="00EA3ACA" w:rsidRPr="00EA3ACA"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Avviare il server jboss tramite il comando “service jboss start” e controllare l’avvenuta esecuzione dell’istruzione tramite il comando: “service jboss status”. Per le verifiche si può far riferimento al file di log /opt/jboss-eap-6.4/standalone/logconsole/console.log</w:t>
      </w:r>
    </w:p>
    <w:p w14:paraId="75A85BD6" w14:textId="6E1C6E6D" w:rsidR="00B05A39" w:rsidRPr="00CA6173" w:rsidRDefault="00EA3ACA" w:rsidP="00CA6173">
      <w:pPr>
        <w:pStyle w:val="Rientrocorpodeltesto2"/>
        <w:numPr>
          <w:ilvl w:val="0"/>
          <w:numId w:val="36"/>
        </w:numPr>
        <w:suppressAutoHyphens/>
        <w:ind w:left="1070"/>
        <w:rPr>
          <w:rFonts w:asciiTheme="minorHAnsi" w:hAnsiTheme="minorHAnsi" w:cstheme="minorHAnsi"/>
          <w:color w:val="auto"/>
          <w:szCs w:val="24"/>
        </w:rPr>
      </w:pPr>
      <w:r w:rsidRPr="00EA3ACA">
        <w:rPr>
          <w:rFonts w:asciiTheme="minorHAnsi" w:hAnsiTheme="minorHAnsi" w:cstheme="minorHAnsi"/>
          <w:color w:val="auto"/>
          <w:szCs w:val="24"/>
        </w:rPr>
        <w:t>Eseguire il comando: “cd /etc/init.d” e avviare il processo di gestione delle code tramite il comando: “./imq start”. Per le verifiche si può far riferimento al file di log /var/mq/instances/imqbroker/log/log.txt.</w:t>
      </w:r>
    </w:p>
    <w:p w14:paraId="39725852" w14:textId="4D23950A" w:rsidR="00B05A39" w:rsidRDefault="00B05A39" w:rsidP="00B05A39">
      <w:pPr>
        <w:rPr>
          <w:rFonts w:asciiTheme="minorHAnsi" w:hAnsiTheme="minorHAnsi" w:cstheme="minorHAnsi"/>
        </w:rPr>
      </w:pPr>
    </w:p>
    <w:p w14:paraId="5BFB63E0" w14:textId="185AD1D2" w:rsidR="00B05A39" w:rsidRDefault="00B05A39" w:rsidP="00B05A39">
      <w:pPr>
        <w:rPr>
          <w:rFonts w:asciiTheme="minorHAnsi" w:hAnsiTheme="minorHAnsi" w:cstheme="minorHAnsi"/>
        </w:rPr>
      </w:pPr>
    </w:p>
    <w:p w14:paraId="0DB5D95C" w14:textId="73802F27" w:rsidR="00B05A39" w:rsidRPr="00B05A39" w:rsidRDefault="00B05A39" w:rsidP="00B05A39">
      <w:pPr>
        <w:rPr>
          <w:rFonts w:asciiTheme="minorHAnsi" w:hAnsiTheme="minorHAnsi" w:cstheme="minorHAnsi"/>
        </w:rPr>
      </w:pPr>
    </w:p>
    <w:p w14:paraId="363BA084" w14:textId="1A37757A" w:rsidR="00676690" w:rsidRPr="00676690" w:rsidRDefault="00676690" w:rsidP="00676690"/>
    <w:sectPr w:rsidR="00676690" w:rsidRPr="00676690" w:rsidSect="001644F9">
      <w:headerReference w:type="default" r:id="rId30"/>
      <w:footerReference w:type="default" r:id="rId31"/>
      <w:pgSz w:w="11906" w:h="16838" w:code="9"/>
      <w:pgMar w:top="990"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C7F00" w14:textId="77777777" w:rsidR="00CA5FED" w:rsidRDefault="00CA5FED">
      <w:r>
        <w:separator/>
      </w:r>
    </w:p>
  </w:endnote>
  <w:endnote w:type="continuationSeparator" w:id="0">
    <w:p w14:paraId="052863E5" w14:textId="77777777" w:rsidR="00CA5FED" w:rsidRDefault="00CA5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731852" w:rsidRPr="00F75C69" w14:paraId="7902C814" w14:textId="77777777" w:rsidTr="00A833AC">
      <w:trPr>
        <w:trHeight w:val="476"/>
      </w:trPr>
      <w:tc>
        <w:tcPr>
          <w:tcW w:w="2929" w:type="pct"/>
          <w:vAlign w:val="bottom"/>
        </w:tcPr>
        <w:p w14:paraId="107991E1" w14:textId="1A0C451F" w:rsidR="00731852" w:rsidRPr="00E90540" w:rsidRDefault="00D20E88" w:rsidP="00731852">
          <w:pPr>
            <w:pStyle w:val="Pidipagina"/>
            <w:widowControl w:val="0"/>
            <w:tabs>
              <w:tab w:val="clear" w:pos="4819"/>
              <w:tab w:val="clear" w:pos="9638"/>
            </w:tabs>
            <w:spacing w:before="0" w:after="120"/>
            <w:ind w:left="37"/>
            <w:rPr>
              <w:rFonts w:asciiTheme="minorHAnsi" w:hAnsiTheme="minorHAnsi" w:cstheme="minorHAnsi"/>
              <w:color w:val="808080" w:themeColor="background1" w:themeShade="80"/>
              <w:sz w:val="20"/>
            </w:rPr>
          </w:pPr>
          <w:r w:rsidRPr="00E90540">
            <w:rPr>
              <w:rFonts w:asciiTheme="minorHAnsi" w:hAnsiTheme="minorHAnsi" w:cstheme="minorHAnsi"/>
              <w:color w:val="808080" w:themeColor="background1" w:themeShade="80"/>
              <w:sz w:val="20"/>
            </w:rPr>
            <w:fldChar w:fldCharType="begin"/>
          </w:r>
          <w:r w:rsidRPr="00E90540">
            <w:rPr>
              <w:rFonts w:asciiTheme="minorHAnsi" w:hAnsiTheme="minorHAnsi" w:cstheme="minorHAnsi"/>
              <w:color w:val="808080" w:themeColor="background1" w:themeShade="80"/>
              <w:sz w:val="20"/>
            </w:rPr>
            <w:instrText xml:space="preserve"> DOCPROPERTY  Riferimento  \* MERGEFORMAT </w:instrText>
          </w:r>
          <w:r w:rsidRPr="00E90540">
            <w:rPr>
              <w:rFonts w:asciiTheme="minorHAnsi" w:hAnsiTheme="minorHAnsi" w:cstheme="minorHAnsi"/>
              <w:color w:val="808080" w:themeColor="background1" w:themeShade="80"/>
              <w:sz w:val="20"/>
            </w:rPr>
            <w:fldChar w:fldCharType="separate"/>
          </w:r>
          <w:r w:rsidR="00964B15">
            <w:rPr>
              <w:rFonts w:asciiTheme="minorHAnsi" w:hAnsiTheme="minorHAnsi" w:cstheme="minorHAnsi"/>
              <w:noProof/>
              <w:color w:val="808080" w:themeColor="background1" w:themeShade="80"/>
              <w:sz w:val="20"/>
            </w:rPr>
            <w:t>SIUT-SIE-AR-20230403-1.4 Architettura SIES</w:t>
          </w:r>
          <w:r w:rsidRPr="00E90540">
            <w:rPr>
              <w:rFonts w:asciiTheme="minorHAnsi" w:hAnsiTheme="minorHAnsi" w:cstheme="minorHAnsi"/>
              <w:noProof/>
              <w:color w:val="808080" w:themeColor="background1" w:themeShade="80"/>
              <w:sz w:val="20"/>
            </w:rPr>
            <w:fldChar w:fldCharType="end"/>
          </w:r>
        </w:p>
      </w:tc>
      <w:tc>
        <w:tcPr>
          <w:tcW w:w="1327" w:type="pct"/>
          <w:vAlign w:val="bottom"/>
        </w:tcPr>
        <w:p w14:paraId="22DE2C12" w14:textId="080A0FE9" w:rsidR="00731852" w:rsidRPr="00F75C69" w:rsidRDefault="00731852" w:rsidP="00731852">
          <w:pPr>
            <w:pStyle w:val="Pidipagina"/>
            <w:widowControl w:val="0"/>
            <w:spacing w:before="0" w:after="120"/>
            <w:ind w:left="39"/>
            <w:rPr>
              <w:rFonts w:asciiTheme="minorHAnsi" w:hAnsiTheme="minorHAnsi" w:cstheme="minorHAnsi"/>
              <w:color w:val="7F7F7F"/>
              <w:szCs w:val="22"/>
            </w:rPr>
          </w:pPr>
          <w:r w:rsidRPr="00F75C69">
            <w:rPr>
              <w:rFonts w:asciiTheme="minorHAnsi" w:hAnsiTheme="minorHAnsi" w:cstheme="minorHAnsi"/>
              <w:noProof/>
              <w:color w:val="7F7F7F"/>
              <w:szCs w:val="22"/>
            </w:rPr>
            <w:t xml:space="preserve">Ver. </w:t>
          </w:r>
          <w:fldSimple w:instr=" DOCPROPERTY  Versione  \* MERGEFORMAT ">
            <w:r w:rsidR="00964B15" w:rsidRPr="00964B15">
              <w:rPr>
                <w:rFonts w:asciiTheme="minorHAnsi" w:hAnsiTheme="minorHAnsi" w:cstheme="minorHAnsi"/>
                <w:noProof/>
                <w:color w:val="7F7F7F"/>
                <w:szCs w:val="22"/>
              </w:rPr>
              <w:t>1.4</w:t>
            </w:r>
          </w:fldSimple>
          <w:r w:rsidRPr="00F75C69">
            <w:rPr>
              <w:rFonts w:asciiTheme="minorHAnsi" w:hAnsiTheme="minorHAnsi" w:cstheme="minorHAnsi"/>
              <w:noProof/>
              <w:color w:val="7F7F7F"/>
              <w:szCs w:val="22"/>
            </w:rPr>
            <w:t xml:space="preserve"> del </w:t>
          </w:r>
          <w:fldSimple w:instr=" DOCPROPERTY  &quot;Data Versione&quot;  \* MERGEFORMAT ">
            <w:r w:rsidR="00964B15" w:rsidRPr="00964B15">
              <w:rPr>
                <w:rFonts w:asciiTheme="minorHAnsi" w:hAnsiTheme="minorHAnsi" w:cstheme="minorHAnsi"/>
                <w:noProof/>
                <w:color w:val="7F7F7F"/>
                <w:szCs w:val="22"/>
              </w:rPr>
              <w:t>03/04/2023</w:t>
            </w:r>
          </w:fldSimple>
        </w:p>
      </w:tc>
      <w:tc>
        <w:tcPr>
          <w:tcW w:w="744" w:type="pct"/>
          <w:vAlign w:val="bottom"/>
        </w:tcPr>
        <w:p w14:paraId="404D8562" w14:textId="77777777" w:rsidR="00731852" w:rsidRPr="00F75C69" w:rsidRDefault="00731852" w:rsidP="00731852">
          <w:pPr>
            <w:pStyle w:val="Pidipagina"/>
            <w:widowControl w:val="0"/>
            <w:spacing w:before="0" w:after="120"/>
            <w:ind w:left="124"/>
            <w:rPr>
              <w:rFonts w:asciiTheme="minorHAnsi" w:eastAsiaTheme="majorEastAsia" w:hAnsiTheme="minorHAnsi" w:cstheme="minorHAnsi"/>
              <w:szCs w:val="22"/>
            </w:rPr>
          </w:pPr>
          <w:r w:rsidRPr="00F75C69">
            <w:rPr>
              <w:rFonts w:asciiTheme="minorHAnsi" w:hAnsiTheme="minorHAnsi" w:cstheme="minorHAnsi"/>
              <w:color w:val="7F7F7F"/>
              <w:szCs w:val="22"/>
            </w:rPr>
            <w:t xml:space="preserve">Pag. </w:t>
          </w:r>
          <w:r w:rsidR="0001438C" w:rsidRPr="00F75C69">
            <w:rPr>
              <w:rFonts w:asciiTheme="minorHAnsi" w:hAnsiTheme="minorHAnsi" w:cstheme="minorHAnsi"/>
              <w:color w:val="7F7F7F"/>
              <w:szCs w:val="22"/>
            </w:rPr>
            <w:fldChar w:fldCharType="begin"/>
          </w:r>
          <w:r w:rsidRPr="00F75C69">
            <w:rPr>
              <w:rFonts w:asciiTheme="minorHAnsi" w:hAnsiTheme="minorHAnsi" w:cstheme="minorHAnsi"/>
              <w:color w:val="7F7F7F"/>
              <w:szCs w:val="22"/>
            </w:rPr>
            <w:instrText xml:space="preserve"> PAGE   \* MERGEFORMAT </w:instrText>
          </w:r>
          <w:r w:rsidR="0001438C" w:rsidRPr="00F75C69">
            <w:rPr>
              <w:rFonts w:asciiTheme="minorHAnsi" w:hAnsiTheme="minorHAnsi" w:cstheme="minorHAnsi"/>
              <w:color w:val="7F7F7F"/>
              <w:szCs w:val="22"/>
            </w:rPr>
            <w:fldChar w:fldCharType="separate"/>
          </w:r>
          <w:r w:rsidR="00C00847">
            <w:rPr>
              <w:rFonts w:asciiTheme="minorHAnsi" w:hAnsiTheme="minorHAnsi" w:cstheme="minorHAnsi"/>
              <w:noProof/>
              <w:color w:val="7F7F7F"/>
              <w:szCs w:val="22"/>
            </w:rPr>
            <w:t>8</w:t>
          </w:r>
          <w:r w:rsidR="0001438C" w:rsidRPr="00F75C69">
            <w:rPr>
              <w:rFonts w:asciiTheme="minorHAnsi" w:hAnsiTheme="minorHAnsi" w:cstheme="minorHAnsi"/>
              <w:color w:val="7F7F7F"/>
              <w:szCs w:val="22"/>
            </w:rPr>
            <w:fldChar w:fldCharType="end"/>
          </w:r>
          <w:r w:rsidRPr="00F75C69">
            <w:rPr>
              <w:rFonts w:asciiTheme="minorHAnsi" w:hAnsiTheme="minorHAnsi" w:cstheme="minorHAnsi"/>
              <w:color w:val="7F7F7F"/>
              <w:szCs w:val="22"/>
            </w:rPr>
            <w:t>/</w:t>
          </w:r>
          <w:fldSimple w:instr=" NUMPAGES   \* MERGEFORMAT ">
            <w:r w:rsidR="00C00847" w:rsidRPr="00C00847">
              <w:rPr>
                <w:rFonts w:asciiTheme="minorHAnsi" w:hAnsiTheme="minorHAnsi" w:cstheme="minorHAnsi"/>
                <w:noProof/>
                <w:color w:val="7F7F7F"/>
                <w:szCs w:val="22"/>
              </w:rPr>
              <w:t>10</w:t>
            </w:r>
          </w:fldSimple>
        </w:p>
      </w:tc>
    </w:tr>
  </w:tbl>
  <w:p w14:paraId="7AC2B267" w14:textId="77777777" w:rsidR="00FD5CE2" w:rsidRPr="0016553B" w:rsidRDefault="00FD5CE2"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C64CB" w14:textId="77777777" w:rsidR="00CA5FED" w:rsidRDefault="00CA5FED">
      <w:r>
        <w:separator/>
      </w:r>
    </w:p>
  </w:footnote>
  <w:footnote w:type="continuationSeparator" w:id="0">
    <w:p w14:paraId="479BD4C0" w14:textId="77777777" w:rsidR="00CA5FED" w:rsidRDefault="00CA5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152975" w14:paraId="454FAEF8" w14:textId="77777777" w:rsidTr="00306D12">
      <w:trPr>
        <w:trHeight w:val="1555"/>
        <w:jc w:val="center"/>
      </w:trPr>
      <w:tc>
        <w:tcPr>
          <w:tcW w:w="1491" w:type="dxa"/>
        </w:tcPr>
        <w:p w14:paraId="537FC606" w14:textId="77777777" w:rsidR="00152975" w:rsidRDefault="00152975" w:rsidP="00152975">
          <w:pPr>
            <w:pStyle w:val="Intestazione"/>
            <w:spacing w:after="240"/>
          </w:pPr>
          <w:bookmarkStart w:id="47" w:name="_Hlk15304096"/>
          <w:r>
            <w:rPr>
              <w:noProof/>
            </w:rPr>
            <w:drawing>
              <wp:inline distT="0" distB="0" distL="0" distR="0" wp14:anchorId="1CF84387" wp14:editId="7B4346F0">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7DCAFF7" w14:textId="77777777" w:rsidR="00152975" w:rsidRPr="00D039AD" w:rsidRDefault="00152975" w:rsidP="0015297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578421" w14:textId="77777777" w:rsidR="00152975" w:rsidRPr="00D039AD" w:rsidRDefault="00152975" w:rsidP="00152975">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7074A0F4" w14:textId="77777777" w:rsidR="00152975" w:rsidRDefault="00152975" w:rsidP="00152975">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7"/>
  </w:tbl>
  <w:p w14:paraId="226CA4A0" w14:textId="77777777" w:rsidR="00152975" w:rsidRDefault="0015297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07834BA"/>
    <w:multiLevelType w:val="hybridMultilevel"/>
    <w:tmpl w:val="F8E2B2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11D6322"/>
    <w:multiLevelType w:val="multilevel"/>
    <w:tmpl w:val="CA2459F8"/>
    <w:lvl w:ilvl="0">
      <w:start w:val="1"/>
      <w:numFmt w:val="decimal"/>
      <w:lvlText w:val="%1."/>
      <w:lvlJc w:val="left"/>
      <w:pPr>
        <w:ind w:left="1778"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014C6226"/>
    <w:multiLevelType w:val="hybridMultilevel"/>
    <w:tmpl w:val="430A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17470C6"/>
    <w:multiLevelType w:val="hybridMultilevel"/>
    <w:tmpl w:val="7E2032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8B93F9A"/>
    <w:multiLevelType w:val="hybridMultilevel"/>
    <w:tmpl w:val="580AC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9F06C6D"/>
    <w:multiLevelType w:val="hybridMultilevel"/>
    <w:tmpl w:val="D8DAB4F4"/>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0"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1"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2"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3"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5" w15:restartNumberingAfterBreak="0">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40343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80B7897"/>
    <w:multiLevelType w:val="hybridMultilevel"/>
    <w:tmpl w:val="7E3C4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84E6B70"/>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2CB02373"/>
    <w:multiLevelType w:val="hybridMultilevel"/>
    <w:tmpl w:val="55CE1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E121CA5"/>
    <w:multiLevelType w:val="hybridMultilevel"/>
    <w:tmpl w:val="2D2A1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A65606"/>
    <w:multiLevelType w:val="hybridMultilevel"/>
    <w:tmpl w:val="C2F4A81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E085C6C"/>
    <w:multiLevelType w:val="hybridMultilevel"/>
    <w:tmpl w:val="CFE666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AA61D7"/>
    <w:multiLevelType w:val="hybridMultilevel"/>
    <w:tmpl w:val="8BA0E89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17B330F"/>
    <w:multiLevelType w:val="hybridMultilevel"/>
    <w:tmpl w:val="29086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5125A9E"/>
    <w:multiLevelType w:val="hybridMultilevel"/>
    <w:tmpl w:val="FEEAF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5" w15:restartNumberingAfterBreak="0">
    <w:nsid w:val="65320A01"/>
    <w:multiLevelType w:val="hybridMultilevel"/>
    <w:tmpl w:val="8692F7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DA63633"/>
    <w:multiLevelType w:val="multilevel"/>
    <w:tmpl w:val="E67E1824"/>
    <w:lvl w:ilvl="0">
      <w:start w:val="1"/>
      <w:numFmt w:val="bullet"/>
      <w:lvlText w:val=""/>
      <w:lvlJc w:val="left"/>
      <w:pPr>
        <w:ind w:left="360" w:hanging="360"/>
      </w:pPr>
      <w:rPr>
        <w:rFonts w:ascii="Symbol" w:hAnsi="Symbol"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95F0812"/>
    <w:multiLevelType w:val="multilevel"/>
    <w:tmpl w:val="98046AA8"/>
    <w:lvl w:ilvl="0">
      <w:start w:val="1"/>
      <w:numFmt w:val="decimal"/>
      <w:lvlText w:val="%1."/>
      <w:lvlJc w:val="left"/>
      <w:pPr>
        <w:ind w:left="1778"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74323126">
    <w:abstractNumId w:val="14"/>
  </w:num>
  <w:num w:numId="2" w16cid:durableId="962348397">
    <w:abstractNumId w:val="16"/>
  </w:num>
  <w:num w:numId="3" w16cid:durableId="933319915">
    <w:abstractNumId w:val="16"/>
  </w:num>
  <w:num w:numId="4" w16cid:durableId="2023124558">
    <w:abstractNumId w:val="11"/>
  </w:num>
  <w:num w:numId="5" w16cid:durableId="338042367">
    <w:abstractNumId w:val="17"/>
  </w:num>
  <w:num w:numId="6" w16cid:durableId="1141264022">
    <w:abstractNumId w:val="12"/>
  </w:num>
  <w:num w:numId="7" w16cid:durableId="814562878">
    <w:abstractNumId w:val="10"/>
  </w:num>
  <w:num w:numId="8" w16cid:durableId="133761647">
    <w:abstractNumId w:val="34"/>
  </w:num>
  <w:num w:numId="9" w16cid:durableId="1499617370">
    <w:abstractNumId w:val="24"/>
  </w:num>
  <w:num w:numId="10" w16cid:durableId="1603954936">
    <w:abstractNumId w:val="25"/>
  </w:num>
  <w:num w:numId="11" w16cid:durableId="920985237">
    <w:abstractNumId w:val="23"/>
  </w:num>
  <w:num w:numId="12" w16cid:durableId="1629970285">
    <w:abstractNumId w:val="26"/>
  </w:num>
  <w:num w:numId="13" w16cid:durableId="316543317">
    <w:abstractNumId w:val="27"/>
  </w:num>
  <w:num w:numId="14" w16cid:durableId="1159342961">
    <w:abstractNumId w:val="30"/>
  </w:num>
  <w:num w:numId="15" w16cid:durableId="3670261">
    <w:abstractNumId w:val="6"/>
  </w:num>
  <w:num w:numId="16" w16cid:durableId="1092430944">
    <w:abstractNumId w:val="21"/>
  </w:num>
  <w:num w:numId="17" w16cid:durableId="2018651375">
    <w:abstractNumId w:val="29"/>
  </w:num>
  <w:num w:numId="18" w16cid:durableId="1203250294">
    <w:abstractNumId w:val="13"/>
  </w:num>
  <w:num w:numId="19" w16cid:durableId="2084524945">
    <w:abstractNumId w:val="18"/>
  </w:num>
  <w:num w:numId="20" w16cid:durableId="1117141944">
    <w:abstractNumId w:val="33"/>
  </w:num>
  <w:num w:numId="21" w16cid:durableId="1973292011">
    <w:abstractNumId w:val="8"/>
  </w:num>
  <w:num w:numId="22" w16cid:durableId="1308244069">
    <w:abstractNumId w:val="36"/>
  </w:num>
  <w:num w:numId="23" w16cid:durableId="402608122">
    <w:abstractNumId w:val="7"/>
  </w:num>
  <w:num w:numId="24" w16cid:durableId="2119908500">
    <w:abstractNumId w:val="20"/>
  </w:num>
  <w:num w:numId="25" w16cid:durableId="2025328276">
    <w:abstractNumId w:val="5"/>
  </w:num>
  <w:num w:numId="26" w16cid:durableId="441143913">
    <w:abstractNumId w:val="31"/>
  </w:num>
  <w:num w:numId="27" w16cid:durableId="1370571545">
    <w:abstractNumId w:val="2"/>
  </w:num>
  <w:num w:numId="28" w16cid:durableId="330916628">
    <w:abstractNumId w:val="32"/>
  </w:num>
  <w:num w:numId="29" w16cid:durableId="28603851">
    <w:abstractNumId w:val="9"/>
  </w:num>
  <w:num w:numId="30" w16cid:durableId="1110783402">
    <w:abstractNumId w:val="4"/>
  </w:num>
  <w:num w:numId="31" w16cid:durableId="22023368">
    <w:abstractNumId w:val="28"/>
  </w:num>
  <w:num w:numId="32" w16cid:durableId="358363337">
    <w:abstractNumId w:val="22"/>
  </w:num>
  <w:num w:numId="33" w16cid:durableId="1709648255">
    <w:abstractNumId w:val="35"/>
  </w:num>
  <w:num w:numId="34" w16cid:durableId="1353262146">
    <w:abstractNumId w:val="19"/>
  </w:num>
  <w:num w:numId="35" w16cid:durableId="1036589597">
    <w:abstractNumId w:val="37"/>
  </w:num>
  <w:num w:numId="36" w16cid:durableId="836992278">
    <w:abstractNumId w:val="3"/>
  </w:num>
  <w:num w:numId="37" w16cid:durableId="153766730">
    <w:abstractNumId w:val="38"/>
  </w:num>
  <w:num w:numId="38" w16cid:durableId="512499919">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21A2"/>
    <w:rsid w:val="0001174C"/>
    <w:rsid w:val="0001438C"/>
    <w:rsid w:val="000203EE"/>
    <w:rsid w:val="000235B6"/>
    <w:rsid w:val="000269A3"/>
    <w:rsid w:val="00031606"/>
    <w:rsid w:val="000347CD"/>
    <w:rsid w:val="000440F9"/>
    <w:rsid w:val="000507B6"/>
    <w:rsid w:val="00052CB8"/>
    <w:rsid w:val="000540BB"/>
    <w:rsid w:val="000554B2"/>
    <w:rsid w:val="00056A1F"/>
    <w:rsid w:val="000625FB"/>
    <w:rsid w:val="000704D8"/>
    <w:rsid w:val="000719EE"/>
    <w:rsid w:val="000748A8"/>
    <w:rsid w:val="0008208F"/>
    <w:rsid w:val="00085673"/>
    <w:rsid w:val="00086E0B"/>
    <w:rsid w:val="00093C87"/>
    <w:rsid w:val="0009485D"/>
    <w:rsid w:val="0009492A"/>
    <w:rsid w:val="00095B13"/>
    <w:rsid w:val="00096F3F"/>
    <w:rsid w:val="000A7EDA"/>
    <w:rsid w:val="000B065B"/>
    <w:rsid w:val="000B53DB"/>
    <w:rsid w:val="000B6B8F"/>
    <w:rsid w:val="000C0BD4"/>
    <w:rsid w:val="000C0E5A"/>
    <w:rsid w:val="000C226C"/>
    <w:rsid w:val="000C3403"/>
    <w:rsid w:val="000D4595"/>
    <w:rsid w:val="000E7C75"/>
    <w:rsid w:val="000F0644"/>
    <w:rsid w:val="000F35E6"/>
    <w:rsid w:val="000F4D7B"/>
    <w:rsid w:val="0011319D"/>
    <w:rsid w:val="00114851"/>
    <w:rsid w:val="00122205"/>
    <w:rsid w:val="001222B7"/>
    <w:rsid w:val="001227D4"/>
    <w:rsid w:val="00133700"/>
    <w:rsid w:val="00135D93"/>
    <w:rsid w:val="00136AD5"/>
    <w:rsid w:val="00152975"/>
    <w:rsid w:val="001644F9"/>
    <w:rsid w:val="0016553B"/>
    <w:rsid w:val="00166CC7"/>
    <w:rsid w:val="0017185F"/>
    <w:rsid w:val="001805B4"/>
    <w:rsid w:val="00187FBD"/>
    <w:rsid w:val="001904DE"/>
    <w:rsid w:val="0019082D"/>
    <w:rsid w:val="00191974"/>
    <w:rsid w:val="00193D73"/>
    <w:rsid w:val="00195BDC"/>
    <w:rsid w:val="0019621C"/>
    <w:rsid w:val="001976CC"/>
    <w:rsid w:val="00197E1C"/>
    <w:rsid w:val="001A0141"/>
    <w:rsid w:val="001A07E3"/>
    <w:rsid w:val="001A487F"/>
    <w:rsid w:val="001A76D2"/>
    <w:rsid w:val="001B3364"/>
    <w:rsid w:val="001B41AB"/>
    <w:rsid w:val="001B587A"/>
    <w:rsid w:val="001B5E81"/>
    <w:rsid w:val="001B6BD0"/>
    <w:rsid w:val="001C3BA8"/>
    <w:rsid w:val="001C51CF"/>
    <w:rsid w:val="001C7050"/>
    <w:rsid w:val="001C715D"/>
    <w:rsid w:val="001C7428"/>
    <w:rsid w:val="001D1467"/>
    <w:rsid w:val="001D1D80"/>
    <w:rsid w:val="001D1F89"/>
    <w:rsid w:val="001E4A59"/>
    <w:rsid w:val="001F28B5"/>
    <w:rsid w:val="001F2A0B"/>
    <w:rsid w:val="001F2E83"/>
    <w:rsid w:val="001F76AB"/>
    <w:rsid w:val="002045F4"/>
    <w:rsid w:val="0021056E"/>
    <w:rsid w:val="002115CE"/>
    <w:rsid w:val="002131BD"/>
    <w:rsid w:val="002272F6"/>
    <w:rsid w:val="00235B23"/>
    <w:rsid w:val="00253964"/>
    <w:rsid w:val="00255A6C"/>
    <w:rsid w:val="00260BEE"/>
    <w:rsid w:val="00260C5E"/>
    <w:rsid w:val="00262011"/>
    <w:rsid w:val="00264B62"/>
    <w:rsid w:val="002726D6"/>
    <w:rsid w:val="00274DC1"/>
    <w:rsid w:val="00281B0D"/>
    <w:rsid w:val="002824D5"/>
    <w:rsid w:val="00284E2A"/>
    <w:rsid w:val="00285DDD"/>
    <w:rsid w:val="00290F94"/>
    <w:rsid w:val="002A3B0E"/>
    <w:rsid w:val="002C1C41"/>
    <w:rsid w:val="002C245E"/>
    <w:rsid w:val="002C7B5C"/>
    <w:rsid w:val="002D3B5E"/>
    <w:rsid w:val="002E0985"/>
    <w:rsid w:val="002E341B"/>
    <w:rsid w:val="002E54E9"/>
    <w:rsid w:val="002F27D2"/>
    <w:rsid w:val="00300BC8"/>
    <w:rsid w:val="00301472"/>
    <w:rsid w:val="0030411B"/>
    <w:rsid w:val="0030590B"/>
    <w:rsid w:val="003140C3"/>
    <w:rsid w:val="003140F4"/>
    <w:rsid w:val="00314328"/>
    <w:rsid w:val="00320DCC"/>
    <w:rsid w:val="00323215"/>
    <w:rsid w:val="003243D0"/>
    <w:rsid w:val="00325CCF"/>
    <w:rsid w:val="00327D5B"/>
    <w:rsid w:val="00333275"/>
    <w:rsid w:val="003360A9"/>
    <w:rsid w:val="00346BD8"/>
    <w:rsid w:val="00350EA6"/>
    <w:rsid w:val="00352AEF"/>
    <w:rsid w:val="0035594E"/>
    <w:rsid w:val="003572D8"/>
    <w:rsid w:val="00357A12"/>
    <w:rsid w:val="0036092B"/>
    <w:rsid w:val="0036229E"/>
    <w:rsid w:val="0036363D"/>
    <w:rsid w:val="003642EB"/>
    <w:rsid w:val="00364DC0"/>
    <w:rsid w:val="0037079E"/>
    <w:rsid w:val="00372C5B"/>
    <w:rsid w:val="00373A78"/>
    <w:rsid w:val="00376172"/>
    <w:rsid w:val="00376FED"/>
    <w:rsid w:val="0038131F"/>
    <w:rsid w:val="00382200"/>
    <w:rsid w:val="00387917"/>
    <w:rsid w:val="0039408A"/>
    <w:rsid w:val="00395184"/>
    <w:rsid w:val="00395DAC"/>
    <w:rsid w:val="003A5BD9"/>
    <w:rsid w:val="003B2DFF"/>
    <w:rsid w:val="003B3DCC"/>
    <w:rsid w:val="003B75AB"/>
    <w:rsid w:val="003C2CCB"/>
    <w:rsid w:val="003C6FC1"/>
    <w:rsid w:val="003D6DBD"/>
    <w:rsid w:val="003F4534"/>
    <w:rsid w:val="00403A9E"/>
    <w:rsid w:val="00405CF0"/>
    <w:rsid w:val="00407977"/>
    <w:rsid w:val="00412B0B"/>
    <w:rsid w:val="004143B1"/>
    <w:rsid w:val="00415607"/>
    <w:rsid w:val="0042020F"/>
    <w:rsid w:val="0042038F"/>
    <w:rsid w:val="0042369C"/>
    <w:rsid w:val="004261BC"/>
    <w:rsid w:val="00435FC9"/>
    <w:rsid w:val="004439A6"/>
    <w:rsid w:val="00450C15"/>
    <w:rsid w:val="00450DB7"/>
    <w:rsid w:val="004523E4"/>
    <w:rsid w:val="00454C0E"/>
    <w:rsid w:val="00455E0B"/>
    <w:rsid w:val="00466A9A"/>
    <w:rsid w:val="004743B9"/>
    <w:rsid w:val="004809C2"/>
    <w:rsid w:val="0048187E"/>
    <w:rsid w:val="0048410C"/>
    <w:rsid w:val="0049181C"/>
    <w:rsid w:val="004A2330"/>
    <w:rsid w:val="004A3D29"/>
    <w:rsid w:val="004A6F17"/>
    <w:rsid w:val="004B3F43"/>
    <w:rsid w:val="004B4C2F"/>
    <w:rsid w:val="004C4386"/>
    <w:rsid w:val="004C6E91"/>
    <w:rsid w:val="004E0877"/>
    <w:rsid w:val="004F0BBE"/>
    <w:rsid w:val="004F4033"/>
    <w:rsid w:val="004F603D"/>
    <w:rsid w:val="00506707"/>
    <w:rsid w:val="00512408"/>
    <w:rsid w:val="00515F07"/>
    <w:rsid w:val="00521EAD"/>
    <w:rsid w:val="00523D56"/>
    <w:rsid w:val="0052744E"/>
    <w:rsid w:val="00527A99"/>
    <w:rsid w:val="00530025"/>
    <w:rsid w:val="00530F4C"/>
    <w:rsid w:val="00537D3D"/>
    <w:rsid w:val="0054306C"/>
    <w:rsid w:val="00544DCB"/>
    <w:rsid w:val="00552A29"/>
    <w:rsid w:val="0056091F"/>
    <w:rsid w:val="0056420A"/>
    <w:rsid w:val="00565FFA"/>
    <w:rsid w:val="00566A40"/>
    <w:rsid w:val="0057431E"/>
    <w:rsid w:val="00577AB4"/>
    <w:rsid w:val="00590E50"/>
    <w:rsid w:val="00592A33"/>
    <w:rsid w:val="0059387D"/>
    <w:rsid w:val="005A2A60"/>
    <w:rsid w:val="005A41B9"/>
    <w:rsid w:val="005A726A"/>
    <w:rsid w:val="005B0A78"/>
    <w:rsid w:val="005B24D1"/>
    <w:rsid w:val="005C3C71"/>
    <w:rsid w:val="005D05FE"/>
    <w:rsid w:val="005D0E59"/>
    <w:rsid w:val="005E1BC7"/>
    <w:rsid w:val="005E3922"/>
    <w:rsid w:val="005E3B0A"/>
    <w:rsid w:val="005F1225"/>
    <w:rsid w:val="005F2F5D"/>
    <w:rsid w:val="005F3CDE"/>
    <w:rsid w:val="005F50C1"/>
    <w:rsid w:val="005F5F8A"/>
    <w:rsid w:val="006063D6"/>
    <w:rsid w:val="006105A9"/>
    <w:rsid w:val="006109BF"/>
    <w:rsid w:val="00611505"/>
    <w:rsid w:val="00613C43"/>
    <w:rsid w:val="00615418"/>
    <w:rsid w:val="00620DA5"/>
    <w:rsid w:val="00622164"/>
    <w:rsid w:val="006309E5"/>
    <w:rsid w:val="00634484"/>
    <w:rsid w:val="006413E6"/>
    <w:rsid w:val="00642D2E"/>
    <w:rsid w:val="00646A46"/>
    <w:rsid w:val="00654A81"/>
    <w:rsid w:val="00657B2F"/>
    <w:rsid w:val="00661EF6"/>
    <w:rsid w:val="00664BA7"/>
    <w:rsid w:val="00664F4A"/>
    <w:rsid w:val="006666CA"/>
    <w:rsid w:val="00666CCC"/>
    <w:rsid w:val="00676690"/>
    <w:rsid w:val="00680DE9"/>
    <w:rsid w:val="0068171E"/>
    <w:rsid w:val="00687DD4"/>
    <w:rsid w:val="00693BDD"/>
    <w:rsid w:val="006958D2"/>
    <w:rsid w:val="006A1268"/>
    <w:rsid w:val="006A341D"/>
    <w:rsid w:val="006A620A"/>
    <w:rsid w:val="006B1928"/>
    <w:rsid w:val="006C20F2"/>
    <w:rsid w:val="006C279D"/>
    <w:rsid w:val="006D11D4"/>
    <w:rsid w:val="006D332B"/>
    <w:rsid w:val="006D74F9"/>
    <w:rsid w:val="006E1D32"/>
    <w:rsid w:val="006E4717"/>
    <w:rsid w:val="006E668E"/>
    <w:rsid w:val="006F3341"/>
    <w:rsid w:val="006F47CA"/>
    <w:rsid w:val="00703649"/>
    <w:rsid w:val="00705406"/>
    <w:rsid w:val="007113F1"/>
    <w:rsid w:val="00723BA6"/>
    <w:rsid w:val="007272C5"/>
    <w:rsid w:val="00731127"/>
    <w:rsid w:val="00731852"/>
    <w:rsid w:val="00733164"/>
    <w:rsid w:val="00733699"/>
    <w:rsid w:val="00745FB7"/>
    <w:rsid w:val="007466AB"/>
    <w:rsid w:val="00751133"/>
    <w:rsid w:val="007617D8"/>
    <w:rsid w:val="007659CE"/>
    <w:rsid w:val="00771746"/>
    <w:rsid w:val="0077546D"/>
    <w:rsid w:val="00776D44"/>
    <w:rsid w:val="007853AA"/>
    <w:rsid w:val="007862D0"/>
    <w:rsid w:val="00786748"/>
    <w:rsid w:val="0079122B"/>
    <w:rsid w:val="00797F78"/>
    <w:rsid w:val="007A4111"/>
    <w:rsid w:val="007A4E51"/>
    <w:rsid w:val="007A55F3"/>
    <w:rsid w:val="007C0F49"/>
    <w:rsid w:val="007C1B4E"/>
    <w:rsid w:val="007C303F"/>
    <w:rsid w:val="007C7FA8"/>
    <w:rsid w:val="007D0170"/>
    <w:rsid w:val="007D2E31"/>
    <w:rsid w:val="007D3899"/>
    <w:rsid w:val="007E6C79"/>
    <w:rsid w:val="007F2C1B"/>
    <w:rsid w:val="00803297"/>
    <w:rsid w:val="00806962"/>
    <w:rsid w:val="00806FB0"/>
    <w:rsid w:val="00807EAE"/>
    <w:rsid w:val="00811B58"/>
    <w:rsid w:val="00812C19"/>
    <w:rsid w:val="00813BA4"/>
    <w:rsid w:val="008169C0"/>
    <w:rsid w:val="00820D34"/>
    <w:rsid w:val="00822D48"/>
    <w:rsid w:val="008269E9"/>
    <w:rsid w:val="00826FF9"/>
    <w:rsid w:val="00834F94"/>
    <w:rsid w:val="00835AFD"/>
    <w:rsid w:val="008418F8"/>
    <w:rsid w:val="00845467"/>
    <w:rsid w:val="00845A9E"/>
    <w:rsid w:val="00846F83"/>
    <w:rsid w:val="00847D95"/>
    <w:rsid w:val="0086068C"/>
    <w:rsid w:val="00861DC7"/>
    <w:rsid w:val="008630E8"/>
    <w:rsid w:val="008721DE"/>
    <w:rsid w:val="00876192"/>
    <w:rsid w:val="008775A9"/>
    <w:rsid w:val="00885C9E"/>
    <w:rsid w:val="00887160"/>
    <w:rsid w:val="008939C0"/>
    <w:rsid w:val="0089584F"/>
    <w:rsid w:val="008A335A"/>
    <w:rsid w:val="008A354E"/>
    <w:rsid w:val="008A39F0"/>
    <w:rsid w:val="008A77A3"/>
    <w:rsid w:val="008A7A89"/>
    <w:rsid w:val="008B3428"/>
    <w:rsid w:val="008C0983"/>
    <w:rsid w:val="008C4229"/>
    <w:rsid w:val="008C5ED2"/>
    <w:rsid w:val="008C6524"/>
    <w:rsid w:val="008C73D8"/>
    <w:rsid w:val="008D1900"/>
    <w:rsid w:val="008D4BB5"/>
    <w:rsid w:val="008D55BA"/>
    <w:rsid w:val="008D59FA"/>
    <w:rsid w:val="008E28E0"/>
    <w:rsid w:val="008E7E72"/>
    <w:rsid w:val="008F147C"/>
    <w:rsid w:val="008F67C8"/>
    <w:rsid w:val="009015E7"/>
    <w:rsid w:val="00902D19"/>
    <w:rsid w:val="00903EF3"/>
    <w:rsid w:val="00907F3C"/>
    <w:rsid w:val="00910B6D"/>
    <w:rsid w:val="00910BB0"/>
    <w:rsid w:val="00913C76"/>
    <w:rsid w:val="00915FFE"/>
    <w:rsid w:val="00916751"/>
    <w:rsid w:val="0091679D"/>
    <w:rsid w:val="00924981"/>
    <w:rsid w:val="00925252"/>
    <w:rsid w:val="00926377"/>
    <w:rsid w:val="00933F61"/>
    <w:rsid w:val="00935DE2"/>
    <w:rsid w:val="00937360"/>
    <w:rsid w:val="00943282"/>
    <w:rsid w:val="00943F78"/>
    <w:rsid w:val="00947456"/>
    <w:rsid w:val="00951D81"/>
    <w:rsid w:val="0095673A"/>
    <w:rsid w:val="00957C88"/>
    <w:rsid w:val="00961CF0"/>
    <w:rsid w:val="0096388F"/>
    <w:rsid w:val="00964B15"/>
    <w:rsid w:val="0096626C"/>
    <w:rsid w:val="00966E07"/>
    <w:rsid w:val="009739B8"/>
    <w:rsid w:val="009739FF"/>
    <w:rsid w:val="0098086A"/>
    <w:rsid w:val="00982589"/>
    <w:rsid w:val="00982920"/>
    <w:rsid w:val="00984C67"/>
    <w:rsid w:val="00985EC5"/>
    <w:rsid w:val="00990DCF"/>
    <w:rsid w:val="00992B49"/>
    <w:rsid w:val="009A086F"/>
    <w:rsid w:val="009A0ED6"/>
    <w:rsid w:val="009B2AA8"/>
    <w:rsid w:val="009B646C"/>
    <w:rsid w:val="009C1DCE"/>
    <w:rsid w:val="009C33A7"/>
    <w:rsid w:val="009D1847"/>
    <w:rsid w:val="009D4B8F"/>
    <w:rsid w:val="009D588F"/>
    <w:rsid w:val="009E3191"/>
    <w:rsid w:val="009E61B4"/>
    <w:rsid w:val="009F0D35"/>
    <w:rsid w:val="009F0E9B"/>
    <w:rsid w:val="009F320F"/>
    <w:rsid w:val="00A00EC0"/>
    <w:rsid w:val="00A108F1"/>
    <w:rsid w:val="00A11675"/>
    <w:rsid w:val="00A15905"/>
    <w:rsid w:val="00A15D8C"/>
    <w:rsid w:val="00A2301B"/>
    <w:rsid w:val="00A2637C"/>
    <w:rsid w:val="00A3731D"/>
    <w:rsid w:val="00A40E79"/>
    <w:rsid w:val="00A43A24"/>
    <w:rsid w:val="00A51D6D"/>
    <w:rsid w:val="00A6540E"/>
    <w:rsid w:val="00A70BC7"/>
    <w:rsid w:val="00A71F71"/>
    <w:rsid w:val="00A76354"/>
    <w:rsid w:val="00A833AC"/>
    <w:rsid w:val="00A8458B"/>
    <w:rsid w:val="00A8522C"/>
    <w:rsid w:val="00A87033"/>
    <w:rsid w:val="00A92A94"/>
    <w:rsid w:val="00A9623D"/>
    <w:rsid w:val="00A96395"/>
    <w:rsid w:val="00A979E7"/>
    <w:rsid w:val="00AA159C"/>
    <w:rsid w:val="00AA2587"/>
    <w:rsid w:val="00AA3DFF"/>
    <w:rsid w:val="00AA5342"/>
    <w:rsid w:val="00AA5B88"/>
    <w:rsid w:val="00AB1DFE"/>
    <w:rsid w:val="00AB404D"/>
    <w:rsid w:val="00AB5CAD"/>
    <w:rsid w:val="00AC464D"/>
    <w:rsid w:val="00AC5040"/>
    <w:rsid w:val="00AE731F"/>
    <w:rsid w:val="00AF22D2"/>
    <w:rsid w:val="00AF2C55"/>
    <w:rsid w:val="00AF33AD"/>
    <w:rsid w:val="00AF5548"/>
    <w:rsid w:val="00AF6321"/>
    <w:rsid w:val="00AF6D19"/>
    <w:rsid w:val="00B000E3"/>
    <w:rsid w:val="00B00D8C"/>
    <w:rsid w:val="00B05A39"/>
    <w:rsid w:val="00B063B3"/>
    <w:rsid w:val="00B06B5D"/>
    <w:rsid w:val="00B12C43"/>
    <w:rsid w:val="00B12F91"/>
    <w:rsid w:val="00B1581A"/>
    <w:rsid w:val="00B22F30"/>
    <w:rsid w:val="00B26A2B"/>
    <w:rsid w:val="00B311BA"/>
    <w:rsid w:val="00B36AE6"/>
    <w:rsid w:val="00B47F41"/>
    <w:rsid w:val="00B60E66"/>
    <w:rsid w:val="00B858FE"/>
    <w:rsid w:val="00B85F9F"/>
    <w:rsid w:val="00B867CB"/>
    <w:rsid w:val="00B93234"/>
    <w:rsid w:val="00B96D17"/>
    <w:rsid w:val="00BA24CE"/>
    <w:rsid w:val="00BA4E10"/>
    <w:rsid w:val="00BA5240"/>
    <w:rsid w:val="00BA529B"/>
    <w:rsid w:val="00BA631E"/>
    <w:rsid w:val="00BB0147"/>
    <w:rsid w:val="00BC2EE1"/>
    <w:rsid w:val="00BC56A7"/>
    <w:rsid w:val="00BD0CF0"/>
    <w:rsid w:val="00BD1544"/>
    <w:rsid w:val="00BE24A3"/>
    <w:rsid w:val="00BE3342"/>
    <w:rsid w:val="00BE46E0"/>
    <w:rsid w:val="00BE580A"/>
    <w:rsid w:val="00BF1484"/>
    <w:rsid w:val="00BF3547"/>
    <w:rsid w:val="00C00847"/>
    <w:rsid w:val="00C05C4F"/>
    <w:rsid w:val="00C06BE3"/>
    <w:rsid w:val="00C111C0"/>
    <w:rsid w:val="00C11D1F"/>
    <w:rsid w:val="00C130BF"/>
    <w:rsid w:val="00C17BF7"/>
    <w:rsid w:val="00C20104"/>
    <w:rsid w:val="00C3519C"/>
    <w:rsid w:val="00C353EB"/>
    <w:rsid w:val="00C361A7"/>
    <w:rsid w:val="00C4109C"/>
    <w:rsid w:val="00C4174E"/>
    <w:rsid w:val="00C426DA"/>
    <w:rsid w:val="00C432C4"/>
    <w:rsid w:val="00C452C1"/>
    <w:rsid w:val="00C47454"/>
    <w:rsid w:val="00C5041A"/>
    <w:rsid w:val="00C51865"/>
    <w:rsid w:val="00C54C6B"/>
    <w:rsid w:val="00C64295"/>
    <w:rsid w:val="00C72C52"/>
    <w:rsid w:val="00C741AB"/>
    <w:rsid w:val="00C7695A"/>
    <w:rsid w:val="00C83E2D"/>
    <w:rsid w:val="00C91183"/>
    <w:rsid w:val="00C91661"/>
    <w:rsid w:val="00C93DC9"/>
    <w:rsid w:val="00CA18E5"/>
    <w:rsid w:val="00CA5FED"/>
    <w:rsid w:val="00CA6173"/>
    <w:rsid w:val="00CB072B"/>
    <w:rsid w:val="00CB1DE1"/>
    <w:rsid w:val="00CB4903"/>
    <w:rsid w:val="00CB6004"/>
    <w:rsid w:val="00CC5DD8"/>
    <w:rsid w:val="00CC63C1"/>
    <w:rsid w:val="00CD48E5"/>
    <w:rsid w:val="00CD71E4"/>
    <w:rsid w:val="00D00ED8"/>
    <w:rsid w:val="00D057B1"/>
    <w:rsid w:val="00D10843"/>
    <w:rsid w:val="00D108D9"/>
    <w:rsid w:val="00D157CB"/>
    <w:rsid w:val="00D16AB1"/>
    <w:rsid w:val="00D20E88"/>
    <w:rsid w:val="00D2178C"/>
    <w:rsid w:val="00D223ED"/>
    <w:rsid w:val="00D227F7"/>
    <w:rsid w:val="00D24ED2"/>
    <w:rsid w:val="00D31FE7"/>
    <w:rsid w:val="00D3327C"/>
    <w:rsid w:val="00D376DC"/>
    <w:rsid w:val="00D43105"/>
    <w:rsid w:val="00D441C3"/>
    <w:rsid w:val="00D44C09"/>
    <w:rsid w:val="00D552FC"/>
    <w:rsid w:val="00D60454"/>
    <w:rsid w:val="00D6121A"/>
    <w:rsid w:val="00D72496"/>
    <w:rsid w:val="00D76B72"/>
    <w:rsid w:val="00D8610B"/>
    <w:rsid w:val="00D878BD"/>
    <w:rsid w:val="00D93C5F"/>
    <w:rsid w:val="00D940D4"/>
    <w:rsid w:val="00D957B9"/>
    <w:rsid w:val="00D95C1E"/>
    <w:rsid w:val="00D974F6"/>
    <w:rsid w:val="00DB09DB"/>
    <w:rsid w:val="00DB3820"/>
    <w:rsid w:val="00DB53CF"/>
    <w:rsid w:val="00DC084C"/>
    <w:rsid w:val="00DC0E12"/>
    <w:rsid w:val="00DC4A43"/>
    <w:rsid w:val="00DC5372"/>
    <w:rsid w:val="00DD034D"/>
    <w:rsid w:val="00DD202A"/>
    <w:rsid w:val="00DD21A0"/>
    <w:rsid w:val="00DD6D82"/>
    <w:rsid w:val="00DF0F1E"/>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3276"/>
    <w:rsid w:val="00E60B16"/>
    <w:rsid w:val="00E61395"/>
    <w:rsid w:val="00E61A85"/>
    <w:rsid w:val="00E62805"/>
    <w:rsid w:val="00E63AD4"/>
    <w:rsid w:val="00E73CEF"/>
    <w:rsid w:val="00E74D0F"/>
    <w:rsid w:val="00E775FA"/>
    <w:rsid w:val="00E801E7"/>
    <w:rsid w:val="00E84D58"/>
    <w:rsid w:val="00E8634D"/>
    <w:rsid w:val="00E90540"/>
    <w:rsid w:val="00E91A9C"/>
    <w:rsid w:val="00E92C3B"/>
    <w:rsid w:val="00E95E28"/>
    <w:rsid w:val="00E97B32"/>
    <w:rsid w:val="00EA0D99"/>
    <w:rsid w:val="00EA3532"/>
    <w:rsid w:val="00EA3ACA"/>
    <w:rsid w:val="00EA6971"/>
    <w:rsid w:val="00EB054E"/>
    <w:rsid w:val="00EB6DD1"/>
    <w:rsid w:val="00EB7A5D"/>
    <w:rsid w:val="00EC14FB"/>
    <w:rsid w:val="00EC3986"/>
    <w:rsid w:val="00EC3DEF"/>
    <w:rsid w:val="00EC4E9A"/>
    <w:rsid w:val="00EE5A47"/>
    <w:rsid w:val="00EE6D0D"/>
    <w:rsid w:val="00EF650D"/>
    <w:rsid w:val="00EF67B7"/>
    <w:rsid w:val="00F02749"/>
    <w:rsid w:val="00F04866"/>
    <w:rsid w:val="00F069A0"/>
    <w:rsid w:val="00F0728B"/>
    <w:rsid w:val="00F12B2E"/>
    <w:rsid w:val="00F218B8"/>
    <w:rsid w:val="00F22376"/>
    <w:rsid w:val="00F261A6"/>
    <w:rsid w:val="00F35865"/>
    <w:rsid w:val="00F35E77"/>
    <w:rsid w:val="00F3719F"/>
    <w:rsid w:val="00F40000"/>
    <w:rsid w:val="00F419F6"/>
    <w:rsid w:val="00F500F9"/>
    <w:rsid w:val="00F51475"/>
    <w:rsid w:val="00F55613"/>
    <w:rsid w:val="00F63B99"/>
    <w:rsid w:val="00F7360F"/>
    <w:rsid w:val="00F757D9"/>
    <w:rsid w:val="00F75C69"/>
    <w:rsid w:val="00F76CBB"/>
    <w:rsid w:val="00F77279"/>
    <w:rsid w:val="00F77B57"/>
    <w:rsid w:val="00F80750"/>
    <w:rsid w:val="00F81801"/>
    <w:rsid w:val="00F83632"/>
    <w:rsid w:val="00F85C6A"/>
    <w:rsid w:val="00F875FA"/>
    <w:rsid w:val="00FA0FC3"/>
    <w:rsid w:val="00FA48F0"/>
    <w:rsid w:val="00FA66DC"/>
    <w:rsid w:val="00FB56F4"/>
    <w:rsid w:val="00FB69C7"/>
    <w:rsid w:val="00FB7A4C"/>
    <w:rsid w:val="00FC1F5A"/>
    <w:rsid w:val="00FC40AB"/>
    <w:rsid w:val="00FC5962"/>
    <w:rsid w:val="00FC63A8"/>
    <w:rsid w:val="00FD5804"/>
    <w:rsid w:val="00FD5CE2"/>
    <w:rsid w:val="00FE6B66"/>
    <w:rsid w:val="00FF030B"/>
    <w:rsid w:val="00FF0EC8"/>
    <w:rsid w:val="00FF3000"/>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EEDDDA2"/>
  <w15:docId w15:val="{C34C8536-E1F8-4E46-9295-44B70646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aliases w:val="Titolo3,Carattere,3 bullet,b,SECOND,Second,bullet,h3,Bulle,BLANK2,Livello 3,H3,Org Heading 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Titolo 4 SIUT"/>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D1F89"/>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D24ED2"/>
    <w:pPr>
      <w:jc w:val="left"/>
    </w:pPr>
    <w:rPr>
      <w:rFonts w:cs="Arial"/>
      <w:szCs w:val="22"/>
    </w:rPr>
  </w:style>
  <w:style w:type="paragraph" w:customStyle="1" w:styleId="western">
    <w:name w:val="western"/>
    <w:basedOn w:val="Normale"/>
    <w:rsid w:val="007C303F"/>
    <w:pPr>
      <w:spacing w:before="100" w:beforeAutospacing="1"/>
    </w:pPr>
    <w:rPr>
      <w:szCs w:val="22"/>
    </w:rPr>
  </w:style>
  <w:style w:type="paragraph" w:styleId="NormaleWeb">
    <w:name w:val="Normal (Web)"/>
    <w:basedOn w:val="Normale"/>
    <w:uiPriority w:val="99"/>
    <w:unhideWhenUsed/>
    <w:rsid w:val="00966E07"/>
    <w:pPr>
      <w:spacing w:before="100" w:beforeAutospacing="1"/>
    </w:pPr>
    <w:rPr>
      <w:rFonts w:ascii="Times New Roman" w:hAnsi="Times New Roman"/>
      <w:sz w:val="24"/>
      <w:szCs w:val="24"/>
    </w:rPr>
  </w:style>
  <w:style w:type="paragraph" w:customStyle="1" w:styleId="DescrizioneRequisito">
    <w:name w:val="DescrizioneRequisito"/>
    <w:basedOn w:val="Normale"/>
    <w:link w:val="DescrizioneRequisitoCarattere"/>
    <w:autoRedefine/>
    <w:rsid w:val="00DB53CF"/>
    <w:pPr>
      <w:widowControl w:val="0"/>
      <w:suppressAutoHyphens/>
      <w:overflowPunct w:val="0"/>
      <w:autoSpaceDE w:val="0"/>
      <w:autoSpaceDN w:val="0"/>
      <w:adjustRightInd w:val="0"/>
      <w:spacing w:before="100" w:beforeAutospacing="1"/>
      <w:textAlignment w:val="baseline"/>
    </w:pPr>
    <w:rPr>
      <w:rFonts w:ascii="Times New Roman" w:hAnsi="Times New Roman"/>
      <w:kern w:val="1"/>
      <w:sz w:val="24"/>
      <w:lang w:val="x-none" w:eastAsia="x-none"/>
    </w:rPr>
  </w:style>
  <w:style w:type="character" w:customStyle="1" w:styleId="DescrizioneRequisitoCarattere">
    <w:name w:val="DescrizioneRequisito Carattere"/>
    <w:link w:val="DescrizioneRequisito"/>
    <w:rsid w:val="00DB53CF"/>
    <w:rPr>
      <w:kern w:val="1"/>
      <w:sz w:val="24"/>
      <w:lang w:val="x-none" w:eastAsia="x-none"/>
    </w:rPr>
  </w:style>
  <w:style w:type="paragraph" w:customStyle="1" w:styleId="Titolo1SIUT">
    <w:name w:val="Titolo 1 SIUT"/>
    <w:basedOn w:val="Titolo1"/>
    <w:next w:val="Normale"/>
    <w:qFormat/>
    <w:rsid w:val="00281B0D"/>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Titolo2SIUT">
    <w:name w:val="Titolo 2 SIUT"/>
    <w:basedOn w:val="Titolo2"/>
    <w:next w:val="Normale"/>
    <w:qFormat/>
    <w:rsid w:val="00281B0D"/>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paragraph" w:customStyle="1" w:styleId="Titolo3SIUT">
    <w:name w:val="Titolo 3 SIUT"/>
    <w:basedOn w:val="Titolo2"/>
    <w:next w:val="Normale"/>
    <w:link w:val="Titolo3SIUTCarattere"/>
    <w:qFormat/>
    <w:rsid w:val="00281B0D"/>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3SIUTCarattere">
    <w:name w:val="Titolo 3 SIUT Carattere"/>
    <w:basedOn w:val="Titolo2Carattere"/>
    <w:link w:val="Titolo3SIUT"/>
    <w:rsid w:val="00281B0D"/>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E91A9C"/>
    <w:pPr>
      <w:spacing w:after="120"/>
    </w:pPr>
    <w:rPr>
      <w:rFonts w:asciiTheme="minorHAnsi" w:hAnsiTheme="minorHAnsi" w:cstheme="minorHAnsi"/>
      <w:sz w:val="24"/>
      <w:szCs w:val="22"/>
    </w:rPr>
  </w:style>
  <w:style w:type="character" w:customStyle="1" w:styleId="NormaleSIUTCarattere">
    <w:name w:val="Normale SIUT Carattere"/>
    <w:basedOn w:val="Carpredefinitoparagrafo"/>
    <w:link w:val="NormaleSIUT"/>
    <w:rsid w:val="00E91A9C"/>
    <w:rPr>
      <w:rFonts w:asciiTheme="minorHAnsi" w:hAnsiTheme="minorHAnsi" w:cstheme="minorHAnsi"/>
      <w:sz w:val="24"/>
      <w:szCs w:val="22"/>
    </w:rPr>
  </w:style>
  <w:style w:type="character" w:customStyle="1" w:styleId="ui-provider">
    <w:name w:val="ui-provider"/>
    <w:basedOn w:val="Carpredefinitoparagrafo"/>
    <w:rsid w:val="00E91A9C"/>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6C20F2"/>
    <w:rPr>
      <w:rFonts w:ascii="DIN" w:hAnsi="DI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3495">
      <w:bodyDiv w:val="1"/>
      <w:marLeft w:val="0"/>
      <w:marRight w:val="0"/>
      <w:marTop w:val="0"/>
      <w:marBottom w:val="0"/>
      <w:divBdr>
        <w:top w:val="none" w:sz="0" w:space="0" w:color="auto"/>
        <w:left w:val="none" w:sz="0" w:space="0" w:color="auto"/>
        <w:bottom w:val="none" w:sz="0" w:space="0" w:color="auto"/>
        <w:right w:val="none" w:sz="0" w:space="0" w:color="auto"/>
      </w:divBdr>
    </w:div>
    <w:div w:id="70204482">
      <w:bodyDiv w:val="1"/>
      <w:marLeft w:val="0"/>
      <w:marRight w:val="0"/>
      <w:marTop w:val="0"/>
      <w:marBottom w:val="0"/>
      <w:divBdr>
        <w:top w:val="none" w:sz="0" w:space="0" w:color="auto"/>
        <w:left w:val="none" w:sz="0" w:space="0" w:color="auto"/>
        <w:bottom w:val="none" w:sz="0" w:space="0" w:color="auto"/>
        <w:right w:val="none" w:sz="0" w:space="0" w:color="auto"/>
      </w:divBdr>
    </w:div>
    <w:div w:id="167140512">
      <w:bodyDiv w:val="1"/>
      <w:marLeft w:val="0"/>
      <w:marRight w:val="0"/>
      <w:marTop w:val="0"/>
      <w:marBottom w:val="0"/>
      <w:divBdr>
        <w:top w:val="none" w:sz="0" w:space="0" w:color="auto"/>
        <w:left w:val="none" w:sz="0" w:space="0" w:color="auto"/>
        <w:bottom w:val="none" w:sz="0" w:space="0" w:color="auto"/>
        <w:right w:val="none" w:sz="0" w:space="0" w:color="auto"/>
      </w:divBdr>
    </w:div>
    <w:div w:id="194735394">
      <w:bodyDiv w:val="1"/>
      <w:marLeft w:val="0"/>
      <w:marRight w:val="0"/>
      <w:marTop w:val="0"/>
      <w:marBottom w:val="0"/>
      <w:divBdr>
        <w:top w:val="none" w:sz="0" w:space="0" w:color="auto"/>
        <w:left w:val="none" w:sz="0" w:space="0" w:color="auto"/>
        <w:bottom w:val="none" w:sz="0" w:space="0" w:color="auto"/>
        <w:right w:val="none" w:sz="0" w:space="0" w:color="auto"/>
      </w:divBdr>
    </w:div>
    <w:div w:id="249238211">
      <w:bodyDiv w:val="1"/>
      <w:marLeft w:val="0"/>
      <w:marRight w:val="0"/>
      <w:marTop w:val="0"/>
      <w:marBottom w:val="0"/>
      <w:divBdr>
        <w:top w:val="none" w:sz="0" w:space="0" w:color="auto"/>
        <w:left w:val="none" w:sz="0" w:space="0" w:color="auto"/>
        <w:bottom w:val="none" w:sz="0" w:space="0" w:color="auto"/>
        <w:right w:val="none" w:sz="0" w:space="0" w:color="auto"/>
      </w:divBdr>
    </w:div>
    <w:div w:id="676151205">
      <w:bodyDiv w:val="1"/>
      <w:marLeft w:val="0"/>
      <w:marRight w:val="0"/>
      <w:marTop w:val="0"/>
      <w:marBottom w:val="0"/>
      <w:divBdr>
        <w:top w:val="none" w:sz="0" w:space="0" w:color="auto"/>
        <w:left w:val="none" w:sz="0" w:space="0" w:color="auto"/>
        <w:bottom w:val="none" w:sz="0" w:space="0" w:color="auto"/>
        <w:right w:val="none" w:sz="0" w:space="0" w:color="auto"/>
      </w:divBdr>
    </w:div>
    <w:div w:id="676806577">
      <w:bodyDiv w:val="1"/>
      <w:marLeft w:val="0"/>
      <w:marRight w:val="0"/>
      <w:marTop w:val="0"/>
      <w:marBottom w:val="0"/>
      <w:divBdr>
        <w:top w:val="none" w:sz="0" w:space="0" w:color="auto"/>
        <w:left w:val="none" w:sz="0" w:space="0" w:color="auto"/>
        <w:bottom w:val="none" w:sz="0" w:space="0" w:color="auto"/>
        <w:right w:val="none" w:sz="0" w:space="0" w:color="auto"/>
      </w:divBdr>
    </w:div>
    <w:div w:id="694429894">
      <w:bodyDiv w:val="1"/>
      <w:marLeft w:val="0"/>
      <w:marRight w:val="0"/>
      <w:marTop w:val="0"/>
      <w:marBottom w:val="0"/>
      <w:divBdr>
        <w:top w:val="none" w:sz="0" w:space="0" w:color="auto"/>
        <w:left w:val="none" w:sz="0" w:space="0" w:color="auto"/>
        <w:bottom w:val="none" w:sz="0" w:space="0" w:color="auto"/>
        <w:right w:val="none" w:sz="0" w:space="0" w:color="auto"/>
      </w:divBdr>
    </w:div>
    <w:div w:id="768702463">
      <w:bodyDiv w:val="1"/>
      <w:marLeft w:val="0"/>
      <w:marRight w:val="0"/>
      <w:marTop w:val="0"/>
      <w:marBottom w:val="0"/>
      <w:divBdr>
        <w:top w:val="none" w:sz="0" w:space="0" w:color="auto"/>
        <w:left w:val="none" w:sz="0" w:space="0" w:color="auto"/>
        <w:bottom w:val="none" w:sz="0" w:space="0" w:color="auto"/>
        <w:right w:val="none" w:sz="0" w:space="0" w:color="auto"/>
      </w:divBdr>
    </w:div>
    <w:div w:id="831290643">
      <w:bodyDiv w:val="1"/>
      <w:marLeft w:val="0"/>
      <w:marRight w:val="0"/>
      <w:marTop w:val="0"/>
      <w:marBottom w:val="0"/>
      <w:divBdr>
        <w:top w:val="none" w:sz="0" w:space="0" w:color="auto"/>
        <w:left w:val="none" w:sz="0" w:space="0" w:color="auto"/>
        <w:bottom w:val="none" w:sz="0" w:space="0" w:color="auto"/>
        <w:right w:val="none" w:sz="0" w:space="0" w:color="auto"/>
      </w:divBdr>
    </w:div>
    <w:div w:id="838036284">
      <w:bodyDiv w:val="1"/>
      <w:marLeft w:val="0"/>
      <w:marRight w:val="0"/>
      <w:marTop w:val="0"/>
      <w:marBottom w:val="0"/>
      <w:divBdr>
        <w:top w:val="none" w:sz="0" w:space="0" w:color="auto"/>
        <w:left w:val="none" w:sz="0" w:space="0" w:color="auto"/>
        <w:bottom w:val="none" w:sz="0" w:space="0" w:color="auto"/>
        <w:right w:val="none" w:sz="0" w:space="0" w:color="auto"/>
      </w:divBdr>
    </w:div>
    <w:div w:id="88965613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65563676">
      <w:bodyDiv w:val="1"/>
      <w:marLeft w:val="0"/>
      <w:marRight w:val="0"/>
      <w:marTop w:val="0"/>
      <w:marBottom w:val="0"/>
      <w:divBdr>
        <w:top w:val="none" w:sz="0" w:space="0" w:color="auto"/>
        <w:left w:val="none" w:sz="0" w:space="0" w:color="auto"/>
        <w:bottom w:val="none" w:sz="0" w:space="0" w:color="auto"/>
        <w:right w:val="none" w:sz="0" w:space="0" w:color="auto"/>
      </w:divBdr>
    </w:div>
    <w:div w:id="1226452855">
      <w:bodyDiv w:val="1"/>
      <w:marLeft w:val="0"/>
      <w:marRight w:val="0"/>
      <w:marTop w:val="0"/>
      <w:marBottom w:val="0"/>
      <w:divBdr>
        <w:top w:val="none" w:sz="0" w:space="0" w:color="auto"/>
        <w:left w:val="none" w:sz="0" w:space="0" w:color="auto"/>
        <w:bottom w:val="none" w:sz="0" w:space="0" w:color="auto"/>
        <w:right w:val="none" w:sz="0" w:space="0" w:color="auto"/>
      </w:divBdr>
    </w:div>
    <w:div w:id="1243681355">
      <w:bodyDiv w:val="1"/>
      <w:marLeft w:val="0"/>
      <w:marRight w:val="0"/>
      <w:marTop w:val="0"/>
      <w:marBottom w:val="0"/>
      <w:divBdr>
        <w:top w:val="none" w:sz="0" w:space="0" w:color="auto"/>
        <w:left w:val="none" w:sz="0" w:space="0" w:color="auto"/>
        <w:bottom w:val="none" w:sz="0" w:space="0" w:color="auto"/>
        <w:right w:val="none" w:sz="0" w:space="0" w:color="auto"/>
      </w:divBdr>
    </w:div>
    <w:div w:id="1257055107">
      <w:bodyDiv w:val="1"/>
      <w:marLeft w:val="0"/>
      <w:marRight w:val="0"/>
      <w:marTop w:val="0"/>
      <w:marBottom w:val="0"/>
      <w:divBdr>
        <w:top w:val="none" w:sz="0" w:space="0" w:color="auto"/>
        <w:left w:val="none" w:sz="0" w:space="0" w:color="auto"/>
        <w:bottom w:val="none" w:sz="0" w:space="0" w:color="auto"/>
        <w:right w:val="none" w:sz="0" w:space="0" w:color="auto"/>
      </w:divBdr>
    </w:div>
    <w:div w:id="1363241290">
      <w:bodyDiv w:val="1"/>
      <w:marLeft w:val="0"/>
      <w:marRight w:val="0"/>
      <w:marTop w:val="0"/>
      <w:marBottom w:val="0"/>
      <w:divBdr>
        <w:top w:val="none" w:sz="0" w:space="0" w:color="auto"/>
        <w:left w:val="none" w:sz="0" w:space="0" w:color="auto"/>
        <w:bottom w:val="none" w:sz="0" w:space="0" w:color="auto"/>
        <w:right w:val="none" w:sz="0" w:space="0" w:color="auto"/>
      </w:divBdr>
    </w:div>
    <w:div w:id="1389261355">
      <w:bodyDiv w:val="1"/>
      <w:marLeft w:val="0"/>
      <w:marRight w:val="0"/>
      <w:marTop w:val="0"/>
      <w:marBottom w:val="0"/>
      <w:divBdr>
        <w:top w:val="none" w:sz="0" w:space="0" w:color="auto"/>
        <w:left w:val="none" w:sz="0" w:space="0" w:color="auto"/>
        <w:bottom w:val="none" w:sz="0" w:space="0" w:color="auto"/>
        <w:right w:val="none" w:sz="0" w:space="0" w:color="auto"/>
      </w:divBdr>
    </w:div>
    <w:div w:id="1572305492">
      <w:bodyDiv w:val="1"/>
      <w:marLeft w:val="0"/>
      <w:marRight w:val="0"/>
      <w:marTop w:val="0"/>
      <w:marBottom w:val="0"/>
      <w:divBdr>
        <w:top w:val="none" w:sz="0" w:space="0" w:color="auto"/>
        <w:left w:val="none" w:sz="0" w:space="0" w:color="auto"/>
        <w:bottom w:val="none" w:sz="0" w:space="0" w:color="auto"/>
        <w:right w:val="none" w:sz="0" w:space="0" w:color="auto"/>
      </w:divBdr>
    </w:div>
    <w:div w:id="1696078475">
      <w:bodyDiv w:val="1"/>
      <w:marLeft w:val="0"/>
      <w:marRight w:val="0"/>
      <w:marTop w:val="0"/>
      <w:marBottom w:val="0"/>
      <w:divBdr>
        <w:top w:val="none" w:sz="0" w:space="0" w:color="auto"/>
        <w:left w:val="none" w:sz="0" w:space="0" w:color="auto"/>
        <w:bottom w:val="none" w:sz="0" w:space="0" w:color="auto"/>
        <w:right w:val="none" w:sz="0" w:space="0" w:color="auto"/>
      </w:divBdr>
    </w:div>
    <w:div w:id="1757483916">
      <w:bodyDiv w:val="1"/>
      <w:marLeft w:val="0"/>
      <w:marRight w:val="0"/>
      <w:marTop w:val="0"/>
      <w:marBottom w:val="0"/>
      <w:divBdr>
        <w:top w:val="none" w:sz="0" w:space="0" w:color="auto"/>
        <w:left w:val="none" w:sz="0" w:space="0" w:color="auto"/>
        <w:bottom w:val="none" w:sz="0" w:space="0" w:color="auto"/>
        <w:right w:val="none" w:sz="0" w:space="0" w:color="auto"/>
      </w:divBdr>
    </w:div>
    <w:div w:id="181148441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8079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hyperlink" Target="http://projects.spring.io/spring-framework/"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iut-servizi.esl.eng.it/alfresco/d/d/workspace/SpacesStore/c0dadd43-4320-48e8-b1c8-c73fdd2d25db/SIUT-GEN-MG-2.3-20220131-Manuale_Configurazione_Ambienti_AVVOCATURA.pdf" TargetMode="External"/><Relationship Id="rId23" Type="http://schemas.openxmlformats.org/officeDocument/2006/relationships/oleObject" Target="embeddings/oleObject6.bin"/><Relationship Id="rId28" Type="http://schemas.openxmlformats.org/officeDocument/2006/relationships/image" Target="media/image11.emf"/><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9.emf"/><Relationship Id="rId27" Type="http://schemas.openxmlformats.org/officeDocument/2006/relationships/hyperlink" Target="https://ibatis.apache.org"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E3819-074D-47EA-BD51-35707052E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27</Pages>
  <Words>5054</Words>
  <Characters>28813</Characters>
  <Application>Microsoft Office Word</Application>
  <DocSecurity>0</DocSecurity>
  <Lines>240</Lines>
  <Paragraphs>67</Paragraphs>
  <ScaleCrop>false</ScaleCrop>
  <HeadingPairs>
    <vt:vector size="2" baseType="variant">
      <vt:variant>
        <vt:lpstr>Titolo</vt:lpstr>
      </vt:variant>
      <vt:variant>
        <vt:i4>1</vt:i4>
      </vt:variant>
    </vt:vector>
  </HeadingPairs>
  <TitlesOfParts>
    <vt:vector size="1" baseType="lpstr">
      <vt:lpstr>Architettura SIES</vt:lpstr>
    </vt:vector>
  </TitlesOfParts>
  <Company>Engineering</Company>
  <LinksUpToDate>false</LinksUpToDate>
  <CharactersWithSpaces>33800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SIES</dc:title>
  <dc:subject/>
  <dc:creator>Engineering Ingegneria Informatica s.p.a.</dc:creator>
  <cp:lastModifiedBy>Vito Nicola Bufi</cp:lastModifiedBy>
  <cp:revision>90</cp:revision>
  <cp:lastPrinted>2023-04-03T08:46:00Z</cp:lastPrinted>
  <dcterms:created xsi:type="dcterms:W3CDTF">2020-08-25T10:24:00Z</dcterms:created>
  <dcterms:modified xsi:type="dcterms:W3CDTF">2023-04-03T08:46:00Z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Versione">
    <vt:filetime>2023-04-03T10:00:00Z</vt:filetime>
  </property>
  <property fmtid="{D5CDD505-2E9C-101B-9397-08002B2CF9AE}" pid="5" name="Riferimento">
    <vt:lpwstr>SIUT-SIE-AR-20230403-1.4 Architettura SIES</vt:lpwstr>
  </property>
</Properties>
</file>