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EC2" w:rsidRDefault="00090179" w:rsidP="00090179">
      <w:pPr>
        <w:pStyle w:val="Titolo"/>
        <w:jc w:val="center"/>
      </w:pPr>
      <w:r>
        <w:t>Omocodia</w:t>
      </w:r>
    </w:p>
    <w:p w:rsidR="00090179" w:rsidRPr="00090179" w:rsidRDefault="00090179" w:rsidP="00151E5B">
      <w:pPr>
        <w:spacing w:after="0" w:line="240" w:lineRule="auto"/>
        <w:rPr>
          <w:rFonts w:eastAsia="Times New Roman" w:cstheme="minorHAnsi"/>
          <w:sz w:val="24"/>
          <w:szCs w:val="20"/>
          <w:lang w:eastAsia="it-IT"/>
        </w:rPr>
      </w:pPr>
      <w:r w:rsidRPr="00090179">
        <w:rPr>
          <w:rFonts w:eastAsia="Times New Roman" w:cstheme="minorHAnsi"/>
          <w:sz w:val="24"/>
          <w:szCs w:val="20"/>
          <w:lang w:eastAsia="it-IT"/>
        </w:rPr>
        <w:t xml:space="preserve">In caso di omocodia la procedura dell'AE consiste nel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 xml:space="preserve">sostituire 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uno o più dei sette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 xml:space="preserve">numeri 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del codice, a partire da quello più a destra,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 xml:space="preserve">con delle lettere </w:t>
      </w:r>
      <w:r w:rsidRPr="00090179">
        <w:rPr>
          <w:rFonts w:eastAsia="Times New Roman" w:cstheme="minorHAnsi"/>
          <w:sz w:val="24"/>
          <w:szCs w:val="20"/>
          <w:lang w:eastAsia="it-IT"/>
        </w:rPr>
        <w:t>corrispondenti. Per l’esattezza:</w:t>
      </w:r>
    </w:p>
    <w:p w:rsidR="00090179" w:rsidRPr="00090179" w:rsidRDefault="00090179" w:rsidP="00151E5B">
      <w:pPr>
        <w:spacing w:after="0" w:line="240" w:lineRule="auto"/>
        <w:rPr>
          <w:rFonts w:eastAsia="Times New Roman" w:cstheme="minorHAnsi"/>
          <w:sz w:val="24"/>
          <w:szCs w:val="20"/>
          <w:lang w:eastAsia="it-IT"/>
        </w:rPr>
      </w:pP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>0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 = L |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>1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 = M |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>2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 = N |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>3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 = P |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>4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 = Q</w:t>
      </w:r>
      <w:r w:rsidRPr="00090179">
        <w:rPr>
          <w:rFonts w:eastAsia="Times New Roman" w:cstheme="minorHAnsi"/>
          <w:sz w:val="24"/>
          <w:szCs w:val="20"/>
          <w:lang w:eastAsia="it-IT"/>
        </w:rPr>
        <w:br/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>5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 = R |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>6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 = S |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>7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 = T |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>8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 = U | </w:t>
      </w:r>
      <w:r w:rsidRPr="00090179">
        <w:rPr>
          <w:rFonts w:eastAsia="Times New Roman" w:cstheme="minorHAnsi"/>
          <w:b/>
          <w:bCs/>
          <w:sz w:val="24"/>
          <w:szCs w:val="20"/>
          <w:lang w:eastAsia="it-IT"/>
        </w:rPr>
        <w:t>9</w:t>
      </w:r>
      <w:r w:rsidRPr="00090179">
        <w:rPr>
          <w:rFonts w:eastAsia="Times New Roman" w:cstheme="minorHAnsi"/>
          <w:sz w:val="24"/>
          <w:szCs w:val="20"/>
          <w:lang w:eastAsia="it-IT"/>
        </w:rPr>
        <w:t xml:space="preserve"> = V</w:t>
      </w:r>
    </w:p>
    <w:p w:rsidR="00545E7A" w:rsidRDefault="00545E7A" w:rsidP="00151E5B">
      <w:pPr>
        <w:spacing w:after="0" w:line="240" w:lineRule="auto"/>
        <w:rPr>
          <w:rFonts w:eastAsia="Times New Roman" w:cstheme="minorHAnsi"/>
          <w:sz w:val="24"/>
          <w:szCs w:val="20"/>
          <w:lang w:eastAsia="it-IT"/>
        </w:rPr>
      </w:pPr>
    </w:p>
    <w:p w:rsidR="00090179" w:rsidRPr="00090179" w:rsidRDefault="00090179" w:rsidP="00151E5B">
      <w:pPr>
        <w:spacing w:after="0" w:line="240" w:lineRule="auto"/>
        <w:rPr>
          <w:rFonts w:eastAsia="Times New Roman" w:cstheme="minorHAnsi"/>
          <w:sz w:val="24"/>
          <w:szCs w:val="20"/>
          <w:lang w:eastAsia="it-IT"/>
        </w:rPr>
      </w:pPr>
      <w:r w:rsidRPr="00090179">
        <w:rPr>
          <w:rFonts w:eastAsia="Times New Roman" w:cstheme="minorHAnsi"/>
          <w:sz w:val="24"/>
          <w:szCs w:val="20"/>
          <w:lang w:eastAsia="it-IT"/>
        </w:rPr>
        <w:t>Nella procedura plsql che ho fatto per risalire per gli avvocati, contenuti nella tabella ReGIndE fornita dall'Amministrazione, dal codice catastale al codice del comune nascita, mi sono limitato a testare solo gli ultimi 3 numeri a partire da destra e ho recuperato tutti i casi di omocodia. Ti riporto la parte che ho inserito nella procedur</w:t>
      </w:r>
      <w:r w:rsidR="00295865" w:rsidRPr="00890491">
        <w:rPr>
          <w:rFonts w:eastAsia="Times New Roman" w:cstheme="minorHAnsi"/>
          <w:sz w:val="24"/>
          <w:szCs w:val="20"/>
          <w:lang w:eastAsia="it-IT"/>
        </w:rPr>
        <w:t>a</w:t>
      </w:r>
      <w:r w:rsidRPr="00090179">
        <w:rPr>
          <w:rFonts w:eastAsia="Times New Roman" w:cstheme="minorHAnsi"/>
          <w:sz w:val="24"/>
          <w:szCs w:val="20"/>
          <w:lang w:eastAsia="it-IT"/>
        </w:rPr>
        <w:t>, l'ho fatta in maniera molto spartana</w:t>
      </w:r>
      <w:r w:rsidR="00295865" w:rsidRPr="00890491">
        <w:rPr>
          <w:rFonts w:eastAsia="Times New Roman" w:cstheme="minorHAnsi"/>
          <w:sz w:val="24"/>
          <w:szCs w:val="20"/>
          <w:lang w:eastAsia="it-IT"/>
        </w:rPr>
        <w:t>:</w:t>
      </w:r>
    </w:p>
    <w:p w:rsidR="00890491" w:rsidRPr="00744AF5" w:rsidRDefault="00090179" w:rsidP="00151E5B">
      <w:pPr>
        <w:spacing w:after="0" w:line="240" w:lineRule="auto"/>
        <w:rPr>
          <w:rFonts w:eastAsia="Times New Roman" w:cstheme="minorHAnsi"/>
          <w:b/>
          <w:sz w:val="24"/>
          <w:szCs w:val="20"/>
          <w:lang w:eastAsia="it-IT"/>
        </w:rPr>
      </w:pPr>
      <w:r w:rsidRPr="00090179">
        <w:rPr>
          <w:rFonts w:eastAsia="Times New Roman" w:cstheme="minorHAnsi"/>
          <w:sz w:val="24"/>
          <w:szCs w:val="20"/>
          <w:lang w:eastAsia="it-IT"/>
        </w:rPr>
        <w:t xml:space="preserve">-- </w:t>
      </w:r>
      <w:r w:rsidRPr="00090179">
        <w:rPr>
          <w:rFonts w:eastAsia="Times New Roman" w:cstheme="minorHAnsi"/>
          <w:b/>
          <w:sz w:val="24"/>
          <w:szCs w:val="20"/>
          <w:lang w:eastAsia="it-IT"/>
        </w:rPr>
        <w:t xml:space="preserve">sostituire gli ultimi 3 caratteri del codice </w:t>
      </w:r>
      <w:r w:rsidRPr="00744AF5">
        <w:rPr>
          <w:rFonts w:eastAsia="Times New Roman" w:cstheme="minorHAnsi"/>
          <w:b/>
          <w:sz w:val="24"/>
          <w:szCs w:val="20"/>
          <w:lang w:eastAsia="it-IT"/>
        </w:rPr>
        <w:t>catastale</w:t>
      </w:r>
      <w:r w:rsidR="00890491" w:rsidRPr="00744AF5">
        <w:rPr>
          <w:rFonts w:eastAsia="Times New Roman" w:cstheme="minorHAnsi"/>
          <w:b/>
          <w:sz w:val="24"/>
          <w:szCs w:val="20"/>
          <w:lang w:eastAsia="it-IT"/>
        </w:rPr>
        <w:t xml:space="preserve"> con</w:t>
      </w:r>
    </w:p>
    <w:p w:rsidR="00090179" w:rsidRPr="00744AF5" w:rsidRDefault="00890491" w:rsidP="00151E5B">
      <w:pPr>
        <w:spacing w:after="0" w:line="240" w:lineRule="auto"/>
        <w:rPr>
          <w:rFonts w:eastAsia="Times New Roman" w:cstheme="minorHAnsi"/>
          <w:b/>
          <w:sz w:val="24"/>
          <w:szCs w:val="20"/>
          <w:lang w:eastAsia="it-IT"/>
        </w:rPr>
      </w:pPr>
      <w:r>
        <w:rPr>
          <w:rFonts w:eastAsia="Times New Roman" w:cstheme="minorHAnsi"/>
          <w:sz w:val="24"/>
          <w:szCs w:val="20"/>
          <w:lang w:eastAsia="it-IT"/>
        </w:rPr>
        <w:t xml:space="preserve">-- </w:t>
      </w:r>
      <w:r w:rsidRPr="00744AF5">
        <w:rPr>
          <w:rFonts w:eastAsia="Times New Roman" w:cstheme="minorHAnsi"/>
          <w:b/>
          <w:sz w:val="24"/>
          <w:szCs w:val="20"/>
          <w:lang w:eastAsia="it-IT"/>
        </w:rPr>
        <w:t>0 = L </w:t>
      </w:r>
      <w:r w:rsidR="00090179" w:rsidRPr="00090179">
        <w:rPr>
          <w:rFonts w:eastAsia="Times New Roman" w:cstheme="minorHAnsi"/>
          <w:b/>
          <w:sz w:val="24"/>
          <w:szCs w:val="20"/>
          <w:lang w:eastAsia="it-IT"/>
        </w:rPr>
        <w:t>| 1 = M | </w:t>
      </w:r>
      <w:r w:rsidR="00090179" w:rsidRPr="00744AF5">
        <w:rPr>
          <w:rFonts w:eastAsia="Times New Roman" w:cstheme="minorHAnsi"/>
          <w:b/>
          <w:sz w:val="24"/>
          <w:szCs w:val="20"/>
          <w:lang w:eastAsia="it-IT"/>
        </w:rPr>
        <w:t>2 = N | 3 = P | 4 = Q</w:t>
      </w:r>
      <w:r w:rsidRPr="00744AF5">
        <w:rPr>
          <w:rFonts w:eastAsia="Times New Roman" w:cstheme="minorHAnsi"/>
          <w:b/>
          <w:sz w:val="24"/>
          <w:szCs w:val="20"/>
          <w:lang w:eastAsia="it-IT"/>
        </w:rPr>
        <w:t xml:space="preserve"> | </w:t>
      </w:r>
      <w:r w:rsidR="00090179" w:rsidRPr="00090179">
        <w:rPr>
          <w:rFonts w:eastAsia="Times New Roman" w:cstheme="minorHAnsi"/>
          <w:b/>
          <w:sz w:val="24"/>
          <w:szCs w:val="20"/>
          <w:lang w:eastAsia="it-IT"/>
        </w:rPr>
        <w:t>5 = R | 6 = S | 7 </w:t>
      </w:r>
      <w:r w:rsidR="00090179" w:rsidRPr="00744AF5">
        <w:rPr>
          <w:rFonts w:eastAsia="Times New Roman" w:cstheme="minorHAnsi"/>
          <w:b/>
          <w:sz w:val="24"/>
          <w:szCs w:val="20"/>
          <w:lang w:eastAsia="it-IT"/>
        </w:rPr>
        <w:t>= T | 8 = U | 9 = V</w:t>
      </w:r>
    </w:p>
    <w:p w:rsidR="002B2E37" w:rsidRDefault="002B2E37" w:rsidP="002B2E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2B2E37">
        <w:rPr>
          <w:rFonts w:eastAsia="Times New Roman" w:cstheme="minorHAnsi"/>
          <w:sz w:val="24"/>
          <w:szCs w:val="24"/>
          <w:lang w:eastAsia="it-IT"/>
        </w:rPr>
        <w:t xml:space="preserve">Per la natura stessa del codice fiscale sono sempre possibili, anche se piuttosto rare, le cosiddette </w:t>
      </w:r>
      <w:r w:rsidRPr="002B2E37">
        <w:rPr>
          <w:rFonts w:eastAsia="Times New Roman" w:cstheme="minorHAnsi"/>
          <w:b/>
          <w:bCs/>
          <w:sz w:val="24"/>
          <w:szCs w:val="24"/>
          <w:lang w:eastAsia="it-IT"/>
        </w:rPr>
        <w:t>omocodie</w:t>
      </w:r>
      <w:r w:rsidRPr="002B2E37">
        <w:rPr>
          <w:rFonts w:eastAsia="Times New Roman" w:cstheme="minorHAnsi"/>
          <w:sz w:val="24"/>
          <w:szCs w:val="24"/>
          <w:lang w:eastAsia="it-IT"/>
        </w:rPr>
        <w:t>, ovvero quei casi in cui il codice fiscale di due persone diverse, calcolato con l'algoritmo standard, risulta identico.</w:t>
      </w:r>
      <w:r w:rsidRPr="002B2E37">
        <w:rPr>
          <w:rFonts w:eastAsia="Times New Roman" w:cstheme="minorHAnsi"/>
          <w:sz w:val="24"/>
          <w:szCs w:val="24"/>
          <w:lang w:eastAsia="it-IT"/>
        </w:rPr>
        <w:br/>
        <w:t>E' il caso di due o più persone, con nomi identici o simili, nate lo stesso giorno nello stesso Comune, cosa che si verifica più frequentemente in presenza di cognomi diffusi (Rossi, Bianchi ecc.) soprattutto nei Comuni densamente popolati.</w:t>
      </w:r>
      <w:r w:rsidRPr="002B2E37">
        <w:rPr>
          <w:rFonts w:eastAsia="Times New Roman" w:cstheme="minorHAnsi"/>
          <w:sz w:val="24"/>
          <w:szCs w:val="24"/>
          <w:lang w:eastAsia="it-IT"/>
        </w:rPr>
        <w:br/>
        <w:t>Le omocodie non sono molte rispetto al numero totale di codici fiscali generati e si stima che si verifichino circa 1400 nuovi casi all'anno.</w:t>
      </w:r>
      <w:r w:rsidRPr="002B2E37">
        <w:rPr>
          <w:rFonts w:eastAsia="Times New Roman" w:cstheme="minorHAnsi"/>
          <w:sz w:val="24"/>
          <w:szCs w:val="24"/>
          <w:lang w:eastAsia="it-IT"/>
        </w:rPr>
        <w:br/>
        <w:t xml:space="preserve">In caso di omocodia la legge prevede che il codice fiscale originario sia modificato </w:t>
      </w:r>
      <w:r w:rsidRPr="002B2E37">
        <w:rPr>
          <w:rFonts w:eastAsia="Times New Roman" w:cstheme="minorHAnsi"/>
          <w:bCs/>
          <w:sz w:val="24"/>
          <w:szCs w:val="24"/>
          <w:lang w:eastAsia="it-IT"/>
        </w:rPr>
        <w:t>sostituendo</w:t>
      </w:r>
      <w:r w:rsidRPr="002B2E37">
        <w:rPr>
          <w:rFonts w:eastAsia="Times New Roman" w:cstheme="minorHAnsi"/>
          <w:sz w:val="24"/>
          <w:szCs w:val="24"/>
          <w:lang w:eastAsia="it-IT"/>
        </w:rPr>
        <w:t xml:space="preserve"> uno o più caratteri numerici con altrettanti caratteri alfabetici.</w:t>
      </w:r>
      <w:r w:rsidRPr="002B2E37">
        <w:rPr>
          <w:rFonts w:eastAsia="Times New Roman" w:cstheme="minorHAnsi"/>
          <w:sz w:val="24"/>
          <w:szCs w:val="24"/>
          <w:lang w:eastAsia="it-IT"/>
        </w:rPr>
        <w:br/>
        <w:t>I caratteri numerici che è possibile sostituire sono i seguenti:</w:t>
      </w:r>
      <w:r w:rsidRPr="002B2E37">
        <w:rPr>
          <w:rFonts w:eastAsia="Times New Roman" w:cstheme="minorHAnsi"/>
          <w:sz w:val="24"/>
          <w:szCs w:val="24"/>
          <w:lang w:eastAsia="it-IT"/>
        </w:rPr>
        <w:br/>
        <w:t>- i 2 caratteri del giorno di nascita,</w:t>
      </w:r>
      <w:r w:rsidRPr="002B2E37">
        <w:rPr>
          <w:rFonts w:eastAsia="Times New Roman" w:cstheme="minorHAnsi"/>
          <w:sz w:val="24"/>
          <w:szCs w:val="24"/>
          <w:lang w:eastAsia="it-IT"/>
        </w:rPr>
        <w:br/>
        <w:t>- i 2 caratteri dell'anno di nascita,</w:t>
      </w:r>
      <w:r w:rsidRPr="002B2E37">
        <w:rPr>
          <w:rFonts w:eastAsia="Times New Roman" w:cstheme="minorHAnsi"/>
          <w:sz w:val="24"/>
          <w:szCs w:val="24"/>
          <w:lang w:eastAsia="it-IT"/>
        </w:rPr>
        <w:br/>
        <w:t>- i 3 caratteri del codice del comune di nascita.</w:t>
      </w:r>
      <w:r w:rsidRPr="002B2E37">
        <w:rPr>
          <w:rFonts w:eastAsia="Times New Roman" w:cstheme="minorHAnsi"/>
          <w:sz w:val="24"/>
          <w:szCs w:val="24"/>
          <w:lang w:eastAsia="it-IT"/>
        </w:rPr>
        <w:br/>
      </w:r>
      <w:r w:rsidRPr="002B2E37">
        <w:rPr>
          <w:rFonts w:eastAsia="Times New Roman" w:cstheme="minorHAnsi"/>
          <w:b/>
          <w:sz w:val="24"/>
          <w:szCs w:val="24"/>
          <w:lang w:eastAsia="it-IT"/>
        </w:rPr>
        <w:t>La sostituzione avviene sempre a partire dalla cifra di destra in base alla seguente tabella</w:t>
      </w:r>
      <w:r w:rsidRPr="002B2E37">
        <w:rPr>
          <w:rFonts w:eastAsia="Times New Roman" w:cstheme="minorHAnsi"/>
          <w:sz w:val="24"/>
          <w:szCs w:val="24"/>
          <w:lang w:eastAsia="it-IT"/>
        </w:rPr>
        <w:t>:</w:t>
      </w:r>
    </w:p>
    <w:p w:rsidR="002B2E37" w:rsidRPr="00744AF5" w:rsidRDefault="002B2E37" w:rsidP="002B2E37">
      <w:pPr>
        <w:spacing w:after="0" w:line="240" w:lineRule="auto"/>
        <w:rPr>
          <w:rFonts w:eastAsia="Times New Roman" w:cstheme="minorHAnsi"/>
          <w:b/>
          <w:sz w:val="24"/>
          <w:szCs w:val="20"/>
          <w:lang w:eastAsia="it-IT"/>
        </w:rPr>
      </w:pPr>
      <w:r w:rsidRPr="00744AF5">
        <w:rPr>
          <w:rFonts w:eastAsia="Times New Roman" w:cstheme="minorHAnsi"/>
          <w:b/>
          <w:sz w:val="24"/>
          <w:szCs w:val="20"/>
          <w:lang w:eastAsia="it-IT"/>
        </w:rPr>
        <w:t>0 = L </w:t>
      </w:r>
      <w:r w:rsidRPr="00090179">
        <w:rPr>
          <w:rFonts w:eastAsia="Times New Roman" w:cstheme="minorHAnsi"/>
          <w:b/>
          <w:sz w:val="24"/>
          <w:szCs w:val="20"/>
          <w:lang w:eastAsia="it-IT"/>
        </w:rPr>
        <w:t>| 1 = M | </w:t>
      </w:r>
      <w:r w:rsidRPr="00744AF5">
        <w:rPr>
          <w:rFonts w:eastAsia="Times New Roman" w:cstheme="minorHAnsi"/>
          <w:b/>
          <w:sz w:val="24"/>
          <w:szCs w:val="20"/>
          <w:lang w:eastAsia="it-IT"/>
        </w:rPr>
        <w:t xml:space="preserve">2 = N | 3 = P | 4 = Q | </w:t>
      </w:r>
      <w:r w:rsidRPr="00090179">
        <w:rPr>
          <w:rFonts w:eastAsia="Times New Roman" w:cstheme="minorHAnsi"/>
          <w:b/>
          <w:sz w:val="24"/>
          <w:szCs w:val="20"/>
          <w:lang w:eastAsia="it-IT"/>
        </w:rPr>
        <w:t>5 = R | 6 = S | 7 </w:t>
      </w:r>
      <w:r w:rsidRPr="00744AF5">
        <w:rPr>
          <w:rFonts w:eastAsia="Times New Roman" w:cstheme="minorHAnsi"/>
          <w:b/>
          <w:sz w:val="24"/>
          <w:szCs w:val="20"/>
          <w:lang w:eastAsia="it-IT"/>
        </w:rPr>
        <w:t>= T | 8 = U | 9 = V</w:t>
      </w:r>
    </w:p>
    <w:p w:rsidR="002B2E37" w:rsidRPr="002B2E37" w:rsidRDefault="002B2E37" w:rsidP="002B2E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2B2E37">
        <w:rPr>
          <w:rFonts w:eastAsia="Times New Roman" w:cstheme="minorHAnsi"/>
          <w:sz w:val="24"/>
          <w:szCs w:val="24"/>
          <w:lang w:eastAsia="it-IT"/>
        </w:rPr>
        <w:t>Pertanto, se nel codice fiscale sono presenti delle lettere dove ci aspettiamo dei numeri allora si tratta di uno dei rari casi di codice fiscale modificato per omocodia; in questo caso, prima di calcolare il codice fiscale inverso</w:t>
      </w:r>
      <w:r>
        <w:rPr>
          <w:rFonts w:eastAsia="Times New Roman" w:cstheme="minorHAnsi"/>
          <w:sz w:val="24"/>
          <w:szCs w:val="24"/>
          <w:lang w:eastAsia="it-IT"/>
        </w:rPr>
        <w:t xml:space="preserve">, </w:t>
      </w:r>
      <w:r w:rsidRPr="002B2E37">
        <w:rPr>
          <w:rFonts w:eastAsia="Times New Roman" w:cstheme="minorHAnsi"/>
          <w:sz w:val="24"/>
          <w:szCs w:val="24"/>
          <w:lang w:eastAsia="it-IT"/>
        </w:rPr>
        <w:t>sostitui</w:t>
      </w:r>
      <w:r>
        <w:rPr>
          <w:rFonts w:eastAsia="Times New Roman" w:cstheme="minorHAnsi"/>
          <w:sz w:val="24"/>
          <w:szCs w:val="24"/>
          <w:lang w:eastAsia="it-IT"/>
        </w:rPr>
        <w:t>r</w:t>
      </w:r>
      <w:r w:rsidRPr="002B2E37">
        <w:rPr>
          <w:rFonts w:eastAsia="Times New Roman" w:cstheme="minorHAnsi"/>
          <w:sz w:val="24"/>
          <w:szCs w:val="24"/>
          <w:lang w:eastAsia="it-IT"/>
        </w:rPr>
        <w:t>e automaticamente le lettere con i corrispondenti numeri della tabella.</w:t>
      </w:r>
    </w:p>
    <w:p w:rsidR="002B2E37" w:rsidRDefault="002B2E37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br w:type="page"/>
      </w:r>
    </w:p>
    <w:p w:rsidR="00953CA7" w:rsidRPr="00953CA7" w:rsidRDefault="00953CA7" w:rsidP="00953CA7">
      <w:pPr>
        <w:pStyle w:val="Titolo"/>
        <w:jc w:val="center"/>
      </w:pPr>
      <w:r w:rsidRPr="00953CA7">
        <w:lastRenderedPageBreak/>
        <w:t>A</w:t>
      </w:r>
      <w:r>
        <w:t>ltre Informazioni</w:t>
      </w:r>
    </w:p>
    <w:p w:rsidR="00744AF5" w:rsidRPr="00744AF5" w:rsidRDefault="00744AF5" w:rsidP="00151E5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44AF5">
        <w:rPr>
          <w:rFonts w:eastAsia="Times New Roman" w:cstheme="minorHAnsi"/>
          <w:sz w:val="24"/>
          <w:szCs w:val="24"/>
          <w:lang w:eastAsia="it-IT"/>
        </w:rPr>
        <w:t>Ho aggiornato su siessvil la tabella COMUNE in cui sono stata aggiunte le seguenti colonne COD_CATASTALE_COMUNE, DATA_AGGIORNAMENTO_COMUNE, DATA_FINE_VALIDITA_COMUNE</w:t>
      </w:r>
    </w:p>
    <w:p w:rsidR="00744AF5" w:rsidRPr="00744AF5" w:rsidRDefault="00744AF5" w:rsidP="00151E5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44AF5">
        <w:rPr>
          <w:rFonts w:eastAsia="Times New Roman" w:cstheme="minorHAnsi"/>
          <w:sz w:val="24"/>
          <w:szCs w:val="24"/>
          <w:lang w:eastAsia="it-IT"/>
        </w:rPr>
        <w:t>​</w:t>
      </w:r>
    </w:p>
    <w:p w:rsidR="00744AF5" w:rsidRPr="00744AF5" w:rsidRDefault="00744AF5" w:rsidP="00151E5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44AF5">
        <w:rPr>
          <w:rFonts w:eastAsia="Times New Roman" w:cstheme="minorHAnsi"/>
          <w:sz w:val="24"/>
          <w:szCs w:val="24"/>
          <w:lang w:eastAsia="it-IT"/>
        </w:rPr>
        <w:t xml:space="preserve">Ho aggiornato nella CG_REF_CODES il dominio NAZIONE, in cui RV_LOW_VALUE contiene il codice dello stato, RV_HIGH_VALUE il </w:t>
      </w:r>
      <w:proofErr w:type="spellStart"/>
      <w:r w:rsidRPr="00744AF5">
        <w:rPr>
          <w:rFonts w:eastAsia="Times New Roman" w:cstheme="minorHAnsi"/>
          <w:sz w:val="24"/>
          <w:szCs w:val="24"/>
          <w:lang w:eastAsia="it-IT"/>
        </w:rPr>
        <w:t>cod_stato_iso</w:t>
      </w:r>
      <w:proofErr w:type="spellEnd"/>
      <w:r w:rsidRPr="00744AF5">
        <w:rPr>
          <w:rFonts w:eastAsia="Times New Roman" w:cstheme="minorHAnsi"/>
          <w:sz w:val="24"/>
          <w:szCs w:val="24"/>
          <w:lang w:eastAsia="it-IT"/>
        </w:rPr>
        <w:t xml:space="preserve">, RV_ABBREVIATION il </w:t>
      </w:r>
      <w:proofErr w:type="spellStart"/>
      <w:r w:rsidRPr="00744AF5">
        <w:rPr>
          <w:rFonts w:eastAsia="Times New Roman" w:cstheme="minorHAnsi"/>
          <w:sz w:val="24"/>
          <w:szCs w:val="24"/>
          <w:lang w:eastAsia="it-IT"/>
        </w:rPr>
        <w:t>cod_stato_istat</w:t>
      </w:r>
      <w:proofErr w:type="spellEnd"/>
      <w:r w:rsidRPr="00744AF5">
        <w:rPr>
          <w:rFonts w:eastAsia="Times New Roman" w:cstheme="minorHAnsi"/>
          <w:sz w:val="24"/>
          <w:szCs w:val="24"/>
          <w:lang w:eastAsia="it-IT"/>
        </w:rPr>
        <w:t xml:space="preserve">, RV_MEANING la descrizione, RV_ALT2_VALUE il codice catastale, RV_ALT3_VALUE la </w:t>
      </w:r>
      <w:proofErr w:type="spellStart"/>
      <w:r w:rsidRPr="00744AF5">
        <w:rPr>
          <w:rFonts w:eastAsia="Times New Roman" w:cstheme="minorHAnsi"/>
          <w:sz w:val="24"/>
          <w:szCs w:val="24"/>
          <w:lang w:eastAsia="it-IT"/>
        </w:rPr>
        <w:t>data_fine_validità</w:t>
      </w:r>
      <w:proofErr w:type="spellEnd"/>
      <w:r w:rsidRPr="00744AF5">
        <w:rPr>
          <w:rFonts w:eastAsia="Times New Roman" w:cstheme="minorHAnsi"/>
          <w:sz w:val="24"/>
          <w:szCs w:val="24"/>
          <w:lang w:eastAsia="it-IT"/>
        </w:rPr>
        <w:t>.</w:t>
      </w:r>
    </w:p>
    <w:p w:rsidR="00744AF5" w:rsidRPr="00744AF5" w:rsidRDefault="00744AF5" w:rsidP="00151E5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44AF5">
        <w:rPr>
          <w:rFonts w:eastAsia="Times New Roman" w:cstheme="minorHAnsi"/>
          <w:sz w:val="24"/>
          <w:szCs w:val="24"/>
          <w:lang w:eastAsia="it-IT"/>
        </w:rPr>
        <w:t>RV_ALT4_VALUE l'ho utilizzata per distinguere i records aggiornati e quelli inseriti, penso di ripulirla al momento del rilascio</w:t>
      </w:r>
      <w:r w:rsidR="00CA1DEB">
        <w:rPr>
          <w:rFonts w:eastAsia="Times New Roman" w:cstheme="minorHAnsi"/>
          <w:sz w:val="24"/>
          <w:szCs w:val="24"/>
          <w:lang w:eastAsia="it-IT"/>
        </w:rPr>
        <w:t>.</w:t>
      </w:r>
    </w:p>
    <w:p w:rsidR="00CA1DEB" w:rsidRDefault="00744AF5" w:rsidP="00151E5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44AF5">
        <w:rPr>
          <w:rFonts w:eastAsia="Times New Roman" w:cstheme="minorHAnsi"/>
          <w:sz w:val="24"/>
          <w:szCs w:val="24"/>
          <w:lang w:eastAsia="it-IT"/>
        </w:rPr>
        <w:t>​</w:t>
      </w:r>
    </w:p>
    <w:p w:rsidR="00744AF5" w:rsidRPr="00744AF5" w:rsidRDefault="00744AF5" w:rsidP="00151E5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44AF5">
        <w:rPr>
          <w:rFonts w:eastAsia="Times New Roman" w:cstheme="minorHAnsi"/>
          <w:sz w:val="24"/>
          <w:szCs w:val="24"/>
          <w:lang w:eastAsia="it-IT"/>
        </w:rPr>
        <w:t xml:space="preserve">Ho aggiornato nella CG_REF_CODES il dominio PROVINCIA, in cui RV_LOW_VALUE contiene il codice della provincia, RV_HIGH_VALUE il </w:t>
      </w:r>
      <w:proofErr w:type="spellStart"/>
      <w:r w:rsidRPr="00744AF5">
        <w:rPr>
          <w:rFonts w:eastAsia="Times New Roman" w:cstheme="minorHAnsi"/>
          <w:sz w:val="24"/>
          <w:szCs w:val="24"/>
          <w:lang w:eastAsia="it-IT"/>
        </w:rPr>
        <w:t>cod_regione</w:t>
      </w:r>
      <w:proofErr w:type="spellEnd"/>
      <w:r w:rsidRPr="00744AF5">
        <w:rPr>
          <w:rFonts w:eastAsia="Times New Roman" w:cstheme="minorHAnsi"/>
          <w:sz w:val="24"/>
          <w:szCs w:val="24"/>
          <w:lang w:eastAsia="it-IT"/>
        </w:rPr>
        <w:t xml:space="preserve"> (sostituisce il precedente </w:t>
      </w:r>
      <w:proofErr w:type="spellStart"/>
      <w:r w:rsidRPr="00744AF5">
        <w:rPr>
          <w:rFonts w:eastAsia="Times New Roman" w:cstheme="minorHAnsi"/>
          <w:sz w:val="24"/>
          <w:szCs w:val="24"/>
          <w:lang w:eastAsia="it-IT"/>
        </w:rPr>
        <w:t>cod_comune</w:t>
      </w:r>
      <w:proofErr w:type="spellEnd"/>
      <w:r w:rsidRPr="00744AF5">
        <w:rPr>
          <w:rFonts w:eastAsia="Times New Roman" w:cstheme="minorHAnsi"/>
          <w:sz w:val="24"/>
          <w:szCs w:val="24"/>
          <w:lang w:eastAsia="it-IT"/>
        </w:rPr>
        <w:t xml:space="preserve"> del capoluogo di Regione), RV_ABBREVIATION il </w:t>
      </w:r>
      <w:proofErr w:type="spellStart"/>
      <w:r w:rsidRPr="00744AF5">
        <w:rPr>
          <w:rFonts w:eastAsia="Times New Roman" w:cstheme="minorHAnsi"/>
          <w:sz w:val="24"/>
          <w:szCs w:val="24"/>
          <w:lang w:eastAsia="it-IT"/>
        </w:rPr>
        <w:t>fine_validita</w:t>
      </w:r>
      <w:proofErr w:type="spellEnd"/>
      <w:r w:rsidRPr="00744AF5">
        <w:rPr>
          <w:rFonts w:eastAsia="Times New Roman" w:cstheme="minorHAnsi"/>
          <w:sz w:val="24"/>
          <w:szCs w:val="24"/>
          <w:lang w:eastAsia="it-IT"/>
        </w:rPr>
        <w:t>, RV_MEANING la descrizione.</w:t>
      </w:r>
    </w:p>
    <w:p w:rsidR="00744AF5" w:rsidRDefault="00744AF5" w:rsidP="00151E5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44AF5">
        <w:rPr>
          <w:rFonts w:eastAsia="Times New Roman" w:cstheme="minorHAnsi"/>
          <w:sz w:val="24"/>
          <w:szCs w:val="24"/>
          <w:lang w:eastAsia="it-IT"/>
        </w:rPr>
        <w:t>RV_ALT2_VALUE l'ho utilizzata per distinguere i records aggiornati e quelli inseriti, penso di ripulirla al momento del rilascio</w:t>
      </w:r>
      <w:r w:rsidR="00CA1DEB">
        <w:rPr>
          <w:rFonts w:eastAsia="Times New Roman" w:cstheme="minorHAnsi"/>
          <w:sz w:val="24"/>
          <w:szCs w:val="24"/>
          <w:lang w:eastAsia="it-IT"/>
        </w:rPr>
        <w:t>.</w:t>
      </w:r>
    </w:p>
    <w:p w:rsidR="00E14BFB" w:rsidRDefault="00E14BFB" w:rsidP="00151E5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:rsidR="00953CA7" w:rsidRDefault="00953CA7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br w:type="page"/>
      </w:r>
    </w:p>
    <w:p w:rsidR="000B593A" w:rsidRPr="000B593A" w:rsidRDefault="000B593A" w:rsidP="000B593A">
      <w:pPr>
        <w:pStyle w:val="Titolo"/>
        <w:jc w:val="center"/>
      </w:pPr>
      <w:r w:rsidRPr="000B593A">
        <w:lastRenderedPageBreak/>
        <w:t>Avvocato Straniero</w:t>
      </w:r>
    </w:p>
    <w:p w:rsidR="000B593A" w:rsidRDefault="000B593A" w:rsidP="007F2CA7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501F4">
        <w:rPr>
          <w:rFonts w:eastAsia="Times New Roman" w:cstheme="minorHAnsi"/>
          <w:sz w:val="24"/>
          <w:szCs w:val="24"/>
          <w:highlight w:val="red"/>
          <w:lang w:eastAsia="it-IT"/>
        </w:rPr>
        <w:t>Penso che nella form di assegnazione/sostituzione/dettaglio dell'avvocato dovremo prevedere anche una combo Stato Estero e gestirla come per il Soggetto</w:t>
      </w:r>
      <w:r w:rsidRPr="007501F4">
        <w:rPr>
          <w:rFonts w:eastAsia="Times New Roman" w:cstheme="minorHAnsi"/>
          <w:sz w:val="24"/>
          <w:szCs w:val="24"/>
          <w:highlight w:val="red"/>
          <w:lang w:eastAsia="it-IT"/>
        </w:rPr>
        <w:t>.</w:t>
      </w:r>
    </w:p>
    <w:p w:rsidR="007F2CA7" w:rsidRPr="007F2CA7" w:rsidRDefault="007F2CA7" w:rsidP="007F2CA7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501F4">
        <w:rPr>
          <w:rFonts w:eastAsia="Times New Roman" w:cstheme="minorHAnsi"/>
          <w:sz w:val="24"/>
          <w:szCs w:val="24"/>
          <w:highlight w:val="red"/>
          <w:lang w:eastAsia="it-IT"/>
        </w:rPr>
        <w:t>Ho dato uno sguardo alla form Inserimento Avvocato, ti ricordo che su ReGIndE sono presenti diversi avvocati nati all'estero (codice catastale con iniziale a Z, es. Z404 = Stati Uniti d'America), a tal fine nel dominio Nazione, per quasi tutti i records presenti è stata valorizzata la colonna RV_ALT2_VALUE con i relativi codici catastali.</w:t>
      </w:r>
    </w:p>
    <w:p w:rsidR="007F2CA7" w:rsidRPr="007F2CA7" w:rsidRDefault="007F2CA7" w:rsidP="007F2CA7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501F4">
        <w:rPr>
          <w:rFonts w:eastAsia="Times New Roman" w:cstheme="minorHAnsi"/>
          <w:sz w:val="24"/>
          <w:szCs w:val="24"/>
          <w:highlight w:val="red"/>
          <w:lang w:eastAsia="it-IT"/>
        </w:rPr>
        <w:t>La form deve contenere 2 nuovi campi Stato Nascita e Luogo Nascita Estero</w:t>
      </w:r>
      <w:r w:rsidR="007501F4" w:rsidRPr="007501F4">
        <w:rPr>
          <w:rFonts w:eastAsia="Times New Roman" w:cstheme="minorHAnsi"/>
          <w:sz w:val="24"/>
          <w:szCs w:val="24"/>
          <w:highlight w:val="red"/>
          <w:lang w:eastAsia="it-IT"/>
        </w:rPr>
        <w:t>.</w:t>
      </w:r>
    </w:p>
    <w:p w:rsidR="007F2CA7" w:rsidRDefault="007F2CA7" w:rsidP="007F2CA7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7501F4">
        <w:rPr>
          <w:rFonts w:eastAsia="Times New Roman" w:cstheme="minorHAnsi"/>
          <w:sz w:val="24"/>
          <w:szCs w:val="24"/>
          <w:highlight w:val="green"/>
          <w:lang w:eastAsia="it-IT"/>
        </w:rPr>
        <w:t>Come test puoi ricercare l'avvocato BELLA FRANCESCO del foro di TORINO</w:t>
      </w:r>
      <w:r w:rsidR="007501F4" w:rsidRPr="007501F4">
        <w:rPr>
          <w:rFonts w:eastAsia="Times New Roman" w:cstheme="minorHAnsi"/>
          <w:sz w:val="24"/>
          <w:szCs w:val="24"/>
          <w:highlight w:val="green"/>
          <w:lang w:eastAsia="it-IT"/>
        </w:rPr>
        <w:t>.</w:t>
      </w:r>
    </w:p>
    <w:p w:rsidR="00BD450B" w:rsidRDefault="00BD450B" w:rsidP="007F2CA7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:rsidR="00BD450B" w:rsidRPr="005E672A" w:rsidRDefault="00BD450B" w:rsidP="007F2CA7">
      <w:pPr>
        <w:spacing w:after="0" w:line="240" w:lineRule="auto"/>
        <w:rPr>
          <w:rFonts w:eastAsia="Times New Roman" w:cstheme="minorHAnsi"/>
          <w:sz w:val="24"/>
          <w:szCs w:val="24"/>
          <w:highlight w:val="green"/>
          <w:lang w:eastAsia="it-IT"/>
        </w:rPr>
      </w:pPr>
      <w:r w:rsidRPr="005E672A">
        <w:rPr>
          <w:rFonts w:eastAsia="Times New Roman" w:cstheme="minorHAnsi"/>
          <w:sz w:val="24"/>
          <w:szCs w:val="24"/>
          <w:highlight w:val="green"/>
          <w:lang w:eastAsia="it-IT"/>
        </w:rPr>
        <w:t>ALTER TABLE AVVOCATO:</w:t>
      </w:r>
    </w:p>
    <w:p w:rsidR="00BD450B" w:rsidRPr="005E672A" w:rsidRDefault="00BD450B" w:rsidP="00BD450B">
      <w:pPr>
        <w:pStyle w:val="Paragrafoelenco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highlight w:val="green"/>
          <w:lang w:eastAsia="it-IT"/>
        </w:rPr>
      </w:pPr>
      <w:r w:rsidRPr="005E672A">
        <w:rPr>
          <w:rFonts w:eastAsia="Times New Roman" w:cstheme="minorHAnsi"/>
          <w:sz w:val="24"/>
          <w:szCs w:val="24"/>
          <w:highlight w:val="green"/>
          <w:lang w:eastAsia="it-IT"/>
        </w:rPr>
        <w:t>COD_STATO_NASCITA</w:t>
      </w:r>
      <w:r w:rsidR="000D0527" w:rsidRPr="005E672A">
        <w:rPr>
          <w:rFonts w:eastAsia="Times New Roman" w:cstheme="minorHAnsi"/>
          <w:sz w:val="24"/>
          <w:szCs w:val="24"/>
          <w:highlight w:val="green"/>
          <w:lang w:eastAsia="it-IT"/>
        </w:rPr>
        <w:t>_AVV</w:t>
      </w:r>
      <w:bookmarkStart w:id="0" w:name="_GoBack"/>
      <w:bookmarkEnd w:id="0"/>
    </w:p>
    <w:p w:rsidR="00BD450B" w:rsidRPr="005E672A" w:rsidRDefault="00BD450B" w:rsidP="00BD450B">
      <w:pPr>
        <w:pStyle w:val="Paragrafoelenco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highlight w:val="green"/>
          <w:lang w:eastAsia="it-IT"/>
        </w:rPr>
      </w:pPr>
      <w:r w:rsidRPr="005E672A">
        <w:rPr>
          <w:rFonts w:eastAsia="Times New Roman" w:cstheme="minorHAnsi"/>
          <w:sz w:val="24"/>
          <w:szCs w:val="24"/>
          <w:highlight w:val="green"/>
          <w:lang w:eastAsia="it-IT"/>
        </w:rPr>
        <w:t>DESC_LUOGO_NAS_REGINDE</w:t>
      </w:r>
    </w:p>
    <w:p w:rsidR="007F2CA7" w:rsidRDefault="007F2CA7" w:rsidP="00151E5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:rsidR="00E14BFB" w:rsidRPr="00744AF5" w:rsidRDefault="00E14BFB" w:rsidP="00151E5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noProof/>
          <w:sz w:val="24"/>
          <w:szCs w:val="24"/>
          <w:lang w:eastAsia="it-IT"/>
        </w:rPr>
        <w:drawing>
          <wp:inline distT="0" distB="0" distL="0" distR="0">
            <wp:extent cx="6120130" cy="5156200"/>
            <wp:effectExtent l="0" t="0" r="0" b="63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BFB" w:rsidRPr="00744A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5678B1"/>
    <w:multiLevelType w:val="hybridMultilevel"/>
    <w:tmpl w:val="BE2E6E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60E"/>
    <w:rsid w:val="00090179"/>
    <w:rsid w:val="000B593A"/>
    <w:rsid w:val="000D0527"/>
    <w:rsid w:val="00151E5B"/>
    <w:rsid w:val="00295865"/>
    <w:rsid w:val="002B2E37"/>
    <w:rsid w:val="003642A0"/>
    <w:rsid w:val="003E7DDB"/>
    <w:rsid w:val="00545E7A"/>
    <w:rsid w:val="005E672A"/>
    <w:rsid w:val="00744AF5"/>
    <w:rsid w:val="007501F4"/>
    <w:rsid w:val="007F2CA7"/>
    <w:rsid w:val="00890491"/>
    <w:rsid w:val="00953CA7"/>
    <w:rsid w:val="00AE49F3"/>
    <w:rsid w:val="00B5160E"/>
    <w:rsid w:val="00BB0637"/>
    <w:rsid w:val="00BD450B"/>
    <w:rsid w:val="00CA1DEB"/>
    <w:rsid w:val="00E14BFB"/>
    <w:rsid w:val="00FB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2B2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901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0901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eWeb">
    <w:name w:val="Normal (Web)"/>
    <w:basedOn w:val="Normale"/>
    <w:uiPriority w:val="99"/>
    <w:semiHidden/>
    <w:unhideWhenUsed/>
    <w:rsid w:val="0009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14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14BFB"/>
    <w:rPr>
      <w:rFonts w:ascii="Tahoma" w:hAnsi="Tahoma" w:cs="Tahoma"/>
      <w:sz w:val="16"/>
      <w:szCs w:val="1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B2E37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Paragrafoelenco">
    <w:name w:val="List Paragraph"/>
    <w:basedOn w:val="Normale"/>
    <w:uiPriority w:val="34"/>
    <w:qFormat/>
    <w:rsid w:val="00BD45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2B2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901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0901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eWeb">
    <w:name w:val="Normal (Web)"/>
    <w:basedOn w:val="Normale"/>
    <w:uiPriority w:val="99"/>
    <w:semiHidden/>
    <w:unhideWhenUsed/>
    <w:rsid w:val="0009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14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14BFB"/>
    <w:rPr>
      <w:rFonts w:ascii="Tahoma" w:hAnsi="Tahoma" w:cs="Tahoma"/>
      <w:sz w:val="16"/>
      <w:szCs w:val="1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B2E37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Paragrafoelenco">
    <w:name w:val="List Paragraph"/>
    <w:basedOn w:val="Normale"/>
    <w:uiPriority w:val="34"/>
    <w:qFormat/>
    <w:rsid w:val="00BD4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2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1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21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25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16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8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0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2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4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4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8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3976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17</cp:revision>
  <dcterms:created xsi:type="dcterms:W3CDTF">2021-04-14T08:32:00Z</dcterms:created>
  <dcterms:modified xsi:type="dcterms:W3CDTF">2021-04-26T11:01:00Z</dcterms:modified>
</cp:coreProperties>
</file>