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999" w:type="pct"/>
        <w:jc w:val="center"/>
        <w:tblLook w:val="04A0" w:firstRow="1" w:lastRow="0" w:firstColumn="1" w:lastColumn="0" w:noHBand="0" w:noVBand="1"/>
      </w:tblPr>
      <w:tblGrid>
        <w:gridCol w:w="9852"/>
      </w:tblGrid>
      <w:tr w:rsidR="005A0179" w14:paraId="1DDFF488" w14:textId="77777777" w:rsidTr="005A0179">
        <w:trPr>
          <w:trHeight w:val="1852"/>
          <w:jc w:val="center"/>
        </w:trPr>
        <w:tc>
          <w:tcPr>
            <w:tcW w:w="5000" w:type="pct"/>
          </w:tcPr>
          <w:p w14:paraId="2FE1C1FC" w14:textId="77777777" w:rsidR="005A0179" w:rsidRPr="005841F2" w:rsidRDefault="005A0179" w:rsidP="002B40A4">
            <w:pPr>
              <w:spacing w:line="360" w:lineRule="auto"/>
              <w:jc w:val="center"/>
              <w:rPr>
                <w:rFonts w:asciiTheme="minorHAnsi" w:eastAsiaTheme="majorEastAsia" w:hAnsiTheme="minorHAnsi" w:cstheme="minorHAnsi"/>
                <w:lang w:eastAsia="en-US"/>
              </w:rPr>
            </w:pPr>
            <w:r w:rsidRPr="005841F2">
              <w:rPr>
                <w:rFonts w:asciiTheme="minorHAnsi" w:hAnsiTheme="minorHAnsi" w:cstheme="minorHAnsi"/>
                <w:noProof/>
              </w:rPr>
              <w:drawing>
                <wp:inline distT="0" distB="0" distL="0" distR="0" wp14:anchorId="2C15E1CA" wp14:editId="5E83BDE0">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02DB9F0B" w14:textId="77777777" w:rsidR="005A0179" w:rsidRPr="0036366F" w:rsidRDefault="005A0179" w:rsidP="002B40A4">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E7108D7" w14:textId="563FDC95" w:rsidR="005A0179" w:rsidRPr="0036366F" w:rsidRDefault="00076B76" w:rsidP="002B40A4">
            <w:pPr>
              <w:spacing w:line="480" w:lineRule="auto"/>
              <w:jc w:val="center"/>
              <w:rPr>
                <w:rFonts w:ascii="Palace Script MT" w:hAnsi="Palace Script MT"/>
                <w:b/>
                <w:bCs/>
                <w:smallCaps/>
                <w:spacing w:val="10"/>
                <w:sz w:val="44"/>
                <w:szCs w:val="44"/>
              </w:rPr>
            </w:pPr>
            <w:r w:rsidRPr="00076B76">
              <w:rPr>
                <w:rFonts w:ascii="Palace Script MT" w:hAnsi="Palace Script MT"/>
                <w:b/>
                <w:bCs/>
                <w:spacing w:val="10"/>
                <w:sz w:val="44"/>
                <w:szCs w:val="44"/>
              </w:rPr>
              <w:t>Dipartimento per la transizione digitale, analisi statistica e politiche di coesione</w:t>
            </w:r>
          </w:p>
          <w:p w14:paraId="116D0185" w14:textId="77777777" w:rsidR="005A0179" w:rsidRPr="00870D22" w:rsidRDefault="005A0179" w:rsidP="002B40A4">
            <w:pPr>
              <w:spacing w:line="480" w:lineRule="auto"/>
              <w:jc w:val="center"/>
            </w:pPr>
            <w:r w:rsidRPr="0036366F">
              <w:rPr>
                <w:rFonts w:ascii="Palace Script MT" w:hAnsi="Palace Script MT"/>
                <w:b/>
                <w:bCs/>
                <w:spacing w:val="10"/>
                <w:sz w:val="44"/>
                <w:szCs w:val="44"/>
              </w:rPr>
              <w:t>Direzione Generale per i Sistemi Informativi Automatizzati</w:t>
            </w:r>
          </w:p>
        </w:tc>
      </w:tr>
      <w:tr w:rsidR="005A0179" w:rsidRPr="00E81F0E" w14:paraId="3695CE3E" w14:textId="77777777" w:rsidTr="005A0179">
        <w:trPr>
          <w:trHeight w:val="2835"/>
          <w:jc w:val="center"/>
        </w:trPr>
        <w:tc>
          <w:tcPr>
            <w:tcW w:w="5000" w:type="pct"/>
            <w:vAlign w:val="center"/>
          </w:tcPr>
          <w:p w14:paraId="33B4B523" w14:textId="77777777" w:rsidR="005A0179" w:rsidRPr="00E81F0E" w:rsidRDefault="005A0179" w:rsidP="002B40A4">
            <w:pPr>
              <w:ind w:left="839"/>
              <w:jc w:val="center"/>
              <w:rPr>
                <w:rFonts w:asciiTheme="minorHAnsi" w:hAnsiTheme="minorHAnsi" w:cstheme="minorHAnsi"/>
                <w:b/>
                <w:spacing w:val="10"/>
                <w:sz w:val="44"/>
                <w:szCs w:val="44"/>
              </w:rPr>
            </w:pPr>
          </w:p>
        </w:tc>
      </w:tr>
    </w:tbl>
    <w:bookmarkStart w:id="0" w:name="_Hlk14967838" w:displacedByCustomXml="next"/>
    <w:bookmarkEnd w:id="0" w:displacedByCustomXml="next"/>
    <w:bookmarkStart w:id="1" w:name="_Hlk10713674" w:displacedByCustomXml="next"/>
    <w:bookmarkStart w:id="2" w:name="_Toc330316535" w:displacedByCustomXml="next"/>
    <w:bookmarkStart w:id="3" w:name="_Toc8205263" w:displacedByCustomXml="next"/>
    <w:bookmarkStart w:id="4" w:name="_Toc8811737" w:displacedByCustomXml="next"/>
    <w:sdt>
      <w:sdtPr>
        <w:rPr>
          <w:rFonts w:asciiTheme="minorHAnsi" w:hAnsiTheme="minorHAnsi" w:cstheme="minorHAnsi"/>
        </w:rPr>
        <w:id w:val="824939676"/>
        <w:docPartObj>
          <w:docPartGallery w:val="Cover Pages"/>
          <w:docPartUnique/>
        </w:docPartObj>
      </w:sdtPr>
      <w:sdtEndPr/>
      <w:sdtContent>
        <w:p w14:paraId="3E27C725" w14:textId="496A4339" w:rsidR="00034973" w:rsidRPr="00E81F0E" w:rsidRDefault="00034973" w:rsidP="00034973">
          <w:pPr>
            <w:rPr>
              <w:rFonts w:asciiTheme="minorHAnsi" w:hAnsiTheme="minorHAnsi" w:cstheme="minorHAnsi"/>
            </w:rPr>
          </w:pPr>
        </w:p>
        <w:p w14:paraId="7D37BFB5" w14:textId="77777777" w:rsidR="00C57952" w:rsidRDefault="00C57952" w:rsidP="00C57952">
          <w:pPr>
            <w:jc w:val="center"/>
            <w:rPr>
              <w:rFonts w:asciiTheme="minorHAnsi" w:hAnsiTheme="minorHAnsi" w:cstheme="minorHAnsi"/>
              <w:b/>
              <w:i/>
              <w:color w:val="1F497D" w:themeColor="text2"/>
              <w:spacing w:val="24"/>
              <w:sz w:val="48"/>
              <w:szCs w:val="48"/>
            </w:rPr>
          </w:pPr>
        </w:p>
        <w:p w14:paraId="5671D7E1" w14:textId="344E5EEF" w:rsidR="00034973" w:rsidRDefault="00034973" w:rsidP="00C57952">
          <w:pPr>
            <w:jc w:val="center"/>
            <w:rPr>
              <w:rFonts w:asciiTheme="minorHAnsi" w:hAnsiTheme="minorHAnsi" w:cstheme="minorHAnsi"/>
              <w:b/>
              <w:i/>
              <w:color w:val="1F497D" w:themeColor="text2"/>
              <w:spacing w:val="24"/>
              <w:sz w:val="48"/>
              <w:szCs w:val="48"/>
            </w:rPr>
          </w:pPr>
          <w:r w:rsidRPr="00E81F0E">
            <w:rPr>
              <w:rFonts w:asciiTheme="minorHAnsi" w:hAnsiTheme="minorHAnsi" w:cstheme="minorHAnsi"/>
              <w:b/>
              <w:i/>
              <w:color w:val="1F497D" w:themeColor="text2"/>
              <w:spacing w:val="24"/>
              <w:sz w:val="48"/>
              <w:szCs w:val="48"/>
            </w:rPr>
            <w:fldChar w:fldCharType="begin"/>
          </w:r>
          <w:r w:rsidRPr="00E81F0E">
            <w:rPr>
              <w:rFonts w:asciiTheme="minorHAnsi" w:hAnsiTheme="minorHAnsi" w:cstheme="minorHAnsi"/>
              <w:b/>
              <w:i/>
              <w:color w:val="1F497D" w:themeColor="text2"/>
              <w:spacing w:val="24"/>
              <w:sz w:val="48"/>
              <w:szCs w:val="48"/>
            </w:rPr>
            <w:instrText xml:space="preserve"> DOCPROPERTY  Title  \* MERGEFORMAT </w:instrText>
          </w:r>
          <w:r w:rsidRPr="00E81F0E">
            <w:rPr>
              <w:rFonts w:asciiTheme="minorHAnsi" w:hAnsiTheme="minorHAnsi" w:cstheme="minorHAnsi"/>
              <w:b/>
              <w:i/>
              <w:color w:val="1F497D" w:themeColor="text2"/>
              <w:spacing w:val="24"/>
              <w:sz w:val="48"/>
              <w:szCs w:val="48"/>
            </w:rPr>
            <w:fldChar w:fldCharType="separate"/>
          </w:r>
          <w:r w:rsidR="00EF33E3">
            <w:rPr>
              <w:rFonts w:asciiTheme="minorHAnsi" w:hAnsiTheme="minorHAnsi" w:cstheme="minorHAnsi"/>
              <w:b/>
              <w:i/>
              <w:color w:val="1F497D" w:themeColor="text2"/>
              <w:spacing w:val="24"/>
              <w:sz w:val="48"/>
              <w:szCs w:val="48"/>
            </w:rPr>
            <w:t xml:space="preserve">MEV 2023_13 - </w:t>
          </w:r>
          <w:proofErr w:type="spellStart"/>
          <w:r w:rsidR="00EF33E3">
            <w:rPr>
              <w:rFonts w:asciiTheme="minorHAnsi" w:hAnsiTheme="minorHAnsi" w:cstheme="minorHAnsi"/>
              <w:b/>
              <w:i/>
              <w:color w:val="1F497D" w:themeColor="text2"/>
              <w:spacing w:val="24"/>
              <w:sz w:val="48"/>
              <w:szCs w:val="48"/>
            </w:rPr>
            <w:t>PagoPA_PST</w:t>
          </w:r>
          <w:proofErr w:type="spellEnd"/>
          <w:r w:rsidRPr="00E81F0E">
            <w:rPr>
              <w:rFonts w:asciiTheme="minorHAnsi" w:hAnsiTheme="minorHAnsi" w:cstheme="minorHAnsi"/>
              <w:b/>
              <w:i/>
              <w:color w:val="1F497D" w:themeColor="text2"/>
              <w:spacing w:val="24"/>
              <w:sz w:val="48"/>
              <w:szCs w:val="48"/>
            </w:rPr>
            <w:fldChar w:fldCharType="end"/>
          </w:r>
        </w:p>
        <w:p w14:paraId="25D1FFBA" w14:textId="77777777" w:rsidR="00C57952" w:rsidRPr="00C57952" w:rsidRDefault="00C57952" w:rsidP="00C57952">
          <w:pPr>
            <w:jc w:val="center"/>
            <w:rPr>
              <w:rFonts w:asciiTheme="minorHAnsi" w:hAnsiTheme="minorHAnsi" w:cstheme="minorHAnsi"/>
              <w:b/>
              <w:i/>
              <w:color w:val="1F497D" w:themeColor="text2"/>
              <w:spacing w:val="24"/>
              <w:sz w:val="48"/>
              <w:szCs w:val="48"/>
            </w:rPr>
          </w:pPr>
        </w:p>
        <w:p w14:paraId="6873C6CD" w14:textId="77777777" w:rsidR="00034973" w:rsidRPr="00E81F0E" w:rsidRDefault="00034973" w:rsidP="00034973">
          <w:pPr>
            <w:rPr>
              <w:rFonts w:asciiTheme="minorHAnsi" w:hAnsiTheme="minorHAnsi" w:cstheme="minorHAnsi"/>
            </w:rPr>
          </w:pPr>
        </w:p>
        <w:p w14:paraId="3C9E8E2D" w14:textId="77777777" w:rsidR="00034973" w:rsidRPr="00E81F0E" w:rsidRDefault="00034973" w:rsidP="00034973">
          <w:pPr>
            <w:rPr>
              <w:rFonts w:asciiTheme="minorHAnsi" w:hAnsiTheme="minorHAnsi" w:cstheme="minorHAnsi"/>
            </w:rPr>
          </w:pPr>
        </w:p>
        <w:p w14:paraId="29C116D0" w14:textId="77777777" w:rsidR="00034973" w:rsidRPr="00E81F0E" w:rsidRDefault="00034973" w:rsidP="00034973">
          <w:pPr>
            <w:rPr>
              <w:rFonts w:asciiTheme="minorHAnsi" w:hAnsiTheme="minorHAnsi" w:cstheme="minorHAnsi"/>
            </w:rPr>
          </w:pPr>
        </w:p>
        <w:p w14:paraId="6F94E175" w14:textId="77777777" w:rsidR="00034973" w:rsidRPr="00E81F0E" w:rsidRDefault="00034973" w:rsidP="00034973">
          <w:pPr>
            <w:rPr>
              <w:rFonts w:asciiTheme="minorHAnsi" w:hAnsiTheme="minorHAnsi" w:cstheme="minorHAnsi"/>
            </w:rPr>
          </w:pPr>
        </w:p>
        <w:p w14:paraId="3D9A32AD" w14:textId="77777777" w:rsidR="00034973" w:rsidRPr="00E81F0E" w:rsidRDefault="00034973" w:rsidP="00034973">
          <w:pPr>
            <w:jc w:val="right"/>
            <w:rPr>
              <w:rFonts w:asciiTheme="minorHAnsi" w:hAnsiTheme="minorHAnsi" w:cstheme="minorHAnsi"/>
              <w:sz w:val="28"/>
              <w:szCs w:val="28"/>
            </w:rPr>
          </w:pPr>
        </w:p>
        <w:p w14:paraId="5F96E359" w14:textId="77777777" w:rsidR="00034973" w:rsidRPr="00E81F0E" w:rsidRDefault="00034973" w:rsidP="00034973">
          <w:pPr>
            <w:jc w:val="right"/>
            <w:rPr>
              <w:rFonts w:asciiTheme="minorHAnsi" w:hAnsiTheme="minorHAnsi" w:cstheme="minorHAnsi"/>
              <w:sz w:val="28"/>
              <w:szCs w:val="28"/>
            </w:rPr>
          </w:pPr>
        </w:p>
        <w:p w14:paraId="3A9CB8A1" w14:textId="19653445" w:rsidR="00034973" w:rsidRPr="00E81F0E" w:rsidRDefault="00034973" w:rsidP="00034973">
          <w:pPr>
            <w:jc w:val="right"/>
            <w:rPr>
              <w:rFonts w:asciiTheme="minorHAnsi" w:hAnsiTheme="minorHAnsi" w:cstheme="minorHAnsi"/>
              <w:sz w:val="28"/>
              <w:szCs w:val="28"/>
            </w:rPr>
          </w:pPr>
          <w:r w:rsidRPr="00E81F0E">
            <w:rPr>
              <w:rFonts w:asciiTheme="minorHAnsi" w:hAnsiTheme="minorHAnsi" w:cstheme="minorHAnsi"/>
              <w:sz w:val="28"/>
              <w:szCs w:val="28"/>
            </w:rPr>
            <w:t xml:space="preserve">Versione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Versione  \* MERGEFORMAT </w:instrText>
          </w:r>
          <w:r w:rsidRPr="00E81F0E">
            <w:rPr>
              <w:rFonts w:asciiTheme="minorHAnsi" w:hAnsiTheme="minorHAnsi" w:cstheme="minorHAnsi"/>
              <w:noProof/>
              <w:sz w:val="28"/>
              <w:szCs w:val="28"/>
            </w:rPr>
            <w:fldChar w:fldCharType="separate"/>
          </w:r>
          <w:r w:rsidR="00EF33E3">
            <w:rPr>
              <w:rFonts w:asciiTheme="minorHAnsi" w:hAnsiTheme="minorHAnsi" w:cstheme="minorHAnsi"/>
              <w:noProof/>
              <w:sz w:val="28"/>
              <w:szCs w:val="28"/>
            </w:rPr>
            <w:t>1.4</w:t>
          </w:r>
          <w:r w:rsidRPr="00E81F0E">
            <w:rPr>
              <w:rFonts w:asciiTheme="minorHAnsi" w:hAnsiTheme="minorHAnsi" w:cstheme="minorHAnsi"/>
              <w:noProof/>
              <w:sz w:val="28"/>
              <w:szCs w:val="28"/>
            </w:rPr>
            <w:fldChar w:fldCharType="end"/>
          </w:r>
          <w:r w:rsidRPr="00E81F0E">
            <w:rPr>
              <w:rFonts w:asciiTheme="minorHAnsi" w:hAnsiTheme="minorHAnsi" w:cstheme="minorHAnsi"/>
              <w:sz w:val="28"/>
              <w:szCs w:val="28"/>
            </w:rPr>
            <w:t xml:space="preserve"> del </w:t>
          </w:r>
          <w:r w:rsidRPr="00E81F0E">
            <w:rPr>
              <w:rFonts w:asciiTheme="minorHAnsi" w:hAnsiTheme="minorHAnsi" w:cstheme="minorHAnsi"/>
              <w:noProof/>
              <w:sz w:val="28"/>
              <w:szCs w:val="28"/>
            </w:rPr>
            <w:fldChar w:fldCharType="begin"/>
          </w:r>
          <w:r w:rsidRPr="00E81F0E">
            <w:rPr>
              <w:rFonts w:asciiTheme="minorHAnsi" w:hAnsiTheme="minorHAnsi" w:cstheme="minorHAnsi"/>
              <w:noProof/>
              <w:sz w:val="28"/>
              <w:szCs w:val="28"/>
            </w:rPr>
            <w:instrText xml:space="preserve"> DOCPROPERTY  "Data Versione"  \* MERGEFORMAT </w:instrText>
          </w:r>
          <w:r w:rsidRPr="00E81F0E">
            <w:rPr>
              <w:rFonts w:asciiTheme="minorHAnsi" w:hAnsiTheme="minorHAnsi" w:cstheme="minorHAnsi"/>
              <w:noProof/>
              <w:sz w:val="28"/>
              <w:szCs w:val="28"/>
            </w:rPr>
            <w:fldChar w:fldCharType="separate"/>
          </w:r>
          <w:r w:rsidR="00EF33E3">
            <w:rPr>
              <w:rFonts w:asciiTheme="minorHAnsi" w:hAnsiTheme="minorHAnsi" w:cstheme="minorHAnsi"/>
              <w:noProof/>
              <w:sz w:val="28"/>
              <w:szCs w:val="28"/>
            </w:rPr>
            <w:t>05/04/2023</w:t>
          </w:r>
          <w:r w:rsidRPr="00E81F0E">
            <w:rPr>
              <w:rFonts w:asciiTheme="minorHAnsi" w:hAnsiTheme="minorHAnsi" w:cstheme="minorHAnsi"/>
              <w:noProof/>
              <w:sz w:val="28"/>
              <w:szCs w:val="28"/>
            </w:rPr>
            <w:fldChar w:fldCharType="end"/>
          </w:r>
        </w:p>
        <w:p w14:paraId="2963D686" w14:textId="77777777" w:rsidR="00034973" w:rsidRPr="00E81F0E" w:rsidRDefault="00A506B3" w:rsidP="00034973">
          <w:pPr>
            <w:rPr>
              <w:rFonts w:asciiTheme="minorHAnsi" w:hAnsiTheme="minorHAnsi" w:cstheme="minorHAnsi"/>
            </w:rPr>
          </w:pPr>
        </w:p>
      </w:sdtContent>
    </w:sdt>
    <w:p w14:paraId="7629AAF1" w14:textId="77777777" w:rsidR="00034973" w:rsidRPr="00E81F0E" w:rsidRDefault="00034973" w:rsidP="00034973">
      <w:pPr>
        <w:jc w:val="left"/>
        <w:rPr>
          <w:rFonts w:asciiTheme="minorHAnsi" w:hAnsiTheme="minorHAnsi" w:cstheme="minorHAnsi"/>
        </w:rPr>
      </w:pPr>
      <w:r w:rsidRPr="00E81F0E">
        <w:rPr>
          <w:rFonts w:asciiTheme="minorHAnsi" w:hAnsiTheme="minorHAnsi" w:cstheme="minorHAnsi"/>
        </w:rPr>
        <w:br w:type="page"/>
      </w:r>
    </w:p>
    <w:bookmarkEnd w:id="4"/>
    <w:bookmarkEnd w:id="3"/>
    <w:bookmarkEnd w:id="2"/>
    <w:bookmarkEnd w:id="1"/>
    <w:p w14:paraId="47E83723"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2981DD2"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10BCCE8B" w14:textId="77777777" w:rsidR="00E81F0E"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64C6863" w14:textId="381788DE" w:rsidR="00E81F0E" w:rsidRDefault="00E81F0E" w:rsidP="00E81F0E">
      <w:pPr>
        <w:widowControl w:val="0"/>
        <w:spacing w:before="60" w:after="120"/>
        <w:ind w:left="450" w:right="458"/>
        <w:rPr>
          <w:rFonts w:asciiTheme="minorHAnsi" w:hAnsiTheme="minorHAnsi" w:cstheme="minorHAnsi"/>
          <w:b/>
          <w:i/>
          <w:color w:val="1F497D" w:themeColor="text2"/>
          <w:spacing w:val="24"/>
          <w:sz w:val="32"/>
          <w:szCs w:val="40"/>
          <w:lang w:eastAsia="ja-JP"/>
        </w:rPr>
      </w:pPr>
      <w:r w:rsidRPr="00C81570">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S.p.A</w:t>
      </w:r>
      <w:r>
        <w:rPr>
          <w:rFonts w:asciiTheme="minorHAnsi" w:hAnsiTheme="minorHAnsi" w:cstheme="minorHAnsi"/>
          <w:b/>
          <w:i/>
          <w:color w:val="1F497D" w:themeColor="text2"/>
          <w:spacing w:val="24"/>
          <w:sz w:val="32"/>
          <w:szCs w:val="40"/>
          <w:lang w:eastAsia="ja-JP"/>
        </w:rPr>
        <w:t>.</w:t>
      </w:r>
      <w:r w:rsidRPr="00C81570">
        <w:rPr>
          <w:rFonts w:asciiTheme="minorHAnsi" w:hAnsiTheme="minorHAnsi" w:cstheme="minorHAnsi"/>
          <w:b/>
          <w:i/>
          <w:color w:val="1F497D" w:themeColor="text2"/>
          <w:spacing w:val="24"/>
          <w:sz w:val="32"/>
          <w:szCs w:val="40"/>
          <w:lang w:eastAsia="ja-JP"/>
        </w:rPr>
        <w:t xml:space="preserve"> &amp; Sirfin-PA S.r.l. nell’ambito del contratto CIG</w:t>
      </w:r>
      <w:r w:rsidR="00465EA4">
        <w:rPr>
          <w:rFonts w:asciiTheme="minorHAnsi" w:hAnsiTheme="minorHAnsi" w:cstheme="minorHAnsi"/>
          <w:b/>
          <w:i/>
          <w:color w:val="1F497D" w:themeColor="text2"/>
          <w:spacing w:val="24"/>
          <w:sz w:val="32"/>
          <w:szCs w:val="40"/>
          <w:lang w:eastAsia="ja-JP"/>
        </w:rPr>
        <w:t xml:space="preserve"> </w:t>
      </w:r>
      <w:r w:rsidRPr="00C81570">
        <w:rPr>
          <w:rFonts w:asciiTheme="minorHAnsi" w:hAnsiTheme="minorHAnsi" w:cstheme="minorHAnsi"/>
          <w:b/>
          <w:i/>
          <w:color w:val="1F497D" w:themeColor="text2"/>
          <w:spacing w:val="24"/>
          <w:sz w:val="32"/>
          <w:szCs w:val="40"/>
          <w:lang w:eastAsia="ja-JP"/>
        </w:rPr>
        <w:t xml:space="preserve">73479643B7 per lo “Sviluppo del </w:t>
      </w:r>
      <w:r>
        <w:rPr>
          <w:rFonts w:asciiTheme="minorHAnsi" w:hAnsiTheme="minorHAnsi" w:cstheme="minorHAnsi"/>
          <w:b/>
          <w:i/>
          <w:color w:val="1F497D" w:themeColor="text2"/>
          <w:spacing w:val="24"/>
          <w:sz w:val="32"/>
          <w:szCs w:val="40"/>
          <w:lang w:eastAsia="ja-JP"/>
        </w:rPr>
        <w:t>S</w:t>
      </w:r>
      <w:r w:rsidRPr="00C81570">
        <w:rPr>
          <w:rFonts w:asciiTheme="minorHAnsi" w:hAnsiTheme="minorHAnsi" w:cstheme="minorHAnsi"/>
          <w:b/>
          <w:i/>
          <w:color w:val="1F497D" w:themeColor="text2"/>
          <w:spacing w:val="24"/>
          <w:sz w:val="32"/>
          <w:szCs w:val="40"/>
          <w:lang w:eastAsia="ja-JP"/>
        </w:rPr>
        <w:t xml:space="preserve">istema </w:t>
      </w:r>
      <w:r>
        <w:rPr>
          <w:rFonts w:asciiTheme="minorHAnsi" w:hAnsiTheme="minorHAnsi" w:cstheme="minorHAnsi"/>
          <w:b/>
          <w:i/>
          <w:color w:val="1F497D" w:themeColor="text2"/>
          <w:spacing w:val="24"/>
          <w:sz w:val="32"/>
          <w:szCs w:val="40"/>
          <w:lang w:eastAsia="ja-JP"/>
        </w:rPr>
        <w:t>I</w:t>
      </w:r>
      <w:r w:rsidRPr="00C81570">
        <w:rPr>
          <w:rFonts w:asciiTheme="minorHAnsi" w:hAnsiTheme="minorHAnsi" w:cstheme="minorHAnsi"/>
          <w:b/>
          <w:i/>
          <w:color w:val="1F497D" w:themeColor="text2"/>
          <w:spacing w:val="24"/>
          <w:sz w:val="32"/>
          <w:szCs w:val="40"/>
          <w:lang w:eastAsia="ja-JP"/>
        </w:rPr>
        <w:t xml:space="preserve">nformativo </w:t>
      </w:r>
      <w:r>
        <w:rPr>
          <w:rFonts w:asciiTheme="minorHAnsi" w:hAnsiTheme="minorHAnsi" w:cstheme="minorHAnsi"/>
          <w:b/>
          <w:i/>
          <w:color w:val="1F497D" w:themeColor="text2"/>
          <w:spacing w:val="24"/>
          <w:sz w:val="32"/>
          <w:szCs w:val="40"/>
          <w:lang w:eastAsia="ja-JP"/>
        </w:rPr>
        <w:t>U</w:t>
      </w:r>
      <w:r w:rsidRPr="00C81570">
        <w:rPr>
          <w:rFonts w:asciiTheme="minorHAnsi" w:hAnsiTheme="minorHAnsi" w:cstheme="minorHAnsi"/>
          <w:b/>
          <w:i/>
          <w:color w:val="1F497D" w:themeColor="text2"/>
          <w:spacing w:val="24"/>
          <w:sz w:val="32"/>
          <w:szCs w:val="40"/>
          <w:lang w:eastAsia="ja-JP"/>
        </w:rPr>
        <w:t xml:space="preserve">nitario </w:t>
      </w:r>
      <w:r>
        <w:rPr>
          <w:rFonts w:asciiTheme="minorHAnsi" w:hAnsiTheme="minorHAnsi" w:cstheme="minorHAnsi"/>
          <w:b/>
          <w:i/>
          <w:color w:val="1F497D" w:themeColor="text2"/>
          <w:spacing w:val="24"/>
          <w:sz w:val="32"/>
          <w:szCs w:val="40"/>
          <w:lang w:eastAsia="ja-JP"/>
        </w:rPr>
        <w:t>T</w:t>
      </w:r>
      <w:r w:rsidRPr="00C81570">
        <w:rPr>
          <w:rFonts w:asciiTheme="minorHAnsi" w:hAnsiTheme="minorHAnsi" w:cstheme="minorHAnsi"/>
          <w:b/>
          <w:i/>
          <w:color w:val="1F497D" w:themeColor="text2"/>
          <w:spacing w:val="24"/>
          <w:sz w:val="32"/>
          <w:szCs w:val="40"/>
          <w:lang w:eastAsia="ja-JP"/>
        </w:rPr>
        <w:t xml:space="preserve">elematico, la manutenzione degli attuali sistemi dell’area </w:t>
      </w:r>
      <w:r>
        <w:rPr>
          <w:rFonts w:asciiTheme="minorHAnsi" w:hAnsiTheme="minorHAnsi" w:cstheme="minorHAnsi"/>
          <w:b/>
          <w:i/>
          <w:color w:val="1F497D" w:themeColor="text2"/>
          <w:spacing w:val="24"/>
          <w:sz w:val="32"/>
          <w:szCs w:val="40"/>
          <w:lang w:eastAsia="ja-JP"/>
        </w:rPr>
        <w:t>P</w:t>
      </w:r>
      <w:r w:rsidRPr="00C81570">
        <w:rPr>
          <w:rFonts w:asciiTheme="minorHAnsi" w:hAnsiTheme="minorHAnsi" w:cstheme="minorHAnsi"/>
          <w:b/>
          <w:i/>
          <w:color w:val="1F497D" w:themeColor="text2"/>
          <w:spacing w:val="24"/>
          <w:sz w:val="32"/>
          <w:szCs w:val="40"/>
          <w:lang w:eastAsia="ja-JP"/>
        </w:rPr>
        <w:t>enale del Ministero della Giustizia e servizi correlati. Lotto 1”</w:t>
      </w:r>
      <w:bookmarkStart w:id="5" w:name="_Hlk24008890"/>
      <w:r w:rsidRPr="00C81570">
        <w:rPr>
          <w:rFonts w:asciiTheme="minorHAnsi" w:hAnsiTheme="minorHAnsi" w:cstheme="minorHAnsi"/>
          <w:b/>
          <w:i/>
          <w:color w:val="1F497D" w:themeColor="text2"/>
          <w:spacing w:val="24"/>
          <w:sz w:val="32"/>
          <w:szCs w:val="40"/>
          <w:lang w:eastAsia="ja-JP"/>
        </w:rPr>
        <w:t>.</w:t>
      </w:r>
      <w:bookmarkEnd w:id="5"/>
    </w:p>
    <w:p w14:paraId="2C4D7927" w14:textId="77777777" w:rsidR="00E81F0E" w:rsidRPr="009C28D5" w:rsidRDefault="00E81F0E" w:rsidP="00E81F0E">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32DA92E" w14:textId="77777777" w:rsidR="00E81F0E" w:rsidRPr="009C28D5" w:rsidRDefault="00E81F0E" w:rsidP="00E81F0E">
      <w:pPr>
        <w:jc w:val="left"/>
        <w:rPr>
          <w:rFonts w:asciiTheme="minorHAnsi" w:hAnsiTheme="minorHAnsi" w:cstheme="minorHAnsi"/>
          <w:b/>
          <w:i/>
          <w:sz w:val="24"/>
          <w:szCs w:val="24"/>
          <w:u w:val="single"/>
          <w:lang w:eastAsia="en-US"/>
        </w:rPr>
      </w:pPr>
      <w:r w:rsidRPr="009C28D5">
        <w:rPr>
          <w:rFonts w:asciiTheme="minorHAnsi" w:hAnsiTheme="minorHAnsi" w:cstheme="minorHAnsi"/>
          <w:b/>
          <w:szCs w:val="24"/>
          <w:u w:val="single"/>
        </w:rPr>
        <w:br w:type="page"/>
      </w:r>
    </w:p>
    <w:p w14:paraId="140B0475" w14:textId="77777777" w:rsidR="00E81F0E" w:rsidRPr="00C81570" w:rsidRDefault="00E81F0E" w:rsidP="00F15FE7">
      <w:pPr>
        <w:pStyle w:val="Didascalia"/>
        <w:pageBreakBefore/>
        <w:jc w:val="center"/>
        <w:rPr>
          <w:rFonts w:asciiTheme="minorHAnsi" w:hAnsiTheme="minorHAnsi" w:cstheme="minorHAnsi"/>
        </w:rPr>
      </w:pPr>
      <w:r w:rsidRPr="00C81570">
        <w:rPr>
          <w:rFonts w:asciiTheme="minorHAnsi" w:hAnsiTheme="minorHAnsi" w:cstheme="minorHAnsi"/>
          <w:i/>
          <w:iCs/>
          <w:kern w:val="28"/>
          <w:sz w:val="28"/>
        </w:rPr>
        <w:lastRenderedPageBreak/>
        <w:t>Approvazioni</w:t>
      </w:r>
    </w:p>
    <w:tbl>
      <w:tblPr>
        <w:tblW w:w="5000" w:type="pct"/>
        <w:jc w:val="center"/>
        <w:tblCellMar>
          <w:left w:w="0" w:type="dxa"/>
          <w:right w:w="0" w:type="dxa"/>
        </w:tblCellMar>
        <w:tblLook w:val="0000" w:firstRow="0" w:lastRow="0" w:firstColumn="0" w:lastColumn="0" w:noHBand="0" w:noVBand="0"/>
      </w:tblPr>
      <w:tblGrid>
        <w:gridCol w:w="2916"/>
        <w:gridCol w:w="3556"/>
        <w:gridCol w:w="3176"/>
      </w:tblGrid>
      <w:tr w:rsidR="004123CC" w:rsidRPr="00A65EE5" w14:paraId="560B2D5A"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05B6BE85" w14:textId="77777777" w:rsidR="004123CC" w:rsidRPr="00A65EE5" w:rsidRDefault="004123CC" w:rsidP="00A65EE5">
            <w:pPr>
              <w:pStyle w:val="NormaletabellaSIUT"/>
              <w:jc w:val="center"/>
              <w:rPr>
                <w:b/>
                <w:bCs/>
                <w:color w:val="FFFFFF" w:themeColor="background1"/>
              </w:rPr>
            </w:pPr>
          </w:p>
        </w:tc>
        <w:tc>
          <w:tcPr>
            <w:tcW w:w="1843"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4EB7A8C4" w14:textId="77777777" w:rsidR="004123CC" w:rsidRPr="00A65EE5" w:rsidRDefault="004123CC" w:rsidP="00A65EE5">
            <w:pPr>
              <w:pStyle w:val="NormaletabellaSIUT"/>
              <w:jc w:val="center"/>
              <w:rPr>
                <w:b/>
                <w:bCs/>
                <w:noProof/>
                <w:color w:val="FFFFFF" w:themeColor="background1"/>
              </w:rPr>
            </w:pPr>
            <w:r w:rsidRPr="00A65EE5">
              <w:rPr>
                <w:b/>
                <w:bCs/>
                <w:color w:val="FFFFFF" w:themeColor="background1"/>
              </w:rPr>
              <w:t>Nominativo</w:t>
            </w:r>
          </w:p>
        </w:tc>
        <w:tc>
          <w:tcPr>
            <w:tcW w:w="1646" w:type="pct"/>
            <w:tcBorders>
              <w:top w:val="single" w:sz="4" w:space="0" w:color="auto"/>
              <w:left w:val="single" w:sz="4" w:space="0" w:color="auto"/>
              <w:bottom w:val="single" w:sz="4" w:space="0" w:color="auto"/>
              <w:right w:val="single" w:sz="4" w:space="0" w:color="auto"/>
            </w:tcBorders>
            <w:shd w:val="clear" w:color="auto" w:fill="4F81BD" w:themeFill="accent1"/>
            <w:vAlign w:val="center"/>
          </w:tcPr>
          <w:p w14:paraId="76D246BC" w14:textId="77777777" w:rsidR="004123CC" w:rsidRPr="00A65EE5" w:rsidRDefault="004123CC" w:rsidP="00A65EE5">
            <w:pPr>
              <w:pStyle w:val="NormaletabellaSIUT"/>
              <w:jc w:val="center"/>
              <w:rPr>
                <w:b/>
                <w:bCs/>
                <w:color w:val="FFFFFF" w:themeColor="background1"/>
              </w:rPr>
            </w:pPr>
            <w:r w:rsidRPr="00A65EE5">
              <w:rPr>
                <w:b/>
                <w:bCs/>
                <w:color w:val="FFFFFF" w:themeColor="background1"/>
              </w:rPr>
              <w:t>Funzione</w:t>
            </w:r>
          </w:p>
        </w:tc>
      </w:tr>
      <w:tr w:rsidR="00C57952" w:rsidRPr="005841F2" w14:paraId="23D69BA6"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05D7A80C" w14:textId="77777777" w:rsidR="00C57952" w:rsidRPr="005841F2" w:rsidRDefault="00C57952" w:rsidP="00C57952">
            <w:pPr>
              <w:pStyle w:val="NormaletabellaSIUT"/>
              <w:jc w:val="center"/>
            </w:pPr>
            <w:r w:rsidRPr="005841F2">
              <w:t>Elaborato da</w:t>
            </w:r>
          </w:p>
        </w:tc>
        <w:tc>
          <w:tcPr>
            <w:tcW w:w="1843" w:type="pct"/>
            <w:tcBorders>
              <w:top w:val="single" w:sz="4" w:space="0" w:color="auto"/>
              <w:left w:val="single" w:sz="4" w:space="0" w:color="auto"/>
              <w:bottom w:val="single" w:sz="4" w:space="0" w:color="auto"/>
              <w:right w:val="single" w:sz="4" w:space="0" w:color="auto"/>
            </w:tcBorders>
            <w:vAlign w:val="center"/>
          </w:tcPr>
          <w:p w14:paraId="3D567960" w14:textId="526A8B12" w:rsidR="00C42C4C" w:rsidRPr="00C42C4C" w:rsidRDefault="00477636" w:rsidP="00C42C4C">
            <w:pPr>
              <w:pStyle w:val="NormaletabellaSIUT"/>
              <w:jc w:val="center"/>
              <w:rPr>
                <w:bCs/>
              </w:rPr>
            </w:pPr>
            <w:r>
              <w:t>Umberto Mignogna</w:t>
            </w:r>
            <w:r w:rsidR="004D5AAB">
              <w:t xml:space="preserve"> – Andrea Castorino</w:t>
            </w:r>
          </w:p>
        </w:tc>
        <w:tc>
          <w:tcPr>
            <w:tcW w:w="1646" w:type="pct"/>
            <w:tcBorders>
              <w:top w:val="single" w:sz="4" w:space="0" w:color="auto"/>
              <w:left w:val="single" w:sz="4" w:space="0" w:color="auto"/>
              <w:bottom w:val="single" w:sz="4" w:space="0" w:color="auto"/>
              <w:right w:val="single" w:sz="4" w:space="0" w:color="auto"/>
            </w:tcBorders>
            <w:vAlign w:val="center"/>
          </w:tcPr>
          <w:p w14:paraId="397B2760" w14:textId="17C98C8C" w:rsidR="00C57952" w:rsidRPr="005841F2" w:rsidRDefault="00C57952" w:rsidP="00C57952">
            <w:pPr>
              <w:pStyle w:val="NormaletabellaSIUT"/>
              <w:jc w:val="center"/>
              <w:rPr>
                <w:i/>
                <w:iCs/>
              </w:rPr>
            </w:pPr>
          </w:p>
        </w:tc>
      </w:tr>
      <w:tr w:rsidR="00C57952" w:rsidRPr="005841F2" w14:paraId="37B5ECEC"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7B1DF030" w14:textId="77777777" w:rsidR="00C57952" w:rsidRPr="005841F2" w:rsidRDefault="00C57952" w:rsidP="00C57952">
            <w:pPr>
              <w:pStyle w:val="NormaletabellaSIUT"/>
              <w:jc w:val="center"/>
            </w:pPr>
            <w:bookmarkStart w:id="6" w:name="_Hlk10558887"/>
            <w:r w:rsidRPr="005841F2">
              <w:t>Verificato da</w:t>
            </w:r>
          </w:p>
        </w:tc>
        <w:tc>
          <w:tcPr>
            <w:tcW w:w="1843" w:type="pct"/>
            <w:tcBorders>
              <w:top w:val="single" w:sz="4" w:space="0" w:color="auto"/>
              <w:left w:val="single" w:sz="4" w:space="0" w:color="auto"/>
              <w:bottom w:val="single" w:sz="4" w:space="0" w:color="auto"/>
              <w:right w:val="single" w:sz="4" w:space="0" w:color="auto"/>
            </w:tcBorders>
          </w:tcPr>
          <w:p w14:paraId="46946D2E" w14:textId="29C69AB6" w:rsidR="00C57952" w:rsidRPr="005841F2" w:rsidRDefault="00C57952" w:rsidP="00C57952">
            <w:pPr>
              <w:pStyle w:val="NormaletabellaSIUT"/>
              <w:jc w:val="center"/>
              <w:rPr>
                <w:i/>
                <w:iCs/>
              </w:rPr>
            </w:pPr>
            <w:r w:rsidRPr="002F1FC5">
              <w:t>Vito Bufi</w:t>
            </w:r>
          </w:p>
        </w:tc>
        <w:tc>
          <w:tcPr>
            <w:tcW w:w="1646" w:type="pct"/>
            <w:tcBorders>
              <w:top w:val="single" w:sz="4" w:space="0" w:color="auto"/>
              <w:left w:val="single" w:sz="4" w:space="0" w:color="auto"/>
              <w:bottom w:val="single" w:sz="4" w:space="0" w:color="auto"/>
              <w:right w:val="single" w:sz="4" w:space="0" w:color="auto"/>
            </w:tcBorders>
            <w:vAlign w:val="center"/>
          </w:tcPr>
          <w:p w14:paraId="472D4E69" w14:textId="3CFA7877" w:rsidR="00C57952" w:rsidRPr="005841F2" w:rsidRDefault="00C57952" w:rsidP="00C57952">
            <w:pPr>
              <w:pStyle w:val="NormaletabellaSIUT"/>
              <w:jc w:val="center"/>
              <w:rPr>
                <w:i/>
                <w:iCs/>
              </w:rPr>
            </w:pPr>
            <w:r w:rsidRPr="002F1FC5">
              <w:t>Responsabile Manutenzione Sistemi attuali</w:t>
            </w:r>
          </w:p>
        </w:tc>
      </w:tr>
      <w:bookmarkEnd w:id="6"/>
      <w:tr w:rsidR="00C57952" w:rsidRPr="005841F2" w14:paraId="44B4765B" w14:textId="77777777" w:rsidTr="00976C8B">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94EE09E" w14:textId="77777777" w:rsidR="00C57952" w:rsidRPr="005841F2" w:rsidRDefault="00C57952" w:rsidP="00C57952">
            <w:pPr>
              <w:pStyle w:val="NormaletabellaSIUT"/>
              <w:jc w:val="center"/>
            </w:pPr>
            <w:r w:rsidRPr="005841F2">
              <w:t>Approvato da</w:t>
            </w:r>
          </w:p>
        </w:tc>
        <w:tc>
          <w:tcPr>
            <w:tcW w:w="1843" w:type="pct"/>
            <w:tcBorders>
              <w:top w:val="single" w:sz="4" w:space="0" w:color="auto"/>
              <w:left w:val="single" w:sz="4" w:space="0" w:color="auto"/>
              <w:bottom w:val="single" w:sz="4" w:space="0" w:color="auto"/>
              <w:right w:val="single" w:sz="4" w:space="0" w:color="auto"/>
            </w:tcBorders>
          </w:tcPr>
          <w:p w14:paraId="420BE0CB" w14:textId="55C5B6D7" w:rsidR="00C57952" w:rsidRPr="005841F2" w:rsidRDefault="00C57952" w:rsidP="00C57952">
            <w:pPr>
              <w:pStyle w:val="NormaletabellaSIUT"/>
              <w:jc w:val="center"/>
              <w:rPr>
                <w:i/>
                <w:iCs/>
              </w:rPr>
            </w:pPr>
            <w:r w:rsidRPr="002F1FC5">
              <w:t>Paolo Ceccanti</w:t>
            </w:r>
          </w:p>
        </w:tc>
        <w:tc>
          <w:tcPr>
            <w:tcW w:w="1646" w:type="pct"/>
            <w:tcBorders>
              <w:top w:val="single" w:sz="4" w:space="0" w:color="auto"/>
              <w:left w:val="single" w:sz="4" w:space="0" w:color="auto"/>
              <w:bottom w:val="single" w:sz="4" w:space="0" w:color="auto"/>
              <w:right w:val="single" w:sz="4" w:space="0" w:color="auto"/>
            </w:tcBorders>
            <w:vAlign w:val="center"/>
          </w:tcPr>
          <w:p w14:paraId="5CBBABF4" w14:textId="469312DC" w:rsidR="00C57952" w:rsidRPr="005841F2" w:rsidRDefault="00C57952" w:rsidP="00C57952">
            <w:pPr>
              <w:pStyle w:val="NormaletabellaSIUT"/>
              <w:jc w:val="center"/>
              <w:rPr>
                <w:i/>
                <w:iCs/>
              </w:rPr>
            </w:pPr>
            <w:r w:rsidRPr="002F1FC5">
              <w:t>Responsabile Unico Fornitura</w:t>
            </w:r>
          </w:p>
        </w:tc>
      </w:tr>
      <w:tr w:rsidR="00C57952" w:rsidRPr="005841F2" w14:paraId="1AA2772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5A2D48C4" w14:textId="77777777" w:rsidR="00C57952" w:rsidRPr="005841F2" w:rsidRDefault="00C57952" w:rsidP="00C57952">
            <w:pPr>
              <w:pStyle w:val="NormaletabellaSIUT"/>
              <w:jc w:val="center"/>
            </w:pPr>
            <w:bookmarkStart w:id="7" w:name="_Hlk10558793"/>
            <w:r w:rsidRPr="005841F2">
              <w:t>Data approvazione</w:t>
            </w:r>
          </w:p>
        </w:tc>
        <w:tc>
          <w:tcPr>
            <w:tcW w:w="1843" w:type="pct"/>
            <w:tcBorders>
              <w:top w:val="single" w:sz="4" w:space="0" w:color="auto"/>
              <w:left w:val="single" w:sz="4" w:space="0" w:color="auto"/>
              <w:bottom w:val="single" w:sz="4" w:space="0" w:color="auto"/>
              <w:right w:val="single" w:sz="4" w:space="0" w:color="auto"/>
            </w:tcBorders>
            <w:vAlign w:val="center"/>
          </w:tcPr>
          <w:p w14:paraId="164D5A87" w14:textId="221D0827" w:rsidR="00C57952" w:rsidRPr="005841F2" w:rsidRDefault="003E49B5" w:rsidP="00C57952">
            <w:pPr>
              <w:pStyle w:val="NormaletabellaSIUT"/>
              <w:jc w:val="center"/>
              <w:rPr>
                <w:i/>
                <w:iCs/>
              </w:rPr>
            </w:pPr>
            <w:r>
              <w:rPr>
                <w:bCs/>
              </w:rPr>
              <w:t>05/04/2023</w:t>
            </w:r>
          </w:p>
        </w:tc>
        <w:tc>
          <w:tcPr>
            <w:tcW w:w="1646" w:type="pct"/>
            <w:tcBorders>
              <w:top w:val="single" w:sz="4" w:space="0" w:color="auto"/>
              <w:left w:val="single" w:sz="4" w:space="0" w:color="auto"/>
              <w:bottom w:val="single" w:sz="4" w:space="0" w:color="auto"/>
              <w:right w:val="single" w:sz="4" w:space="0" w:color="auto"/>
            </w:tcBorders>
            <w:vAlign w:val="center"/>
          </w:tcPr>
          <w:p w14:paraId="30969FEC" w14:textId="77777777" w:rsidR="00C57952" w:rsidRPr="005841F2" w:rsidRDefault="00C57952" w:rsidP="00C57952">
            <w:pPr>
              <w:pStyle w:val="NormaletabellaSIUT"/>
              <w:jc w:val="center"/>
              <w:rPr>
                <w:i/>
                <w:iCs/>
              </w:rPr>
            </w:pPr>
          </w:p>
        </w:tc>
      </w:tr>
      <w:tr w:rsidR="00B233E9" w:rsidRPr="005841F2" w14:paraId="08DCBBAD" w14:textId="77777777" w:rsidTr="004123CC">
        <w:trPr>
          <w:jc w:val="center"/>
        </w:trPr>
        <w:tc>
          <w:tcPr>
            <w:tcW w:w="1511" w:type="pct"/>
            <w:tcBorders>
              <w:top w:val="single" w:sz="4" w:space="0" w:color="auto"/>
              <w:left w:val="single" w:sz="4" w:space="0" w:color="auto"/>
              <w:bottom w:val="single" w:sz="4" w:space="0" w:color="auto"/>
              <w:right w:val="single" w:sz="4" w:space="0" w:color="auto"/>
            </w:tcBorders>
            <w:shd w:val="clear" w:color="auto" w:fill="auto"/>
            <w:vAlign w:val="center"/>
          </w:tcPr>
          <w:p w14:paraId="65C2C493" w14:textId="77777777" w:rsidR="00B233E9" w:rsidRPr="005841F2" w:rsidRDefault="00B233E9" w:rsidP="00B233E9">
            <w:pPr>
              <w:pStyle w:val="NormaletabellaSIUT"/>
              <w:jc w:val="center"/>
            </w:pPr>
            <w:bookmarkStart w:id="8" w:name="_Hlk10558777"/>
            <w:bookmarkEnd w:id="7"/>
            <w:r w:rsidRPr="005841F2">
              <w:t>Livello di riservatezza</w:t>
            </w:r>
          </w:p>
        </w:tc>
        <w:tc>
          <w:tcPr>
            <w:tcW w:w="1843" w:type="pct"/>
            <w:tcBorders>
              <w:top w:val="single" w:sz="4" w:space="0" w:color="auto"/>
              <w:left w:val="single" w:sz="4" w:space="0" w:color="auto"/>
              <w:bottom w:val="single" w:sz="4" w:space="0" w:color="auto"/>
              <w:right w:val="single" w:sz="4" w:space="0" w:color="auto"/>
            </w:tcBorders>
            <w:vAlign w:val="center"/>
          </w:tcPr>
          <w:p w14:paraId="7BFC2353" w14:textId="5110F9C7" w:rsidR="00B233E9" w:rsidRPr="00D2119C" w:rsidRDefault="00D2119C" w:rsidP="00B233E9">
            <w:pPr>
              <w:pStyle w:val="NormaletabellaSIUT"/>
              <w:jc w:val="center"/>
              <w:rPr>
                <w:b/>
              </w:rPr>
            </w:pPr>
            <w:r w:rsidRPr="00D2119C">
              <w:rPr>
                <w:b/>
              </w:rPr>
              <w:t>L4</w:t>
            </w:r>
          </w:p>
        </w:tc>
        <w:tc>
          <w:tcPr>
            <w:tcW w:w="1646" w:type="pct"/>
            <w:tcBorders>
              <w:top w:val="single" w:sz="4" w:space="0" w:color="auto"/>
              <w:left w:val="single" w:sz="4" w:space="0" w:color="auto"/>
              <w:bottom w:val="single" w:sz="4" w:space="0" w:color="auto"/>
              <w:right w:val="single" w:sz="4" w:space="0" w:color="auto"/>
            </w:tcBorders>
            <w:vAlign w:val="center"/>
          </w:tcPr>
          <w:p w14:paraId="12E424E3" w14:textId="77777777" w:rsidR="00B233E9" w:rsidRPr="005841F2" w:rsidRDefault="00B233E9" w:rsidP="00B233E9">
            <w:pPr>
              <w:pStyle w:val="NormaletabellaSIUT"/>
              <w:jc w:val="center"/>
              <w:rPr>
                <w:i/>
                <w:iCs/>
              </w:rPr>
            </w:pPr>
          </w:p>
        </w:tc>
      </w:tr>
      <w:bookmarkEnd w:id="8"/>
    </w:tbl>
    <w:p w14:paraId="17189578" w14:textId="77777777" w:rsidR="00E81F0E" w:rsidRPr="009E2F01" w:rsidRDefault="00E81F0E" w:rsidP="00241B2F">
      <w:pPr>
        <w:pStyle w:val="NormaleSIUT"/>
      </w:pPr>
    </w:p>
    <w:p w14:paraId="252AEA39"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Elenco versioni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70"/>
        <w:gridCol w:w="1912"/>
        <w:gridCol w:w="1912"/>
        <w:gridCol w:w="4454"/>
      </w:tblGrid>
      <w:tr w:rsidR="00E81F0E" w:rsidRPr="005841F2" w14:paraId="44FDD7CC" w14:textId="77777777" w:rsidTr="00451EDD">
        <w:tc>
          <w:tcPr>
            <w:tcW w:w="710" w:type="pct"/>
            <w:shd w:val="clear" w:color="auto" w:fill="4F81BD" w:themeFill="accent1"/>
          </w:tcPr>
          <w:p w14:paraId="7A684713"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Versione</w:t>
            </w:r>
          </w:p>
        </w:tc>
        <w:tc>
          <w:tcPr>
            <w:tcW w:w="991" w:type="pct"/>
            <w:shd w:val="clear" w:color="auto" w:fill="4F81BD" w:themeFill="accent1"/>
          </w:tcPr>
          <w:p w14:paraId="0D7B90D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 xml:space="preserve">Data </w:t>
            </w:r>
          </w:p>
        </w:tc>
        <w:tc>
          <w:tcPr>
            <w:tcW w:w="991" w:type="pct"/>
            <w:shd w:val="clear" w:color="auto" w:fill="4F81BD" w:themeFill="accent1"/>
          </w:tcPr>
          <w:p w14:paraId="5870B2DE"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Motivo</w:t>
            </w:r>
          </w:p>
        </w:tc>
        <w:tc>
          <w:tcPr>
            <w:tcW w:w="2308" w:type="pct"/>
            <w:shd w:val="clear" w:color="auto" w:fill="4F81BD" w:themeFill="accent1"/>
          </w:tcPr>
          <w:p w14:paraId="768AC6E9"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Modifica</w:t>
            </w:r>
          </w:p>
        </w:tc>
      </w:tr>
      <w:tr w:rsidR="00E81F0E" w:rsidRPr="005841F2" w14:paraId="35244094" w14:textId="77777777" w:rsidTr="00451EDD">
        <w:tc>
          <w:tcPr>
            <w:tcW w:w="710" w:type="pct"/>
            <w:vAlign w:val="center"/>
          </w:tcPr>
          <w:p w14:paraId="594C9063" w14:textId="77777777" w:rsidR="00E81F0E" w:rsidRPr="005841F2" w:rsidRDefault="00E81F0E" w:rsidP="0060506D">
            <w:pPr>
              <w:pStyle w:val="NormaletabellaSIUT"/>
              <w:jc w:val="center"/>
            </w:pPr>
            <w:r w:rsidRPr="005841F2">
              <w:t>1.0</w:t>
            </w:r>
          </w:p>
        </w:tc>
        <w:tc>
          <w:tcPr>
            <w:tcW w:w="991" w:type="pct"/>
            <w:vAlign w:val="center"/>
          </w:tcPr>
          <w:p w14:paraId="694C19A7" w14:textId="6F74E68C" w:rsidR="00E81F0E" w:rsidRPr="005841F2" w:rsidRDefault="004D5AAB" w:rsidP="0060506D">
            <w:pPr>
              <w:pStyle w:val="NormaletabellaSIUT"/>
              <w:jc w:val="center"/>
            </w:pPr>
            <w:r>
              <w:t>21</w:t>
            </w:r>
            <w:r w:rsidR="00C560AD">
              <w:t>/</w:t>
            </w:r>
            <w:r>
              <w:t>03</w:t>
            </w:r>
            <w:r w:rsidR="00C57952">
              <w:t>/202</w:t>
            </w:r>
            <w:r w:rsidR="00477636">
              <w:t>3</w:t>
            </w:r>
          </w:p>
        </w:tc>
        <w:tc>
          <w:tcPr>
            <w:tcW w:w="991" w:type="pct"/>
            <w:vAlign w:val="center"/>
          </w:tcPr>
          <w:p w14:paraId="278106E4" w14:textId="77777777" w:rsidR="00E81F0E" w:rsidRPr="005841F2" w:rsidRDefault="00E81F0E" w:rsidP="0060506D">
            <w:pPr>
              <w:pStyle w:val="NormaletabellaSIUT"/>
              <w:jc w:val="center"/>
            </w:pPr>
            <w:r w:rsidRPr="005841F2">
              <w:t>Prima Emissione</w:t>
            </w:r>
          </w:p>
        </w:tc>
        <w:tc>
          <w:tcPr>
            <w:tcW w:w="2308" w:type="pct"/>
            <w:vAlign w:val="center"/>
          </w:tcPr>
          <w:p w14:paraId="1BF22FE6" w14:textId="77777777" w:rsidR="00E81F0E" w:rsidRPr="005841F2" w:rsidRDefault="00E81F0E" w:rsidP="004F1CF6">
            <w:pPr>
              <w:jc w:val="center"/>
              <w:rPr>
                <w:rFonts w:asciiTheme="minorHAnsi" w:hAnsiTheme="minorHAnsi" w:cstheme="minorHAnsi"/>
                <w:sz w:val="20"/>
              </w:rPr>
            </w:pPr>
          </w:p>
        </w:tc>
      </w:tr>
      <w:tr w:rsidR="00314D44" w:rsidRPr="005841F2" w14:paraId="6E7C02A5" w14:textId="77777777" w:rsidTr="00451EDD">
        <w:tc>
          <w:tcPr>
            <w:tcW w:w="710" w:type="pct"/>
            <w:vAlign w:val="center"/>
          </w:tcPr>
          <w:p w14:paraId="69C08901" w14:textId="040CDB47" w:rsidR="00314D44" w:rsidRPr="005841F2" w:rsidRDefault="00314D44" w:rsidP="0060506D">
            <w:pPr>
              <w:pStyle w:val="NormaletabellaSIUT"/>
              <w:jc w:val="center"/>
            </w:pPr>
            <w:r>
              <w:t>1.1</w:t>
            </w:r>
          </w:p>
        </w:tc>
        <w:tc>
          <w:tcPr>
            <w:tcW w:w="991" w:type="pct"/>
            <w:vAlign w:val="center"/>
          </w:tcPr>
          <w:p w14:paraId="1A54DBC2" w14:textId="140F3EF7" w:rsidR="00314D44" w:rsidRDefault="00314D44" w:rsidP="0060506D">
            <w:pPr>
              <w:pStyle w:val="NormaletabellaSIUT"/>
              <w:jc w:val="center"/>
            </w:pPr>
            <w:r>
              <w:t>24/03/2023</w:t>
            </w:r>
          </w:p>
        </w:tc>
        <w:tc>
          <w:tcPr>
            <w:tcW w:w="991" w:type="pct"/>
            <w:vAlign w:val="center"/>
          </w:tcPr>
          <w:p w14:paraId="447F66A3" w14:textId="2ACA3F70" w:rsidR="00314D44" w:rsidRPr="005841F2" w:rsidRDefault="00314D44" w:rsidP="0060506D">
            <w:pPr>
              <w:pStyle w:val="NormaletabellaSIUT"/>
              <w:jc w:val="center"/>
            </w:pPr>
            <w:r>
              <w:t>Seconda Emissione</w:t>
            </w:r>
          </w:p>
        </w:tc>
        <w:tc>
          <w:tcPr>
            <w:tcW w:w="2308" w:type="pct"/>
            <w:vAlign w:val="center"/>
          </w:tcPr>
          <w:p w14:paraId="4E4909B4" w14:textId="63EBD0C7" w:rsidR="00314D44" w:rsidRDefault="00314D44" w:rsidP="004F1CF6">
            <w:pPr>
              <w:jc w:val="center"/>
              <w:rPr>
                <w:rFonts w:asciiTheme="minorHAnsi" w:hAnsiTheme="minorHAnsi" w:cstheme="minorHAnsi"/>
                <w:sz w:val="20"/>
              </w:rPr>
            </w:pPr>
            <w:r>
              <w:rPr>
                <w:rFonts w:asciiTheme="minorHAnsi" w:hAnsiTheme="minorHAnsi" w:cstheme="minorHAnsi"/>
                <w:sz w:val="20"/>
              </w:rPr>
              <w:t>Par. 2.7.2 secondo le indicazioni ricevute per le vie brevi</w:t>
            </w:r>
          </w:p>
          <w:p w14:paraId="68B55D19" w14:textId="7C14CDDA" w:rsidR="00244799" w:rsidRDefault="00244799" w:rsidP="004F1CF6">
            <w:pPr>
              <w:jc w:val="center"/>
              <w:rPr>
                <w:rFonts w:asciiTheme="minorHAnsi" w:hAnsiTheme="minorHAnsi" w:cstheme="minorHAnsi"/>
                <w:sz w:val="20"/>
              </w:rPr>
            </w:pPr>
            <w:r>
              <w:rPr>
                <w:rFonts w:asciiTheme="minorHAnsi" w:hAnsiTheme="minorHAnsi" w:cstheme="minorHAnsi"/>
                <w:sz w:val="20"/>
              </w:rPr>
              <w:t>2.5.2.1 Dettagliata la funzionalità</w:t>
            </w:r>
          </w:p>
          <w:p w14:paraId="669147CA" w14:textId="4F254599" w:rsidR="00244799" w:rsidRPr="005841F2" w:rsidRDefault="00244799" w:rsidP="00244799">
            <w:pPr>
              <w:rPr>
                <w:rFonts w:asciiTheme="minorHAnsi" w:hAnsiTheme="minorHAnsi" w:cstheme="minorHAnsi"/>
                <w:sz w:val="20"/>
              </w:rPr>
            </w:pPr>
            <w:r>
              <w:rPr>
                <w:rFonts w:asciiTheme="minorHAnsi" w:hAnsiTheme="minorHAnsi" w:cstheme="minorHAnsi"/>
                <w:sz w:val="20"/>
              </w:rPr>
              <w:t xml:space="preserve">    Cap.3 a seguito di indicazioni ricevute per le vie brevi</w:t>
            </w:r>
          </w:p>
        </w:tc>
      </w:tr>
      <w:tr w:rsidR="00623CCF" w:rsidRPr="005841F2" w14:paraId="42BD022E" w14:textId="77777777" w:rsidTr="00451EDD">
        <w:tc>
          <w:tcPr>
            <w:tcW w:w="710" w:type="pct"/>
            <w:vAlign w:val="center"/>
          </w:tcPr>
          <w:p w14:paraId="7375C5F7" w14:textId="0A497301" w:rsidR="00623CCF" w:rsidRDefault="00623CCF" w:rsidP="0060506D">
            <w:pPr>
              <w:pStyle w:val="NormaletabellaSIUT"/>
              <w:jc w:val="center"/>
            </w:pPr>
            <w:r>
              <w:t>1.2</w:t>
            </w:r>
          </w:p>
        </w:tc>
        <w:tc>
          <w:tcPr>
            <w:tcW w:w="991" w:type="pct"/>
            <w:vAlign w:val="center"/>
          </w:tcPr>
          <w:p w14:paraId="08387BC3" w14:textId="4519BC48" w:rsidR="00623CCF" w:rsidRDefault="00623CCF" w:rsidP="0060506D">
            <w:pPr>
              <w:pStyle w:val="NormaletabellaSIUT"/>
              <w:jc w:val="center"/>
            </w:pPr>
            <w:r>
              <w:t>27/03/2023</w:t>
            </w:r>
          </w:p>
        </w:tc>
        <w:tc>
          <w:tcPr>
            <w:tcW w:w="991" w:type="pct"/>
            <w:vAlign w:val="center"/>
          </w:tcPr>
          <w:p w14:paraId="79F09205" w14:textId="3DB34A17" w:rsidR="00623CCF" w:rsidRDefault="00623CCF" w:rsidP="0060506D">
            <w:pPr>
              <w:pStyle w:val="NormaletabellaSIUT"/>
              <w:jc w:val="center"/>
            </w:pPr>
            <w:r>
              <w:t>Terza Emissione</w:t>
            </w:r>
          </w:p>
        </w:tc>
        <w:tc>
          <w:tcPr>
            <w:tcW w:w="2308" w:type="pct"/>
            <w:vAlign w:val="center"/>
          </w:tcPr>
          <w:p w14:paraId="51CEC7B8" w14:textId="77777777" w:rsidR="00623CCF" w:rsidRDefault="00623CCF" w:rsidP="00623CCF">
            <w:pPr>
              <w:rPr>
                <w:rFonts w:asciiTheme="minorHAnsi" w:hAnsiTheme="minorHAnsi" w:cstheme="minorHAnsi"/>
                <w:sz w:val="20"/>
              </w:rPr>
            </w:pPr>
            <w:r>
              <w:rPr>
                <w:rFonts w:asciiTheme="minorHAnsi" w:hAnsiTheme="minorHAnsi" w:cstheme="minorHAnsi"/>
                <w:sz w:val="20"/>
              </w:rPr>
              <w:t>Eliminato punto 2 del paragrafo 2.7.2 come da indicazioni ricevute per le vie brevi.</w:t>
            </w:r>
          </w:p>
          <w:p w14:paraId="1D1ED423" w14:textId="5C310FE6" w:rsidR="00623CCF" w:rsidRDefault="00C61B0D" w:rsidP="00623CCF">
            <w:pPr>
              <w:rPr>
                <w:rFonts w:asciiTheme="minorHAnsi" w:hAnsiTheme="minorHAnsi" w:cstheme="minorHAnsi"/>
                <w:sz w:val="20"/>
              </w:rPr>
            </w:pPr>
            <w:r>
              <w:rPr>
                <w:rFonts w:asciiTheme="minorHAnsi" w:hAnsiTheme="minorHAnsi" w:cstheme="minorHAnsi"/>
                <w:sz w:val="20"/>
              </w:rPr>
              <w:t>Modificato par. 3.1</w:t>
            </w:r>
          </w:p>
        </w:tc>
      </w:tr>
      <w:tr w:rsidR="00CF77AC" w:rsidRPr="005841F2" w14:paraId="57B49857" w14:textId="77777777" w:rsidTr="00451EDD">
        <w:tc>
          <w:tcPr>
            <w:tcW w:w="710" w:type="pct"/>
            <w:vAlign w:val="center"/>
          </w:tcPr>
          <w:p w14:paraId="3331C2D7" w14:textId="00297D8C" w:rsidR="00CF77AC" w:rsidRDefault="00CF77AC" w:rsidP="0060506D">
            <w:pPr>
              <w:pStyle w:val="NormaletabellaSIUT"/>
              <w:jc w:val="center"/>
            </w:pPr>
            <w:r>
              <w:t>1.3</w:t>
            </w:r>
          </w:p>
        </w:tc>
        <w:tc>
          <w:tcPr>
            <w:tcW w:w="991" w:type="pct"/>
            <w:vAlign w:val="center"/>
          </w:tcPr>
          <w:p w14:paraId="170C8C52" w14:textId="626227BD" w:rsidR="00CF77AC" w:rsidRDefault="00CF77AC" w:rsidP="0060506D">
            <w:pPr>
              <w:pStyle w:val="NormaletabellaSIUT"/>
              <w:jc w:val="center"/>
            </w:pPr>
            <w:r>
              <w:t>29/03/2023</w:t>
            </w:r>
          </w:p>
        </w:tc>
        <w:tc>
          <w:tcPr>
            <w:tcW w:w="991" w:type="pct"/>
            <w:vAlign w:val="center"/>
          </w:tcPr>
          <w:p w14:paraId="576FF3F0" w14:textId="73C07AD6" w:rsidR="00CF77AC" w:rsidRDefault="00CF77AC" w:rsidP="0060506D">
            <w:pPr>
              <w:pStyle w:val="NormaletabellaSIUT"/>
              <w:jc w:val="center"/>
            </w:pPr>
            <w:r>
              <w:t>Quarta Emissione</w:t>
            </w:r>
          </w:p>
        </w:tc>
        <w:tc>
          <w:tcPr>
            <w:tcW w:w="2308" w:type="pct"/>
            <w:vAlign w:val="center"/>
          </w:tcPr>
          <w:p w14:paraId="7CEE2955" w14:textId="2E07CC14" w:rsidR="00CF77AC" w:rsidRDefault="00CF77AC" w:rsidP="00623CCF">
            <w:pPr>
              <w:rPr>
                <w:rFonts w:asciiTheme="minorHAnsi" w:hAnsiTheme="minorHAnsi" w:cstheme="minorHAnsi"/>
                <w:sz w:val="20"/>
              </w:rPr>
            </w:pPr>
            <w:r>
              <w:rPr>
                <w:rFonts w:asciiTheme="minorHAnsi" w:hAnsiTheme="minorHAnsi" w:cstheme="minorHAnsi"/>
                <w:sz w:val="20"/>
              </w:rPr>
              <w:t>Modificato il paragrafo 2.7.2 e paragrafo 2.7.3</w:t>
            </w:r>
          </w:p>
        </w:tc>
      </w:tr>
      <w:tr w:rsidR="003E49B5" w:rsidRPr="005841F2" w14:paraId="1A904942" w14:textId="77777777" w:rsidTr="00451EDD">
        <w:tc>
          <w:tcPr>
            <w:tcW w:w="710" w:type="pct"/>
            <w:vAlign w:val="center"/>
          </w:tcPr>
          <w:p w14:paraId="5C9DCCF5" w14:textId="7206D823" w:rsidR="003E49B5" w:rsidRDefault="003E49B5" w:rsidP="0060506D">
            <w:pPr>
              <w:pStyle w:val="NormaletabellaSIUT"/>
              <w:jc w:val="center"/>
            </w:pPr>
            <w:r>
              <w:t>1.4</w:t>
            </w:r>
          </w:p>
        </w:tc>
        <w:tc>
          <w:tcPr>
            <w:tcW w:w="991" w:type="pct"/>
            <w:vAlign w:val="center"/>
          </w:tcPr>
          <w:p w14:paraId="2CCCC38C" w14:textId="6E34CFDF" w:rsidR="003E49B5" w:rsidRDefault="003E49B5" w:rsidP="0060506D">
            <w:pPr>
              <w:pStyle w:val="NormaletabellaSIUT"/>
              <w:jc w:val="center"/>
            </w:pPr>
            <w:r>
              <w:t>05/04/2023</w:t>
            </w:r>
          </w:p>
        </w:tc>
        <w:tc>
          <w:tcPr>
            <w:tcW w:w="991" w:type="pct"/>
            <w:vAlign w:val="center"/>
          </w:tcPr>
          <w:p w14:paraId="4676A4F4" w14:textId="071ED96F" w:rsidR="003E49B5" w:rsidRDefault="003E49B5" w:rsidP="0060506D">
            <w:pPr>
              <w:pStyle w:val="NormaletabellaSIUT"/>
              <w:jc w:val="center"/>
            </w:pPr>
            <w:r>
              <w:t>Quinta Emissione</w:t>
            </w:r>
          </w:p>
        </w:tc>
        <w:tc>
          <w:tcPr>
            <w:tcW w:w="2308" w:type="pct"/>
            <w:vAlign w:val="center"/>
          </w:tcPr>
          <w:p w14:paraId="50A30F56" w14:textId="07638EA2" w:rsidR="003E49B5" w:rsidRDefault="003E49B5" w:rsidP="00623CCF">
            <w:pPr>
              <w:rPr>
                <w:rFonts w:asciiTheme="minorHAnsi" w:hAnsiTheme="minorHAnsi" w:cstheme="minorHAnsi"/>
                <w:sz w:val="20"/>
              </w:rPr>
            </w:pPr>
            <w:r>
              <w:rPr>
                <w:rFonts w:asciiTheme="minorHAnsi" w:hAnsiTheme="minorHAnsi" w:cstheme="minorHAnsi"/>
                <w:sz w:val="20"/>
              </w:rPr>
              <w:t xml:space="preserve">Aggiornati paragrafi </w:t>
            </w:r>
            <w:r w:rsidR="00EF33E3">
              <w:rPr>
                <w:rFonts w:asciiTheme="minorHAnsi" w:hAnsiTheme="minorHAnsi" w:cstheme="minorHAnsi"/>
                <w:sz w:val="20"/>
              </w:rPr>
              <w:t>3.1, 3.2 e 5.1.1</w:t>
            </w:r>
          </w:p>
        </w:tc>
      </w:tr>
    </w:tbl>
    <w:p w14:paraId="4ACE462E" w14:textId="77777777" w:rsidR="00E81F0E" w:rsidRPr="009E2F01" w:rsidRDefault="00E81F0E" w:rsidP="00241B2F">
      <w:pPr>
        <w:pStyle w:val="NormaleSIUT"/>
      </w:pPr>
    </w:p>
    <w:p w14:paraId="66673970" w14:textId="77777777" w:rsidR="00E81F0E" w:rsidRPr="00C81570" w:rsidRDefault="00E81F0E" w:rsidP="00E81F0E">
      <w:pPr>
        <w:pStyle w:val="Didascalia"/>
        <w:jc w:val="center"/>
        <w:rPr>
          <w:rFonts w:asciiTheme="minorHAnsi" w:hAnsiTheme="minorHAnsi" w:cstheme="minorHAnsi"/>
          <w:i/>
          <w:iCs/>
          <w:kern w:val="28"/>
          <w:sz w:val="28"/>
        </w:rPr>
      </w:pPr>
      <w:r w:rsidRPr="00C81570">
        <w:rPr>
          <w:rFonts w:asciiTheme="minorHAnsi" w:hAnsiTheme="minorHAnsi" w:cstheme="minorHAnsi"/>
          <w:i/>
          <w:iCs/>
          <w:kern w:val="28"/>
          <w:sz w:val="28"/>
        </w:rPr>
        <w:t>Lista di distribuzione</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416"/>
        <w:gridCol w:w="1557"/>
        <w:gridCol w:w="1135"/>
        <w:gridCol w:w="4540"/>
      </w:tblGrid>
      <w:tr w:rsidR="00E81F0E" w:rsidRPr="005841F2" w14:paraId="2922B386" w14:textId="77777777" w:rsidTr="00C56D33">
        <w:trPr>
          <w:jc w:val="center"/>
        </w:trPr>
        <w:tc>
          <w:tcPr>
            <w:tcW w:w="1252" w:type="pct"/>
            <w:shd w:val="clear" w:color="auto" w:fill="4F81BD" w:themeFill="accent1"/>
          </w:tcPr>
          <w:p w14:paraId="211358A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Nominativo</w:t>
            </w:r>
          </w:p>
        </w:tc>
        <w:tc>
          <w:tcPr>
            <w:tcW w:w="807" w:type="pct"/>
            <w:shd w:val="clear" w:color="auto" w:fill="4F81BD" w:themeFill="accent1"/>
          </w:tcPr>
          <w:p w14:paraId="7E3CC5C5"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Organizzazione</w:t>
            </w:r>
          </w:p>
        </w:tc>
        <w:tc>
          <w:tcPr>
            <w:tcW w:w="588" w:type="pct"/>
            <w:shd w:val="clear" w:color="auto" w:fill="4F81BD" w:themeFill="accent1"/>
          </w:tcPr>
          <w:p w14:paraId="7C7C253A"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Ufficio</w:t>
            </w:r>
          </w:p>
        </w:tc>
        <w:tc>
          <w:tcPr>
            <w:tcW w:w="2353" w:type="pct"/>
            <w:shd w:val="clear" w:color="auto" w:fill="4F81BD" w:themeFill="accent1"/>
          </w:tcPr>
          <w:p w14:paraId="41AD1C47" w14:textId="77777777" w:rsidR="00E81F0E" w:rsidRPr="005841F2" w:rsidRDefault="00E81F0E" w:rsidP="00A65EE5">
            <w:pPr>
              <w:pStyle w:val="NormaletabellaSIUT"/>
              <w:jc w:val="center"/>
              <w:rPr>
                <w:b/>
                <w:bCs/>
                <w:color w:val="FFFFFF" w:themeColor="background1"/>
              </w:rPr>
            </w:pPr>
            <w:r w:rsidRPr="005841F2">
              <w:rPr>
                <w:b/>
                <w:bCs/>
                <w:color w:val="FFFFFF" w:themeColor="background1"/>
              </w:rPr>
              <w:t>Funzione</w:t>
            </w:r>
          </w:p>
        </w:tc>
      </w:tr>
      <w:tr w:rsidR="00C57952" w:rsidRPr="005841F2" w14:paraId="29DC77A2"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34DEC74" w14:textId="780FD008" w:rsidR="00C57952" w:rsidRPr="00717B04" w:rsidRDefault="006579E4" w:rsidP="00C57952">
            <w:pPr>
              <w:pStyle w:val="NormaletabellaSIUT"/>
              <w:jc w:val="center"/>
              <w:rPr>
                <w:color w:val="FF0000"/>
              </w:rPr>
            </w:pPr>
            <w:r>
              <w:rPr>
                <w:rFonts w:cs="Calibri"/>
                <w:color w:val="201F1E"/>
              </w:rPr>
              <w:t>Aurora Garofalo</w:t>
            </w:r>
          </w:p>
        </w:tc>
        <w:tc>
          <w:tcPr>
            <w:tcW w:w="807" w:type="pct"/>
            <w:tcBorders>
              <w:top w:val="single" w:sz="4" w:space="0" w:color="auto"/>
              <w:left w:val="single" w:sz="4" w:space="0" w:color="auto"/>
              <w:bottom w:val="single" w:sz="4" w:space="0" w:color="auto"/>
              <w:right w:val="single" w:sz="4" w:space="0" w:color="auto"/>
            </w:tcBorders>
            <w:vAlign w:val="center"/>
          </w:tcPr>
          <w:p w14:paraId="4F74F0A3" w14:textId="0BEE84CC"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54407687" w14:textId="5869337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81006AA" w14:textId="0252969E" w:rsidR="00C57952" w:rsidRPr="00717B04" w:rsidRDefault="00C57952" w:rsidP="00C57952">
            <w:pPr>
              <w:pStyle w:val="NormaletabellaSIUT"/>
              <w:rPr>
                <w:color w:val="FF0000"/>
              </w:rPr>
            </w:pPr>
            <w:r w:rsidRPr="004D60E5">
              <w:rPr>
                <w:rFonts w:cs="Calibri"/>
                <w:color w:val="201F1E"/>
              </w:rPr>
              <w:t>Responsabile Unico Procedimento</w:t>
            </w:r>
          </w:p>
        </w:tc>
      </w:tr>
      <w:tr w:rsidR="00C57952" w:rsidRPr="005841F2" w14:paraId="5F898917"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09E64D75" w14:textId="6C28FD97" w:rsidR="00C57952" w:rsidRPr="00717B04" w:rsidRDefault="005915AC" w:rsidP="00C57952">
            <w:pPr>
              <w:pStyle w:val="NormaletabellaSIUT"/>
              <w:jc w:val="center"/>
              <w:rPr>
                <w:color w:val="FF0000"/>
              </w:rPr>
            </w:pPr>
            <w:r>
              <w:rPr>
                <w:rFonts w:cs="Calibri"/>
                <w:color w:val="201F1E"/>
              </w:rPr>
              <w:t>Oris Orlando</w:t>
            </w:r>
          </w:p>
        </w:tc>
        <w:tc>
          <w:tcPr>
            <w:tcW w:w="807" w:type="pct"/>
            <w:tcBorders>
              <w:top w:val="single" w:sz="4" w:space="0" w:color="auto"/>
              <w:left w:val="single" w:sz="4" w:space="0" w:color="auto"/>
              <w:bottom w:val="single" w:sz="4" w:space="0" w:color="auto"/>
              <w:right w:val="single" w:sz="4" w:space="0" w:color="auto"/>
            </w:tcBorders>
            <w:vAlign w:val="center"/>
          </w:tcPr>
          <w:p w14:paraId="63363F8B" w14:textId="569E7386" w:rsidR="00C57952" w:rsidRPr="00717B04" w:rsidRDefault="00C57952" w:rsidP="00C57952">
            <w:pPr>
              <w:pStyle w:val="NormaletabellaSIUT"/>
              <w:jc w:val="center"/>
              <w:rPr>
                <w:color w:val="FF0000"/>
              </w:rPr>
            </w:pPr>
            <w:r w:rsidRPr="004D60E5">
              <w:rPr>
                <w:rFonts w:cs="Calibri"/>
                <w:color w:val="201F1E"/>
              </w:rPr>
              <w:t>Amministrazione</w:t>
            </w:r>
          </w:p>
        </w:tc>
        <w:tc>
          <w:tcPr>
            <w:tcW w:w="588" w:type="pct"/>
            <w:tcBorders>
              <w:top w:val="single" w:sz="4" w:space="0" w:color="auto"/>
              <w:left w:val="single" w:sz="4" w:space="0" w:color="auto"/>
              <w:bottom w:val="single" w:sz="4" w:space="0" w:color="auto"/>
              <w:right w:val="single" w:sz="4" w:space="0" w:color="auto"/>
            </w:tcBorders>
            <w:vAlign w:val="center"/>
          </w:tcPr>
          <w:p w14:paraId="3330A09F" w14:textId="17C2C974"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B8EC787" w14:textId="5A1D4A37" w:rsidR="00C57952" w:rsidRPr="00717B04" w:rsidRDefault="00C57952" w:rsidP="00C57952">
            <w:pPr>
              <w:pStyle w:val="NormaletabellaSIUT"/>
              <w:rPr>
                <w:color w:val="FF0000"/>
              </w:rPr>
            </w:pPr>
            <w:r w:rsidRPr="004D60E5">
              <w:rPr>
                <w:rFonts w:cs="Calibri"/>
                <w:color w:val="201F1E"/>
              </w:rPr>
              <w:t>Direttore Esecutivo Contratto</w:t>
            </w:r>
          </w:p>
        </w:tc>
      </w:tr>
      <w:tr w:rsidR="00C57952" w:rsidRPr="005841F2" w14:paraId="51E44724"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A5D2BB8" w14:textId="2B92CB6F" w:rsidR="00C57952" w:rsidRPr="00717B04" w:rsidRDefault="00C57952" w:rsidP="00C57952">
            <w:pPr>
              <w:pStyle w:val="NormaletabellaSIUT"/>
              <w:jc w:val="center"/>
              <w:rPr>
                <w:color w:val="FF0000"/>
              </w:rPr>
            </w:pPr>
            <w:r w:rsidRPr="004D60E5">
              <w:rPr>
                <w:rFonts w:cs="Calibri"/>
                <w:color w:val="201F1E"/>
              </w:rPr>
              <w:t>Paolo Ceccanti</w:t>
            </w:r>
          </w:p>
        </w:tc>
        <w:tc>
          <w:tcPr>
            <w:tcW w:w="807" w:type="pct"/>
            <w:tcBorders>
              <w:top w:val="single" w:sz="4" w:space="0" w:color="auto"/>
              <w:left w:val="single" w:sz="4" w:space="0" w:color="auto"/>
              <w:bottom w:val="single" w:sz="4" w:space="0" w:color="auto"/>
              <w:right w:val="single" w:sz="4" w:space="0" w:color="auto"/>
            </w:tcBorders>
            <w:vAlign w:val="center"/>
          </w:tcPr>
          <w:p w14:paraId="23630F0E" w14:textId="5EFB7B51"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A45646E" w14:textId="70B6C9DC"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432A895B" w14:textId="33D16527" w:rsidR="00C57952" w:rsidRPr="00717B04" w:rsidRDefault="00C57952" w:rsidP="00C57952">
            <w:pPr>
              <w:pStyle w:val="NormaletabellaSIUT"/>
              <w:rPr>
                <w:color w:val="FF0000"/>
              </w:rPr>
            </w:pPr>
            <w:r w:rsidRPr="004D60E5">
              <w:rPr>
                <w:rFonts w:cs="Calibri"/>
                <w:color w:val="201F1E"/>
              </w:rPr>
              <w:t>Responsabile Unico Fornitura</w:t>
            </w:r>
          </w:p>
        </w:tc>
      </w:tr>
      <w:tr w:rsidR="00C57952" w:rsidRPr="005841F2" w14:paraId="4A61EA2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3D8A1D2D" w14:textId="57B906DB" w:rsidR="00C57952" w:rsidRPr="00717B04" w:rsidRDefault="00C57952" w:rsidP="00C57952">
            <w:pPr>
              <w:pStyle w:val="NormaletabellaSIUT"/>
              <w:jc w:val="center"/>
              <w:rPr>
                <w:color w:val="FF0000"/>
              </w:rPr>
            </w:pPr>
            <w:r w:rsidRPr="004D60E5">
              <w:rPr>
                <w:rFonts w:cs="Calibri"/>
                <w:color w:val="201F1E"/>
              </w:rPr>
              <w:t>Sergio Tamburrini</w:t>
            </w:r>
          </w:p>
        </w:tc>
        <w:tc>
          <w:tcPr>
            <w:tcW w:w="807" w:type="pct"/>
            <w:tcBorders>
              <w:top w:val="single" w:sz="4" w:space="0" w:color="auto"/>
              <w:left w:val="single" w:sz="4" w:space="0" w:color="auto"/>
              <w:bottom w:val="single" w:sz="4" w:space="0" w:color="auto"/>
              <w:right w:val="single" w:sz="4" w:space="0" w:color="auto"/>
            </w:tcBorders>
            <w:vAlign w:val="center"/>
          </w:tcPr>
          <w:p w14:paraId="768E0CCE" w14:textId="389A864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428E2349" w14:textId="1B1DD6D1"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1EC8973" w14:textId="7F3D2CD6" w:rsidR="00C57952" w:rsidRPr="00717B04" w:rsidRDefault="00C57952" w:rsidP="00C57952">
            <w:pPr>
              <w:pStyle w:val="NormaletabellaSIUT"/>
              <w:rPr>
                <w:color w:val="FF0000"/>
              </w:rPr>
            </w:pPr>
            <w:r w:rsidRPr="004D60E5">
              <w:rPr>
                <w:rFonts w:cs="Calibri"/>
                <w:color w:val="201F1E"/>
              </w:rPr>
              <w:t>Organization Manager</w:t>
            </w:r>
          </w:p>
        </w:tc>
      </w:tr>
      <w:tr w:rsidR="00C57952" w:rsidRPr="005841F2" w14:paraId="56937B0F"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95FB64D" w14:textId="0D8BC642" w:rsidR="00C57952" w:rsidRPr="00717B04" w:rsidRDefault="00C57952" w:rsidP="00C57952">
            <w:pPr>
              <w:pStyle w:val="NormaletabellaSIUT"/>
              <w:jc w:val="center"/>
              <w:rPr>
                <w:color w:val="FF0000"/>
              </w:rPr>
            </w:pPr>
            <w:r w:rsidRPr="004D60E5">
              <w:rPr>
                <w:rFonts w:cs="Calibri"/>
                <w:color w:val="201F1E"/>
              </w:rPr>
              <w:t>Vito Bufi</w:t>
            </w:r>
          </w:p>
        </w:tc>
        <w:tc>
          <w:tcPr>
            <w:tcW w:w="807" w:type="pct"/>
            <w:tcBorders>
              <w:top w:val="single" w:sz="4" w:space="0" w:color="auto"/>
              <w:left w:val="single" w:sz="4" w:space="0" w:color="auto"/>
              <w:bottom w:val="single" w:sz="4" w:space="0" w:color="auto"/>
              <w:right w:val="single" w:sz="4" w:space="0" w:color="auto"/>
            </w:tcBorders>
            <w:vAlign w:val="center"/>
          </w:tcPr>
          <w:p w14:paraId="57E1784B" w14:textId="58A13C38"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7FD0CAA8" w14:textId="3C901ABE"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7FB8113" w14:textId="714BA89C" w:rsidR="00C57952" w:rsidRPr="00717B04" w:rsidRDefault="00C57952" w:rsidP="00C57952">
            <w:pPr>
              <w:pStyle w:val="NormaletabellaSIUT"/>
              <w:rPr>
                <w:color w:val="FF0000"/>
              </w:rPr>
            </w:pPr>
            <w:r w:rsidRPr="004D60E5">
              <w:rPr>
                <w:rFonts w:cs="Calibri"/>
                <w:color w:val="201F1E"/>
              </w:rPr>
              <w:t>Responsabile Manutenzione Sistemi attuali</w:t>
            </w:r>
          </w:p>
        </w:tc>
      </w:tr>
      <w:tr w:rsidR="00C57952" w:rsidRPr="005841F2" w14:paraId="32B1D79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2E4E163" w14:textId="04453470" w:rsidR="00C57952" w:rsidRPr="00717B04" w:rsidRDefault="00C57952" w:rsidP="00C57952">
            <w:pPr>
              <w:pStyle w:val="NormaletabellaSIUT"/>
              <w:jc w:val="center"/>
              <w:rPr>
                <w:color w:val="FF0000"/>
              </w:rPr>
            </w:pPr>
            <w:r w:rsidRPr="004D60E5">
              <w:rPr>
                <w:rFonts w:cs="Calibri"/>
                <w:color w:val="201F1E"/>
              </w:rPr>
              <w:t>Francesco Rosati</w:t>
            </w:r>
          </w:p>
        </w:tc>
        <w:tc>
          <w:tcPr>
            <w:tcW w:w="807" w:type="pct"/>
            <w:tcBorders>
              <w:top w:val="single" w:sz="4" w:space="0" w:color="auto"/>
              <w:left w:val="single" w:sz="4" w:space="0" w:color="auto"/>
              <w:bottom w:val="single" w:sz="4" w:space="0" w:color="auto"/>
              <w:right w:val="single" w:sz="4" w:space="0" w:color="auto"/>
            </w:tcBorders>
            <w:vAlign w:val="center"/>
          </w:tcPr>
          <w:p w14:paraId="51A7853B" w14:textId="12610324"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2AF026D" w14:textId="2EC23540"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741290E" w14:textId="77777777" w:rsidR="00C57952" w:rsidRPr="004D60E5" w:rsidRDefault="00C57952" w:rsidP="00C57952">
            <w:pPr>
              <w:spacing w:after="120"/>
              <w:contextualSpacing/>
              <w:jc w:val="left"/>
              <w:rPr>
                <w:rFonts w:eastAsia="Calibri" w:cs="Calibri"/>
                <w:sz w:val="20"/>
              </w:rPr>
            </w:pPr>
            <w:r w:rsidRPr="004D60E5">
              <w:rPr>
                <w:rFonts w:eastAsia="Calibri" w:cs="Calibri"/>
                <w:sz w:val="20"/>
              </w:rPr>
              <w:t>Responsabile Manutenzione Correttiva</w:t>
            </w:r>
          </w:p>
          <w:p w14:paraId="2EFCC8D8" w14:textId="49D0E8DC" w:rsidR="00C57952" w:rsidRPr="00717B04" w:rsidRDefault="00C57952" w:rsidP="00C57952">
            <w:pPr>
              <w:pStyle w:val="NormaletabellaSIUT"/>
              <w:rPr>
                <w:color w:val="FF0000"/>
              </w:rPr>
            </w:pPr>
            <w:r w:rsidRPr="004D60E5">
              <w:rPr>
                <w:rFonts w:eastAsia="Calibri" w:cs="Calibri"/>
              </w:rPr>
              <w:t>Referente Qualità e Sicurezza</w:t>
            </w:r>
          </w:p>
        </w:tc>
      </w:tr>
      <w:tr w:rsidR="00C57952" w:rsidRPr="005841F2" w14:paraId="1164BAE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BA9975F" w14:textId="0F348A40" w:rsidR="00C57952" w:rsidRPr="00717B04" w:rsidRDefault="00C57952" w:rsidP="00C57952">
            <w:pPr>
              <w:pStyle w:val="NormaletabellaSIUT"/>
              <w:jc w:val="center"/>
              <w:rPr>
                <w:color w:val="FF0000"/>
              </w:rPr>
            </w:pPr>
            <w:r w:rsidRPr="004D60E5">
              <w:rPr>
                <w:rFonts w:cs="Calibri"/>
                <w:color w:val="201F1E"/>
              </w:rPr>
              <w:t>Andrea Salvaggio</w:t>
            </w:r>
          </w:p>
        </w:tc>
        <w:tc>
          <w:tcPr>
            <w:tcW w:w="807" w:type="pct"/>
            <w:tcBorders>
              <w:top w:val="single" w:sz="4" w:space="0" w:color="auto"/>
              <w:left w:val="single" w:sz="4" w:space="0" w:color="auto"/>
              <w:bottom w:val="single" w:sz="4" w:space="0" w:color="auto"/>
              <w:right w:val="single" w:sz="4" w:space="0" w:color="auto"/>
            </w:tcBorders>
            <w:vAlign w:val="center"/>
          </w:tcPr>
          <w:p w14:paraId="64210295" w14:textId="70D5F37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616CFDB2" w14:textId="5AE9624F"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D4D8143" w14:textId="6D3B3A7D" w:rsidR="00C57952" w:rsidRPr="00717B04" w:rsidRDefault="00C57952" w:rsidP="00C57952">
            <w:pPr>
              <w:pStyle w:val="NormaletabellaSIUT"/>
              <w:rPr>
                <w:color w:val="FF0000"/>
              </w:rPr>
            </w:pPr>
            <w:r w:rsidRPr="004D60E5">
              <w:rPr>
                <w:rFonts w:cs="Calibri"/>
                <w:color w:val="201F1E"/>
              </w:rPr>
              <w:t>Responsabile Progetto Sistema Unitario e Referente Tecnico</w:t>
            </w:r>
          </w:p>
        </w:tc>
      </w:tr>
      <w:tr w:rsidR="00C57952" w:rsidRPr="005841F2" w14:paraId="2F36A073"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60625E3F" w14:textId="6AE8BE02" w:rsidR="00C57952" w:rsidRPr="00717B04" w:rsidRDefault="00C57952" w:rsidP="00C57952">
            <w:pPr>
              <w:pStyle w:val="NormaletabellaSIUT"/>
              <w:jc w:val="center"/>
              <w:rPr>
                <w:color w:val="FF0000"/>
              </w:rPr>
            </w:pPr>
            <w:r w:rsidRPr="004D60E5">
              <w:rPr>
                <w:rFonts w:cs="Calibri"/>
                <w:color w:val="201F1E"/>
              </w:rPr>
              <w:t>Antonio Iacobelli</w:t>
            </w:r>
          </w:p>
        </w:tc>
        <w:tc>
          <w:tcPr>
            <w:tcW w:w="807" w:type="pct"/>
            <w:tcBorders>
              <w:top w:val="single" w:sz="4" w:space="0" w:color="auto"/>
              <w:left w:val="single" w:sz="4" w:space="0" w:color="auto"/>
              <w:bottom w:val="single" w:sz="4" w:space="0" w:color="auto"/>
              <w:right w:val="single" w:sz="4" w:space="0" w:color="auto"/>
            </w:tcBorders>
            <w:vAlign w:val="center"/>
          </w:tcPr>
          <w:p w14:paraId="38C6712D" w14:textId="6EC92C35"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FF0A078" w14:textId="36B1EEF5"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48DC42" w14:textId="34A5846C" w:rsidR="00C57952" w:rsidRPr="00717B04" w:rsidRDefault="00C57952" w:rsidP="00C57952">
            <w:pPr>
              <w:pStyle w:val="NormaletabellaSIUT"/>
              <w:rPr>
                <w:color w:val="FF0000"/>
              </w:rPr>
            </w:pPr>
            <w:r w:rsidRPr="004D60E5">
              <w:rPr>
                <w:rFonts w:cs="Calibri"/>
                <w:color w:val="201F1E"/>
              </w:rPr>
              <w:t>Responsabile Supporto Specialistico</w:t>
            </w:r>
          </w:p>
        </w:tc>
      </w:tr>
      <w:tr w:rsidR="00C57952" w:rsidRPr="005841F2" w14:paraId="5ACBFC30"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DB638C3" w14:textId="471E61CD" w:rsidR="00C57952" w:rsidRPr="00717B04" w:rsidRDefault="00C57952" w:rsidP="00C57952">
            <w:pPr>
              <w:pStyle w:val="NormaletabellaSIUT"/>
              <w:jc w:val="center"/>
              <w:rPr>
                <w:color w:val="FF0000"/>
              </w:rPr>
            </w:pPr>
            <w:r w:rsidRPr="004D60E5">
              <w:rPr>
                <w:rFonts w:cs="Calibri"/>
                <w:color w:val="201F1E"/>
              </w:rPr>
              <w:t>Antonella Damiani</w:t>
            </w:r>
          </w:p>
        </w:tc>
        <w:tc>
          <w:tcPr>
            <w:tcW w:w="807" w:type="pct"/>
            <w:tcBorders>
              <w:top w:val="single" w:sz="4" w:space="0" w:color="auto"/>
              <w:left w:val="single" w:sz="4" w:space="0" w:color="auto"/>
              <w:bottom w:val="single" w:sz="4" w:space="0" w:color="auto"/>
              <w:right w:val="single" w:sz="4" w:space="0" w:color="auto"/>
            </w:tcBorders>
            <w:vAlign w:val="center"/>
          </w:tcPr>
          <w:p w14:paraId="32AC7AA4" w14:textId="13F08EAC"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1DE9AB57" w14:textId="0E9E05C6"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285EE034" w14:textId="22D971E5" w:rsidR="00C57952" w:rsidRPr="00717B04" w:rsidRDefault="00C57952" w:rsidP="00C57952">
            <w:pPr>
              <w:pStyle w:val="NormaletabellaSIUT"/>
              <w:rPr>
                <w:color w:val="FF0000"/>
              </w:rPr>
            </w:pPr>
            <w:r w:rsidRPr="004D60E5">
              <w:rPr>
                <w:rFonts w:cs="Calibri"/>
                <w:color w:val="201F1E"/>
              </w:rPr>
              <w:t>Responsabile Centro di Competenza</w:t>
            </w:r>
          </w:p>
        </w:tc>
      </w:tr>
      <w:tr w:rsidR="00C57952" w:rsidRPr="005841F2" w14:paraId="0C3168AE"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2A802D64" w14:textId="2C18E65A" w:rsidR="00C57952" w:rsidRPr="00717B04" w:rsidRDefault="00C57952" w:rsidP="00C57952">
            <w:pPr>
              <w:pStyle w:val="NormaletabellaSIUT"/>
              <w:jc w:val="center"/>
              <w:rPr>
                <w:color w:val="FF0000"/>
              </w:rPr>
            </w:pPr>
            <w:r w:rsidRPr="004D60E5">
              <w:rPr>
                <w:rFonts w:cs="Calibri"/>
                <w:color w:val="201F1E"/>
              </w:rPr>
              <w:t>Fabio Gattamorta</w:t>
            </w:r>
          </w:p>
        </w:tc>
        <w:tc>
          <w:tcPr>
            <w:tcW w:w="807" w:type="pct"/>
            <w:tcBorders>
              <w:top w:val="single" w:sz="4" w:space="0" w:color="auto"/>
              <w:left w:val="single" w:sz="4" w:space="0" w:color="auto"/>
              <w:bottom w:val="single" w:sz="4" w:space="0" w:color="auto"/>
              <w:right w:val="single" w:sz="4" w:space="0" w:color="auto"/>
            </w:tcBorders>
            <w:vAlign w:val="center"/>
          </w:tcPr>
          <w:p w14:paraId="125A1505" w14:textId="76026243"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24E5236E" w14:textId="5480890B"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058CF8CC" w14:textId="0C138F24" w:rsidR="00C57952" w:rsidRPr="00717B04" w:rsidRDefault="00C57952" w:rsidP="00C57952">
            <w:pPr>
              <w:pStyle w:val="NormaletabellaSIUT"/>
              <w:rPr>
                <w:color w:val="FF0000"/>
              </w:rPr>
            </w:pPr>
            <w:r w:rsidRPr="004D60E5">
              <w:rPr>
                <w:rFonts w:cs="Calibri"/>
                <w:color w:val="201F1E"/>
              </w:rPr>
              <w:t>Referente PMO e Qualità</w:t>
            </w:r>
          </w:p>
        </w:tc>
      </w:tr>
      <w:tr w:rsidR="00C57952" w:rsidRPr="005841F2" w14:paraId="3445DECB"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5E969A59" w14:textId="3DD9D0C2" w:rsidR="00C57952" w:rsidRPr="00717B04" w:rsidRDefault="00C57952" w:rsidP="00C57952">
            <w:pPr>
              <w:pStyle w:val="NormaletabellaSIUT"/>
              <w:jc w:val="center"/>
              <w:rPr>
                <w:color w:val="FF0000"/>
              </w:rPr>
            </w:pPr>
            <w:r w:rsidRPr="004D60E5">
              <w:rPr>
                <w:rFonts w:cs="Calibri"/>
                <w:color w:val="201F1E"/>
              </w:rPr>
              <w:t>Alessandro Falleni</w:t>
            </w:r>
          </w:p>
        </w:tc>
        <w:tc>
          <w:tcPr>
            <w:tcW w:w="807" w:type="pct"/>
            <w:tcBorders>
              <w:top w:val="single" w:sz="4" w:space="0" w:color="auto"/>
              <w:left w:val="single" w:sz="4" w:space="0" w:color="auto"/>
              <w:bottom w:val="single" w:sz="4" w:space="0" w:color="auto"/>
              <w:right w:val="single" w:sz="4" w:space="0" w:color="auto"/>
            </w:tcBorders>
            <w:vAlign w:val="center"/>
          </w:tcPr>
          <w:p w14:paraId="52AC2B29" w14:textId="3F8B9122"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3200B423" w14:textId="684BAB07"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600B804C" w14:textId="57C01212" w:rsidR="00C57952" w:rsidRPr="00717B04" w:rsidRDefault="00C57952" w:rsidP="00C57952">
            <w:pPr>
              <w:pStyle w:val="NormaletabellaSIUT"/>
              <w:rPr>
                <w:color w:val="FF0000"/>
              </w:rPr>
            </w:pPr>
            <w:r w:rsidRPr="004D60E5">
              <w:rPr>
                <w:rFonts w:cs="Calibri"/>
                <w:color w:val="201F1E"/>
              </w:rPr>
              <w:t>Referente Sicurezza</w:t>
            </w:r>
          </w:p>
        </w:tc>
      </w:tr>
      <w:tr w:rsidR="00C57952" w:rsidRPr="005841F2" w14:paraId="5A01A379" w14:textId="77777777" w:rsidTr="00C56D3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jc w:val="center"/>
        </w:trPr>
        <w:tc>
          <w:tcPr>
            <w:tcW w:w="1252" w:type="pct"/>
            <w:tcBorders>
              <w:top w:val="single" w:sz="4" w:space="0" w:color="auto"/>
              <w:left w:val="single" w:sz="4" w:space="0" w:color="auto"/>
              <w:bottom w:val="single" w:sz="4" w:space="0" w:color="auto"/>
              <w:right w:val="single" w:sz="4" w:space="0" w:color="auto"/>
            </w:tcBorders>
            <w:vAlign w:val="center"/>
          </w:tcPr>
          <w:p w14:paraId="7AF99D9D" w14:textId="6102E900" w:rsidR="00C57952" w:rsidRPr="00717B04" w:rsidRDefault="00C57952" w:rsidP="00C57952">
            <w:pPr>
              <w:pStyle w:val="NormaletabellaSIUT"/>
              <w:jc w:val="center"/>
              <w:rPr>
                <w:color w:val="FF0000"/>
              </w:rPr>
            </w:pPr>
            <w:r w:rsidRPr="004D60E5">
              <w:rPr>
                <w:rFonts w:cs="Calibri"/>
                <w:color w:val="201F1E"/>
              </w:rPr>
              <w:t>Andrea Castorino</w:t>
            </w:r>
          </w:p>
        </w:tc>
        <w:tc>
          <w:tcPr>
            <w:tcW w:w="807" w:type="pct"/>
            <w:tcBorders>
              <w:top w:val="single" w:sz="4" w:space="0" w:color="auto"/>
              <w:left w:val="single" w:sz="4" w:space="0" w:color="auto"/>
              <w:bottom w:val="single" w:sz="4" w:space="0" w:color="auto"/>
              <w:right w:val="single" w:sz="4" w:space="0" w:color="auto"/>
            </w:tcBorders>
            <w:vAlign w:val="center"/>
          </w:tcPr>
          <w:p w14:paraId="55207A5C" w14:textId="03D3DC4F" w:rsidR="00C57952" w:rsidRPr="00717B04" w:rsidRDefault="00C57952" w:rsidP="00C57952">
            <w:pPr>
              <w:pStyle w:val="NormaletabellaSIUT"/>
              <w:jc w:val="center"/>
              <w:rPr>
                <w:color w:val="FF0000"/>
              </w:rPr>
            </w:pPr>
            <w:r w:rsidRPr="004D60E5">
              <w:rPr>
                <w:rFonts w:cs="Calibri"/>
                <w:color w:val="201F1E"/>
              </w:rPr>
              <w:t>RTI</w:t>
            </w:r>
          </w:p>
        </w:tc>
        <w:tc>
          <w:tcPr>
            <w:tcW w:w="588" w:type="pct"/>
            <w:tcBorders>
              <w:top w:val="single" w:sz="4" w:space="0" w:color="auto"/>
              <w:left w:val="single" w:sz="4" w:space="0" w:color="auto"/>
              <w:bottom w:val="single" w:sz="4" w:space="0" w:color="auto"/>
              <w:right w:val="single" w:sz="4" w:space="0" w:color="auto"/>
            </w:tcBorders>
            <w:vAlign w:val="center"/>
          </w:tcPr>
          <w:p w14:paraId="5A02EBAB" w14:textId="71B77F2A" w:rsidR="00C57952" w:rsidRPr="00717B04" w:rsidRDefault="00C57952" w:rsidP="00C57952">
            <w:pPr>
              <w:pStyle w:val="NormaletabellaSIUT"/>
              <w:rPr>
                <w:color w:val="FF0000"/>
              </w:rPr>
            </w:pPr>
            <w:r w:rsidRPr="004D60E5">
              <w:rPr>
                <w:rFonts w:cs="Calibri"/>
                <w:color w:val="201F1E"/>
              </w:rPr>
              <w:t> </w:t>
            </w:r>
          </w:p>
        </w:tc>
        <w:tc>
          <w:tcPr>
            <w:tcW w:w="2353" w:type="pct"/>
            <w:tcBorders>
              <w:top w:val="single" w:sz="4" w:space="0" w:color="auto"/>
              <w:left w:val="single" w:sz="4" w:space="0" w:color="auto"/>
              <w:bottom w:val="single" w:sz="4" w:space="0" w:color="auto"/>
              <w:right w:val="single" w:sz="4" w:space="0" w:color="auto"/>
            </w:tcBorders>
            <w:vAlign w:val="center"/>
          </w:tcPr>
          <w:p w14:paraId="3D17ED91" w14:textId="4EB4323C" w:rsidR="00C57952" w:rsidRPr="00717B04" w:rsidRDefault="00C57952" w:rsidP="00C57952">
            <w:pPr>
              <w:pStyle w:val="NormaletabellaSIUT"/>
              <w:rPr>
                <w:color w:val="FF0000"/>
              </w:rPr>
            </w:pPr>
            <w:r w:rsidRPr="004D60E5">
              <w:rPr>
                <w:rFonts w:cs="Calibri"/>
                <w:color w:val="201F1E"/>
              </w:rPr>
              <w:t>Referente Applicativo Gestore Fascicolo Documentale</w:t>
            </w:r>
          </w:p>
        </w:tc>
      </w:tr>
    </w:tbl>
    <w:p w14:paraId="3B024B3E" w14:textId="77777777" w:rsidR="0060506D" w:rsidRPr="00144D4E" w:rsidRDefault="0060506D" w:rsidP="00241B2F">
      <w:pPr>
        <w:pStyle w:val="NormaleSIUT"/>
      </w:pPr>
    </w:p>
    <w:p w14:paraId="5C6AA19D" w14:textId="1713C0FB" w:rsidR="00E81F0E" w:rsidRPr="0060506D" w:rsidRDefault="0060506D" w:rsidP="0060506D">
      <w:pPr>
        <w:pStyle w:val="Pidipagina"/>
        <w:pageBreakBefore/>
        <w:widowControl w:val="0"/>
        <w:spacing w:before="0" w:after="120"/>
        <w:rPr>
          <w:rFonts w:asciiTheme="minorHAnsi" w:hAnsiTheme="minorHAnsi" w:cstheme="minorHAnsi"/>
          <w:sz w:val="28"/>
          <w:szCs w:val="28"/>
        </w:rPr>
      </w:pPr>
      <w:r w:rsidRPr="0060506D">
        <w:rPr>
          <w:rFonts w:asciiTheme="minorHAnsi" w:hAnsiTheme="minorHAnsi" w:cstheme="minorHAnsi"/>
          <w:b/>
          <w:color w:val="365F91" w:themeColor="accent1" w:themeShade="BF"/>
          <w:sz w:val="28"/>
          <w:szCs w:val="28"/>
        </w:rPr>
        <w:lastRenderedPageBreak/>
        <w:t>Indice dei contenuti</w:t>
      </w:r>
    </w:p>
    <w:p w14:paraId="4CBB96C5" w14:textId="43DA122B" w:rsidR="00F54292" w:rsidRDefault="00E81F0E">
      <w:pPr>
        <w:pStyle w:val="Sommario1"/>
        <w:tabs>
          <w:tab w:val="left" w:pos="400"/>
          <w:tab w:val="right" w:leader="dot" w:pos="9628"/>
        </w:tabs>
        <w:rPr>
          <w:rFonts w:asciiTheme="minorHAnsi" w:eastAsiaTheme="minorEastAsia" w:hAnsiTheme="minorHAnsi" w:cstheme="minorBidi"/>
          <w:b w:val="0"/>
          <w:caps w:val="0"/>
          <w:noProof/>
          <w:szCs w:val="22"/>
        </w:rPr>
      </w:pPr>
      <w:r w:rsidRPr="00B556F3">
        <w:rPr>
          <w:rFonts w:asciiTheme="minorHAnsi" w:hAnsiTheme="minorHAnsi" w:cstheme="minorHAnsi"/>
          <w:szCs w:val="22"/>
          <w:lang w:val="en-GB"/>
        </w:rPr>
        <w:fldChar w:fldCharType="begin"/>
      </w:r>
      <w:r w:rsidRPr="00B556F3">
        <w:rPr>
          <w:rFonts w:asciiTheme="minorHAnsi" w:hAnsiTheme="minorHAnsi" w:cstheme="minorHAnsi"/>
          <w:szCs w:val="22"/>
        </w:rPr>
        <w:instrText xml:space="preserve"> TOC \o "1-3" \h \z \u </w:instrText>
      </w:r>
      <w:r w:rsidRPr="00B556F3">
        <w:rPr>
          <w:rFonts w:asciiTheme="minorHAnsi" w:hAnsiTheme="minorHAnsi" w:cstheme="minorHAnsi"/>
          <w:szCs w:val="22"/>
          <w:lang w:val="en-GB"/>
        </w:rPr>
        <w:fldChar w:fldCharType="separate"/>
      </w:r>
      <w:hyperlink w:anchor="_Toc131603107" w:history="1">
        <w:r w:rsidR="00F54292" w:rsidRPr="00F23EE9">
          <w:rPr>
            <w:rStyle w:val="Collegamentoipertestuale"/>
            <w:noProof/>
          </w:rPr>
          <w:t>1</w:t>
        </w:r>
        <w:r w:rsidR="00F54292">
          <w:rPr>
            <w:rFonts w:asciiTheme="minorHAnsi" w:eastAsiaTheme="minorEastAsia" w:hAnsiTheme="minorHAnsi" w:cstheme="minorBidi"/>
            <w:b w:val="0"/>
            <w:caps w:val="0"/>
            <w:noProof/>
            <w:szCs w:val="22"/>
          </w:rPr>
          <w:tab/>
        </w:r>
        <w:r w:rsidR="00F54292" w:rsidRPr="00F23EE9">
          <w:rPr>
            <w:rStyle w:val="Collegamentoipertestuale"/>
            <w:noProof/>
          </w:rPr>
          <w:t>Introduzione</w:t>
        </w:r>
        <w:r w:rsidR="00F54292">
          <w:rPr>
            <w:noProof/>
            <w:webHidden/>
          </w:rPr>
          <w:tab/>
        </w:r>
        <w:r w:rsidR="00F54292">
          <w:rPr>
            <w:noProof/>
            <w:webHidden/>
          </w:rPr>
          <w:fldChar w:fldCharType="begin"/>
        </w:r>
        <w:r w:rsidR="00F54292">
          <w:rPr>
            <w:noProof/>
            <w:webHidden/>
          </w:rPr>
          <w:instrText xml:space="preserve"> PAGEREF _Toc131603107 \h </w:instrText>
        </w:r>
        <w:r w:rsidR="00F54292">
          <w:rPr>
            <w:noProof/>
            <w:webHidden/>
          </w:rPr>
        </w:r>
        <w:r w:rsidR="00F54292">
          <w:rPr>
            <w:noProof/>
            <w:webHidden/>
          </w:rPr>
          <w:fldChar w:fldCharType="separate"/>
        </w:r>
        <w:r w:rsidR="00EF33E3">
          <w:rPr>
            <w:noProof/>
            <w:webHidden/>
          </w:rPr>
          <w:t>5</w:t>
        </w:r>
        <w:r w:rsidR="00F54292">
          <w:rPr>
            <w:noProof/>
            <w:webHidden/>
          </w:rPr>
          <w:fldChar w:fldCharType="end"/>
        </w:r>
      </w:hyperlink>
    </w:p>
    <w:p w14:paraId="5393DF21" w14:textId="0088AFC5"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08" w:history="1">
        <w:r w:rsidR="00F54292" w:rsidRPr="00F23EE9">
          <w:rPr>
            <w:rStyle w:val="Collegamentoipertestuale"/>
          </w:rPr>
          <w:t>1.1</w:t>
        </w:r>
        <w:r w:rsidR="00F54292">
          <w:rPr>
            <w:rFonts w:asciiTheme="minorHAnsi" w:eastAsiaTheme="minorEastAsia" w:hAnsiTheme="minorHAnsi" w:cstheme="minorBidi"/>
            <w:smallCaps w:val="0"/>
            <w:szCs w:val="22"/>
          </w:rPr>
          <w:tab/>
        </w:r>
        <w:r w:rsidR="00F54292" w:rsidRPr="00F23EE9">
          <w:rPr>
            <w:rStyle w:val="Collegamentoipertestuale"/>
          </w:rPr>
          <w:t>Scopo del documento</w:t>
        </w:r>
        <w:r w:rsidR="00F54292">
          <w:rPr>
            <w:webHidden/>
          </w:rPr>
          <w:tab/>
        </w:r>
        <w:r w:rsidR="00F54292">
          <w:rPr>
            <w:webHidden/>
          </w:rPr>
          <w:fldChar w:fldCharType="begin"/>
        </w:r>
        <w:r w:rsidR="00F54292">
          <w:rPr>
            <w:webHidden/>
          </w:rPr>
          <w:instrText xml:space="preserve"> PAGEREF _Toc131603108 \h </w:instrText>
        </w:r>
        <w:r w:rsidR="00F54292">
          <w:rPr>
            <w:webHidden/>
          </w:rPr>
        </w:r>
        <w:r w:rsidR="00F54292">
          <w:rPr>
            <w:webHidden/>
          </w:rPr>
          <w:fldChar w:fldCharType="separate"/>
        </w:r>
        <w:r w:rsidR="00EF33E3">
          <w:rPr>
            <w:webHidden/>
          </w:rPr>
          <w:t>5</w:t>
        </w:r>
        <w:r w:rsidR="00F54292">
          <w:rPr>
            <w:webHidden/>
          </w:rPr>
          <w:fldChar w:fldCharType="end"/>
        </w:r>
      </w:hyperlink>
    </w:p>
    <w:p w14:paraId="6AE3CD7A" w14:textId="2240209B"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09" w:history="1">
        <w:r w:rsidR="00F54292" w:rsidRPr="00F23EE9">
          <w:rPr>
            <w:rStyle w:val="Collegamentoipertestuale"/>
          </w:rPr>
          <w:t>1.2</w:t>
        </w:r>
        <w:r w:rsidR="00F54292">
          <w:rPr>
            <w:rFonts w:asciiTheme="minorHAnsi" w:eastAsiaTheme="minorEastAsia" w:hAnsiTheme="minorHAnsi" w:cstheme="minorBidi"/>
            <w:smallCaps w:val="0"/>
            <w:szCs w:val="22"/>
          </w:rPr>
          <w:tab/>
        </w:r>
        <w:r w:rsidR="00F54292" w:rsidRPr="00F23EE9">
          <w:rPr>
            <w:rStyle w:val="Collegamentoipertestuale"/>
          </w:rPr>
          <w:t>Riferimenti</w:t>
        </w:r>
        <w:r w:rsidR="00F54292">
          <w:rPr>
            <w:webHidden/>
          </w:rPr>
          <w:tab/>
        </w:r>
        <w:r w:rsidR="00F54292">
          <w:rPr>
            <w:webHidden/>
          </w:rPr>
          <w:fldChar w:fldCharType="begin"/>
        </w:r>
        <w:r w:rsidR="00F54292">
          <w:rPr>
            <w:webHidden/>
          </w:rPr>
          <w:instrText xml:space="preserve"> PAGEREF _Toc131603109 \h </w:instrText>
        </w:r>
        <w:r w:rsidR="00F54292">
          <w:rPr>
            <w:webHidden/>
          </w:rPr>
        </w:r>
        <w:r w:rsidR="00F54292">
          <w:rPr>
            <w:webHidden/>
          </w:rPr>
          <w:fldChar w:fldCharType="separate"/>
        </w:r>
        <w:r w:rsidR="00EF33E3">
          <w:rPr>
            <w:webHidden/>
          </w:rPr>
          <w:t>5</w:t>
        </w:r>
        <w:r w:rsidR="00F54292">
          <w:rPr>
            <w:webHidden/>
          </w:rPr>
          <w:fldChar w:fldCharType="end"/>
        </w:r>
      </w:hyperlink>
    </w:p>
    <w:p w14:paraId="404EAF04" w14:textId="688BB7AF"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10" w:history="1">
        <w:r w:rsidR="00F54292" w:rsidRPr="00F23EE9">
          <w:rPr>
            <w:rStyle w:val="Collegamentoipertestuale"/>
          </w:rPr>
          <w:t>1.3</w:t>
        </w:r>
        <w:r w:rsidR="00F54292">
          <w:rPr>
            <w:rFonts w:asciiTheme="minorHAnsi" w:eastAsiaTheme="minorEastAsia" w:hAnsiTheme="minorHAnsi" w:cstheme="minorBidi"/>
            <w:smallCaps w:val="0"/>
            <w:szCs w:val="22"/>
          </w:rPr>
          <w:tab/>
        </w:r>
        <w:r w:rsidR="00F54292" w:rsidRPr="00F23EE9">
          <w:rPr>
            <w:rStyle w:val="Collegamentoipertestuale"/>
          </w:rPr>
          <w:t>Glossario</w:t>
        </w:r>
        <w:r w:rsidR="00F54292">
          <w:rPr>
            <w:webHidden/>
          </w:rPr>
          <w:tab/>
        </w:r>
        <w:r w:rsidR="00F54292">
          <w:rPr>
            <w:webHidden/>
          </w:rPr>
          <w:fldChar w:fldCharType="begin"/>
        </w:r>
        <w:r w:rsidR="00F54292">
          <w:rPr>
            <w:webHidden/>
          </w:rPr>
          <w:instrText xml:space="preserve"> PAGEREF _Toc131603110 \h </w:instrText>
        </w:r>
        <w:r w:rsidR="00F54292">
          <w:rPr>
            <w:webHidden/>
          </w:rPr>
        </w:r>
        <w:r w:rsidR="00F54292">
          <w:rPr>
            <w:webHidden/>
          </w:rPr>
          <w:fldChar w:fldCharType="separate"/>
        </w:r>
        <w:r w:rsidR="00EF33E3">
          <w:rPr>
            <w:webHidden/>
          </w:rPr>
          <w:t>5</w:t>
        </w:r>
        <w:r w:rsidR="00F54292">
          <w:rPr>
            <w:webHidden/>
          </w:rPr>
          <w:fldChar w:fldCharType="end"/>
        </w:r>
      </w:hyperlink>
    </w:p>
    <w:p w14:paraId="259D034C" w14:textId="0EA9E3B6"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11" w:history="1">
        <w:r w:rsidR="00F54292" w:rsidRPr="00F23EE9">
          <w:rPr>
            <w:rStyle w:val="Collegamentoipertestuale"/>
          </w:rPr>
          <w:t>1.3.1</w:t>
        </w:r>
        <w:r w:rsidR="00F54292">
          <w:rPr>
            <w:rFonts w:asciiTheme="minorHAnsi" w:eastAsiaTheme="minorEastAsia" w:hAnsiTheme="minorHAnsi" w:cstheme="minorBidi"/>
            <w:smallCaps w:val="0"/>
            <w:szCs w:val="22"/>
          </w:rPr>
          <w:tab/>
        </w:r>
        <w:r w:rsidR="00F54292" w:rsidRPr="00F23EE9">
          <w:rPr>
            <w:rStyle w:val="Collegamentoipertestuale"/>
          </w:rPr>
          <w:t>Acronimi e abbreviazioni</w:t>
        </w:r>
        <w:r w:rsidR="00F54292">
          <w:rPr>
            <w:webHidden/>
          </w:rPr>
          <w:tab/>
        </w:r>
        <w:r w:rsidR="00F54292">
          <w:rPr>
            <w:webHidden/>
          </w:rPr>
          <w:fldChar w:fldCharType="begin"/>
        </w:r>
        <w:r w:rsidR="00F54292">
          <w:rPr>
            <w:webHidden/>
          </w:rPr>
          <w:instrText xml:space="preserve"> PAGEREF _Toc131603111 \h </w:instrText>
        </w:r>
        <w:r w:rsidR="00F54292">
          <w:rPr>
            <w:webHidden/>
          </w:rPr>
        </w:r>
        <w:r w:rsidR="00F54292">
          <w:rPr>
            <w:webHidden/>
          </w:rPr>
          <w:fldChar w:fldCharType="separate"/>
        </w:r>
        <w:r w:rsidR="00EF33E3">
          <w:rPr>
            <w:webHidden/>
          </w:rPr>
          <w:t>5</w:t>
        </w:r>
        <w:r w:rsidR="00F54292">
          <w:rPr>
            <w:webHidden/>
          </w:rPr>
          <w:fldChar w:fldCharType="end"/>
        </w:r>
      </w:hyperlink>
    </w:p>
    <w:p w14:paraId="13944218" w14:textId="33741615" w:rsidR="00F54292" w:rsidRDefault="00A506B3">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12" w:history="1">
        <w:r w:rsidR="00F54292" w:rsidRPr="00F23EE9">
          <w:rPr>
            <w:rStyle w:val="Collegamentoipertestuale"/>
            <w:noProof/>
          </w:rPr>
          <w:t>2</w:t>
        </w:r>
        <w:r w:rsidR="00F54292">
          <w:rPr>
            <w:rFonts w:asciiTheme="minorHAnsi" w:eastAsiaTheme="minorEastAsia" w:hAnsiTheme="minorHAnsi" w:cstheme="minorBidi"/>
            <w:b w:val="0"/>
            <w:caps w:val="0"/>
            <w:noProof/>
            <w:szCs w:val="22"/>
          </w:rPr>
          <w:tab/>
        </w:r>
        <w:r w:rsidR="00F54292" w:rsidRPr="00F23EE9">
          <w:rPr>
            <w:rStyle w:val="Collegamentoipertestuale"/>
            <w:noProof/>
          </w:rPr>
          <w:t>Interventi su SIES</w:t>
        </w:r>
        <w:r w:rsidR="00F54292">
          <w:rPr>
            <w:noProof/>
            <w:webHidden/>
          </w:rPr>
          <w:tab/>
        </w:r>
        <w:r w:rsidR="00F54292">
          <w:rPr>
            <w:noProof/>
            <w:webHidden/>
          </w:rPr>
          <w:fldChar w:fldCharType="begin"/>
        </w:r>
        <w:r w:rsidR="00F54292">
          <w:rPr>
            <w:noProof/>
            <w:webHidden/>
          </w:rPr>
          <w:instrText xml:space="preserve"> PAGEREF _Toc131603112 \h </w:instrText>
        </w:r>
        <w:r w:rsidR="00F54292">
          <w:rPr>
            <w:noProof/>
            <w:webHidden/>
          </w:rPr>
        </w:r>
        <w:r w:rsidR="00F54292">
          <w:rPr>
            <w:noProof/>
            <w:webHidden/>
          </w:rPr>
          <w:fldChar w:fldCharType="separate"/>
        </w:r>
        <w:r w:rsidR="00EF33E3">
          <w:rPr>
            <w:noProof/>
            <w:webHidden/>
          </w:rPr>
          <w:t>7</w:t>
        </w:r>
        <w:r w:rsidR="00F54292">
          <w:rPr>
            <w:noProof/>
            <w:webHidden/>
          </w:rPr>
          <w:fldChar w:fldCharType="end"/>
        </w:r>
      </w:hyperlink>
    </w:p>
    <w:p w14:paraId="39B85122" w14:textId="53DB39E3"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13" w:history="1">
        <w:r w:rsidR="00F54292" w:rsidRPr="00F23EE9">
          <w:rPr>
            <w:rStyle w:val="Collegamentoipertestuale"/>
          </w:rPr>
          <w:t>2.1</w:t>
        </w:r>
        <w:r w:rsidR="00F54292">
          <w:rPr>
            <w:rFonts w:asciiTheme="minorHAnsi" w:eastAsiaTheme="minorEastAsia" w:hAnsiTheme="minorHAnsi" w:cstheme="minorBidi"/>
            <w:smallCaps w:val="0"/>
            <w:szCs w:val="22"/>
          </w:rPr>
          <w:tab/>
        </w:r>
        <w:r w:rsidR="00F54292" w:rsidRPr="00F23EE9">
          <w:rPr>
            <w:rStyle w:val="Collegamentoipertestuale"/>
          </w:rPr>
          <w:t>Iscrizione Procedimento</w:t>
        </w:r>
        <w:r w:rsidR="00F54292">
          <w:rPr>
            <w:webHidden/>
          </w:rPr>
          <w:tab/>
        </w:r>
        <w:r w:rsidR="00F54292">
          <w:rPr>
            <w:webHidden/>
          </w:rPr>
          <w:fldChar w:fldCharType="begin"/>
        </w:r>
        <w:r w:rsidR="00F54292">
          <w:rPr>
            <w:webHidden/>
          </w:rPr>
          <w:instrText xml:space="preserve"> PAGEREF _Toc131603113 \h </w:instrText>
        </w:r>
        <w:r w:rsidR="00F54292">
          <w:rPr>
            <w:webHidden/>
          </w:rPr>
        </w:r>
        <w:r w:rsidR="00F54292">
          <w:rPr>
            <w:webHidden/>
          </w:rPr>
          <w:fldChar w:fldCharType="separate"/>
        </w:r>
        <w:r w:rsidR="00EF33E3">
          <w:rPr>
            <w:webHidden/>
          </w:rPr>
          <w:t>7</w:t>
        </w:r>
        <w:r w:rsidR="00F54292">
          <w:rPr>
            <w:webHidden/>
          </w:rPr>
          <w:fldChar w:fldCharType="end"/>
        </w:r>
      </w:hyperlink>
    </w:p>
    <w:p w14:paraId="6F0D6AF4" w14:textId="27422945"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14" w:history="1">
        <w:r w:rsidR="00F54292" w:rsidRPr="00F23EE9">
          <w:rPr>
            <w:rStyle w:val="Collegamentoipertestuale"/>
          </w:rPr>
          <w:t>2.2</w:t>
        </w:r>
        <w:r w:rsidR="00F54292">
          <w:rPr>
            <w:rFonts w:asciiTheme="minorHAnsi" w:eastAsiaTheme="minorEastAsia" w:hAnsiTheme="minorHAnsi" w:cstheme="minorBidi"/>
            <w:smallCaps w:val="0"/>
            <w:szCs w:val="22"/>
          </w:rPr>
          <w:tab/>
        </w:r>
        <w:r w:rsidR="00F54292" w:rsidRPr="00F23EE9">
          <w:rPr>
            <w:rStyle w:val="Collegamentoipertestuale"/>
          </w:rPr>
          <w:t>Iscrizione Pena Complessiva</w:t>
        </w:r>
        <w:r w:rsidR="00F54292">
          <w:rPr>
            <w:webHidden/>
          </w:rPr>
          <w:tab/>
        </w:r>
        <w:r w:rsidR="00F54292">
          <w:rPr>
            <w:webHidden/>
          </w:rPr>
          <w:fldChar w:fldCharType="begin"/>
        </w:r>
        <w:r w:rsidR="00F54292">
          <w:rPr>
            <w:webHidden/>
          </w:rPr>
          <w:instrText xml:space="preserve"> PAGEREF _Toc131603114 \h </w:instrText>
        </w:r>
        <w:r w:rsidR="00F54292">
          <w:rPr>
            <w:webHidden/>
          </w:rPr>
        </w:r>
        <w:r w:rsidR="00F54292">
          <w:rPr>
            <w:webHidden/>
          </w:rPr>
          <w:fldChar w:fldCharType="separate"/>
        </w:r>
        <w:r w:rsidR="00EF33E3">
          <w:rPr>
            <w:webHidden/>
          </w:rPr>
          <w:t>7</w:t>
        </w:r>
        <w:r w:rsidR="00F54292">
          <w:rPr>
            <w:webHidden/>
          </w:rPr>
          <w:fldChar w:fldCharType="end"/>
        </w:r>
      </w:hyperlink>
    </w:p>
    <w:p w14:paraId="70CCF82A" w14:textId="215E6BB8"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15" w:history="1">
        <w:r w:rsidR="00F54292" w:rsidRPr="00F23EE9">
          <w:rPr>
            <w:rStyle w:val="Collegamentoipertestuale"/>
          </w:rPr>
          <w:t>2.3</w:t>
        </w:r>
        <w:r w:rsidR="00F54292">
          <w:rPr>
            <w:rFonts w:asciiTheme="minorHAnsi" w:eastAsiaTheme="minorEastAsia" w:hAnsiTheme="minorHAnsi" w:cstheme="minorBidi"/>
            <w:smallCaps w:val="0"/>
            <w:szCs w:val="22"/>
          </w:rPr>
          <w:tab/>
        </w:r>
        <w:r w:rsidR="00F54292" w:rsidRPr="00F23EE9">
          <w:rPr>
            <w:rStyle w:val="Collegamentoipertestuale"/>
          </w:rPr>
          <w:t>Modalità Pagamento Pena Pecuniaria</w:t>
        </w:r>
        <w:r w:rsidR="00F54292">
          <w:rPr>
            <w:webHidden/>
          </w:rPr>
          <w:tab/>
        </w:r>
        <w:r w:rsidR="00F54292">
          <w:rPr>
            <w:webHidden/>
          </w:rPr>
          <w:fldChar w:fldCharType="begin"/>
        </w:r>
        <w:r w:rsidR="00F54292">
          <w:rPr>
            <w:webHidden/>
          </w:rPr>
          <w:instrText xml:space="preserve"> PAGEREF _Toc131603115 \h </w:instrText>
        </w:r>
        <w:r w:rsidR="00F54292">
          <w:rPr>
            <w:webHidden/>
          </w:rPr>
        </w:r>
        <w:r w:rsidR="00F54292">
          <w:rPr>
            <w:webHidden/>
          </w:rPr>
          <w:fldChar w:fldCharType="separate"/>
        </w:r>
        <w:r w:rsidR="00EF33E3">
          <w:rPr>
            <w:webHidden/>
          </w:rPr>
          <w:t>9</w:t>
        </w:r>
        <w:r w:rsidR="00F54292">
          <w:rPr>
            <w:webHidden/>
          </w:rPr>
          <w:fldChar w:fldCharType="end"/>
        </w:r>
      </w:hyperlink>
    </w:p>
    <w:p w14:paraId="02596842" w14:textId="34F11667"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16" w:history="1">
        <w:r w:rsidR="00F54292" w:rsidRPr="00F23EE9">
          <w:rPr>
            <w:rStyle w:val="Collegamentoipertestuale"/>
          </w:rPr>
          <w:t>2.4</w:t>
        </w:r>
        <w:r w:rsidR="00F54292">
          <w:rPr>
            <w:rFonts w:asciiTheme="minorHAnsi" w:eastAsiaTheme="minorEastAsia" w:hAnsiTheme="minorHAnsi" w:cstheme="minorBidi"/>
            <w:smallCaps w:val="0"/>
            <w:szCs w:val="22"/>
          </w:rPr>
          <w:tab/>
        </w:r>
        <w:r w:rsidR="00F54292" w:rsidRPr="00F23EE9">
          <w:rPr>
            <w:rStyle w:val="Collegamentoipertestuale"/>
          </w:rPr>
          <w:t>Civilmente Obbligato per la Pena Pecuniaria</w:t>
        </w:r>
        <w:r w:rsidR="00F54292">
          <w:rPr>
            <w:webHidden/>
          </w:rPr>
          <w:tab/>
        </w:r>
        <w:r w:rsidR="00F54292">
          <w:rPr>
            <w:webHidden/>
          </w:rPr>
          <w:fldChar w:fldCharType="begin"/>
        </w:r>
        <w:r w:rsidR="00F54292">
          <w:rPr>
            <w:webHidden/>
          </w:rPr>
          <w:instrText xml:space="preserve"> PAGEREF _Toc131603116 \h </w:instrText>
        </w:r>
        <w:r w:rsidR="00F54292">
          <w:rPr>
            <w:webHidden/>
          </w:rPr>
        </w:r>
        <w:r w:rsidR="00F54292">
          <w:rPr>
            <w:webHidden/>
          </w:rPr>
          <w:fldChar w:fldCharType="separate"/>
        </w:r>
        <w:r w:rsidR="00EF33E3">
          <w:rPr>
            <w:webHidden/>
          </w:rPr>
          <w:t>12</w:t>
        </w:r>
        <w:r w:rsidR="00F54292">
          <w:rPr>
            <w:webHidden/>
          </w:rPr>
          <w:fldChar w:fldCharType="end"/>
        </w:r>
      </w:hyperlink>
    </w:p>
    <w:p w14:paraId="3B016F56" w14:textId="2039FAF6"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17" w:history="1">
        <w:r w:rsidR="00F54292" w:rsidRPr="00F23EE9">
          <w:rPr>
            <w:rStyle w:val="Collegamentoipertestuale"/>
          </w:rPr>
          <w:t>2.5</w:t>
        </w:r>
        <w:r w:rsidR="00F54292">
          <w:rPr>
            <w:rFonts w:asciiTheme="minorHAnsi" w:eastAsiaTheme="minorEastAsia" w:hAnsiTheme="minorHAnsi" w:cstheme="minorBidi"/>
            <w:smallCaps w:val="0"/>
            <w:szCs w:val="22"/>
          </w:rPr>
          <w:tab/>
        </w:r>
        <w:r w:rsidR="00F54292" w:rsidRPr="00F23EE9">
          <w:rPr>
            <w:rStyle w:val="Collegamentoipertestuale"/>
          </w:rPr>
          <w:t>Gestione Riscossione Pene Pecuniarie</w:t>
        </w:r>
        <w:r w:rsidR="00F54292">
          <w:rPr>
            <w:webHidden/>
          </w:rPr>
          <w:tab/>
        </w:r>
        <w:r w:rsidR="00F54292">
          <w:rPr>
            <w:webHidden/>
          </w:rPr>
          <w:fldChar w:fldCharType="begin"/>
        </w:r>
        <w:r w:rsidR="00F54292">
          <w:rPr>
            <w:webHidden/>
          </w:rPr>
          <w:instrText xml:space="preserve"> PAGEREF _Toc131603117 \h </w:instrText>
        </w:r>
        <w:r w:rsidR="00F54292">
          <w:rPr>
            <w:webHidden/>
          </w:rPr>
        </w:r>
        <w:r w:rsidR="00F54292">
          <w:rPr>
            <w:webHidden/>
          </w:rPr>
          <w:fldChar w:fldCharType="separate"/>
        </w:r>
        <w:r w:rsidR="00EF33E3">
          <w:rPr>
            <w:webHidden/>
          </w:rPr>
          <w:t>15</w:t>
        </w:r>
        <w:r w:rsidR="00F54292">
          <w:rPr>
            <w:webHidden/>
          </w:rPr>
          <w:fldChar w:fldCharType="end"/>
        </w:r>
      </w:hyperlink>
    </w:p>
    <w:p w14:paraId="41191B66" w14:textId="7A26F8CF"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18" w:history="1">
        <w:r w:rsidR="00F54292" w:rsidRPr="00F23EE9">
          <w:rPr>
            <w:rStyle w:val="Collegamentoipertestuale"/>
          </w:rPr>
          <w:t>2.5.1</w:t>
        </w:r>
        <w:r w:rsidR="00F54292">
          <w:rPr>
            <w:rFonts w:asciiTheme="minorHAnsi" w:eastAsiaTheme="minorEastAsia" w:hAnsiTheme="minorHAnsi" w:cstheme="minorBidi"/>
            <w:smallCaps w:val="0"/>
            <w:szCs w:val="22"/>
          </w:rPr>
          <w:tab/>
        </w:r>
        <w:r w:rsidR="00F54292" w:rsidRPr="00F23EE9">
          <w:rPr>
            <w:rStyle w:val="Collegamentoipertestuale"/>
          </w:rPr>
          <w:t>Ordine di ingiunzione Pagamento</w:t>
        </w:r>
        <w:r w:rsidR="00F54292">
          <w:rPr>
            <w:webHidden/>
          </w:rPr>
          <w:tab/>
        </w:r>
        <w:r w:rsidR="00F54292">
          <w:rPr>
            <w:webHidden/>
          </w:rPr>
          <w:fldChar w:fldCharType="begin"/>
        </w:r>
        <w:r w:rsidR="00F54292">
          <w:rPr>
            <w:webHidden/>
          </w:rPr>
          <w:instrText xml:space="preserve"> PAGEREF _Toc131603118 \h </w:instrText>
        </w:r>
        <w:r w:rsidR="00F54292">
          <w:rPr>
            <w:webHidden/>
          </w:rPr>
        </w:r>
        <w:r w:rsidR="00F54292">
          <w:rPr>
            <w:webHidden/>
          </w:rPr>
          <w:fldChar w:fldCharType="separate"/>
        </w:r>
        <w:r w:rsidR="00EF33E3">
          <w:rPr>
            <w:webHidden/>
          </w:rPr>
          <w:t>16</w:t>
        </w:r>
        <w:r w:rsidR="00F54292">
          <w:rPr>
            <w:webHidden/>
          </w:rPr>
          <w:fldChar w:fldCharType="end"/>
        </w:r>
      </w:hyperlink>
    </w:p>
    <w:p w14:paraId="7B3CEAC6" w14:textId="3632E511"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19" w:history="1">
        <w:r w:rsidR="00F54292" w:rsidRPr="00F23EE9">
          <w:rPr>
            <w:rStyle w:val="Collegamentoipertestuale"/>
          </w:rPr>
          <w:t>2.5.2</w:t>
        </w:r>
        <w:r w:rsidR="00F54292">
          <w:rPr>
            <w:rFonts w:asciiTheme="minorHAnsi" w:eastAsiaTheme="minorEastAsia" w:hAnsiTheme="minorHAnsi" w:cstheme="minorBidi"/>
            <w:smallCaps w:val="0"/>
            <w:szCs w:val="22"/>
          </w:rPr>
          <w:tab/>
        </w:r>
        <w:r w:rsidR="00F54292" w:rsidRPr="00F23EE9">
          <w:rPr>
            <w:rStyle w:val="Collegamentoipertestuale"/>
          </w:rPr>
          <w:t>Gestione Ordine Ingiunzione</w:t>
        </w:r>
        <w:r w:rsidR="00F54292">
          <w:rPr>
            <w:webHidden/>
          </w:rPr>
          <w:tab/>
        </w:r>
        <w:r w:rsidR="00F54292">
          <w:rPr>
            <w:webHidden/>
          </w:rPr>
          <w:fldChar w:fldCharType="begin"/>
        </w:r>
        <w:r w:rsidR="00F54292">
          <w:rPr>
            <w:webHidden/>
          </w:rPr>
          <w:instrText xml:space="preserve"> PAGEREF _Toc131603119 \h </w:instrText>
        </w:r>
        <w:r w:rsidR="00F54292">
          <w:rPr>
            <w:webHidden/>
          </w:rPr>
        </w:r>
        <w:r w:rsidR="00F54292">
          <w:rPr>
            <w:webHidden/>
          </w:rPr>
          <w:fldChar w:fldCharType="separate"/>
        </w:r>
        <w:r w:rsidR="00EF33E3">
          <w:rPr>
            <w:webHidden/>
          </w:rPr>
          <w:t>19</w:t>
        </w:r>
        <w:r w:rsidR="00F54292">
          <w:rPr>
            <w:webHidden/>
          </w:rPr>
          <w:fldChar w:fldCharType="end"/>
        </w:r>
      </w:hyperlink>
    </w:p>
    <w:p w14:paraId="6B079C26" w14:textId="32048654"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20" w:history="1">
        <w:r w:rsidR="00F54292" w:rsidRPr="00F23EE9">
          <w:rPr>
            <w:rStyle w:val="Collegamentoipertestuale"/>
          </w:rPr>
          <w:t>2.5.3</w:t>
        </w:r>
        <w:r w:rsidR="00F54292">
          <w:rPr>
            <w:rFonts w:asciiTheme="minorHAnsi" w:eastAsiaTheme="minorEastAsia" w:hAnsiTheme="minorHAnsi" w:cstheme="minorBidi"/>
            <w:smallCaps w:val="0"/>
            <w:szCs w:val="22"/>
          </w:rPr>
          <w:tab/>
        </w:r>
        <w:r w:rsidR="00F54292" w:rsidRPr="00F23EE9">
          <w:rPr>
            <w:rStyle w:val="Collegamentoipertestuale"/>
          </w:rPr>
          <w:t>Gestione Bollettini PagoPA</w:t>
        </w:r>
        <w:r w:rsidR="00F54292">
          <w:rPr>
            <w:webHidden/>
          </w:rPr>
          <w:tab/>
        </w:r>
        <w:r w:rsidR="00F54292">
          <w:rPr>
            <w:webHidden/>
          </w:rPr>
          <w:fldChar w:fldCharType="begin"/>
        </w:r>
        <w:r w:rsidR="00F54292">
          <w:rPr>
            <w:webHidden/>
          </w:rPr>
          <w:instrText xml:space="preserve"> PAGEREF _Toc131603120 \h </w:instrText>
        </w:r>
        <w:r w:rsidR="00F54292">
          <w:rPr>
            <w:webHidden/>
          </w:rPr>
        </w:r>
        <w:r w:rsidR="00F54292">
          <w:rPr>
            <w:webHidden/>
          </w:rPr>
          <w:fldChar w:fldCharType="separate"/>
        </w:r>
        <w:r w:rsidR="00EF33E3">
          <w:rPr>
            <w:webHidden/>
          </w:rPr>
          <w:t>21</w:t>
        </w:r>
        <w:r w:rsidR="00F54292">
          <w:rPr>
            <w:webHidden/>
          </w:rPr>
          <w:fldChar w:fldCharType="end"/>
        </w:r>
      </w:hyperlink>
    </w:p>
    <w:p w14:paraId="1DFE3F24" w14:textId="4EEF4C30"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21" w:history="1">
        <w:r w:rsidR="00F54292" w:rsidRPr="00F23EE9">
          <w:rPr>
            <w:rStyle w:val="Collegamentoipertestuale"/>
          </w:rPr>
          <w:t>2.6</w:t>
        </w:r>
        <w:r w:rsidR="00F54292">
          <w:rPr>
            <w:rFonts w:asciiTheme="minorHAnsi" w:eastAsiaTheme="minorEastAsia" w:hAnsiTheme="minorHAnsi" w:cstheme="minorBidi"/>
            <w:smallCaps w:val="0"/>
            <w:szCs w:val="22"/>
          </w:rPr>
          <w:tab/>
        </w:r>
        <w:r w:rsidR="00F54292" w:rsidRPr="00F23EE9">
          <w:rPr>
            <w:rStyle w:val="Collegamentoipertestuale"/>
          </w:rPr>
          <w:t>Base Dati</w:t>
        </w:r>
        <w:r w:rsidR="00F54292">
          <w:rPr>
            <w:webHidden/>
          </w:rPr>
          <w:tab/>
        </w:r>
        <w:r w:rsidR="00F54292">
          <w:rPr>
            <w:webHidden/>
          </w:rPr>
          <w:fldChar w:fldCharType="begin"/>
        </w:r>
        <w:r w:rsidR="00F54292">
          <w:rPr>
            <w:webHidden/>
          </w:rPr>
          <w:instrText xml:space="preserve"> PAGEREF _Toc131603121 \h </w:instrText>
        </w:r>
        <w:r w:rsidR="00F54292">
          <w:rPr>
            <w:webHidden/>
          </w:rPr>
        </w:r>
        <w:r w:rsidR="00F54292">
          <w:rPr>
            <w:webHidden/>
          </w:rPr>
          <w:fldChar w:fldCharType="separate"/>
        </w:r>
        <w:r w:rsidR="00EF33E3">
          <w:rPr>
            <w:webHidden/>
          </w:rPr>
          <w:t>26</w:t>
        </w:r>
        <w:r w:rsidR="00F54292">
          <w:rPr>
            <w:webHidden/>
          </w:rPr>
          <w:fldChar w:fldCharType="end"/>
        </w:r>
      </w:hyperlink>
    </w:p>
    <w:p w14:paraId="3DC8F9C2" w14:textId="46D47FE0"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22" w:history="1">
        <w:r w:rsidR="00F54292" w:rsidRPr="00F23EE9">
          <w:rPr>
            <w:rStyle w:val="Collegamentoipertestuale"/>
          </w:rPr>
          <w:t>2.7</w:t>
        </w:r>
        <w:r w:rsidR="00F54292">
          <w:rPr>
            <w:rFonts w:asciiTheme="minorHAnsi" w:eastAsiaTheme="minorEastAsia" w:hAnsiTheme="minorHAnsi" w:cstheme="minorBidi"/>
            <w:smallCaps w:val="0"/>
            <w:szCs w:val="22"/>
          </w:rPr>
          <w:tab/>
        </w:r>
        <w:r w:rsidR="00F54292" w:rsidRPr="00F23EE9">
          <w:rPr>
            <w:rStyle w:val="Collegamentoipertestuale"/>
          </w:rPr>
          <w:t>Integrazione servizio pagoPA</w:t>
        </w:r>
        <w:r w:rsidR="00F54292">
          <w:rPr>
            <w:webHidden/>
          </w:rPr>
          <w:tab/>
        </w:r>
        <w:r w:rsidR="00F54292">
          <w:rPr>
            <w:webHidden/>
          </w:rPr>
          <w:fldChar w:fldCharType="begin"/>
        </w:r>
        <w:r w:rsidR="00F54292">
          <w:rPr>
            <w:webHidden/>
          </w:rPr>
          <w:instrText xml:space="preserve"> PAGEREF _Toc131603122 \h </w:instrText>
        </w:r>
        <w:r w:rsidR="00F54292">
          <w:rPr>
            <w:webHidden/>
          </w:rPr>
        </w:r>
        <w:r w:rsidR="00F54292">
          <w:rPr>
            <w:webHidden/>
          </w:rPr>
          <w:fldChar w:fldCharType="separate"/>
        </w:r>
        <w:r w:rsidR="00EF33E3">
          <w:rPr>
            <w:webHidden/>
          </w:rPr>
          <w:t>26</w:t>
        </w:r>
        <w:r w:rsidR="00F54292">
          <w:rPr>
            <w:webHidden/>
          </w:rPr>
          <w:fldChar w:fldCharType="end"/>
        </w:r>
      </w:hyperlink>
    </w:p>
    <w:p w14:paraId="62224B5C" w14:textId="1DF5EB16"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23" w:history="1">
        <w:r w:rsidR="00F54292" w:rsidRPr="00F23EE9">
          <w:rPr>
            <w:rStyle w:val="Collegamentoipertestuale"/>
          </w:rPr>
          <w:t>2.7.1</w:t>
        </w:r>
        <w:r w:rsidR="00F54292">
          <w:rPr>
            <w:rFonts w:asciiTheme="minorHAnsi" w:eastAsiaTheme="minorEastAsia" w:hAnsiTheme="minorHAnsi" w:cstheme="minorBidi"/>
            <w:smallCaps w:val="0"/>
            <w:szCs w:val="22"/>
          </w:rPr>
          <w:tab/>
        </w:r>
        <w:r w:rsidR="00F54292" w:rsidRPr="00F23EE9">
          <w:rPr>
            <w:rStyle w:val="Collegamentoipertestuale"/>
          </w:rPr>
          <w:t>Architettura del servizio</w:t>
        </w:r>
        <w:r w:rsidR="00F54292">
          <w:rPr>
            <w:webHidden/>
          </w:rPr>
          <w:tab/>
        </w:r>
        <w:r w:rsidR="00F54292">
          <w:rPr>
            <w:webHidden/>
          </w:rPr>
          <w:fldChar w:fldCharType="begin"/>
        </w:r>
        <w:r w:rsidR="00F54292">
          <w:rPr>
            <w:webHidden/>
          </w:rPr>
          <w:instrText xml:space="preserve"> PAGEREF _Toc131603123 \h </w:instrText>
        </w:r>
        <w:r w:rsidR="00F54292">
          <w:rPr>
            <w:webHidden/>
          </w:rPr>
        </w:r>
        <w:r w:rsidR="00F54292">
          <w:rPr>
            <w:webHidden/>
          </w:rPr>
          <w:fldChar w:fldCharType="separate"/>
        </w:r>
        <w:r w:rsidR="00EF33E3">
          <w:rPr>
            <w:webHidden/>
          </w:rPr>
          <w:t>27</w:t>
        </w:r>
        <w:r w:rsidR="00F54292">
          <w:rPr>
            <w:webHidden/>
          </w:rPr>
          <w:fldChar w:fldCharType="end"/>
        </w:r>
      </w:hyperlink>
    </w:p>
    <w:p w14:paraId="58B1F7FD" w14:textId="3C3CD229"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24" w:history="1">
        <w:r w:rsidR="00F54292" w:rsidRPr="00F23EE9">
          <w:rPr>
            <w:rStyle w:val="Collegamentoipertestuale"/>
          </w:rPr>
          <w:t>2.7.2</w:t>
        </w:r>
        <w:r w:rsidR="00F54292">
          <w:rPr>
            <w:rFonts w:asciiTheme="minorHAnsi" w:eastAsiaTheme="minorEastAsia" w:hAnsiTheme="minorHAnsi" w:cstheme="minorBidi"/>
            <w:smallCaps w:val="0"/>
            <w:szCs w:val="22"/>
          </w:rPr>
          <w:tab/>
        </w:r>
        <w:r w:rsidR="00F54292" w:rsidRPr="00F23EE9">
          <w:rPr>
            <w:rStyle w:val="Collegamentoipertestuale"/>
          </w:rPr>
          <w:t>Configurazione del certificato di comunicazione</w:t>
        </w:r>
        <w:r w:rsidR="00F54292">
          <w:rPr>
            <w:webHidden/>
          </w:rPr>
          <w:tab/>
        </w:r>
        <w:r w:rsidR="00F54292">
          <w:rPr>
            <w:webHidden/>
          </w:rPr>
          <w:fldChar w:fldCharType="begin"/>
        </w:r>
        <w:r w:rsidR="00F54292">
          <w:rPr>
            <w:webHidden/>
          </w:rPr>
          <w:instrText xml:space="preserve"> PAGEREF _Toc131603124 \h </w:instrText>
        </w:r>
        <w:r w:rsidR="00F54292">
          <w:rPr>
            <w:webHidden/>
          </w:rPr>
        </w:r>
        <w:r w:rsidR="00F54292">
          <w:rPr>
            <w:webHidden/>
          </w:rPr>
          <w:fldChar w:fldCharType="separate"/>
        </w:r>
        <w:r w:rsidR="00EF33E3">
          <w:rPr>
            <w:webHidden/>
          </w:rPr>
          <w:t>29</w:t>
        </w:r>
        <w:r w:rsidR="00F54292">
          <w:rPr>
            <w:webHidden/>
          </w:rPr>
          <w:fldChar w:fldCharType="end"/>
        </w:r>
      </w:hyperlink>
    </w:p>
    <w:p w14:paraId="3E839082" w14:textId="20A2C798"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25" w:history="1">
        <w:r w:rsidR="00F54292" w:rsidRPr="00F23EE9">
          <w:rPr>
            <w:rStyle w:val="Collegamentoipertestuale"/>
          </w:rPr>
          <w:t>2.7.3</w:t>
        </w:r>
        <w:r w:rsidR="00F54292">
          <w:rPr>
            <w:rFonts w:asciiTheme="minorHAnsi" w:eastAsiaTheme="minorEastAsia" w:hAnsiTheme="minorHAnsi" w:cstheme="minorBidi"/>
            <w:smallCaps w:val="0"/>
            <w:szCs w:val="22"/>
          </w:rPr>
          <w:tab/>
        </w:r>
        <w:r w:rsidR="00F54292" w:rsidRPr="00F23EE9">
          <w:rPr>
            <w:rStyle w:val="Collegamentoipertestuale"/>
          </w:rPr>
          <w:t>Batch di verifica stato del Pagamento</w:t>
        </w:r>
        <w:r w:rsidR="00F54292">
          <w:rPr>
            <w:webHidden/>
          </w:rPr>
          <w:tab/>
        </w:r>
        <w:r w:rsidR="00F54292">
          <w:rPr>
            <w:webHidden/>
          </w:rPr>
          <w:fldChar w:fldCharType="begin"/>
        </w:r>
        <w:r w:rsidR="00F54292">
          <w:rPr>
            <w:webHidden/>
          </w:rPr>
          <w:instrText xml:space="preserve"> PAGEREF _Toc131603125 \h </w:instrText>
        </w:r>
        <w:r w:rsidR="00F54292">
          <w:rPr>
            <w:webHidden/>
          </w:rPr>
        </w:r>
        <w:r w:rsidR="00F54292">
          <w:rPr>
            <w:webHidden/>
          </w:rPr>
          <w:fldChar w:fldCharType="separate"/>
        </w:r>
        <w:r w:rsidR="00EF33E3">
          <w:rPr>
            <w:webHidden/>
          </w:rPr>
          <w:t>29</w:t>
        </w:r>
        <w:r w:rsidR="00F54292">
          <w:rPr>
            <w:webHidden/>
          </w:rPr>
          <w:fldChar w:fldCharType="end"/>
        </w:r>
      </w:hyperlink>
    </w:p>
    <w:p w14:paraId="584B9EC5" w14:textId="0627128E"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26" w:history="1">
        <w:r w:rsidR="00F54292" w:rsidRPr="00F23EE9">
          <w:rPr>
            <w:rStyle w:val="Collegamentoipertestuale"/>
          </w:rPr>
          <w:t>2.7.4</w:t>
        </w:r>
        <w:r w:rsidR="00F54292">
          <w:rPr>
            <w:rFonts w:asciiTheme="minorHAnsi" w:eastAsiaTheme="minorEastAsia" w:hAnsiTheme="minorHAnsi" w:cstheme="minorBidi"/>
            <w:smallCaps w:val="0"/>
            <w:szCs w:val="22"/>
          </w:rPr>
          <w:tab/>
        </w:r>
        <w:r w:rsidR="00F54292" w:rsidRPr="00F23EE9">
          <w:rPr>
            <w:rStyle w:val="Collegamentoipertestuale"/>
          </w:rPr>
          <w:t>Descrizione dei servizi WEB PST</w:t>
        </w:r>
        <w:r w:rsidR="00F54292">
          <w:rPr>
            <w:webHidden/>
          </w:rPr>
          <w:tab/>
        </w:r>
        <w:r w:rsidR="00F54292">
          <w:rPr>
            <w:webHidden/>
          </w:rPr>
          <w:fldChar w:fldCharType="begin"/>
        </w:r>
        <w:r w:rsidR="00F54292">
          <w:rPr>
            <w:webHidden/>
          </w:rPr>
          <w:instrText xml:space="preserve"> PAGEREF _Toc131603126 \h </w:instrText>
        </w:r>
        <w:r w:rsidR="00F54292">
          <w:rPr>
            <w:webHidden/>
          </w:rPr>
        </w:r>
        <w:r w:rsidR="00F54292">
          <w:rPr>
            <w:webHidden/>
          </w:rPr>
          <w:fldChar w:fldCharType="separate"/>
        </w:r>
        <w:r w:rsidR="00EF33E3">
          <w:rPr>
            <w:webHidden/>
          </w:rPr>
          <w:t>31</w:t>
        </w:r>
        <w:r w:rsidR="00F54292">
          <w:rPr>
            <w:webHidden/>
          </w:rPr>
          <w:fldChar w:fldCharType="end"/>
        </w:r>
      </w:hyperlink>
    </w:p>
    <w:p w14:paraId="6816D9B5" w14:textId="1F806761" w:rsidR="00F54292" w:rsidRDefault="00A506B3">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27" w:history="1">
        <w:r w:rsidR="00F54292" w:rsidRPr="00F23EE9">
          <w:rPr>
            <w:rStyle w:val="Collegamentoipertestuale"/>
            <w:noProof/>
          </w:rPr>
          <w:t>3</w:t>
        </w:r>
        <w:r w:rsidR="00F54292">
          <w:rPr>
            <w:rFonts w:asciiTheme="minorHAnsi" w:eastAsiaTheme="minorEastAsia" w:hAnsiTheme="minorHAnsi" w:cstheme="minorBidi"/>
            <w:b w:val="0"/>
            <w:caps w:val="0"/>
            <w:noProof/>
            <w:szCs w:val="22"/>
          </w:rPr>
          <w:tab/>
        </w:r>
        <w:r w:rsidR="00F54292" w:rsidRPr="00F23EE9">
          <w:rPr>
            <w:rStyle w:val="Collegamentoipertestuale"/>
            <w:noProof/>
          </w:rPr>
          <w:t>Interventi su RegeWEB</w:t>
        </w:r>
        <w:r w:rsidR="00F54292">
          <w:rPr>
            <w:noProof/>
            <w:webHidden/>
          </w:rPr>
          <w:tab/>
        </w:r>
        <w:r w:rsidR="00F54292">
          <w:rPr>
            <w:noProof/>
            <w:webHidden/>
          </w:rPr>
          <w:fldChar w:fldCharType="begin"/>
        </w:r>
        <w:r w:rsidR="00F54292">
          <w:rPr>
            <w:noProof/>
            <w:webHidden/>
          </w:rPr>
          <w:instrText xml:space="preserve"> PAGEREF _Toc131603127 \h </w:instrText>
        </w:r>
        <w:r w:rsidR="00F54292">
          <w:rPr>
            <w:noProof/>
            <w:webHidden/>
          </w:rPr>
        </w:r>
        <w:r w:rsidR="00F54292">
          <w:rPr>
            <w:noProof/>
            <w:webHidden/>
          </w:rPr>
          <w:fldChar w:fldCharType="separate"/>
        </w:r>
        <w:r w:rsidR="00EF33E3">
          <w:rPr>
            <w:noProof/>
            <w:webHidden/>
          </w:rPr>
          <w:t>35</w:t>
        </w:r>
        <w:r w:rsidR="00F54292">
          <w:rPr>
            <w:noProof/>
            <w:webHidden/>
          </w:rPr>
          <w:fldChar w:fldCharType="end"/>
        </w:r>
      </w:hyperlink>
    </w:p>
    <w:p w14:paraId="4FAAF568" w14:textId="629F88D2"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28" w:history="1">
        <w:r w:rsidR="00F54292" w:rsidRPr="00F23EE9">
          <w:rPr>
            <w:rStyle w:val="Collegamentoipertestuale"/>
          </w:rPr>
          <w:t>3.1</w:t>
        </w:r>
        <w:r w:rsidR="00F54292">
          <w:rPr>
            <w:rFonts w:asciiTheme="minorHAnsi" w:eastAsiaTheme="minorEastAsia" w:hAnsiTheme="minorHAnsi" w:cstheme="minorBidi"/>
            <w:smallCaps w:val="0"/>
            <w:szCs w:val="22"/>
          </w:rPr>
          <w:tab/>
        </w:r>
        <w:r w:rsidR="00F54292" w:rsidRPr="00F23EE9">
          <w:rPr>
            <w:rStyle w:val="Collegamentoipertestuale"/>
          </w:rPr>
          <w:t>Gestione Oblazione prevista per i procedimenti di competenza del tribunale ordinario</w:t>
        </w:r>
        <w:r w:rsidR="00F54292">
          <w:rPr>
            <w:webHidden/>
          </w:rPr>
          <w:tab/>
        </w:r>
        <w:r w:rsidR="00F54292">
          <w:rPr>
            <w:webHidden/>
          </w:rPr>
          <w:fldChar w:fldCharType="begin"/>
        </w:r>
        <w:r w:rsidR="00F54292">
          <w:rPr>
            <w:webHidden/>
          </w:rPr>
          <w:instrText xml:space="preserve"> PAGEREF _Toc131603128 \h </w:instrText>
        </w:r>
        <w:r w:rsidR="00F54292">
          <w:rPr>
            <w:webHidden/>
          </w:rPr>
        </w:r>
        <w:r w:rsidR="00F54292">
          <w:rPr>
            <w:webHidden/>
          </w:rPr>
          <w:fldChar w:fldCharType="separate"/>
        </w:r>
        <w:r w:rsidR="00EF33E3">
          <w:rPr>
            <w:webHidden/>
          </w:rPr>
          <w:t>35</w:t>
        </w:r>
        <w:r w:rsidR="00F54292">
          <w:rPr>
            <w:webHidden/>
          </w:rPr>
          <w:fldChar w:fldCharType="end"/>
        </w:r>
      </w:hyperlink>
    </w:p>
    <w:p w14:paraId="6C956BE6" w14:textId="3DC4CCDE"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29" w:history="1">
        <w:r w:rsidR="00F54292" w:rsidRPr="00F23EE9">
          <w:rPr>
            <w:rStyle w:val="Collegamentoipertestuale"/>
          </w:rPr>
          <w:t>3.1.1</w:t>
        </w:r>
        <w:r w:rsidR="00F54292">
          <w:rPr>
            <w:rFonts w:asciiTheme="minorHAnsi" w:eastAsiaTheme="minorEastAsia" w:hAnsiTheme="minorHAnsi" w:cstheme="minorBidi"/>
            <w:smallCaps w:val="0"/>
            <w:szCs w:val="22"/>
          </w:rPr>
          <w:tab/>
        </w:r>
        <w:r w:rsidR="00F54292" w:rsidRPr="00F23EE9">
          <w:rPr>
            <w:rStyle w:val="Collegamentoipertestuale"/>
          </w:rPr>
          <w:t>Acquisizione stato pagamenti</w:t>
        </w:r>
        <w:r w:rsidR="00F54292">
          <w:rPr>
            <w:webHidden/>
          </w:rPr>
          <w:tab/>
        </w:r>
        <w:r w:rsidR="00F54292">
          <w:rPr>
            <w:webHidden/>
          </w:rPr>
          <w:fldChar w:fldCharType="begin"/>
        </w:r>
        <w:r w:rsidR="00F54292">
          <w:rPr>
            <w:webHidden/>
          </w:rPr>
          <w:instrText xml:space="preserve"> PAGEREF _Toc131603129 \h </w:instrText>
        </w:r>
        <w:r w:rsidR="00F54292">
          <w:rPr>
            <w:webHidden/>
          </w:rPr>
        </w:r>
        <w:r w:rsidR="00F54292">
          <w:rPr>
            <w:webHidden/>
          </w:rPr>
          <w:fldChar w:fldCharType="separate"/>
        </w:r>
        <w:r w:rsidR="00EF33E3">
          <w:rPr>
            <w:webHidden/>
          </w:rPr>
          <w:t>37</w:t>
        </w:r>
        <w:r w:rsidR="00F54292">
          <w:rPr>
            <w:webHidden/>
          </w:rPr>
          <w:fldChar w:fldCharType="end"/>
        </w:r>
      </w:hyperlink>
    </w:p>
    <w:p w14:paraId="3B593D95" w14:textId="4FA2F408"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30" w:history="1">
        <w:r w:rsidR="00F54292" w:rsidRPr="00F23EE9">
          <w:rPr>
            <w:rStyle w:val="Collegamentoipertestuale"/>
          </w:rPr>
          <w:t>3.2</w:t>
        </w:r>
        <w:r w:rsidR="00F54292">
          <w:rPr>
            <w:rFonts w:asciiTheme="minorHAnsi" w:eastAsiaTheme="minorEastAsia" w:hAnsiTheme="minorHAnsi" w:cstheme="minorBidi"/>
            <w:smallCaps w:val="0"/>
            <w:szCs w:val="22"/>
          </w:rPr>
          <w:tab/>
        </w:r>
        <w:r w:rsidR="00F54292" w:rsidRPr="00F23EE9">
          <w:rPr>
            <w:rStyle w:val="Collegamentoipertestuale"/>
          </w:rPr>
          <w:t>Gestione Decreto penale per procedimenti di competenza del tribunale ordinario Artt. 459 e 460 cpp</w:t>
        </w:r>
        <w:r w:rsidR="00F54292">
          <w:rPr>
            <w:webHidden/>
          </w:rPr>
          <w:tab/>
        </w:r>
        <w:r w:rsidR="00F54292">
          <w:rPr>
            <w:webHidden/>
          </w:rPr>
          <w:fldChar w:fldCharType="begin"/>
        </w:r>
        <w:r w:rsidR="00F54292">
          <w:rPr>
            <w:webHidden/>
          </w:rPr>
          <w:instrText xml:space="preserve"> PAGEREF _Toc131603130 \h </w:instrText>
        </w:r>
        <w:r w:rsidR="00F54292">
          <w:rPr>
            <w:webHidden/>
          </w:rPr>
        </w:r>
        <w:r w:rsidR="00F54292">
          <w:rPr>
            <w:webHidden/>
          </w:rPr>
          <w:fldChar w:fldCharType="separate"/>
        </w:r>
        <w:r w:rsidR="00EF33E3">
          <w:rPr>
            <w:webHidden/>
          </w:rPr>
          <w:t>39</w:t>
        </w:r>
        <w:r w:rsidR="00F54292">
          <w:rPr>
            <w:webHidden/>
          </w:rPr>
          <w:fldChar w:fldCharType="end"/>
        </w:r>
      </w:hyperlink>
    </w:p>
    <w:p w14:paraId="699C4DAD" w14:textId="68604731"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31" w:history="1">
        <w:r w:rsidR="00F54292" w:rsidRPr="00F23EE9">
          <w:rPr>
            <w:rStyle w:val="Collegamentoipertestuale"/>
          </w:rPr>
          <w:t>3.3</w:t>
        </w:r>
        <w:r w:rsidR="00F54292">
          <w:rPr>
            <w:rFonts w:asciiTheme="minorHAnsi" w:eastAsiaTheme="minorEastAsia" w:hAnsiTheme="minorHAnsi" w:cstheme="minorBidi"/>
            <w:smallCaps w:val="0"/>
            <w:szCs w:val="22"/>
          </w:rPr>
          <w:tab/>
        </w:r>
        <w:r w:rsidR="00F54292" w:rsidRPr="00F23EE9">
          <w:rPr>
            <w:rStyle w:val="Collegamentoipertestuale"/>
          </w:rPr>
          <w:t>Abilitazione pagamenti tramite PagoPA</w:t>
        </w:r>
        <w:r w:rsidR="00F54292">
          <w:rPr>
            <w:webHidden/>
          </w:rPr>
          <w:tab/>
        </w:r>
        <w:r w:rsidR="00F54292">
          <w:rPr>
            <w:webHidden/>
          </w:rPr>
          <w:fldChar w:fldCharType="begin"/>
        </w:r>
        <w:r w:rsidR="00F54292">
          <w:rPr>
            <w:webHidden/>
          </w:rPr>
          <w:instrText xml:space="preserve"> PAGEREF _Toc131603131 \h </w:instrText>
        </w:r>
        <w:r w:rsidR="00F54292">
          <w:rPr>
            <w:webHidden/>
          </w:rPr>
        </w:r>
        <w:r w:rsidR="00F54292">
          <w:rPr>
            <w:webHidden/>
          </w:rPr>
          <w:fldChar w:fldCharType="separate"/>
        </w:r>
        <w:r w:rsidR="00EF33E3">
          <w:rPr>
            <w:webHidden/>
          </w:rPr>
          <w:t>41</w:t>
        </w:r>
        <w:r w:rsidR="00F54292">
          <w:rPr>
            <w:webHidden/>
          </w:rPr>
          <w:fldChar w:fldCharType="end"/>
        </w:r>
      </w:hyperlink>
    </w:p>
    <w:p w14:paraId="2C5CC9CE" w14:textId="74A98FE2" w:rsidR="00F54292" w:rsidRDefault="00A506B3">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32" w:history="1">
        <w:r w:rsidR="00F54292" w:rsidRPr="00F23EE9">
          <w:rPr>
            <w:rStyle w:val="Collegamentoipertestuale"/>
            <w:noProof/>
          </w:rPr>
          <w:t>4</w:t>
        </w:r>
        <w:r w:rsidR="00F54292">
          <w:rPr>
            <w:rFonts w:asciiTheme="minorHAnsi" w:eastAsiaTheme="minorEastAsia" w:hAnsiTheme="minorHAnsi" w:cstheme="minorBidi"/>
            <w:b w:val="0"/>
            <w:caps w:val="0"/>
            <w:noProof/>
            <w:szCs w:val="22"/>
          </w:rPr>
          <w:tab/>
        </w:r>
        <w:r w:rsidR="00F54292" w:rsidRPr="00F23EE9">
          <w:rPr>
            <w:rStyle w:val="Collegamentoipertestuale"/>
            <w:noProof/>
          </w:rPr>
          <w:t>Piano delle attività</w:t>
        </w:r>
        <w:r w:rsidR="00F54292">
          <w:rPr>
            <w:noProof/>
            <w:webHidden/>
          </w:rPr>
          <w:tab/>
        </w:r>
        <w:r w:rsidR="00F54292">
          <w:rPr>
            <w:noProof/>
            <w:webHidden/>
          </w:rPr>
          <w:fldChar w:fldCharType="begin"/>
        </w:r>
        <w:r w:rsidR="00F54292">
          <w:rPr>
            <w:noProof/>
            <w:webHidden/>
          </w:rPr>
          <w:instrText xml:space="preserve"> PAGEREF _Toc131603132 \h </w:instrText>
        </w:r>
        <w:r w:rsidR="00F54292">
          <w:rPr>
            <w:noProof/>
            <w:webHidden/>
          </w:rPr>
        </w:r>
        <w:r w:rsidR="00F54292">
          <w:rPr>
            <w:noProof/>
            <w:webHidden/>
          </w:rPr>
          <w:fldChar w:fldCharType="separate"/>
        </w:r>
        <w:r w:rsidR="00EF33E3">
          <w:rPr>
            <w:noProof/>
            <w:webHidden/>
          </w:rPr>
          <w:t>42</w:t>
        </w:r>
        <w:r w:rsidR="00F54292">
          <w:rPr>
            <w:noProof/>
            <w:webHidden/>
          </w:rPr>
          <w:fldChar w:fldCharType="end"/>
        </w:r>
      </w:hyperlink>
    </w:p>
    <w:p w14:paraId="7EB6A326" w14:textId="649A1F31"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33" w:history="1">
        <w:r w:rsidR="00F54292" w:rsidRPr="00F23EE9">
          <w:rPr>
            <w:rStyle w:val="Collegamentoipertestuale"/>
          </w:rPr>
          <w:t>4.1</w:t>
        </w:r>
        <w:r w:rsidR="00F54292">
          <w:rPr>
            <w:rFonts w:asciiTheme="minorHAnsi" w:eastAsiaTheme="minorEastAsia" w:hAnsiTheme="minorHAnsi" w:cstheme="minorBidi"/>
            <w:smallCaps w:val="0"/>
            <w:szCs w:val="22"/>
          </w:rPr>
          <w:tab/>
        </w:r>
        <w:r w:rsidR="00F54292" w:rsidRPr="00F23EE9">
          <w:rPr>
            <w:rStyle w:val="Collegamentoipertestuale"/>
          </w:rPr>
          <w:t>Ciclo di sviluppo</w:t>
        </w:r>
        <w:r w:rsidR="00F54292">
          <w:rPr>
            <w:webHidden/>
          </w:rPr>
          <w:tab/>
        </w:r>
        <w:r w:rsidR="00F54292">
          <w:rPr>
            <w:webHidden/>
          </w:rPr>
          <w:fldChar w:fldCharType="begin"/>
        </w:r>
        <w:r w:rsidR="00F54292">
          <w:rPr>
            <w:webHidden/>
          </w:rPr>
          <w:instrText xml:space="preserve"> PAGEREF _Toc131603133 \h </w:instrText>
        </w:r>
        <w:r w:rsidR="00F54292">
          <w:rPr>
            <w:webHidden/>
          </w:rPr>
        </w:r>
        <w:r w:rsidR="00F54292">
          <w:rPr>
            <w:webHidden/>
          </w:rPr>
          <w:fldChar w:fldCharType="separate"/>
        </w:r>
        <w:r w:rsidR="00EF33E3">
          <w:rPr>
            <w:webHidden/>
          </w:rPr>
          <w:t>42</w:t>
        </w:r>
        <w:r w:rsidR="00F54292">
          <w:rPr>
            <w:webHidden/>
          </w:rPr>
          <w:fldChar w:fldCharType="end"/>
        </w:r>
      </w:hyperlink>
    </w:p>
    <w:p w14:paraId="3F9DD54D" w14:textId="58672095" w:rsidR="00F54292" w:rsidRDefault="00A506B3">
      <w:pPr>
        <w:pStyle w:val="Sommario1"/>
        <w:tabs>
          <w:tab w:val="left" w:pos="400"/>
          <w:tab w:val="right" w:leader="dot" w:pos="9628"/>
        </w:tabs>
        <w:rPr>
          <w:rFonts w:asciiTheme="minorHAnsi" w:eastAsiaTheme="minorEastAsia" w:hAnsiTheme="minorHAnsi" w:cstheme="minorBidi"/>
          <w:b w:val="0"/>
          <w:caps w:val="0"/>
          <w:noProof/>
          <w:szCs w:val="22"/>
        </w:rPr>
      </w:pPr>
      <w:hyperlink w:anchor="_Toc131603134" w:history="1">
        <w:r w:rsidR="00F54292" w:rsidRPr="00F23EE9">
          <w:rPr>
            <w:rStyle w:val="Collegamentoipertestuale"/>
            <w:noProof/>
          </w:rPr>
          <w:t>5</w:t>
        </w:r>
        <w:r w:rsidR="00F54292">
          <w:rPr>
            <w:rFonts w:asciiTheme="minorHAnsi" w:eastAsiaTheme="minorEastAsia" w:hAnsiTheme="minorHAnsi" w:cstheme="minorBidi"/>
            <w:b w:val="0"/>
            <w:caps w:val="0"/>
            <w:noProof/>
            <w:szCs w:val="22"/>
          </w:rPr>
          <w:tab/>
        </w:r>
        <w:r w:rsidR="00F54292" w:rsidRPr="00F23EE9">
          <w:rPr>
            <w:rStyle w:val="Collegamentoipertestuale"/>
            <w:noProof/>
          </w:rPr>
          <w:t>Dimensionamento</w:t>
        </w:r>
        <w:r w:rsidR="00F54292">
          <w:rPr>
            <w:noProof/>
            <w:webHidden/>
          </w:rPr>
          <w:tab/>
        </w:r>
        <w:r w:rsidR="00F54292">
          <w:rPr>
            <w:noProof/>
            <w:webHidden/>
          </w:rPr>
          <w:fldChar w:fldCharType="begin"/>
        </w:r>
        <w:r w:rsidR="00F54292">
          <w:rPr>
            <w:noProof/>
            <w:webHidden/>
          </w:rPr>
          <w:instrText xml:space="preserve"> PAGEREF _Toc131603134 \h </w:instrText>
        </w:r>
        <w:r w:rsidR="00F54292">
          <w:rPr>
            <w:noProof/>
            <w:webHidden/>
          </w:rPr>
        </w:r>
        <w:r w:rsidR="00F54292">
          <w:rPr>
            <w:noProof/>
            <w:webHidden/>
          </w:rPr>
          <w:fldChar w:fldCharType="separate"/>
        </w:r>
        <w:r w:rsidR="00EF33E3">
          <w:rPr>
            <w:noProof/>
            <w:webHidden/>
          </w:rPr>
          <w:t>43</w:t>
        </w:r>
        <w:r w:rsidR="00F54292">
          <w:rPr>
            <w:noProof/>
            <w:webHidden/>
          </w:rPr>
          <w:fldChar w:fldCharType="end"/>
        </w:r>
      </w:hyperlink>
    </w:p>
    <w:p w14:paraId="250CC56A" w14:textId="1FCBA064" w:rsidR="00F54292" w:rsidRDefault="00A506B3">
      <w:pPr>
        <w:pStyle w:val="Sommario2"/>
        <w:tabs>
          <w:tab w:val="left" w:pos="800"/>
          <w:tab w:val="right" w:leader="dot" w:pos="9628"/>
        </w:tabs>
        <w:rPr>
          <w:rFonts w:asciiTheme="minorHAnsi" w:eastAsiaTheme="minorEastAsia" w:hAnsiTheme="minorHAnsi" w:cstheme="minorBidi"/>
          <w:smallCaps w:val="0"/>
          <w:szCs w:val="22"/>
        </w:rPr>
      </w:pPr>
      <w:hyperlink w:anchor="_Toc131603135" w:history="1">
        <w:r w:rsidR="00F54292" w:rsidRPr="00F23EE9">
          <w:rPr>
            <w:rStyle w:val="Collegamentoipertestuale"/>
          </w:rPr>
          <w:t>5.1</w:t>
        </w:r>
        <w:r w:rsidR="00F54292">
          <w:rPr>
            <w:rFonts w:asciiTheme="minorHAnsi" w:eastAsiaTheme="minorEastAsia" w:hAnsiTheme="minorHAnsi" w:cstheme="minorBidi"/>
            <w:smallCaps w:val="0"/>
            <w:szCs w:val="22"/>
          </w:rPr>
          <w:tab/>
        </w:r>
        <w:r w:rsidR="00F54292" w:rsidRPr="00F23EE9">
          <w:rPr>
            <w:rStyle w:val="Collegamentoipertestuale"/>
          </w:rPr>
          <w:t>Stima dell'effort</w:t>
        </w:r>
        <w:r w:rsidR="00F54292">
          <w:rPr>
            <w:webHidden/>
          </w:rPr>
          <w:tab/>
        </w:r>
        <w:r w:rsidR="00F54292">
          <w:rPr>
            <w:webHidden/>
          </w:rPr>
          <w:fldChar w:fldCharType="begin"/>
        </w:r>
        <w:r w:rsidR="00F54292">
          <w:rPr>
            <w:webHidden/>
          </w:rPr>
          <w:instrText xml:space="preserve"> PAGEREF _Toc131603135 \h </w:instrText>
        </w:r>
        <w:r w:rsidR="00F54292">
          <w:rPr>
            <w:webHidden/>
          </w:rPr>
        </w:r>
        <w:r w:rsidR="00F54292">
          <w:rPr>
            <w:webHidden/>
          </w:rPr>
          <w:fldChar w:fldCharType="separate"/>
        </w:r>
        <w:r w:rsidR="00EF33E3">
          <w:rPr>
            <w:webHidden/>
          </w:rPr>
          <w:t>43</w:t>
        </w:r>
        <w:r w:rsidR="00F54292">
          <w:rPr>
            <w:webHidden/>
          </w:rPr>
          <w:fldChar w:fldCharType="end"/>
        </w:r>
      </w:hyperlink>
    </w:p>
    <w:p w14:paraId="75FE3032" w14:textId="3EFAE391" w:rsidR="00F54292" w:rsidRDefault="00A506B3">
      <w:pPr>
        <w:pStyle w:val="Sommario2"/>
        <w:tabs>
          <w:tab w:val="left" w:pos="1000"/>
          <w:tab w:val="right" w:leader="dot" w:pos="9628"/>
        </w:tabs>
        <w:rPr>
          <w:rFonts w:asciiTheme="minorHAnsi" w:eastAsiaTheme="minorEastAsia" w:hAnsiTheme="minorHAnsi" w:cstheme="minorBidi"/>
          <w:smallCaps w:val="0"/>
          <w:szCs w:val="22"/>
        </w:rPr>
      </w:pPr>
      <w:hyperlink w:anchor="_Toc131603136" w:history="1">
        <w:r w:rsidR="00F54292" w:rsidRPr="00F23EE9">
          <w:rPr>
            <w:rStyle w:val="Collegamentoipertestuale"/>
            <w:lang w:val="en-US"/>
          </w:rPr>
          <w:t>5.1.1</w:t>
        </w:r>
        <w:r w:rsidR="00F54292">
          <w:rPr>
            <w:rFonts w:asciiTheme="minorHAnsi" w:eastAsiaTheme="minorEastAsia" w:hAnsiTheme="minorHAnsi" w:cstheme="minorBidi"/>
            <w:smallCaps w:val="0"/>
            <w:szCs w:val="22"/>
          </w:rPr>
          <w:tab/>
        </w:r>
        <w:r w:rsidR="00F54292" w:rsidRPr="00F23EE9">
          <w:rPr>
            <w:rStyle w:val="Collegamentoipertestuale"/>
            <w:lang w:val="en-US"/>
          </w:rPr>
          <w:t>Attività progettuali a corpo</w:t>
        </w:r>
        <w:r w:rsidR="00F54292">
          <w:rPr>
            <w:webHidden/>
          </w:rPr>
          <w:tab/>
        </w:r>
        <w:r w:rsidR="00F54292">
          <w:rPr>
            <w:webHidden/>
          </w:rPr>
          <w:fldChar w:fldCharType="begin"/>
        </w:r>
        <w:r w:rsidR="00F54292">
          <w:rPr>
            <w:webHidden/>
          </w:rPr>
          <w:instrText xml:space="preserve"> PAGEREF _Toc131603136 \h </w:instrText>
        </w:r>
        <w:r w:rsidR="00F54292">
          <w:rPr>
            <w:webHidden/>
          </w:rPr>
        </w:r>
        <w:r w:rsidR="00F54292">
          <w:rPr>
            <w:webHidden/>
          </w:rPr>
          <w:fldChar w:fldCharType="separate"/>
        </w:r>
        <w:r w:rsidR="00EF33E3">
          <w:rPr>
            <w:webHidden/>
          </w:rPr>
          <w:t>43</w:t>
        </w:r>
        <w:r w:rsidR="00F54292">
          <w:rPr>
            <w:webHidden/>
          </w:rPr>
          <w:fldChar w:fldCharType="end"/>
        </w:r>
      </w:hyperlink>
    </w:p>
    <w:p w14:paraId="48BC1C46" w14:textId="338BF350" w:rsidR="00E81F0E" w:rsidRPr="00B556F3" w:rsidRDefault="00E81F0E" w:rsidP="00E81F0E">
      <w:pPr>
        <w:rPr>
          <w:rFonts w:asciiTheme="minorHAnsi" w:hAnsiTheme="minorHAnsi" w:cstheme="minorHAnsi"/>
          <w:szCs w:val="22"/>
          <w:lang w:val="en-GB"/>
        </w:rPr>
      </w:pPr>
      <w:r w:rsidRPr="00B556F3">
        <w:rPr>
          <w:rFonts w:asciiTheme="minorHAnsi" w:hAnsiTheme="minorHAnsi" w:cstheme="minorHAnsi"/>
          <w:szCs w:val="22"/>
          <w:lang w:val="en-GB"/>
        </w:rPr>
        <w:fldChar w:fldCharType="end"/>
      </w:r>
    </w:p>
    <w:p w14:paraId="48D9EB3F" w14:textId="618A465C" w:rsidR="00E81F0E" w:rsidRDefault="00E81F0E" w:rsidP="00B714FA">
      <w:pPr>
        <w:pStyle w:val="Titolo1SIUT"/>
        <w:ind w:left="357" w:hanging="357"/>
      </w:pPr>
      <w:bookmarkStart w:id="9" w:name="_Toc131603107"/>
      <w:r w:rsidRPr="005841F2">
        <w:lastRenderedPageBreak/>
        <w:t>Introduzione</w:t>
      </w:r>
      <w:bookmarkEnd w:id="9"/>
    </w:p>
    <w:p w14:paraId="6B22BEDA" w14:textId="1029C9F5" w:rsidR="00E81F0E" w:rsidRDefault="00E81F0E" w:rsidP="00B714FA">
      <w:pPr>
        <w:pStyle w:val="Titolo2SIUT"/>
      </w:pPr>
      <w:bookmarkStart w:id="10" w:name="_Toc330316536"/>
      <w:bookmarkStart w:id="11" w:name="_Toc8205264"/>
      <w:bookmarkStart w:id="12" w:name="_Toc131603108"/>
      <w:r w:rsidRPr="005841F2">
        <w:t>Scopo del documento</w:t>
      </w:r>
      <w:bookmarkEnd w:id="10"/>
      <w:bookmarkEnd w:id="11"/>
      <w:bookmarkEnd w:id="12"/>
    </w:p>
    <w:p w14:paraId="64FAD18B" w14:textId="77777777" w:rsidR="00C702C7" w:rsidRDefault="00C702C7" w:rsidP="00C702C7">
      <w:pPr>
        <w:pStyle w:val="NormaleSIUT"/>
        <w:rPr>
          <w:color w:val="000000" w:themeColor="text1"/>
        </w:rPr>
      </w:pPr>
      <w:r>
        <w:rPr>
          <w:color w:val="000000" w:themeColor="text1"/>
        </w:rPr>
        <w:t xml:space="preserve">Nel documento in oggetto si delineano gli interventi da effettuare sui sistemi SIES e </w:t>
      </w:r>
      <w:proofErr w:type="spellStart"/>
      <w:r>
        <w:rPr>
          <w:color w:val="000000" w:themeColor="text1"/>
        </w:rPr>
        <w:t>RegeWEB</w:t>
      </w:r>
      <w:proofErr w:type="spellEnd"/>
      <w:r>
        <w:rPr>
          <w:color w:val="000000" w:themeColor="text1"/>
        </w:rPr>
        <w:t xml:space="preserve"> in merito al pagamento delle pene pecuniarie anche attraverso l’interfacciamento del PagoPA/PST mediante l’invocazione dei seguenti servizi:</w:t>
      </w:r>
    </w:p>
    <w:p w14:paraId="70ACE776" w14:textId="5C508DCC" w:rsidR="00C702C7" w:rsidRPr="00C702C7"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la generazione del Bollettino (quando viene creato un bollettino viene in automatico generato uno stato ad esso associato, identificativo IUV);</w:t>
      </w:r>
    </w:p>
    <w:p w14:paraId="1BB22913" w14:textId="15C006F5" w:rsidR="001874FC" w:rsidRPr="007F331E" w:rsidRDefault="00C702C7" w:rsidP="00C702C7">
      <w:pPr>
        <w:pStyle w:val="NormaleSIUT"/>
        <w:numPr>
          <w:ilvl w:val="0"/>
          <w:numId w:val="21"/>
        </w:numPr>
        <w:rPr>
          <w:color w:val="000000" w:themeColor="text1"/>
        </w:rPr>
      </w:pPr>
      <w:r>
        <w:rPr>
          <w:color w:val="000000" w:themeColor="text1"/>
        </w:rPr>
        <w:t>S</w:t>
      </w:r>
      <w:r w:rsidRPr="00C702C7">
        <w:rPr>
          <w:color w:val="000000" w:themeColor="text1"/>
        </w:rPr>
        <w:t>ervizio per avere aggiornamenti sullo stato del bollettino.</w:t>
      </w:r>
    </w:p>
    <w:p w14:paraId="5B57F39B" w14:textId="515A0C09" w:rsidR="00E81F0E" w:rsidRDefault="00E81F0E" w:rsidP="00B714FA">
      <w:pPr>
        <w:pStyle w:val="Titolo2SIUT"/>
      </w:pPr>
      <w:bookmarkStart w:id="13" w:name="_Toc16251723"/>
      <w:bookmarkStart w:id="14" w:name="_Toc131603109"/>
      <w:r w:rsidRPr="005841F2">
        <w:t>Riferimenti</w:t>
      </w:r>
      <w:bookmarkEnd w:id="13"/>
      <w:bookmarkEnd w:id="14"/>
    </w:p>
    <w:tbl>
      <w:tblPr>
        <w:tblW w:w="5001"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1339"/>
        <w:gridCol w:w="5732"/>
        <w:gridCol w:w="2785"/>
      </w:tblGrid>
      <w:tr w:rsidR="00E81F0E" w:rsidRPr="005841F2" w14:paraId="6C0B9563" w14:textId="77777777" w:rsidTr="004D5AAB">
        <w:tc>
          <w:tcPr>
            <w:tcW w:w="679" w:type="pct"/>
            <w:shd w:val="solid" w:color="4F81BD" w:themeColor="accent1" w:fill="FFFFFF"/>
            <w:vAlign w:val="center"/>
          </w:tcPr>
          <w:p w14:paraId="582961D1"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Riferimento</w:t>
            </w:r>
          </w:p>
        </w:tc>
        <w:tc>
          <w:tcPr>
            <w:tcW w:w="2908" w:type="pct"/>
            <w:shd w:val="solid" w:color="4F81BD" w:themeColor="accent1" w:fill="FFFFFF"/>
          </w:tcPr>
          <w:p w14:paraId="469A66F7"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Nome Documento</w:t>
            </w:r>
          </w:p>
        </w:tc>
        <w:tc>
          <w:tcPr>
            <w:tcW w:w="1413" w:type="pct"/>
            <w:shd w:val="solid" w:color="4F81BD" w:themeColor="accent1" w:fill="FFFFFF"/>
          </w:tcPr>
          <w:p w14:paraId="2C6CFBFB" w14:textId="77777777" w:rsidR="00E81F0E" w:rsidRPr="00A65EE5" w:rsidRDefault="00E81F0E" w:rsidP="00A65EE5">
            <w:pPr>
              <w:pStyle w:val="NormaletabellaSIUT"/>
              <w:jc w:val="center"/>
              <w:rPr>
                <w:b/>
                <w:bCs/>
                <w:color w:val="FFFFFF" w:themeColor="background1"/>
              </w:rPr>
            </w:pPr>
            <w:r w:rsidRPr="00A65EE5">
              <w:rPr>
                <w:b/>
                <w:bCs/>
                <w:color w:val="FFFFFF" w:themeColor="background1"/>
              </w:rPr>
              <w:t>Descrizione Documento</w:t>
            </w:r>
          </w:p>
        </w:tc>
      </w:tr>
      <w:tr w:rsidR="00DB1A13" w:rsidRPr="005841F2" w14:paraId="19E87FAF" w14:textId="77777777" w:rsidTr="004D5AAB">
        <w:tc>
          <w:tcPr>
            <w:tcW w:w="679" w:type="pct"/>
            <w:vAlign w:val="center"/>
          </w:tcPr>
          <w:p w14:paraId="136EE291" w14:textId="15060046" w:rsidR="00DB1A13" w:rsidRPr="005841F2" w:rsidRDefault="00DB1A13" w:rsidP="00DB1A13">
            <w:pPr>
              <w:pStyle w:val="NormaletabellaSIUT"/>
              <w:jc w:val="center"/>
              <w:rPr>
                <w:rFonts w:eastAsia="Calibri"/>
                <w:lang w:val="en-US" w:eastAsia="ar-SA"/>
              </w:rPr>
            </w:pPr>
            <w:r>
              <w:rPr>
                <w:rFonts w:eastAsia="Calibri"/>
                <w:lang w:val="en-US" w:eastAsia="ar-SA"/>
              </w:rPr>
              <w:t>RIF 1</w:t>
            </w:r>
          </w:p>
        </w:tc>
        <w:tc>
          <w:tcPr>
            <w:tcW w:w="2908" w:type="pct"/>
          </w:tcPr>
          <w:p w14:paraId="1FF681DC" w14:textId="355FF2E6" w:rsidR="00DB1A13" w:rsidRPr="008C0514" w:rsidRDefault="004D5AAB" w:rsidP="00DB1A13">
            <w:pPr>
              <w:pStyle w:val="NormaletabellaSIUT"/>
              <w:rPr>
                <w:color w:val="FF0000"/>
                <w:lang w:eastAsia="ar-SA"/>
              </w:rPr>
            </w:pPr>
            <w:r w:rsidRPr="004D5AAB">
              <w:rPr>
                <w:rFonts w:eastAsia="Calibri"/>
                <w:lang w:eastAsia="ar-SA"/>
              </w:rPr>
              <w:t>m_dg.DOG07AR.14_02_2023.0000226.U_Richiesta_scheda_2023-13_APP-SIES_PAGOPA_v_1.0_signed</w:t>
            </w:r>
          </w:p>
        </w:tc>
        <w:tc>
          <w:tcPr>
            <w:tcW w:w="1413" w:type="pct"/>
          </w:tcPr>
          <w:p w14:paraId="4EE09CB4" w14:textId="68684459" w:rsidR="00DB1A13" w:rsidRPr="00834189" w:rsidRDefault="004D5AAB" w:rsidP="00DB1A13">
            <w:pPr>
              <w:pStyle w:val="NormaletabellaSIUT"/>
              <w:jc w:val="left"/>
              <w:rPr>
                <w:color w:val="FF0000"/>
                <w:lang w:eastAsia="ar-SA"/>
              </w:rPr>
            </w:pPr>
            <w:proofErr w:type="spellStart"/>
            <w:r>
              <w:rPr>
                <w:rFonts w:eastAsia="Calibri"/>
                <w:lang w:val="en-US" w:eastAsia="ar-SA"/>
              </w:rPr>
              <w:t>Richiesta</w:t>
            </w:r>
            <w:proofErr w:type="spellEnd"/>
            <w:r>
              <w:rPr>
                <w:rFonts w:eastAsia="Calibri"/>
                <w:lang w:val="en-US" w:eastAsia="ar-SA"/>
              </w:rPr>
              <w:t xml:space="preserve"> </w:t>
            </w:r>
            <w:proofErr w:type="spellStart"/>
            <w:r>
              <w:rPr>
                <w:rFonts w:eastAsia="Calibri"/>
                <w:lang w:val="en-US" w:eastAsia="ar-SA"/>
              </w:rPr>
              <w:t>Scheda</w:t>
            </w:r>
            <w:proofErr w:type="spellEnd"/>
            <w:r w:rsidR="00DB1A13" w:rsidRPr="00DB1A13">
              <w:rPr>
                <w:rFonts w:eastAsia="Calibri"/>
                <w:lang w:val="en-US" w:eastAsia="ar-SA"/>
              </w:rPr>
              <w:t xml:space="preserve"> </w:t>
            </w:r>
          </w:p>
        </w:tc>
      </w:tr>
      <w:tr w:rsidR="00DB1A13" w:rsidRPr="005841F2" w14:paraId="06F9F73C" w14:textId="77777777" w:rsidTr="004D5AAB">
        <w:tc>
          <w:tcPr>
            <w:tcW w:w="679" w:type="pct"/>
            <w:vAlign w:val="center"/>
          </w:tcPr>
          <w:p w14:paraId="07770B55" w14:textId="371FD563" w:rsidR="00DB1A13" w:rsidRPr="005841F2" w:rsidRDefault="00DB1A13" w:rsidP="00DB1A13">
            <w:pPr>
              <w:pStyle w:val="NormaletabellaSIUT"/>
              <w:jc w:val="center"/>
              <w:rPr>
                <w:rFonts w:eastAsia="Calibri"/>
                <w:lang w:eastAsia="ar-SA"/>
              </w:rPr>
            </w:pPr>
            <w:r>
              <w:rPr>
                <w:rFonts w:eastAsia="Calibri"/>
                <w:lang w:val="en-US" w:eastAsia="ar-SA"/>
              </w:rPr>
              <w:t>RIF 2</w:t>
            </w:r>
          </w:p>
        </w:tc>
        <w:tc>
          <w:tcPr>
            <w:tcW w:w="2908" w:type="pct"/>
          </w:tcPr>
          <w:p w14:paraId="7CFA7C8A" w14:textId="1B2F1C7E" w:rsidR="00DB1A13" w:rsidRPr="008C0514" w:rsidRDefault="004D5AAB" w:rsidP="00DB1A13">
            <w:pPr>
              <w:pStyle w:val="NormaletabellaSIUT"/>
              <w:jc w:val="left"/>
              <w:rPr>
                <w:color w:val="FF0000"/>
                <w:lang w:eastAsia="ar-SA"/>
              </w:rPr>
            </w:pPr>
            <w:r w:rsidRPr="004D5AAB">
              <w:rPr>
                <w:rFonts w:eastAsia="Calibri"/>
                <w:lang w:eastAsia="ar-SA"/>
              </w:rPr>
              <w:t>Invio_atti_cognizione_scheda_2023-13_PAGOPA_v_1.0_signedPagoPA_2023-13__cognizione</w:t>
            </w:r>
          </w:p>
        </w:tc>
        <w:tc>
          <w:tcPr>
            <w:tcW w:w="1413" w:type="pct"/>
          </w:tcPr>
          <w:p w14:paraId="3088B0F8" w14:textId="7CEE7C4D" w:rsidR="00DB1A13" w:rsidRPr="00834189" w:rsidRDefault="004D5AAB" w:rsidP="00DB1A13">
            <w:pPr>
              <w:pStyle w:val="NormaletabellaSIUT"/>
              <w:jc w:val="left"/>
              <w:rPr>
                <w:color w:val="FF0000"/>
                <w:lang w:eastAsia="ar-SA"/>
              </w:rPr>
            </w:pPr>
            <w:proofErr w:type="spellStart"/>
            <w:r>
              <w:rPr>
                <w:rFonts w:eastAsia="Calibri"/>
                <w:lang w:val="en-US" w:eastAsia="ar-SA"/>
              </w:rPr>
              <w:t>Atti</w:t>
            </w:r>
            <w:proofErr w:type="spellEnd"/>
            <w:r>
              <w:rPr>
                <w:rFonts w:eastAsia="Calibri"/>
                <w:lang w:val="en-US" w:eastAsia="ar-SA"/>
              </w:rPr>
              <w:t xml:space="preserve"> </w:t>
            </w:r>
            <w:proofErr w:type="spellStart"/>
            <w:r>
              <w:rPr>
                <w:rFonts w:eastAsia="Calibri"/>
                <w:lang w:val="en-US" w:eastAsia="ar-SA"/>
              </w:rPr>
              <w:t>Cognizione</w:t>
            </w:r>
            <w:proofErr w:type="spellEnd"/>
          </w:p>
        </w:tc>
      </w:tr>
      <w:tr w:rsidR="004D5AAB" w:rsidRPr="005841F2" w14:paraId="7D5FFEDD" w14:textId="77777777" w:rsidTr="004D5AAB">
        <w:tc>
          <w:tcPr>
            <w:tcW w:w="679" w:type="pct"/>
            <w:vAlign w:val="center"/>
          </w:tcPr>
          <w:p w14:paraId="7A4ABB03" w14:textId="421DCB13" w:rsidR="004D5AAB" w:rsidRDefault="004D5AAB" w:rsidP="00DB1A13">
            <w:pPr>
              <w:pStyle w:val="NormaletabellaSIUT"/>
              <w:jc w:val="center"/>
              <w:rPr>
                <w:rFonts w:eastAsia="Calibri"/>
                <w:lang w:val="en-US" w:eastAsia="ar-SA"/>
              </w:rPr>
            </w:pPr>
            <w:r>
              <w:rPr>
                <w:rFonts w:eastAsia="Calibri"/>
                <w:lang w:val="en-US" w:eastAsia="ar-SA"/>
              </w:rPr>
              <w:t>RIF 3</w:t>
            </w:r>
          </w:p>
        </w:tc>
        <w:tc>
          <w:tcPr>
            <w:tcW w:w="2908" w:type="pct"/>
          </w:tcPr>
          <w:p w14:paraId="1FF56D02" w14:textId="6CA825AE" w:rsidR="004D5AAB" w:rsidRPr="004D5AAB" w:rsidRDefault="004D5AAB" w:rsidP="00DB1A13">
            <w:pPr>
              <w:pStyle w:val="NormaletabellaSIUT"/>
              <w:jc w:val="left"/>
              <w:rPr>
                <w:rFonts w:eastAsia="Calibri"/>
                <w:lang w:eastAsia="ar-SA"/>
              </w:rPr>
            </w:pPr>
            <w:r w:rsidRPr="004D5AAB">
              <w:rPr>
                <w:rFonts w:eastAsia="Calibri"/>
                <w:lang w:eastAsia="ar-SA"/>
              </w:rPr>
              <w:t>Documentazione_servizi_web_v1.53</w:t>
            </w:r>
          </w:p>
        </w:tc>
        <w:tc>
          <w:tcPr>
            <w:tcW w:w="1413" w:type="pct"/>
          </w:tcPr>
          <w:p w14:paraId="2563B693" w14:textId="0B19331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r w:rsidR="004D5AAB" w:rsidRPr="005841F2" w14:paraId="40C7BFE5" w14:textId="77777777" w:rsidTr="004D5AAB">
        <w:tc>
          <w:tcPr>
            <w:tcW w:w="679" w:type="pct"/>
            <w:vAlign w:val="center"/>
          </w:tcPr>
          <w:p w14:paraId="74D093DC" w14:textId="4C8E0E46" w:rsidR="004D5AAB" w:rsidRDefault="004D5AAB" w:rsidP="00DB1A13">
            <w:pPr>
              <w:pStyle w:val="NormaletabellaSIUT"/>
              <w:jc w:val="center"/>
              <w:rPr>
                <w:rFonts w:eastAsia="Calibri"/>
                <w:lang w:val="en-US" w:eastAsia="ar-SA"/>
              </w:rPr>
            </w:pPr>
            <w:r>
              <w:rPr>
                <w:rFonts w:eastAsia="Calibri"/>
                <w:lang w:val="en-US" w:eastAsia="ar-SA"/>
              </w:rPr>
              <w:t>RIF 4</w:t>
            </w:r>
          </w:p>
        </w:tc>
        <w:tc>
          <w:tcPr>
            <w:tcW w:w="2908" w:type="pct"/>
          </w:tcPr>
          <w:p w14:paraId="00C56400" w14:textId="555CD822" w:rsidR="004D5AAB" w:rsidRPr="004D5AAB" w:rsidRDefault="004D5AAB" w:rsidP="00DB1A13">
            <w:pPr>
              <w:pStyle w:val="NormaletabellaSIUT"/>
              <w:jc w:val="left"/>
              <w:rPr>
                <w:rFonts w:eastAsia="Calibri"/>
                <w:lang w:eastAsia="ar-SA"/>
              </w:rPr>
            </w:pPr>
            <w:r w:rsidRPr="004D5AAB">
              <w:rPr>
                <w:rFonts w:eastAsia="Calibri"/>
                <w:lang w:eastAsia="ar-SA"/>
              </w:rPr>
              <w:t>APPLICATIVI - Flussi pagamento telematico tramite PST vers. 3.1</w:t>
            </w:r>
          </w:p>
        </w:tc>
        <w:tc>
          <w:tcPr>
            <w:tcW w:w="1413" w:type="pct"/>
          </w:tcPr>
          <w:p w14:paraId="2F99F7E4" w14:textId="3DB4C598" w:rsidR="004D5AAB" w:rsidRDefault="004D5AAB" w:rsidP="00DB1A13">
            <w:pPr>
              <w:pStyle w:val="NormaletabellaSIUT"/>
              <w:jc w:val="left"/>
              <w:rPr>
                <w:rFonts w:eastAsia="Calibri"/>
                <w:lang w:val="en-US" w:eastAsia="ar-SA"/>
              </w:rPr>
            </w:pPr>
            <w:proofErr w:type="spellStart"/>
            <w:r>
              <w:rPr>
                <w:rFonts w:eastAsia="Calibri"/>
                <w:lang w:val="en-US" w:eastAsia="ar-SA"/>
              </w:rPr>
              <w:t>Servizi</w:t>
            </w:r>
            <w:proofErr w:type="spellEnd"/>
            <w:r>
              <w:rPr>
                <w:rFonts w:eastAsia="Calibri"/>
                <w:lang w:val="en-US" w:eastAsia="ar-SA"/>
              </w:rPr>
              <w:t xml:space="preserve"> </w:t>
            </w:r>
            <w:proofErr w:type="spellStart"/>
            <w:r>
              <w:rPr>
                <w:rFonts w:eastAsia="Calibri"/>
                <w:lang w:val="en-US" w:eastAsia="ar-SA"/>
              </w:rPr>
              <w:t>esposti</w:t>
            </w:r>
            <w:proofErr w:type="spellEnd"/>
            <w:r>
              <w:rPr>
                <w:rFonts w:eastAsia="Calibri"/>
                <w:lang w:val="en-US" w:eastAsia="ar-SA"/>
              </w:rPr>
              <w:t xml:space="preserve"> dal PST</w:t>
            </w:r>
          </w:p>
        </w:tc>
      </w:tr>
    </w:tbl>
    <w:p w14:paraId="4EEBCD26" w14:textId="77777777" w:rsidR="00E81F0E" w:rsidRPr="005841F2" w:rsidRDefault="00E81F0E" w:rsidP="00B714FA">
      <w:pPr>
        <w:pStyle w:val="Titolo2SIUT"/>
      </w:pPr>
      <w:bookmarkStart w:id="15" w:name="_Toc131603110"/>
      <w:r w:rsidRPr="005841F2">
        <w:t>Glossario</w:t>
      </w:r>
      <w:bookmarkEnd w:id="15"/>
    </w:p>
    <w:p w14:paraId="2C58EC8F" w14:textId="72C3AA39" w:rsidR="00E81F0E" w:rsidRDefault="00E81F0E" w:rsidP="00B714FA">
      <w:pPr>
        <w:pStyle w:val="Titolo3SIUT"/>
      </w:pPr>
      <w:bookmarkStart w:id="16" w:name="_Toc131603111"/>
      <w:r w:rsidRPr="005841F2">
        <w:t>Acronimi e abbreviazioni</w:t>
      </w:r>
      <w:bookmarkEnd w:id="16"/>
    </w:p>
    <w:tbl>
      <w:tblPr>
        <w:tblW w:w="5000" w:type="pct"/>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ook w:val="0020" w:firstRow="1" w:lastRow="0" w:firstColumn="0" w:lastColumn="0" w:noHBand="0" w:noVBand="0"/>
      </w:tblPr>
      <w:tblGrid>
        <w:gridCol w:w="2505"/>
        <w:gridCol w:w="7349"/>
      </w:tblGrid>
      <w:tr w:rsidR="00746E42" w:rsidRPr="005841F2" w14:paraId="0600AF35" w14:textId="77777777" w:rsidTr="004F1CF6">
        <w:trPr>
          <w:tblHeader/>
        </w:trPr>
        <w:tc>
          <w:tcPr>
            <w:tcW w:w="1271" w:type="pct"/>
            <w:shd w:val="solid" w:color="4F81BD" w:themeColor="accent1" w:fill="FFFFFF"/>
          </w:tcPr>
          <w:p w14:paraId="00FB1AE6"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Sigla</w:t>
            </w:r>
          </w:p>
        </w:tc>
        <w:tc>
          <w:tcPr>
            <w:tcW w:w="3729" w:type="pct"/>
            <w:shd w:val="solid" w:color="4F81BD" w:themeColor="accent1" w:fill="FFFFFF"/>
          </w:tcPr>
          <w:p w14:paraId="3C43898D" w14:textId="77777777" w:rsidR="00746E42" w:rsidRPr="00F61155" w:rsidRDefault="00746E42" w:rsidP="00F61155">
            <w:pPr>
              <w:pStyle w:val="NormaletabellaSIUT"/>
              <w:jc w:val="center"/>
              <w:rPr>
                <w:b/>
                <w:bCs/>
                <w:color w:val="FFFFFF" w:themeColor="background1"/>
              </w:rPr>
            </w:pPr>
            <w:r w:rsidRPr="00F61155">
              <w:rPr>
                <w:b/>
                <w:bCs/>
                <w:color w:val="FFFFFF" w:themeColor="background1"/>
              </w:rPr>
              <w:t>Descrizione</w:t>
            </w:r>
          </w:p>
        </w:tc>
      </w:tr>
      <w:tr w:rsidR="00746E42" w:rsidRPr="005841F2" w14:paraId="7E23E3BD" w14:textId="77777777" w:rsidTr="004F1CF6">
        <w:tc>
          <w:tcPr>
            <w:tcW w:w="1271" w:type="pct"/>
            <w:vAlign w:val="center"/>
          </w:tcPr>
          <w:p w14:paraId="037630C3" w14:textId="77777777" w:rsidR="00746E42" w:rsidRPr="005841F2" w:rsidRDefault="00746E42" w:rsidP="00B714FA">
            <w:pPr>
              <w:pStyle w:val="NormaletabellaSIUT"/>
              <w:jc w:val="center"/>
              <w:rPr>
                <w:lang w:eastAsia="ar-SA"/>
              </w:rPr>
            </w:pPr>
            <w:r w:rsidRPr="005841F2">
              <w:t>API</w:t>
            </w:r>
          </w:p>
        </w:tc>
        <w:tc>
          <w:tcPr>
            <w:tcW w:w="3729" w:type="pct"/>
            <w:vAlign w:val="center"/>
          </w:tcPr>
          <w:p w14:paraId="68396D52" w14:textId="77777777" w:rsidR="00746E42" w:rsidRPr="005841F2" w:rsidRDefault="00746E42" w:rsidP="00B714FA">
            <w:pPr>
              <w:pStyle w:val="NormaletabellaSIUT"/>
              <w:rPr>
                <w:lang w:eastAsia="ar-SA"/>
              </w:rPr>
            </w:pPr>
            <w:r w:rsidRPr="005841F2">
              <w:t>Application Programming Interface</w:t>
            </w:r>
          </w:p>
        </w:tc>
      </w:tr>
      <w:tr w:rsidR="00746E42" w:rsidRPr="005841F2" w14:paraId="768C3C96" w14:textId="77777777" w:rsidTr="004F1CF6">
        <w:tc>
          <w:tcPr>
            <w:tcW w:w="1271" w:type="pct"/>
            <w:vAlign w:val="center"/>
          </w:tcPr>
          <w:p w14:paraId="41E4BAA7" w14:textId="77777777" w:rsidR="00746E42" w:rsidRPr="005841F2" w:rsidRDefault="00746E42" w:rsidP="00B714FA">
            <w:pPr>
              <w:pStyle w:val="NormaletabellaSIUT"/>
              <w:jc w:val="center"/>
              <w:rPr>
                <w:lang w:eastAsia="ar-SA"/>
              </w:rPr>
            </w:pPr>
            <w:r w:rsidRPr="005841F2">
              <w:t>CPU</w:t>
            </w:r>
          </w:p>
        </w:tc>
        <w:tc>
          <w:tcPr>
            <w:tcW w:w="3729" w:type="pct"/>
            <w:vAlign w:val="center"/>
          </w:tcPr>
          <w:p w14:paraId="7ED96F35" w14:textId="77777777" w:rsidR="00746E42" w:rsidRPr="005841F2" w:rsidRDefault="00746E42" w:rsidP="00B714FA">
            <w:pPr>
              <w:pStyle w:val="NormaletabellaSIUT"/>
              <w:rPr>
                <w:lang w:eastAsia="ar-SA"/>
              </w:rPr>
            </w:pPr>
            <w:r w:rsidRPr="005841F2">
              <w:t>Central Processing Unit</w:t>
            </w:r>
          </w:p>
        </w:tc>
      </w:tr>
      <w:tr w:rsidR="00746E42" w:rsidRPr="005841F2" w14:paraId="2717C853"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CFD3BE7" w14:textId="77777777" w:rsidR="00746E42" w:rsidRPr="005841F2" w:rsidRDefault="00746E42" w:rsidP="00B714FA">
            <w:pPr>
              <w:pStyle w:val="NormaletabellaSIUT"/>
              <w:jc w:val="center"/>
              <w:rPr>
                <w:lang w:eastAsia="ar-SA"/>
              </w:rPr>
            </w:pPr>
            <w:r w:rsidRPr="005841F2">
              <w:rPr>
                <w:lang w:eastAsia="ar-SA"/>
              </w:rPr>
              <w:t>CV</w:t>
            </w:r>
          </w:p>
        </w:tc>
        <w:tc>
          <w:tcPr>
            <w:tcW w:w="3729" w:type="pct"/>
            <w:tcBorders>
              <w:top w:val="single" w:sz="6" w:space="0" w:color="1F497D" w:themeColor="text2"/>
            </w:tcBorders>
          </w:tcPr>
          <w:p w14:paraId="19EFFF09" w14:textId="77777777" w:rsidR="00746E42" w:rsidRPr="005841F2" w:rsidRDefault="00746E42" w:rsidP="00B714FA">
            <w:pPr>
              <w:pStyle w:val="NormaletabellaSIUT"/>
              <w:rPr>
                <w:lang w:val="it"/>
              </w:rPr>
            </w:pPr>
            <w:r w:rsidRPr="005841F2">
              <w:rPr>
                <w:lang w:val="it"/>
              </w:rPr>
              <w:t>Curriculum Vitae</w:t>
            </w:r>
          </w:p>
        </w:tc>
      </w:tr>
      <w:tr w:rsidR="00746E42" w:rsidRPr="005841F2" w14:paraId="2324A4D7" w14:textId="77777777" w:rsidTr="004F1CF6">
        <w:tc>
          <w:tcPr>
            <w:tcW w:w="1271" w:type="pct"/>
            <w:vAlign w:val="center"/>
          </w:tcPr>
          <w:p w14:paraId="566CD9A3" w14:textId="77777777" w:rsidR="00746E42" w:rsidRPr="005841F2" w:rsidRDefault="00746E42" w:rsidP="00B714FA">
            <w:pPr>
              <w:pStyle w:val="NormaletabellaSIUT"/>
              <w:jc w:val="center"/>
            </w:pPr>
            <w:r w:rsidRPr="005841F2">
              <w:t>DB</w:t>
            </w:r>
          </w:p>
        </w:tc>
        <w:tc>
          <w:tcPr>
            <w:tcW w:w="3729" w:type="pct"/>
            <w:vAlign w:val="center"/>
          </w:tcPr>
          <w:p w14:paraId="28E638FA" w14:textId="77777777" w:rsidR="00746E42" w:rsidRPr="005841F2" w:rsidRDefault="00746E42" w:rsidP="00B714FA">
            <w:pPr>
              <w:pStyle w:val="NormaletabellaSIUT"/>
              <w:rPr>
                <w:lang w:eastAsia="ar-SA"/>
              </w:rPr>
            </w:pPr>
            <w:r w:rsidRPr="005841F2">
              <w:t>Data Base</w:t>
            </w:r>
          </w:p>
        </w:tc>
      </w:tr>
      <w:tr w:rsidR="00746E42" w:rsidRPr="005841F2" w14:paraId="70BF948F"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4FD493A9" w14:textId="77777777" w:rsidR="00746E42" w:rsidRPr="005841F2" w:rsidRDefault="00746E42" w:rsidP="00B714FA">
            <w:pPr>
              <w:pStyle w:val="NormaletabellaSIUT"/>
              <w:jc w:val="center"/>
              <w:rPr>
                <w:lang w:eastAsia="ar-SA"/>
              </w:rPr>
            </w:pPr>
            <w:r w:rsidRPr="005841F2">
              <w:rPr>
                <w:lang w:eastAsia="ar-SA"/>
              </w:rPr>
              <w:t>DEC</w:t>
            </w:r>
          </w:p>
        </w:tc>
        <w:tc>
          <w:tcPr>
            <w:tcW w:w="3729" w:type="pct"/>
            <w:tcBorders>
              <w:top w:val="single" w:sz="6" w:space="0" w:color="1F497D" w:themeColor="text2"/>
            </w:tcBorders>
          </w:tcPr>
          <w:p w14:paraId="2931A625" w14:textId="77777777" w:rsidR="00746E42" w:rsidRPr="005841F2" w:rsidRDefault="00746E42" w:rsidP="00B714FA">
            <w:pPr>
              <w:pStyle w:val="NormaletabellaSIUT"/>
              <w:rPr>
                <w:lang w:eastAsia="ar-SA"/>
              </w:rPr>
            </w:pPr>
            <w:r w:rsidRPr="005841F2">
              <w:rPr>
                <w:lang w:val="it"/>
              </w:rPr>
              <w:t>Direttore Esecutivo Contratto</w:t>
            </w:r>
          </w:p>
        </w:tc>
      </w:tr>
      <w:tr w:rsidR="00746E42" w:rsidRPr="005841F2" w14:paraId="2A1B88E0" w14:textId="77777777" w:rsidTr="004F1CF6">
        <w:tc>
          <w:tcPr>
            <w:tcW w:w="1271" w:type="pct"/>
            <w:vAlign w:val="center"/>
          </w:tcPr>
          <w:p w14:paraId="00B317DB" w14:textId="77777777" w:rsidR="00746E42" w:rsidRPr="005841F2" w:rsidRDefault="00746E42" w:rsidP="00B714FA">
            <w:pPr>
              <w:pStyle w:val="NormaletabellaSIUT"/>
              <w:jc w:val="center"/>
            </w:pPr>
            <w:r w:rsidRPr="005841F2">
              <w:t>DGSIA</w:t>
            </w:r>
          </w:p>
        </w:tc>
        <w:tc>
          <w:tcPr>
            <w:tcW w:w="3729" w:type="pct"/>
            <w:vAlign w:val="center"/>
          </w:tcPr>
          <w:p w14:paraId="71A6E13B" w14:textId="77777777" w:rsidR="00746E42" w:rsidRPr="005841F2" w:rsidRDefault="00746E42" w:rsidP="00B714FA">
            <w:pPr>
              <w:pStyle w:val="NormaletabellaSIUT"/>
              <w:rPr>
                <w:lang w:eastAsia="ar-SA"/>
              </w:rPr>
            </w:pPr>
            <w:r w:rsidRPr="005841F2">
              <w:t>Direzione Generale per i Sistemi Informativi Automatizzati</w:t>
            </w:r>
          </w:p>
        </w:tc>
      </w:tr>
      <w:tr w:rsidR="00746E42" w:rsidRPr="005841F2" w14:paraId="2BBDFE43" w14:textId="77777777" w:rsidTr="004F1CF6">
        <w:tc>
          <w:tcPr>
            <w:tcW w:w="1271" w:type="pct"/>
            <w:vAlign w:val="center"/>
          </w:tcPr>
          <w:p w14:paraId="7D5EC2BA" w14:textId="77777777" w:rsidR="00746E42" w:rsidRPr="005841F2" w:rsidRDefault="00746E42" w:rsidP="00B714FA">
            <w:pPr>
              <w:pStyle w:val="NormaletabellaSIUT"/>
              <w:jc w:val="center"/>
            </w:pPr>
            <w:r w:rsidRPr="005841F2">
              <w:t>DR</w:t>
            </w:r>
          </w:p>
        </w:tc>
        <w:tc>
          <w:tcPr>
            <w:tcW w:w="3729" w:type="pct"/>
            <w:vAlign w:val="center"/>
          </w:tcPr>
          <w:p w14:paraId="3761531B" w14:textId="77777777" w:rsidR="00746E42" w:rsidRPr="005841F2" w:rsidRDefault="00746E42" w:rsidP="00B714FA">
            <w:pPr>
              <w:pStyle w:val="NormaletabellaSIUT"/>
              <w:rPr>
                <w:lang w:eastAsia="ar-SA"/>
              </w:rPr>
            </w:pPr>
            <w:r w:rsidRPr="005841F2">
              <w:t>Disaster Recovery</w:t>
            </w:r>
          </w:p>
        </w:tc>
      </w:tr>
      <w:tr w:rsidR="00746E42" w:rsidRPr="005841F2" w14:paraId="665B03E9" w14:textId="77777777" w:rsidTr="004F1CF6">
        <w:tc>
          <w:tcPr>
            <w:tcW w:w="1271" w:type="pct"/>
            <w:vAlign w:val="center"/>
          </w:tcPr>
          <w:p w14:paraId="32D026CF" w14:textId="77777777" w:rsidR="00746E42" w:rsidRPr="005841F2" w:rsidRDefault="00746E42" w:rsidP="00B714FA">
            <w:pPr>
              <w:pStyle w:val="NormaletabellaSIUT"/>
              <w:jc w:val="center"/>
            </w:pPr>
            <w:r w:rsidRPr="005841F2">
              <w:t>ETSI</w:t>
            </w:r>
          </w:p>
        </w:tc>
        <w:tc>
          <w:tcPr>
            <w:tcW w:w="3729" w:type="pct"/>
            <w:vAlign w:val="center"/>
          </w:tcPr>
          <w:p w14:paraId="766D9E33" w14:textId="77777777" w:rsidR="00746E42" w:rsidRPr="005841F2" w:rsidRDefault="00746E42" w:rsidP="00B714FA">
            <w:pPr>
              <w:pStyle w:val="NormaletabellaSIUT"/>
              <w:rPr>
                <w:lang w:eastAsia="ar-SA"/>
              </w:rPr>
            </w:pPr>
            <w:proofErr w:type="spellStart"/>
            <w:r w:rsidRPr="005841F2">
              <w:t>European</w:t>
            </w:r>
            <w:proofErr w:type="spellEnd"/>
            <w:r w:rsidRPr="005841F2">
              <w:t xml:space="preserve"> </w:t>
            </w:r>
            <w:proofErr w:type="spellStart"/>
            <w:r w:rsidRPr="005841F2">
              <w:t>Telecommunications</w:t>
            </w:r>
            <w:proofErr w:type="spellEnd"/>
            <w:r w:rsidRPr="005841F2">
              <w:t xml:space="preserve"> </w:t>
            </w:r>
            <w:proofErr w:type="spellStart"/>
            <w:r w:rsidRPr="005841F2">
              <w:t>Standards</w:t>
            </w:r>
            <w:proofErr w:type="spellEnd"/>
            <w:r w:rsidRPr="005841F2">
              <w:t xml:space="preserve"> </w:t>
            </w:r>
            <w:proofErr w:type="spellStart"/>
            <w:r w:rsidRPr="005841F2">
              <w:t>Institute</w:t>
            </w:r>
            <w:proofErr w:type="spellEnd"/>
          </w:p>
        </w:tc>
      </w:tr>
      <w:tr w:rsidR="00746E42" w:rsidRPr="005841F2" w14:paraId="665706CC" w14:textId="77777777" w:rsidTr="004F1CF6">
        <w:tc>
          <w:tcPr>
            <w:tcW w:w="1271" w:type="pct"/>
            <w:vAlign w:val="center"/>
          </w:tcPr>
          <w:p w14:paraId="4CB1E560" w14:textId="77777777" w:rsidR="00746E42" w:rsidRPr="005841F2" w:rsidRDefault="00746E42" w:rsidP="00B714FA">
            <w:pPr>
              <w:pStyle w:val="NormaletabellaSIUT"/>
              <w:jc w:val="center"/>
            </w:pPr>
            <w:r w:rsidRPr="005841F2">
              <w:t>FP</w:t>
            </w:r>
          </w:p>
        </w:tc>
        <w:tc>
          <w:tcPr>
            <w:tcW w:w="3729" w:type="pct"/>
            <w:vAlign w:val="center"/>
          </w:tcPr>
          <w:p w14:paraId="5FB964A5" w14:textId="77777777" w:rsidR="00746E42" w:rsidRPr="005841F2" w:rsidRDefault="00746E42" w:rsidP="00B714FA">
            <w:pPr>
              <w:pStyle w:val="NormaletabellaSIUT"/>
              <w:rPr>
                <w:lang w:eastAsia="ar-SA"/>
              </w:rPr>
            </w:pPr>
            <w:r w:rsidRPr="005841F2">
              <w:t>Function Point</w:t>
            </w:r>
          </w:p>
        </w:tc>
      </w:tr>
      <w:tr w:rsidR="00746E42" w:rsidRPr="005841F2" w14:paraId="7A35B673" w14:textId="77777777" w:rsidTr="004F1CF6">
        <w:tc>
          <w:tcPr>
            <w:tcW w:w="1271" w:type="pct"/>
            <w:vAlign w:val="center"/>
          </w:tcPr>
          <w:p w14:paraId="33ACBFCA" w14:textId="77777777" w:rsidR="00746E42" w:rsidRPr="005841F2" w:rsidRDefault="00746E42" w:rsidP="00B714FA">
            <w:pPr>
              <w:pStyle w:val="NormaletabellaSIUT"/>
              <w:jc w:val="center"/>
            </w:pPr>
            <w:r w:rsidRPr="005841F2">
              <w:t>GdL</w:t>
            </w:r>
          </w:p>
        </w:tc>
        <w:tc>
          <w:tcPr>
            <w:tcW w:w="3729" w:type="pct"/>
            <w:vAlign w:val="center"/>
          </w:tcPr>
          <w:p w14:paraId="05466FA5" w14:textId="77777777" w:rsidR="00746E42" w:rsidRPr="005841F2" w:rsidRDefault="00746E42" w:rsidP="00B714FA">
            <w:pPr>
              <w:pStyle w:val="NormaletabellaSIUT"/>
            </w:pPr>
            <w:r w:rsidRPr="005841F2">
              <w:t>Gruppo di Lavoro</w:t>
            </w:r>
          </w:p>
        </w:tc>
      </w:tr>
      <w:tr w:rsidR="00746E42" w:rsidRPr="005841F2" w14:paraId="1D1BCAAC" w14:textId="77777777" w:rsidTr="004F1CF6">
        <w:tc>
          <w:tcPr>
            <w:tcW w:w="1271" w:type="pct"/>
            <w:vAlign w:val="center"/>
          </w:tcPr>
          <w:p w14:paraId="79A54BBD" w14:textId="77777777" w:rsidR="00746E42" w:rsidRPr="005841F2" w:rsidRDefault="00746E42" w:rsidP="00B714FA">
            <w:pPr>
              <w:pStyle w:val="NormaletabellaSIUT"/>
              <w:jc w:val="center"/>
            </w:pPr>
            <w:r w:rsidRPr="005841F2">
              <w:t>GDPR</w:t>
            </w:r>
          </w:p>
        </w:tc>
        <w:tc>
          <w:tcPr>
            <w:tcW w:w="3729" w:type="pct"/>
            <w:vAlign w:val="center"/>
          </w:tcPr>
          <w:p w14:paraId="55579C80" w14:textId="77777777" w:rsidR="00746E42" w:rsidRPr="005841F2" w:rsidRDefault="00746E42" w:rsidP="00B714FA">
            <w:pPr>
              <w:pStyle w:val="NormaletabellaSIUT"/>
              <w:rPr>
                <w:lang w:eastAsia="ar-SA"/>
              </w:rPr>
            </w:pPr>
            <w:r w:rsidRPr="005841F2">
              <w:t xml:space="preserve">General Data </w:t>
            </w:r>
            <w:proofErr w:type="spellStart"/>
            <w:r w:rsidRPr="005841F2">
              <w:t>Protection</w:t>
            </w:r>
            <w:proofErr w:type="spellEnd"/>
            <w:r w:rsidRPr="005841F2">
              <w:t xml:space="preserve"> </w:t>
            </w:r>
            <w:proofErr w:type="spellStart"/>
            <w:r w:rsidRPr="005841F2">
              <w:t>Regulation</w:t>
            </w:r>
            <w:proofErr w:type="spellEnd"/>
          </w:p>
        </w:tc>
      </w:tr>
      <w:tr w:rsidR="00746E42" w:rsidRPr="005841F2" w14:paraId="516902C5" w14:textId="77777777" w:rsidTr="004F1CF6">
        <w:tc>
          <w:tcPr>
            <w:tcW w:w="1271" w:type="pct"/>
            <w:vAlign w:val="center"/>
          </w:tcPr>
          <w:p w14:paraId="1F1C3EB0" w14:textId="77777777" w:rsidR="00746E42" w:rsidRPr="005841F2" w:rsidRDefault="00746E42" w:rsidP="00B714FA">
            <w:pPr>
              <w:pStyle w:val="NormaletabellaSIUT"/>
              <w:jc w:val="center"/>
            </w:pPr>
            <w:r w:rsidRPr="005841F2">
              <w:t>ICT</w:t>
            </w:r>
          </w:p>
        </w:tc>
        <w:tc>
          <w:tcPr>
            <w:tcW w:w="3729" w:type="pct"/>
            <w:vAlign w:val="center"/>
          </w:tcPr>
          <w:p w14:paraId="199DAFAB" w14:textId="77777777" w:rsidR="00746E42" w:rsidRPr="005841F2" w:rsidRDefault="00746E42" w:rsidP="00B714FA">
            <w:pPr>
              <w:pStyle w:val="NormaletabellaSIUT"/>
              <w:rPr>
                <w:lang w:eastAsia="ar-SA"/>
              </w:rPr>
            </w:pPr>
            <w:r w:rsidRPr="005841F2">
              <w:t xml:space="preserve">Information &amp; </w:t>
            </w:r>
            <w:proofErr w:type="spellStart"/>
            <w:r w:rsidRPr="005841F2">
              <w:t>Communication</w:t>
            </w:r>
            <w:proofErr w:type="spellEnd"/>
            <w:r w:rsidRPr="005841F2">
              <w:t xml:space="preserve"> Technology</w:t>
            </w:r>
          </w:p>
        </w:tc>
      </w:tr>
      <w:tr w:rsidR="00746E42" w:rsidRPr="005841F2" w14:paraId="759210D3" w14:textId="77777777" w:rsidTr="004F1CF6">
        <w:tc>
          <w:tcPr>
            <w:tcW w:w="1271" w:type="pct"/>
            <w:vAlign w:val="center"/>
          </w:tcPr>
          <w:p w14:paraId="449C1CA1" w14:textId="77777777" w:rsidR="00746E42" w:rsidRPr="005841F2" w:rsidRDefault="00746E42" w:rsidP="00B714FA">
            <w:pPr>
              <w:pStyle w:val="NormaletabellaSIUT"/>
              <w:jc w:val="center"/>
            </w:pPr>
            <w:r w:rsidRPr="005841F2">
              <w:t>ISO</w:t>
            </w:r>
          </w:p>
        </w:tc>
        <w:tc>
          <w:tcPr>
            <w:tcW w:w="3729" w:type="pct"/>
            <w:vAlign w:val="center"/>
          </w:tcPr>
          <w:p w14:paraId="340316E5" w14:textId="77777777" w:rsidR="00746E42" w:rsidRPr="005841F2" w:rsidRDefault="00746E42" w:rsidP="00B714FA">
            <w:pPr>
              <w:pStyle w:val="NormaletabellaSIUT"/>
              <w:rPr>
                <w:lang w:eastAsia="ar-SA"/>
              </w:rPr>
            </w:pPr>
            <w:r w:rsidRPr="005841F2">
              <w:t xml:space="preserve">International Organization for </w:t>
            </w:r>
            <w:proofErr w:type="spellStart"/>
            <w:r w:rsidRPr="005841F2">
              <w:t>Standardization</w:t>
            </w:r>
            <w:proofErr w:type="spellEnd"/>
          </w:p>
        </w:tc>
      </w:tr>
      <w:tr w:rsidR="00746E42" w:rsidRPr="005841F2" w14:paraId="5A67F735" w14:textId="77777777" w:rsidTr="004F1CF6">
        <w:tc>
          <w:tcPr>
            <w:tcW w:w="1271" w:type="pct"/>
            <w:vAlign w:val="center"/>
          </w:tcPr>
          <w:p w14:paraId="7F9C7359" w14:textId="77777777" w:rsidR="00746E42" w:rsidRPr="005841F2" w:rsidRDefault="00746E42" w:rsidP="00B714FA">
            <w:pPr>
              <w:pStyle w:val="NormaletabellaSIUT"/>
              <w:jc w:val="center"/>
            </w:pPr>
            <w:r w:rsidRPr="005841F2">
              <w:t>ISP</w:t>
            </w:r>
          </w:p>
        </w:tc>
        <w:tc>
          <w:tcPr>
            <w:tcW w:w="3729" w:type="pct"/>
            <w:vAlign w:val="center"/>
          </w:tcPr>
          <w:p w14:paraId="3002118C" w14:textId="77777777" w:rsidR="00746E42" w:rsidRPr="005841F2" w:rsidRDefault="00746E42" w:rsidP="00B714FA">
            <w:pPr>
              <w:pStyle w:val="NormaletabellaSIUT"/>
              <w:rPr>
                <w:lang w:eastAsia="ar-SA"/>
              </w:rPr>
            </w:pPr>
            <w:r w:rsidRPr="005841F2">
              <w:t>Information Security Policy</w:t>
            </w:r>
          </w:p>
        </w:tc>
      </w:tr>
      <w:tr w:rsidR="00746E42" w:rsidRPr="005841F2" w14:paraId="58563FB5" w14:textId="77777777" w:rsidTr="004F1CF6">
        <w:tc>
          <w:tcPr>
            <w:tcW w:w="1271" w:type="pct"/>
            <w:vAlign w:val="center"/>
          </w:tcPr>
          <w:p w14:paraId="618393CE" w14:textId="77777777" w:rsidR="00746E42" w:rsidRPr="005841F2" w:rsidRDefault="00746E42" w:rsidP="00B714FA">
            <w:pPr>
              <w:pStyle w:val="NormaletabellaSIUT"/>
              <w:jc w:val="center"/>
            </w:pPr>
            <w:r w:rsidRPr="005841F2">
              <w:t>IT</w:t>
            </w:r>
          </w:p>
        </w:tc>
        <w:tc>
          <w:tcPr>
            <w:tcW w:w="3729" w:type="pct"/>
            <w:vAlign w:val="center"/>
          </w:tcPr>
          <w:p w14:paraId="0FCA20BA" w14:textId="77777777" w:rsidR="00746E42" w:rsidRPr="005841F2" w:rsidRDefault="00746E42" w:rsidP="00B714FA">
            <w:pPr>
              <w:pStyle w:val="NormaletabellaSIUT"/>
              <w:rPr>
                <w:lang w:eastAsia="ar-SA"/>
              </w:rPr>
            </w:pPr>
            <w:r w:rsidRPr="005841F2">
              <w:t>Information Technology</w:t>
            </w:r>
          </w:p>
        </w:tc>
      </w:tr>
      <w:tr w:rsidR="00746E42" w:rsidRPr="005841F2" w14:paraId="0FB22119" w14:textId="77777777" w:rsidTr="004F1CF6">
        <w:tc>
          <w:tcPr>
            <w:tcW w:w="1271" w:type="pct"/>
            <w:vAlign w:val="center"/>
          </w:tcPr>
          <w:p w14:paraId="42AA3856" w14:textId="77777777" w:rsidR="00746E42" w:rsidRPr="005841F2" w:rsidRDefault="00746E42" w:rsidP="00B714FA">
            <w:pPr>
              <w:pStyle w:val="NormaletabellaSIUT"/>
              <w:jc w:val="center"/>
            </w:pPr>
            <w:r w:rsidRPr="005841F2">
              <w:t>MAC</w:t>
            </w:r>
          </w:p>
        </w:tc>
        <w:tc>
          <w:tcPr>
            <w:tcW w:w="3729" w:type="pct"/>
            <w:vAlign w:val="center"/>
          </w:tcPr>
          <w:p w14:paraId="17400FFD" w14:textId="77777777" w:rsidR="00746E42" w:rsidRPr="005841F2" w:rsidRDefault="00746E42" w:rsidP="00B714FA">
            <w:pPr>
              <w:pStyle w:val="NormaletabellaSIUT"/>
              <w:rPr>
                <w:lang w:eastAsia="ar-SA"/>
              </w:rPr>
            </w:pPr>
            <w:r w:rsidRPr="005841F2">
              <w:t>MAnutenzione Correttiva</w:t>
            </w:r>
          </w:p>
        </w:tc>
      </w:tr>
      <w:tr w:rsidR="00746E42" w:rsidRPr="005841F2" w14:paraId="4687C2C0" w14:textId="77777777" w:rsidTr="004F1CF6">
        <w:tc>
          <w:tcPr>
            <w:tcW w:w="1271" w:type="pct"/>
            <w:vAlign w:val="center"/>
          </w:tcPr>
          <w:p w14:paraId="3FAC7ACC" w14:textId="77777777" w:rsidR="00746E42" w:rsidRPr="005841F2" w:rsidRDefault="00746E42" w:rsidP="00B714FA">
            <w:pPr>
              <w:pStyle w:val="NormaletabellaSIUT"/>
              <w:jc w:val="center"/>
            </w:pPr>
            <w:r w:rsidRPr="005841F2">
              <w:t>MEV</w:t>
            </w:r>
          </w:p>
        </w:tc>
        <w:tc>
          <w:tcPr>
            <w:tcW w:w="3729" w:type="pct"/>
            <w:vAlign w:val="center"/>
          </w:tcPr>
          <w:p w14:paraId="56EFBF39" w14:textId="77777777" w:rsidR="00746E42" w:rsidRPr="005841F2" w:rsidRDefault="00746E42" w:rsidP="00B714FA">
            <w:pPr>
              <w:pStyle w:val="NormaletabellaSIUT"/>
              <w:rPr>
                <w:lang w:eastAsia="ar-SA"/>
              </w:rPr>
            </w:pPr>
            <w:r w:rsidRPr="005841F2">
              <w:t>Manutenzione EVolutiva</w:t>
            </w:r>
          </w:p>
        </w:tc>
      </w:tr>
      <w:tr w:rsidR="00746E42" w:rsidRPr="005841F2" w14:paraId="597C6257" w14:textId="77777777" w:rsidTr="004F1CF6">
        <w:tc>
          <w:tcPr>
            <w:tcW w:w="1271" w:type="pct"/>
            <w:vAlign w:val="center"/>
          </w:tcPr>
          <w:p w14:paraId="05C1B462" w14:textId="77777777" w:rsidR="00746E42" w:rsidRPr="005841F2" w:rsidRDefault="00746E42" w:rsidP="00B714FA">
            <w:pPr>
              <w:pStyle w:val="NormaletabellaSIUT"/>
              <w:jc w:val="center"/>
            </w:pPr>
            <w:r w:rsidRPr="005841F2">
              <w:t>PA</w:t>
            </w:r>
          </w:p>
        </w:tc>
        <w:tc>
          <w:tcPr>
            <w:tcW w:w="3729" w:type="pct"/>
            <w:vAlign w:val="center"/>
          </w:tcPr>
          <w:p w14:paraId="7331D319" w14:textId="77777777" w:rsidR="00746E42" w:rsidRPr="005841F2" w:rsidRDefault="00746E42" w:rsidP="00B714FA">
            <w:pPr>
              <w:pStyle w:val="NormaletabellaSIUT"/>
              <w:rPr>
                <w:lang w:eastAsia="ar-SA"/>
              </w:rPr>
            </w:pPr>
            <w:r w:rsidRPr="005841F2">
              <w:t>Pubblica Amministrazione</w:t>
            </w:r>
          </w:p>
        </w:tc>
      </w:tr>
      <w:tr w:rsidR="00746E42" w:rsidRPr="005841F2" w14:paraId="38B67E9B" w14:textId="77777777" w:rsidTr="004F1CF6">
        <w:tc>
          <w:tcPr>
            <w:tcW w:w="1271" w:type="pct"/>
            <w:vAlign w:val="center"/>
          </w:tcPr>
          <w:p w14:paraId="550480EC" w14:textId="77777777" w:rsidR="00746E42" w:rsidRPr="005841F2" w:rsidRDefault="00746E42" w:rsidP="00B714FA">
            <w:pPr>
              <w:pStyle w:val="NormaletabellaSIUT"/>
              <w:jc w:val="center"/>
            </w:pPr>
            <w:proofErr w:type="spellStart"/>
            <w:r w:rsidRPr="005841F2">
              <w:t>PdQ</w:t>
            </w:r>
            <w:proofErr w:type="spellEnd"/>
          </w:p>
        </w:tc>
        <w:tc>
          <w:tcPr>
            <w:tcW w:w="3729" w:type="pct"/>
            <w:vAlign w:val="center"/>
          </w:tcPr>
          <w:p w14:paraId="28D2C403" w14:textId="77777777" w:rsidR="00746E42" w:rsidRPr="005841F2" w:rsidRDefault="00746E42" w:rsidP="00B714FA">
            <w:pPr>
              <w:pStyle w:val="NormaletabellaSIUT"/>
              <w:rPr>
                <w:lang w:eastAsia="ar-SA"/>
              </w:rPr>
            </w:pPr>
            <w:r w:rsidRPr="005841F2">
              <w:t>Piano della Qualità</w:t>
            </w:r>
          </w:p>
        </w:tc>
      </w:tr>
      <w:tr w:rsidR="00746E42" w:rsidRPr="005841F2" w14:paraId="0C63F9F7" w14:textId="77777777" w:rsidTr="004F1CF6">
        <w:tc>
          <w:tcPr>
            <w:tcW w:w="1271" w:type="pct"/>
            <w:vAlign w:val="center"/>
          </w:tcPr>
          <w:p w14:paraId="4C23E024" w14:textId="77777777" w:rsidR="00746E42" w:rsidRPr="005841F2" w:rsidRDefault="00746E42" w:rsidP="00B714FA">
            <w:pPr>
              <w:pStyle w:val="NormaletabellaSIUT"/>
              <w:jc w:val="center"/>
            </w:pPr>
            <w:proofErr w:type="spellStart"/>
            <w:r w:rsidRPr="005841F2">
              <w:t>PdS</w:t>
            </w:r>
            <w:proofErr w:type="spellEnd"/>
          </w:p>
        </w:tc>
        <w:tc>
          <w:tcPr>
            <w:tcW w:w="3729" w:type="pct"/>
            <w:vAlign w:val="center"/>
          </w:tcPr>
          <w:p w14:paraId="175AAB22" w14:textId="77777777" w:rsidR="00746E42" w:rsidRPr="005841F2" w:rsidRDefault="00746E42" w:rsidP="00B714FA">
            <w:pPr>
              <w:pStyle w:val="NormaletabellaSIUT"/>
              <w:rPr>
                <w:lang w:eastAsia="ar-SA"/>
              </w:rPr>
            </w:pPr>
            <w:r w:rsidRPr="005841F2">
              <w:t>Piano della Sicurezza</w:t>
            </w:r>
          </w:p>
        </w:tc>
      </w:tr>
      <w:tr w:rsidR="00746E42" w:rsidRPr="005841F2" w14:paraId="3A89BAC6"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Borders>
              <w:top w:val="single" w:sz="6" w:space="0" w:color="1F497D" w:themeColor="text2"/>
            </w:tcBorders>
          </w:tcPr>
          <w:p w14:paraId="72793E90" w14:textId="77777777" w:rsidR="00746E42" w:rsidRPr="005841F2" w:rsidRDefault="00746E42" w:rsidP="00B714FA">
            <w:pPr>
              <w:pStyle w:val="NormaletabellaSIUT"/>
              <w:jc w:val="center"/>
              <w:rPr>
                <w:lang w:eastAsia="ar-SA"/>
              </w:rPr>
            </w:pPr>
            <w:r w:rsidRPr="005841F2">
              <w:rPr>
                <w:lang w:eastAsia="ar-SA"/>
              </w:rPr>
              <w:t>PEC</w:t>
            </w:r>
          </w:p>
        </w:tc>
        <w:tc>
          <w:tcPr>
            <w:tcW w:w="3729" w:type="pct"/>
            <w:tcBorders>
              <w:top w:val="single" w:sz="6" w:space="0" w:color="1F497D" w:themeColor="text2"/>
            </w:tcBorders>
          </w:tcPr>
          <w:p w14:paraId="3061FF3E" w14:textId="77777777" w:rsidR="00746E42" w:rsidRPr="005841F2" w:rsidRDefault="00746E42" w:rsidP="00B714FA">
            <w:pPr>
              <w:pStyle w:val="NormaletabellaSIUT"/>
            </w:pPr>
            <w:r w:rsidRPr="005841F2">
              <w:t>Posta Elettronica Certificata</w:t>
            </w:r>
          </w:p>
        </w:tc>
      </w:tr>
      <w:tr w:rsidR="00746E42" w:rsidRPr="005841F2" w14:paraId="2231265B" w14:textId="77777777" w:rsidTr="004F1CF6">
        <w:tc>
          <w:tcPr>
            <w:tcW w:w="1271" w:type="pct"/>
            <w:vAlign w:val="center"/>
          </w:tcPr>
          <w:p w14:paraId="50CF222F" w14:textId="77777777" w:rsidR="00746E42" w:rsidRPr="005841F2" w:rsidRDefault="00746E42" w:rsidP="00B714FA">
            <w:pPr>
              <w:pStyle w:val="NormaletabellaSIUT"/>
              <w:jc w:val="center"/>
            </w:pPr>
            <w:r w:rsidRPr="005841F2">
              <w:t>PMO</w:t>
            </w:r>
          </w:p>
        </w:tc>
        <w:tc>
          <w:tcPr>
            <w:tcW w:w="3729" w:type="pct"/>
            <w:vAlign w:val="center"/>
          </w:tcPr>
          <w:p w14:paraId="355F4043" w14:textId="77777777" w:rsidR="00746E42" w:rsidRPr="005841F2" w:rsidRDefault="00746E42" w:rsidP="00B714FA">
            <w:pPr>
              <w:pStyle w:val="NormaletabellaSIUT"/>
            </w:pPr>
            <w:r w:rsidRPr="005841F2">
              <w:t>Program Management Office</w:t>
            </w:r>
          </w:p>
        </w:tc>
      </w:tr>
      <w:tr w:rsidR="00746E42" w:rsidRPr="005841F2" w14:paraId="3EF5F661" w14:textId="77777777" w:rsidTr="004F1CF6">
        <w:tc>
          <w:tcPr>
            <w:tcW w:w="1271" w:type="pct"/>
          </w:tcPr>
          <w:p w14:paraId="529926A2" w14:textId="77777777" w:rsidR="00746E42" w:rsidRPr="005841F2" w:rsidRDefault="00746E42" w:rsidP="00B714FA">
            <w:pPr>
              <w:pStyle w:val="NormaletabellaSIUT"/>
              <w:jc w:val="center"/>
            </w:pPr>
            <w:r w:rsidRPr="005841F2">
              <w:t>POO</w:t>
            </w:r>
          </w:p>
        </w:tc>
        <w:tc>
          <w:tcPr>
            <w:tcW w:w="3729" w:type="pct"/>
            <w:vAlign w:val="center"/>
          </w:tcPr>
          <w:p w14:paraId="586BE9D2" w14:textId="77777777" w:rsidR="00746E42" w:rsidRPr="005841F2" w:rsidRDefault="00746E42" w:rsidP="00B714FA">
            <w:pPr>
              <w:pStyle w:val="NormaletabellaSIUT"/>
            </w:pPr>
            <w:r w:rsidRPr="005841F2">
              <w:t>Program Operating Office</w:t>
            </w:r>
          </w:p>
        </w:tc>
      </w:tr>
      <w:tr w:rsidR="00746E42" w:rsidRPr="005841F2" w14:paraId="5B51D3BD" w14:textId="77777777" w:rsidTr="004F1CF6">
        <w:tc>
          <w:tcPr>
            <w:tcW w:w="1271" w:type="pct"/>
            <w:vAlign w:val="center"/>
          </w:tcPr>
          <w:p w14:paraId="46ECD0AA" w14:textId="77777777" w:rsidR="00746E42" w:rsidRPr="005841F2" w:rsidRDefault="00746E42" w:rsidP="00B714FA">
            <w:pPr>
              <w:pStyle w:val="NormaletabellaSIUT"/>
              <w:jc w:val="center"/>
            </w:pPr>
            <w:r w:rsidRPr="005841F2">
              <w:t>RTI</w:t>
            </w:r>
          </w:p>
        </w:tc>
        <w:tc>
          <w:tcPr>
            <w:tcW w:w="3729" w:type="pct"/>
            <w:vAlign w:val="center"/>
          </w:tcPr>
          <w:p w14:paraId="060DD284" w14:textId="77777777" w:rsidR="00746E42" w:rsidRPr="005841F2" w:rsidRDefault="00746E42" w:rsidP="00B714FA">
            <w:pPr>
              <w:pStyle w:val="NormaletabellaSIUT"/>
              <w:rPr>
                <w:lang w:eastAsia="ar-SA"/>
              </w:rPr>
            </w:pPr>
            <w:r w:rsidRPr="005841F2">
              <w:t>Raggruppamento Temporaneo di Impresa</w:t>
            </w:r>
          </w:p>
        </w:tc>
      </w:tr>
      <w:tr w:rsidR="00746E42" w:rsidRPr="005841F2" w14:paraId="589DDD7A" w14:textId="77777777" w:rsidTr="004F1CF6">
        <w:tc>
          <w:tcPr>
            <w:tcW w:w="1271" w:type="pct"/>
            <w:vAlign w:val="center"/>
          </w:tcPr>
          <w:p w14:paraId="6D34E5EE" w14:textId="77777777" w:rsidR="00746E42" w:rsidRPr="005841F2" w:rsidRDefault="00746E42" w:rsidP="00B714FA">
            <w:pPr>
              <w:pStyle w:val="NormaletabellaSIUT"/>
              <w:jc w:val="center"/>
            </w:pPr>
            <w:r w:rsidRPr="005841F2">
              <w:lastRenderedPageBreak/>
              <w:t>RTO</w:t>
            </w:r>
          </w:p>
        </w:tc>
        <w:tc>
          <w:tcPr>
            <w:tcW w:w="3729" w:type="pct"/>
            <w:vAlign w:val="center"/>
          </w:tcPr>
          <w:p w14:paraId="2165C75C" w14:textId="77777777" w:rsidR="00746E42" w:rsidRPr="005841F2" w:rsidRDefault="00746E42" w:rsidP="00B714FA">
            <w:pPr>
              <w:pStyle w:val="NormaletabellaSIUT"/>
              <w:rPr>
                <w:lang w:eastAsia="ar-SA"/>
              </w:rPr>
            </w:pPr>
            <w:r w:rsidRPr="005841F2">
              <w:t xml:space="preserve">Recovery Time </w:t>
            </w:r>
            <w:proofErr w:type="spellStart"/>
            <w:r w:rsidRPr="005841F2">
              <w:t>Objective</w:t>
            </w:r>
            <w:proofErr w:type="spellEnd"/>
          </w:p>
        </w:tc>
      </w:tr>
      <w:tr w:rsidR="00746E42" w:rsidRPr="005841F2" w14:paraId="15DA0D7E"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3B466EFB" w14:textId="77777777" w:rsidR="00746E42" w:rsidRPr="005841F2" w:rsidRDefault="00746E42" w:rsidP="00B714FA">
            <w:pPr>
              <w:pStyle w:val="NormaletabellaSIUT"/>
              <w:jc w:val="center"/>
              <w:rPr>
                <w:lang w:eastAsia="ar-SA"/>
              </w:rPr>
            </w:pPr>
            <w:r w:rsidRPr="005841F2">
              <w:rPr>
                <w:lang w:eastAsia="ar-SA"/>
              </w:rPr>
              <w:t>RUF</w:t>
            </w:r>
          </w:p>
        </w:tc>
        <w:tc>
          <w:tcPr>
            <w:tcW w:w="3729" w:type="pct"/>
          </w:tcPr>
          <w:p w14:paraId="181C6EF9" w14:textId="77777777" w:rsidR="00746E42" w:rsidRPr="005841F2" w:rsidRDefault="00746E42" w:rsidP="00B714FA">
            <w:pPr>
              <w:pStyle w:val="NormaletabellaSIUT"/>
              <w:rPr>
                <w:lang w:eastAsia="ar-SA"/>
              </w:rPr>
            </w:pPr>
            <w:r w:rsidRPr="005841F2">
              <w:rPr>
                <w:lang w:val="it"/>
              </w:rPr>
              <w:t>Responsabile Unico Fornitore</w:t>
            </w:r>
          </w:p>
        </w:tc>
      </w:tr>
      <w:tr w:rsidR="00746E42" w:rsidRPr="005841F2" w14:paraId="1F7C9A31"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694455BD" w14:textId="77777777" w:rsidR="00746E42" w:rsidRPr="005841F2" w:rsidRDefault="00746E42" w:rsidP="00B714FA">
            <w:pPr>
              <w:pStyle w:val="NormaletabellaSIUT"/>
              <w:jc w:val="center"/>
              <w:rPr>
                <w:lang w:eastAsia="ar-SA"/>
              </w:rPr>
            </w:pPr>
            <w:r w:rsidRPr="005841F2">
              <w:rPr>
                <w:lang w:eastAsia="ar-SA"/>
              </w:rPr>
              <w:t>RUP</w:t>
            </w:r>
          </w:p>
        </w:tc>
        <w:tc>
          <w:tcPr>
            <w:tcW w:w="3729" w:type="pct"/>
          </w:tcPr>
          <w:p w14:paraId="7D9A31FC" w14:textId="77777777" w:rsidR="00746E42" w:rsidRPr="005841F2" w:rsidRDefault="00746E42" w:rsidP="00B714FA">
            <w:pPr>
              <w:pStyle w:val="NormaletabellaSIUT"/>
              <w:rPr>
                <w:lang w:eastAsia="ar-SA"/>
              </w:rPr>
            </w:pPr>
            <w:r w:rsidRPr="005841F2">
              <w:rPr>
                <w:lang w:eastAsia="ar-SA"/>
              </w:rPr>
              <w:t>Responsabile Unico Progetto</w:t>
            </w:r>
          </w:p>
        </w:tc>
      </w:tr>
      <w:tr w:rsidR="00746E42" w:rsidRPr="005841F2" w14:paraId="20C7F2CB"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0A341735" w14:textId="77777777" w:rsidR="00746E42" w:rsidRPr="005841F2" w:rsidRDefault="00746E42" w:rsidP="00B714FA">
            <w:pPr>
              <w:pStyle w:val="NormaletabellaSIUT"/>
              <w:jc w:val="center"/>
              <w:rPr>
                <w:lang w:eastAsia="ar-SA"/>
              </w:rPr>
            </w:pPr>
            <w:r w:rsidRPr="005841F2">
              <w:rPr>
                <w:lang w:eastAsia="ar-SA"/>
              </w:rPr>
              <w:t>SAL</w:t>
            </w:r>
          </w:p>
        </w:tc>
        <w:tc>
          <w:tcPr>
            <w:tcW w:w="3729" w:type="pct"/>
          </w:tcPr>
          <w:p w14:paraId="0B6AF1B9" w14:textId="77777777" w:rsidR="00746E42" w:rsidRPr="005841F2" w:rsidRDefault="00746E42" w:rsidP="00B714FA">
            <w:pPr>
              <w:pStyle w:val="NormaletabellaSIUT"/>
              <w:rPr>
                <w:lang w:eastAsia="ar-SA"/>
              </w:rPr>
            </w:pPr>
            <w:r w:rsidRPr="005841F2">
              <w:rPr>
                <w:lang w:eastAsia="ar-SA"/>
              </w:rPr>
              <w:t>Stato Avanzamento Lavori</w:t>
            </w:r>
          </w:p>
        </w:tc>
      </w:tr>
      <w:tr w:rsidR="00746E42" w:rsidRPr="005841F2" w14:paraId="04F6015E" w14:textId="77777777" w:rsidTr="004F1CF6">
        <w:tc>
          <w:tcPr>
            <w:tcW w:w="1271" w:type="pct"/>
            <w:vAlign w:val="center"/>
          </w:tcPr>
          <w:p w14:paraId="31BA0C25" w14:textId="77777777" w:rsidR="00746E42" w:rsidRPr="005841F2" w:rsidRDefault="00746E42" w:rsidP="00B714FA">
            <w:pPr>
              <w:pStyle w:val="NormaletabellaSIUT"/>
              <w:jc w:val="center"/>
            </w:pPr>
            <w:r w:rsidRPr="005841F2">
              <w:t>SGQ</w:t>
            </w:r>
          </w:p>
        </w:tc>
        <w:tc>
          <w:tcPr>
            <w:tcW w:w="3729" w:type="pct"/>
            <w:vAlign w:val="center"/>
          </w:tcPr>
          <w:p w14:paraId="4970BC56" w14:textId="77777777" w:rsidR="00746E42" w:rsidRPr="005841F2" w:rsidRDefault="00746E42" w:rsidP="00B714FA">
            <w:pPr>
              <w:pStyle w:val="NormaletabellaSIUT"/>
              <w:rPr>
                <w:lang w:eastAsia="ar-SA"/>
              </w:rPr>
            </w:pPr>
            <w:r w:rsidRPr="005841F2">
              <w:t>Sistema di Gestione per la Qualità di Engineering Ingegneria Informatica S.p.A.</w:t>
            </w:r>
          </w:p>
        </w:tc>
      </w:tr>
      <w:tr w:rsidR="00746E42" w:rsidRPr="005841F2" w14:paraId="4AAE8C46" w14:textId="77777777" w:rsidTr="004F1CF6">
        <w:tc>
          <w:tcPr>
            <w:tcW w:w="1271" w:type="pct"/>
            <w:vAlign w:val="center"/>
          </w:tcPr>
          <w:p w14:paraId="6C9F299E" w14:textId="77777777" w:rsidR="00746E42" w:rsidRPr="005841F2" w:rsidRDefault="00746E42" w:rsidP="00B714FA">
            <w:pPr>
              <w:pStyle w:val="NormaletabellaSIUT"/>
              <w:jc w:val="center"/>
            </w:pPr>
            <w:r w:rsidRPr="005841F2">
              <w:t>SGSI</w:t>
            </w:r>
          </w:p>
        </w:tc>
        <w:tc>
          <w:tcPr>
            <w:tcW w:w="3729" w:type="pct"/>
            <w:vAlign w:val="center"/>
          </w:tcPr>
          <w:p w14:paraId="310C94A0" w14:textId="77777777" w:rsidR="00746E42" w:rsidRPr="005841F2" w:rsidRDefault="00746E42" w:rsidP="00B714FA">
            <w:pPr>
              <w:pStyle w:val="NormaletabellaSIUT"/>
              <w:rPr>
                <w:lang w:eastAsia="ar-SA"/>
              </w:rPr>
            </w:pPr>
            <w:r w:rsidRPr="005841F2">
              <w:t>Sistema di Gestione della Sicurezza Informatica</w:t>
            </w:r>
          </w:p>
        </w:tc>
      </w:tr>
      <w:tr w:rsidR="00746E42" w:rsidRPr="005841F2" w14:paraId="04634BCC" w14:textId="77777777" w:rsidTr="004F1CF6">
        <w:tc>
          <w:tcPr>
            <w:tcW w:w="1271" w:type="pct"/>
            <w:tcBorders>
              <w:bottom w:val="single" w:sz="6" w:space="0" w:color="000080"/>
            </w:tcBorders>
            <w:vAlign w:val="center"/>
          </w:tcPr>
          <w:p w14:paraId="25484494" w14:textId="77777777" w:rsidR="00746E42" w:rsidRPr="005841F2" w:rsidRDefault="00746E42" w:rsidP="00B714FA">
            <w:pPr>
              <w:pStyle w:val="NormaletabellaSIUT"/>
              <w:jc w:val="center"/>
            </w:pPr>
            <w:r w:rsidRPr="005841F2">
              <w:t>SIU</w:t>
            </w:r>
          </w:p>
        </w:tc>
        <w:tc>
          <w:tcPr>
            <w:tcW w:w="3729" w:type="pct"/>
            <w:tcBorders>
              <w:bottom w:val="single" w:sz="6" w:space="0" w:color="000080"/>
            </w:tcBorders>
            <w:vAlign w:val="center"/>
          </w:tcPr>
          <w:p w14:paraId="607BB1DD" w14:textId="77777777" w:rsidR="00746E42" w:rsidRPr="005841F2" w:rsidRDefault="00746E42" w:rsidP="00B714FA">
            <w:pPr>
              <w:pStyle w:val="NormaletabellaSIUT"/>
              <w:rPr>
                <w:lang w:eastAsia="ar-SA"/>
              </w:rPr>
            </w:pPr>
            <w:r w:rsidRPr="005841F2">
              <w:t>Sistema Informativo Unitario</w:t>
            </w:r>
          </w:p>
        </w:tc>
      </w:tr>
      <w:tr w:rsidR="00746E42" w:rsidRPr="005841F2" w14:paraId="1906776D" w14:textId="77777777" w:rsidTr="004F1CF6">
        <w:tc>
          <w:tcPr>
            <w:tcW w:w="1271" w:type="pct"/>
            <w:shd w:val="clear" w:color="auto" w:fill="auto"/>
            <w:vAlign w:val="center"/>
          </w:tcPr>
          <w:p w14:paraId="705F82C9" w14:textId="77777777" w:rsidR="00746E42" w:rsidRPr="005841F2" w:rsidRDefault="00746E42" w:rsidP="00B714FA">
            <w:pPr>
              <w:pStyle w:val="NormaletabellaSIUT"/>
              <w:jc w:val="center"/>
            </w:pPr>
            <w:r w:rsidRPr="005841F2">
              <w:t>SLA</w:t>
            </w:r>
          </w:p>
        </w:tc>
        <w:tc>
          <w:tcPr>
            <w:tcW w:w="3729" w:type="pct"/>
            <w:shd w:val="clear" w:color="auto" w:fill="auto"/>
            <w:vAlign w:val="center"/>
          </w:tcPr>
          <w:p w14:paraId="1B294345" w14:textId="77777777" w:rsidR="00746E42" w:rsidRPr="005841F2" w:rsidRDefault="00746E42" w:rsidP="00B714FA">
            <w:pPr>
              <w:pStyle w:val="NormaletabellaSIUT"/>
            </w:pPr>
            <w:r w:rsidRPr="005841F2">
              <w:t>Service Level Agreement</w:t>
            </w:r>
          </w:p>
        </w:tc>
      </w:tr>
      <w:tr w:rsidR="00746E42" w:rsidRPr="005841F2" w14:paraId="7C1E3685" w14:textId="77777777" w:rsidTr="004F1CF6">
        <w:tc>
          <w:tcPr>
            <w:tcW w:w="1271" w:type="pct"/>
            <w:vAlign w:val="center"/>
          </w:tcPr>
          <w:p w14:paraId="28203D68" w14:textId="77777777" w:rsidR="00746E42" w:rsidRPr="005841F2" w:rsidRDefault="00746E42" w:rsidP="00B714FA">
            <w:pPr>
              <w:pStyle w:val="NormaletabellaSIUT"/>
              <w:jc w:val="center"/>
            </w:pPr>
            <w:r w:rsidRPr="005841F2">
              <w:t>SM</w:t>
            </w:r>
          </w:p>
        </w:tc>
        <w:tc>
          <w:tcPr>
            <w:tcW w:w="3729" w:type="pct"/>
            <w:vAlign w:val="center"/>
          </w:tcPr>
          <w:p w14:paraId="77E08A15" w14:textId="77777777" w:rsidR="00746E42" w:rsidRPr="005841F2" w:rsidRDefault="00746E42" w:rsidP="00B714FA">
            <w:pPr>
              <w:pStyle w:val="NormaletabellaSIUT"/>
              <w:rPr>
                <w:lang w:eastAsia="ar-SA"/>
              </w:rPr>
            </w:pPr>
            <w:r w:rsidRPr="005841F2">
              <w:t>Security Manager</w:t>
            </w:r>
          </w:p>
        </w:tc>
      </w:tr>
      <w:tr w:rsidR="00746E42" w:rsidRPr="005841F2" w14:paraId="21988BCB" w14:textId="77777777" w:rsidTr="004F1CF6">
        <w:tc>
          <w:tcPr>
            <w:tcW w:w="1271" w:type="pct"/>
            <w:vAlign w:val="center"/>
          </w:tcPr>
          <w:p w14:paraId="2E1E85ED" w14:textId="77777777" w:rsidR="00746E42" w:rsidRPr="005841F2" w:rsidRDefault="00746E42" w:rsidP="00B714FA">
            <w:pPr>
              <w:pStyle w:val="NormaletabellaSIUT"/>
              <w:jc w:val="center"/>
            </w:pPr>
            <w:r w:rsidRPr="005841F2">
              <w:t>SQL</w:t>
            </w:r>
          </w:p>
        </w:tc>
        <w:tc>
          <w:tcPr>
            <w:tcW w:w="3729" w:type="pct"/>
            <w:vAlign w:val="center"/>
          </w:tcPr>
          <w:p w14:paraId="6404A771" w14:textId="77777777" w:rsidR="00746E42" w:rsidRPr="005841F2" w:rsidRDefault="00746E42" w:rsidP="00B714FA">
            <w:pPr>
              <w:pStyle w:val="NormaletabellaSIUT"/>
              <w:rPr>
                <w:lang w:eastAsia="ar-SA"/>
              </w:rPr>
            </w:pPr>
            <w:r w:rsidRPr="005841F2">
              <w:t>Structured Query Language</w:t>
            </w:r>
          </w:p>
        </w:tc>
      </w:tr>
      <w:tr w:rsidR="00746E42" w:rsidRPr="005841F2" w14:paraId="69B58FBC" w14:textId="77777777" w:rsidTr="004F1CF6">
        <w:tc>
          <w:tcPr>
            <w:tcW w:w="1271" w:type="pct"/>
            <w:vAlign w:val="center"/>
          </w:tcPr>
          <w:p w14:paraId="7437BA3E" w14:textId="77777777" w:rsidR="00746E42" w:rsidRPr="005841F2" w:rsidRDefault="00746E42" w:rsidP="00B714FA">
            <w:pPr>
              <w:pStyle w:val="NormaletabellaSIUT"/>
              <w:jc w:val="center"/>
            </w:pPr>
            <w:r w:rsidRPr="005841F2">
              <w:t>SW</w:t>
            </w:r>
          </w:p>
        </w:tc>
        <w:tc>
          <w:tcPr>
            <w:tcW w:w="3729" w:type="pct"/>
            <w:vAlign w:val="center"/>
          </w:tcPr>
          <w:p w14:paraId="18F0D204" w14:textId="77777777" w:rsidR="00746E42" w:rsidRPr="005841F2" w:rsidRDefault="00746E42" w:rsidP="00B714FA">
            <w:pPr>
              <w:pStyle w:val="NormaletabellaSIUT"/>
              <w:rPr>
                <w:lang w:eastAsia="ar-SA"/>
              </w:rPr>
            </w:pPr>
            <w:r w:rsidRPr="005841F2">
              <w:t>SoftWare</w:t>
            </w:r>
          </w:p>
        </w:tc>
      </w:tr>
      <w:tr w:rsidR="00746E42" w:rsidRPr="005841F2" w14:paraId="765A66DC" w14:textId="77777777" w:rsidTr="004F1CF6">
        <w:tblPrEx>
          <w:tblBorders>
            <w:top w:val="single" w:sz="6" w:space="0" w:color="215868" w:themeColor="accent5" w:themeShade="80"/>
            <w:left w:val="single" w:sz="6" w:space="0" w:color="215868" w:themeColor="accent5" w:themeShade="80"/>
            <w:bottom w:val="single" w:sz="6" w:space="0" w:color="215868" w:themeColor="accent5" w:themeShade="80"/>
            <w:right w:val="single" w:sz="6" w:space="0" w:color="215868" w:themeColor="accent5" w:themeShade="80"/>
            <w:insideH w:val="single" w:sz="6" w:space="0" w:color="215868" w:themeColor="accent5" w:themeShade="80"/>
            <w:insideV w:val="single" w:sz="6" w:space="0" w:color="215868" w:themeColor="accent5" w:themeShade="80"/>
          </w:tblBorders>
        </w:tblPrEx>
        <w:tc>
          <w:tcPr>
            <w:tcW w:w="1271" w:type="pct"/>
          </w:tcPr>
          <w:p w14:paraId="25C06574" w14:textId="77777777" w:rsidR="00746E42" w:rsidRPr="005841F2" w:rsidRDefault="00746E42" w:rsidP="00B714FA">
            <w:pPr>
              <w:pStyle w:val="NormaletabellaSIUT"/>
              <w:jc w:val="center"/>
              <w:rPr>
                <w:lang w:eastAsia="ar-SA"/>
              </w:rPr>
            </w:pPr>
            <w:r w:rsidRPr="005841F2">
              <w:rPr>
                <w:lang w:eastAsia="ar-SA"/>
              </w:rPr>
              <w:t>UTA</w:t>
            </w:r>
          </w:p>
        </w:tc>
        <w:tc>
          <w:tcPr>
            <w:tcW w:w="3729" w:type="pct"/>
          </w:tcPr>
          <w:p w14:paraId="6100CA36" w14:textId="77777777" w:rsidR="00746E42" w:rsidRPr="005841F2" w:rsidRDefault="00746E42" w:rsidP="00B714FA">
            <w:pPr>
              <w:pStyle w:val="NormaletabellaSIUT"/>
              <w:rPr>
                <w:lang w:eastAsia="ar-SA"/>
              </w:rPr>
            </w:pPr>
            <w:r w:rsidRPr="005841F2">
              <w:rPr>
                <w:lang w:eastAsia="ar-SA"/>
              </w:rPr>
              <w:t>Utente Generico Amministrazione</w:t>
            </w:r>
          </w:p>
        </w:tc>
      </w:tr>
      <w:tr w:rsidR="00746E42" w:rsidRPr="005841F2" w14:paraId="52CB4946" w14:textId="77777777" w:rsidTr="004F1CF6">
        <w:tc>
          <w:tcPr>
            <w:tcW w:w="1271" w:type="pct"/>
            <w:vAlign w:val="center"/>
          </w:tcPr>
          <w:p w14:paraId="0528FFAF" w14:textId="77777777" w:rsidR="00746E42" w:rsidRPr="005841F2" w:rsidRDefault="00746E42" w:rsidP="00B714FA">
            <w:pPr>
              <w:pStyle w:val="NormaletabellaSIUT"/>
              <w:jc w:val="center"/>
            </w:pPr>
            <w:r w:rsidRPr="005841F2">
              <w:t>VPN</w:t>
            </w:r>
          </w:p>
        </w:tc>
        <w:tc>
          <w:tcPr>
            <w:tcW w:w="3729" w:type="pct"/>
            <w:vAlign w:val="center"/>
          </w:tcPr>
          <w:p w14:paraId="10E5967F" w14:textId="77777777" w:rsidR="00746E42" w:rsidRPr="005841F2" w:rsidRDefault="00746E42" w:rsidP="00B714FA">
            <w:pPr>
              <w:pStyle w:val="NormaletabellaSIUT"/>
              <w:rPr>
                <w:lang w:eastAsia="ar-SA"/>
              </w:rPr>
            </w:pPr>
            <w:r w:rsidRPr="005841F2">
              <w:t>Virtual Private Network</w:t>
            </w:r>
          </w:p>
        </w:tc>
      </w:tr>
    </w:tbl>
    <w:p w14:paraId="490CFC65" w14:textId="0F326622" w:rsidR="00E84292" w:rsidRDefault="00D45DD4" w:rsidP="00E84292">
      <w:pPr>
        <w:pStyle w:val="Titolo1SIUT"/>
        <w:tabs>
          <w:tab w:val="num" w:pos="432"/>
        </w:tabs>
      </w:pPr>
      <w:bookmarkStart w:id="17" w:name="_Toc131603112"/>
      <w:bookmarkStart w:id="18" w:name="_Toc109038798"/>
      <w:bookmarkStart w:id="19" w:name="_Toc330316538"/>
      <w:bookmarkStart w:id="20" w:name="_Toc8205266"/>
      <w:bookmarkStart w:id="21" w:name="_Toc8811743"/>
      <w:bookmarkStart w:id="22" w:name="_Toc15309176"/>
      <w:bookmarkStart w:id="23" w:name="_Toc21612057"/>
      <w:r>
        <w:lastRenderedPageBreak/>
        <w:t>Interventi su SIES</w:t>
      </w:r>
      <w:bookmarkEnd w:id="17"/>
    </w:p>
    <w:p w14:paraId="455FC898" w14:textId="77777777" w:rsidR="00D45DD4" w:rsidRDefault="00D45DD4" w:rsidP="00D45DD4">
      <w:pPr>
        <w:pStyle w:val="Titolo2SIUT"/>
      </w:pPr>
      <w:bookmarkStart w:id="24" w:name="_Toc131603113"/>
      <w:r>
        <w:t>Iscrizione Procedimento</w:t>
      </w:r>
      <w:bookmarkEnd w:id="24"/>
    </w:p>
    <w:p w14:paraId="0F7BEBE5" w14:textId="6EE56560" w:rsidR="00E84292" w:rsidRDefault="00E84292" w:rsidP="00E84292">
      <w:pPr>
        <w:pStyle w:val="Titolo2SIUT"/>
      </w:pPr>
      <w:bookmarkStart w:id="25" w:name="_Toc131603114"/>
      <w:bookmarkStart w:id="26" w:name="_GoBack"/>
      <w:bookmarkEnd w:id="26"/>
      <w:r w:rsidRPr="00AB6015">
        <w:t>Iscrizione Pena Complessiva</w:t>
      </w:r>
      <w:bookmarkEnd w:id="25"/>
      <w:r>
        <w:t xml:space="preserve"> </w:t>
      </w:r>
    </w:p>
    <w:p w14:paraId="45D36E95" w14:textId="77777777" w:rsidR="002E2DE8" w:rsidRDefault="002E2DE8" w:rsidP="002E2DE8">
      <w:pPr>
        <w:pStyle w:val="NormaleSIUT"/>
      </w:pPr>
      <w:r>
        <w:t>Nella form di Iscrizione Pene Complessiva sarà aggiunta una nuova sezione per l’acquisizione dei dati relativi alle Pene Sostitutive delle Pene Detentive Brevi</w:t>
      </w:r>
    </w:p>
    <w:p w14:paraId="5B462F35" w14:textId="77777777" w:rsidR="002E2DE8" w:rsidRPr="009F3E01" w:rsidRDefault="002E2DE8" w:rsidP="002E2DE8">
      <w:pPr>
        <w:pStyle w:val="NormaleSIUT"/>
      </w:pPr>
      <w:r>
        <w:rPr>
          <w:noProof/>
        </w:rPr>
        <w:drawing>
          <wp:inline distT="0" distB="0" distL="0" distR="0" wp14:anchorId="1EFD6C62" wp14:editId="7B33B4CE">
            <wp:extent cx="6120130" cy="3909060"/>
            <wp:effectExtent l="0" t="0" r="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120130" cy="3909060"/>
                    </a:xfrm>
                    <a:prstGeom prst="rect">
                      <a:avLst/>
                    </a:prstGeom>
                  </pic:spPr>
                </pic:pic>
              </a:graphicData>
            </a:graphic>
          </wp:inline>
        </w:drawing>
      </w:r>
    </w:p>
    <w:p w14:paraId="2E8DDF5E" w14:textId="77777777" w:rsidR="002E2DE8" w:rsidRDefault="002E2DE8" w:rsidP="002E2DE8"/>
    <w:p w14:paraId="13BEEE32" w14:textId="77777777" w:rsidR="002E2DE8" w:rsidRDefault="002E2DE8" w:rsidP="002E2DE8">
      <w:r>
        <w:t xml:space="preserve">in cui sarà possibile gestire le seguenti tipologie di pena </w:t>
      </w:r>
    </w:p>
    <w:p w14:paraId="1EC4ADDC" w14:textId="77777777" w:rsidR="002E2DE8" w:rsidRDefault="002E2DE8" w:rsidP="002E2DE8">
      <w:r>
        <w:rPr>
          <w:noProof/>
        </w:rPr>
        <w:drawing>
          <wp:inline distT="0" distB="0" distL="0" distR="0" wp14:anchorId="09AC2E70" wp14:editId="2D7E2BDF">
            <wp:extent cx="2438525" cy="806491"/>
            <wp:effectExtent l="0" t="0" r="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38525" cy="806491"/>
                    </a:xfrm>
                    <a:prstGeom prst="rect">
                      <a:avLst/>
                    </a:prstGeom>
                  </pic:spPr>
                </pic:pic>
              </a:graphicData>
            </a:graphic>
          </wp:inline>
        </w:drawing>
      </w:r>
    </w:p>
    <w:p w14:paraId="7A4EA583" w14:textId="77777777" w:rsidR="002E2DE8" w:rsidRDefault="002E2DE8" w:rsidP="002E2DE8"/>
    <w:p w14:paraId="36309591" w14:textId="77777777" w:rsidR="002E2DE8" w:rsidRDefault="002E2DE8" w:rsidP="002E2DE8"/>
    <w:p w14:paraId="00E6A2A3" w14:textId="599DC24C" w:rsidR="002E2DE8" w:rsidRDefault="002E2DE8" w:rsidP="002E2DE8">
      <w:r>
        <w:t xml:space="preserve">La valorizzazione della sezione Sanzione Sostituiva sarà alternativa alla valorizzazione della sezione </w:t>
      </w:r>
      <w:r w:rsidRPr="002C3705">
        <w:t>Pene Sostitutive delle Pene Detentive Brevi</w:t>
      </w:r>
      <w:r>
        <w:t>. La nuova sezione sarà riportata anche nelle form di Dettaglio, quando valorizzata, e Modifica.</w:t>
      </w:r>
    </w:p>
    <w:p w14:paraId="2AF9FB37" w14:textId="77777777" w:rsidR="002E2DE8" w:rsidRDefault="002E2DE8" w:rsidP="002E2DE8"/>
    <w:p w14:paraId="53274911" w14:textId="77777777" w:rsidR="002E2DE8" w:rsidRDefault="002E2DE8" w:rsidP="002E2DE8">
      <w:r>
        <w:t>A seguito della Conferma il sistema inserirà i dati nella base dati e invierà la form di Dettaglio</w:t>
      </w:r>
    </w:p>
    <w:p w14:paraId="252AFF96" w14:textId="77777777" w:rsidR="002E2DE8" w:rsidRDefault="002E2DE8" w:rsidP="002E2DE8">
      <w:r>
        <w:rPr>
          <w:noProof/>
        </w:rPr>
        <w:lastRenderedPageBreak/>
        <w:drawing>
          <wp:inline distT="0" distB="0" distL="0" distR="0" wp14:anchorId="5C65D1CB" wp14:editId="492E3309">
            <wp:extent cx="5753396" cy="2159111"/>
            <wp:effectExtent l="0" t="0" r="0" b="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53396" cy="2159111"/>
                    </a:xfrm>
                    <a:prstGeom prst="rect">
                      <a:avLst/>
                    </a:prstGeom>
                  </pic:spPr>
                </pic:pic>
              </a:graphicData>
            </a:graphic>
          </wp:inline>
        </w:drawing>
      </w:r>
    </w:p>
    <w:p w14:paraId="7D9BD696" w14:textId="77777777" w:rsidR="002E2DE8" w:rsidRDefault="002E2DE8" w:rsidP="002E2DE8"/>
    <w:p w14:paraId="5E842211" w14:textId="77777777" w:rsidR="002E2DE8" w:rsidRDefault="002E2DE8" w:rsidP="002E2DE8">
      <w:r>
        <w:t>in cui, nella  combo box delle azioni saranno aggiunte due nuove voci “Modalità Pagamento Pena Pecuniaria”, “Civilmente Obbligato per la Pena Pecuniaria”</w:t>
      </w:r>
    </w:p>
    <w:p w14:paraId="0E1BBD78" w14:textId="77777777" w:rsidR="002E2DE8" w:rsidRDefault="002E2DE8" w:rsidP="002E2DE8"/>
    <w:p w14:paraId="59406F85" w14:textId="77777777" w:rsidR="002E2DE8" w:rsidRDefault="002E2DE8" w:rsidP="002E2DE8">
      <w:r>
        <w:rPr>
          <w:noProof/>
        </w:rPr>
        <w:drawing>
          <wp:inline distT="0" distB="0" distL="0" distR="0" wp14:anchorId="0C68B564" wp14:editId="28037DFE">
            <wp:extent cx="2349621" cy="425472"/>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349621" cy="425472"/>
                    </a:xfrm>
                    <a:prstGeom prst="rect">
                      <a:avLst/>
                    </a:prstGeom>
                  </pic:spPr>
                </pic:pic>
              </a:graphicData>
            </a:graphic>
          </wp:inline>
        </w:drawing>
      </w:r>
    </w:p>
    <w:p w14:paraId="180333BC" w14:textId="77777777" w:rsidR="002E2DE8" w:rsidRDefault="002E2DE8" w:rsidP="002E2DE8"/>
    <w:p w14:paraId="4DE474C9" w14:textId="3D11C69E" w:rsidR="002E2DE8" w:rsidRDefault="002E2DE8" w:rsidP="002E2DE8">
      <w:r>
        <w:t>Sarà inoltre possibile:</w:t>
      </w:r>
    </w:p>
    <w:p w14:paraId="5061136B" w14:textId="77777777" w:rsidR="002E2DE8" w:rsidRDefault="002E2DE8" w:rsidP="002E2DE8"/>
    <w:p w14:paraId="3732C5E4" w14:textId="77777777" w:rsidR="002E2DE8" w:rsidRDefault="002E2DE8" w:rsidP="002E2DE8">
      <w:pPr>
        <w:pStyle w:val="Paragrafoelenco"/>
        <w:numPr>
          <w:ilvl w:val="0"/>
          <w:numId w:val="19"/>
        </w:numPr>
      </w:pPr>
      <w:r>
        <w:t xml:space="preserve"> selezionare la azione di Modifica, ricevendo la form</w:t>
      </w:r>
    </w:p>
    <w:p w14:paraId="31DE8363" w14:textId="77777777" w:rsidR="002E2DE8" w:rsidRDefault="002E2DE8" w:rsidP="002E2DE8"/>
    <w:p w14:paraId="40633259" w14:textId="77777777" w:rsidR="002E2DE8" w:rsidRDefault="002E2DE8" w:rsidP="002E2DE8">
      <w:r>
        <w:rPr>
          <w:noProof/>
        </w:rPr>
        <w:drawing>
          <wp:inline distT="0" distB="0" distL="0" distR="0" wp14:anchorId="290549C0" wp14:editId="4AEB015F">
            <wp:extent cx="6120130" cy="1006475"/>
            <wp:effectExtent l="0" t="0" r="0" b="3175"/>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120130" cy="1006475"/>
                    </a:xfrm>
                    <a:prstGeom prst="rect">
                      <a:avLst/>
                    </a:prstGeom>
                  </pic:spPr>
                </pic:pic>
              </a:graphicData>
            </a:graphic>
          </wp:inline>
        </w:drawing>
      </w:r>
    </w:p>
    <w:p w14:paraId="388F61D1" w14:textId="77777777" w:rsidR="002E2DE8" w:rsidRDefault="002E2DE8" w:rsidP="002E2DE8"/>
    <w:p w14:paraId="6FA84E76" w14:textId="6EC3C34A" w:rsidR="002E2DE8" w:rsidRDefault="002E2DE8" w:rsidP="002E2DE8">
      <w:r>
        <w:t>da cui sarà possibile procedere alla modifica dei dati</w:t>
      </w:r>
    </w:p>
    <w:p w14:paraId="26D70645" w14:textId="77777777" w:rsidR="002E2DE8" w:rsidRDefault="002E2DE8" w:rsidP="002E2DE8">
      <w:r>
        <w:rPr>
          <w:noProof/>
        </w:rPr>
        <w:lastRenderedPageBreak/>
        <w:drawing>
          <wp:inline distT="0" distB="0" distL="0" distR="0" wp14:anchorId="34A08350" wp14:editId="0CDA59D3">
            <wp:extent cx="6120130" cy="3581400"/>
            <wp:effectExtent l="0" t="0" r="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120130" cy="3581400"/>
                    </a:xfrm>
                    <a:prstGeom prst="rect">
                      <a:avLst/>
                    </a:prstGeom>
                  </pic:spPr>
                </pic:pic>
              </a:graphicData>
            </a:graphic>
          </wp:inline>
        </w:drawing>
      </w:r>
    </w:p>
    <w:p w14:paraId="22185338" w14:textId="77777777" w:rsidR="002E2DE8" w:rsidRDefault="002E2DE8" w:rsidP="002E2DE8"/>
    <w:p w14:paraId="1A3D5021" w14:textId="77777777" w:rsidR="002E2DE8" w:rsidRDefault="002E2DE8" w:rsidP="002E2DE8">
      <w:pPr>
        <w:pStyle w:val="Paragrafoelenco"/>
        <w:numPr>
          <w:ilvl w:val="0"/>
          <w:numId w:val="19"/>
        </w:numPr>
      </w:pPr>
      <w:r>
        <w:t>Selezionare l’azione di cancellazione, ricevendo la form</w:t>
      </w:r>
    </w:p>
    <w:p w14:paraId="3D37D216" w14:textId="77777777" w:rsidR="002E2DE8" w:rsidRDefault="002E2DE8" w:rsidP="002E2DE8">
      <w:r>
        <w:rPr>
          <w:noProof/>
        </w:rPr>
        <w:drawing>
          <wp:inline distT="0" distB="0" distL="0" distR="0" wp14:anchorId="2FB4AB40" wp14:editId="411A878C">
            <wp:extent cx="6120130" cy="1090295"/>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120130" cy="1090295"/>
                    </a:xfrm>
                    <a:prstGeom prst="rect">
                      <a:avLst/>
                    </a:prstGeom>
                  </pic:spPr>
                </pic:pic>
              </a:graphicData>
            </a:graphic>
          </wp:inline>
        </w:drawing>
      </w:r>
    </w:p>
    <w:p w14:paraId="21837681" w14:textId="77777777" w:rsidR="002E2DE8" w:rsidRDefault="002E2DE8" w:rsidP="002E2DE8"/>
    <w:p w14:paraId="4B65E48A" w14:textId="3A2BE9FB" w:rsidR="002E2DE8" w:rsidRDefault="002E2DE8" w:rsidP="002E2DE8">
      <w:r>
        <w:t>da cui sarà possibile procedere alla cancellazione dei dati.</w:t>
      </w:r>
    </w:p>
    <w:p w14:paraId="353A9941" w14:textId="2D3F8B02" w:rsidR="00E84292" w:rsidRDefault="00E84292" w:rsidP="00E84292"/>
    <w:p w14:paraId="241618AC" w14:textId="45F0AB05" w:rsidR="00E84292" w:rsidRDefault="00E84292" w:rsidP="00E84292">
      <w:pPr>
        <w:pStyle w:val="Titolo2SIUT"/>
      </w:pPr>
      <w:bookmarkStart w:id="27" w:name="_Toc131603115"/>
      <w:r w:rsidRPr="00E84292">
        <w:t>Modalità Pagamento Pena Pecuniaria</w:t>
      </w:r>
      <w:bookmarkEnd w:id="27"/>
    </w:p>
    <w:p w14:paraId="19689C26" w14:textId="67418ADF" w:rsidR="002E2DE8" w:rsidRDefault="002E2DE8" w:rsidP="002E2DE8">
      <w:pPr>
        <w:rPr>
          <w:b/>
          <w:bCs/>
          <w:u w:val="single"/>
        </w:rPr>
      </w:pPr>
      <w:r>
        <w:t xml:space="preserve">La funzione consentirà di gestire la modalità di pagamento della pena pecuniaria come stabilita dal giudice della cognizione in sentenza. Per tale motivo la funzione sarà abilitata su procedimento </w:t>
      </w:r>
      <w:r w:rsidRPr="00CD25B9">
        <w:rPr>
          <w:b/>
          <w:bCs/>
          <w:u w:val="single"/>
        </w:rPr>
        <w:t>solo in stato di iscritto</w:t>
      </w:r>
      <w:r>
        <w:rPr>
          <w:b/>
          <w:bCs/>
          <w:u w:val="single"/>
        </w:rPr>
        <w:t>.</w:t>
      </w:r>
    </w:p>
    <w:p w14:paraId="0F9A64DB" w14:textId="77777777" w:rsidR="002E2DE8" w:rsidRDefault="002E2DE8" w:rsidP="002E2DE8">
      <w:pPr>
        <w:rPr>
          <w:u w:val="single"/>
        </w:rPr>
      </w:pPr>
    </w:p>
    <w:p w14:paraId="5D3B1E64" w14:textId="27CEF018" w:rsidR="002E2DE8" w:rsidRDefault="002E2DE8" w:rsidP="002E2DE8">
      <w:r>
        <w:t>Selezionando questa voce dal Dettaglio della Pena Complessiva</w:t>
      </w:r>
    </w:p>
    <w:p w14:paraId="48DD9DC3" w14:textId="77777777" w:rsidR="002E2DE8" w:rsidRDefault="002E2DE8" w:rsidP="002E2DE8"/>
    <w:p w14:paraId="4009D232" w14:textId="77777777" w:rsidR="002E2DE8" w:rsidRDefault="002E2DE8" w:rsidP="002E2DE8">
      <w:pPr>
        <w:ind w:left="708"/>
      </w:pPr>
      <w:r>
        <w:rPr>
          <w:noProof/>
        </w:rPr>
        <w:drawing>
          <wp:inline distT="0" distB="0" distL="0" distR="0" wp14:anchorId="1B7F6D6C" wp14:editId="02959736">
            <wp:extent cx="2349621" cy="425472"/>
            <wp:effectExtent l="0" t="0" r="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49621" cy="425472"/>
                    </a:xfrm>
                    <a:prstGeom prst="rect">
                      <a:avLst/>
                    </a:prstGeom>
                  </pic:spPr>
                </pic:pic>
              </a:graphicData>
            </a:graphic>
          </wp:inline>
        </w:drawing>
      </w:r>
    </w:p>
    <w:p w14:paraId="0F772BC6" w14:textId="77777777" w:rsidR="002E2DE8" w:rsidRDefault="002E2DE8" w:rsidP="002E2DE8"/>
    <w:p w14:paraId="2D57A57E" w14:textId="67CEF55B" w:rsidR="002E2DE8" w:rsidRDefault="002E2DE8" w:rsidP="002E2DE8">
      <w:r>
        <w:t>il sistema controllerà se nella base dati risulta già inserita tale informazione</w:t>
      </w:r>
      <w:r w:rsidR="00D45DD4">
        <w:t>.</w:t>
      </w:r>
      <w:r>
        <w:t xml:space="preserve"> </w:t>
      </w:r>
      <w:r w:rsidR="00D45DD4">
        <w:t>I</w:t>
      </w:r>
      <w:r>
        <w:t>n caso di esistenza presenterà la form di Dettaglio</w:t>
      </w:r>
      <w:r w:rsidR="00D45DD4">
        <w:t>;</w:t>
      </w:r>
      <w:r>
        <w:t xml:space="preserve"> in caso di assenza presenterà la form di Inserimento</w:t>
      </w:r>
      <w:r w:rsidR="002E0C73">
        <w:t>, preimpostata sul pagamento in una unica soluzione</w:t>
      </w:r>
    </w:p>
    <w:p w14:paraId="16749C0E" w14:textId="77777777" w:rsidR="002E2DE8" w:rsidRDefault="002E2DE8" w:rsidP="002E2DE8">
      <w:pPr>
        <w:ind w:left="708"/>
      </w:pPr>
    </w:p>
    <w:p w14:paraId="1293914B" w14:textId="0AE71FC7" w:rsidR="002E2DE8" w:rsidRDefault="002E2DE8" w:rsidP="002E0C73">
      <w:pPr>
        <w:jc w:val="left"/>
      </w:pPr>
      <w:r>
        <w:rPr>
          <w:noProof/>
        </w:rPr>
        <w:lastRenderedPageBreak/>
        <w:drawing>
          <wp:inline distT="0" distB="0" distL="0" distR="0" wp14:anchorId="3FD6B754" wp14:editId="2B43DAA6">
            <wp:extent cx="6120130" cy="2568575"/>
            <wp:effectExtent l="0" t="0" r="0" b="3175"/>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120130" cy="2568575"/>
                    </a:xfrm>
                    <a:prstGeom prst="rect">
                      <a:avLst/>
                    </a:prstGeom>
                  </pic:spPr>
                </pic:pic>
              </a:graphicData>
            </a:graphic>
          </wp:inline>
        </w:drawing>
      </w:r>
    </w:p>
    <w:p w14:paraId="5FBAC0D3" w14:textId="6D5DB9EB" w:rsidR="002E0C73" w:rsidRDefault="002E0C73" w:rsidP="002E0C73">
      <w:pPr>
        <w:jc w:val="left"/>
      </w:pPr>
    </w:p>
    <w:p w14:paraId="3FB24F94" w14:textId="28BE2A90" w:rsidR="002E0C73" w:rsidRDefault="002E0C73" w:rsidP="002E0C73">
      <w:pPr>
        <w:jc w:val="left"/>
      </w:pPr>
      <w:r>
        <w:t>se si imposta il radio button su Pagamento Rateizzato, la sezione successivo della form si modificherà nella seguente</w:t>
      </w:r>
    </w:p>
    <w:p w14:paraId="2273A4B1" w14:textId="34713047" w:rsidR="002E0C73" w:rsidRDefault="002E0C73" w:rsidP="002E0C73">
      <w:pPr>
        <w:jc w:val="left"/>
      </w:pPr>
    </w:p>
    <w:p w14:paraId="7555E5C3" w14:textId="047C4FFF" w:rsidR="002E0C73" w:rsidRDefault="002E0C73" w:rsidP="002E0C73">
      <w:pPr>
        <w:jc w:val="left"/>
      </w:pPr>
      <w:r>
        <w:rPr>
          <w:noProof/>
        </w:rPr>
        <w:drawing>
          <wp:inline distT="0" distB="0" distL="0" distR="0" wp14:anchorId="095110E7" wp14:editId="4796F16E">
            <wp:extent cx="6120130" cy="1445260"/>
            <wp:effectExtent l="0" t="0" r="0" b="254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6120130" cy="1445260"/>
                    </a:xfrm>
                    <a:prstGeom prst="rect">
                      <a:avLst/>
                    </a:prstGeom>
                  </pic:spPr>
                </pic:pic>
              </a:graphicData>
            </a:graphic>
          </wp:inline>
        </w:drawing>
      </w:r>
    </w:p>
    <w:p w14:paraId="3015995E" w14:textId="1F51FEAB" w:rsidR="002E0C73" w:rsidRDefault="002E0C73" w:rsidP="002E0C73">
      <w:pPr>
        <w:jc w:val="left"/>
      </w:pPr>
    </w:p>
    <w:p w14:paraId="27A39614" w14:textId="532A61C8" w:rsidR="002E0C73" w:rsidRDefault="002E0C73" w:rsidP="002E0C73">
      <w:pPr>
        <w:jc w:val="left"/>
      </w:pPr>
      <w:r>
        <w:t xml:space="preserve">con la possibilità di aggiungere ulteriori righe, selezionando il link </w:t>
      </w:r>
      <w:r>
        <w:rPr>
          <w:noProof/>
        </w:rPr>
        <w:drawing>
          <wp:inline distT="0" distB="0" distL="0" distR="0" wp14:anchorId="4461F9BD" wp14:editId="7DB69F06">
            <wp:extent cx="1130358" cy="203210"/>
            <wp:effectExtent l="0" t="0" r="0" b="635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130358" cy="203210"/>
                    </a:xfrm>
                    <a:prstGeom prst="rect">
                      <a:avLst/>
                    </a:prstGeom>
                  </pic:spPr>
                </pic:pic>
              </a:graphicData>
            </a:graphic>
          </wp:inline>
        </w:drawing>
      </w:r>
    </w:p>
    <w:p w14:paraId="1BF62A79" w14:textId="0F5F7A1D" w:rsidR="002E0C73" w:rsidRDefault="002E0C73" w:rsidP="002E0C73">
      <w:pPr>
        <w:jc w:val="left"/>
      </w:pPr>
      <w:r>
        <w:rPr>
          <w:noProof/>
        </w:rPr>
        <w:drawing>
          <wp:inline distT="0" distB="0" distL="0" distR="0" wp14:anchorId="5CDC722A" wp14:editId="1AF29269">
            <wp:extent cx="6120130" cy="343535"/>
            <wp:effectExtent l="0" t="0" r="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120130" cy="343535"/>
                    </a:xfrm>
                    <a:prstGeom prst="rect">
                      <a:avLst/>
                    </a:prstGeom>
                  </pic:spPr>
                </pic:pic>
              </a:graphicData>
            </a:graphic>
          </wp:inline>
        </w:drawing>
      </w:r>
    </w:p>
    <w:p w14:paraId="4239934F" w14:textId="77777777" w:rsidR="002E2DE8" w:rsidRDefault="002E2DE8" w:rsidP="002E2DE8">
      <w:pPr>
        <w:ind w:left="708"/>
      </w:pPr>
    </w:p>
    <w:p w14:paraId="35D505DB" w14:textId="65AAD78B" w:rsidR="002E2DE8" w:rsidRDefault="002E2DE8" w:rsidP="002E2DE8">
      <w:r>
        <w:t xml:space="preserve">Le due modalità di pagamento (unica soluzione o pagamento rateale) saranno ovviamente alternative. </w:t>
      </w:r>
    </w:p>
    <w:p w14:paraId="484E7953" w14:textId="407F62B6" w:rsidR="002E2DE8" w:rsidRDefault="002E2DE8" w:rsidP="002E2DE8">
      <w:r>
        <w:t xml:space="preserve">L’importo da pagare sarà uguale alla somma degli importi (visualizzati nella prima parte della form, per la Pena </w:t>
      </w:r>
      <w:proofErr w:type="spellStart"/>
      <w:r>
        <w:t>Pecuniara</w:t>
      </w:r>
      <w:proofErr w:type="spellEnd"/>
      <w:r>
        <w:t xml:space="preserve"> e per la Pena Pecuniaria sostitutiva) riportati in fase di iscrizione sentenza: sarà comunque modificabile.</w:t>
      </w:r>
    </w:p>
    <w:p w14:paraId="05914C08" w14:textId="77777777" w:rsidR="002E2DE8" w:rsidRDefault="002E2DE8" w:rsidP="002E2DE8">
      <w:pPr>
        <w:ind w:left="708"/>
      </w:pPr>
      <w:r>
        <w:t xml:space="preserve"> </w:t>
      </w:r>
    </w:p>
    <w:p w14:paraId="321E9172" w14:textId="25603374" w:rsidR="002E2DE8" w:rsidRDefault="002E2DE8" w:rsidP="002E2DE8">
      <w:r>
        <w:t xml:space="preserve">L’importo indicato in Pagamento Unica Soluzione o la somma degli importi delle rate indicati </w:t>
      </w:r>
      <w:proofErr w:type="spellStart"/>
      <w:r>
        <w:t>inPagamento</w:t>
      </w:r>
      <w:proofErr w:type="spellEnd"/>
      <w:r>
        <w:t xml:space="preserve"> Rateizzato dovrebbero essere uguali a quanto indicato in Importo da Pagare. In caso di non corrispondenza il sistema invierà il seguente messaggio</w:t>
      </w:r>
    </w:p>
    <w:p w14:paraId="76A2AF32" w14:textId="19FD5940" w:rsidR="002E2DE8" w:rsidRDefault="002E2DE8" w:rsidP="002E2DE8"/>
    <w:p w14:paraId="2755BE73" w14:textId="49A505A4" w:rsidR="002E2DE8" w:rsidRDefault="002E2DE8" w:rsidP="002E2DE8">
      <w:pPr>
        <w:jc w:val="center"/>
      </w:pPr>
      <w:r>
        <w:rPr>
          <w:noProof/>
        </w:rPr>
        <w:drawing>
          <wp:inline distT="0" distB="0" distL="0" distR="0" wp14:anchorId="5AD63D38" wp14:editId="67F7629C">
            <wp:extent cx="3233584" cy="951865"/>
            <wp:effectExtent l="0" t="0" r="5080" b="635"/>
            <wp:docPr id="43" name="Immagine 43" descr="C:\Users\U.M\AppData\Local\Temp\SNAGHTMLdd49c0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M\AppData\Local\Temp\SNAGHTMLdd49c0e.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75757" cy="964279"/>
                    </a:xfrm>
                    <a:prstGeom prst="rect">
                      <a:avLst/>
                    </a:prstGeom>
                    <a:noFill/>
                    <a:ln>
                      <a:noFill/>
                    </a:ln>
                  </pic:spPr>
                </pic:pic>
              </a:graphicData>
            </a:graphic>
          </wp:inline>
        </w:drawing>
      </w:r>
    </w:p>
    <w:p w14:paraId="59BE8147" w14:textId="77777777" w:rsidR="002E2DE8" w:rsidRDefault="002E2DE8" w:rsidP="002E2DE8">
      <w:pPr>
        <w:ind w:left="708"/>
      </w:pPr>
    </w:p>
    <w:p w14:paraId="4C535045" w14:textId="10ABFEAC" w:rsidR="002E2DE8" w:rsidRDefault="002E2DE8" w:rsidP="002E2DE8">
      <w:r>
        <w:lastRenderedPageBreak/>
        <w:t>Il numero giorni fissato come termine ultimo per il pagamento del primo versamento sarà un dato obbligatorio.</w:t>
      </w:r>
    </w:p>
    <w:p w14:paraId="4138ACC1" w14:textId="77777777" w:rsidR="002E2DE8" w:rsidRDefault="002E2DE8" w:rsidP="002E2DE8">
      <w:pPr>
        <w:ind w:left="708"/>
      </w:pPr>
    </w:p>
    <w:p w14:paraId="36483331" w14:textId="5E2B92B1" w:rsidR="002E2DE8" w:rsidRDefault="002E2DE8" w:rsidP="002E2DE8">
      <w:r>
        <w:t xml:space="preserve">A seguito della conferma il sistema </w:t>
      </w:r>
      <w:r w:rsidR="00CB2AA8">
        <w:t xml:space="preserve">acquisirà i dati nelle base dati e </w:t>
      </w:r>
      <w:r>
        <w:t>presenterà la seguente form di Dettaglio</w:t>
      </w:r>
    </w:p>
    <w:p w14:paraId="0AE0B8CB" w14:textId="7749A046" w:rsidR="002E2DE8" w:rsidRDefault="002E2DE8" w:rsidP="00CB2AA8">
      <w:pPr>
        <w:rPr>
          <w:noProof/>
        </w:rPr>
      </w:pPr>
    </w:p>
    <w:p w14:paraId="5E968FB2" w14:textId="2E54831C" w:rsidR="00CB2AA8" w:rsidRDefault="00CB2AA8" w:rsidP="00CB2AA8">
      <w:r>
        <w:rPr>
          <w:noProof/>
        </w:rPr>
        <w:drawing>
          <wp:inline distT="0" distB="0" distL="0" distR="0" wp14:anchorId="7B368A52" wp14:editId="7ACCE3C4">
            <wp:extent cx="6120130" cy="225171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6120130" cy="2251710"/>
                    </a:xfrm>
                    <a:prstGeom prst="rect">
                      <a:avLst/>
                    </a:prstGeom>
                  </pic:spPr>
                </pic:pic>
              </a:graphicData>
            </a:graphic>
          </wp:inline>
        </w:drawing>
      </w:r>
    </w:p>
    <w:p w14:paraId="55E4E213" w14:textId="77777777" w:rsidR="00CB2AA8" w:rsidRDefault="00CB2AA8" w:rsidP="00CB2AA8"/>
    <w:p w14:paraId="274B8DDC" w14:textId="77777777" w:rsidR="006F2843" w:rsidRDefault="002E2DE8" w:rsidP="00CB2AA8">
      <w:r>
        <w:t>Da cui sarà possibile procedere</w:t>
      </w:r>
      <w:r w:rsidR="006F2843">
        <w:t>:</w:t>
      </w:r>
    </w:p>
    <w:p w14:paraId="47958C80" w14:textId="77777777" w:rsidR="006F2843" w:rsidRDefault="006F2843" w:rsidP="00CB2AA8"/>
    <w:p w14:paraId="0D57B07D" w14:textId="58156996" w:rsidR="00CB2AA8" w:rsidRDefault="002E2DE8" w:rsidP="006F2843">
      <w:pPr>
        <w:pStyle w:val="Paragrafoelenco"/>
        <w:numPr>
          <w:ilvl w:val="0"/>
          <w:numId w:val="19"/>
        </w:numPr>
      </w:pPr>
      <w:r>
        <w:t xml:space="preserve"> alla Modifica </w:t>
      </w:r>
    </w:p>
    <w:p w14:paraId="1A8FB627" w14:textId="77777777" w:rsidR="00CB2AA8" w:rsidRDefault="00CB2AA8" w:rsidP="00CB2AA8"/>
    <w:p w14:paraId="5AEF0A6C" w14:textId="47DCAD7E" w:rsidR="00CB2AA8" w:rsidRDefault="00CB2AA8" w:rsidP="00CB2AA8">
      <w:r>
        <w:rPr>
          <w:noProof/>
        </w:rPr>
        <w:drawing>
          <wp:inline distT="0" distB="0" distL="0" distR="0" wp14:anchorId="77F89D3A" wp14:editId="18B7F734">
            <wp:extent cx="6120130" cy="2541905"/>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6120130" cy="2541905"/>
                    </a:xfrm>
                    <a:prstGeom prst="rect">
                      <a:avLst/>
                    </a:prstGeom>
                  </pic:spPr>
                </pic:pic>
              </a:graphicData>
            </a:graphic>
          </wp:inline>
        </w:drawing>
      </w:r>
    </w:p>
    <w:p w14:paraId="19EE7E4D" w14:textId="77777777" w:rsidR="00CB2AA8" w:rsidRDefault="00CB2AA8" w:rsidP="00CB2AA8"/>
    <w:p w14:paraId="6A1DFCFD" w14:textId="0C03BCBF" w:rsidR="002E2DE8" w:rsidRDefault="00CB2AA8" w:rsidP="006F2843">
      <w:pPr>
        <w:pStyle w:val="Paragrafoelenco"/>
        <w:numPr>
          <w:ilvl w:val="0"/>
          <w:numId w:val="19"/>
        </w:numPr>
      </w:pPr>
      <w:r>
        <w:t>alla Cancellazione dei dati, in tal caso, prima di procedere all’eliminazione dei dati dalla base dati, invierà il seguente messaggio di Conferma</w:t>
      </w:r>
    </w:p>
    <w:p w14:paraId="02BA6919" w14:textId="156829FC" w:rsidR="00CB2AA8" w:rsidRDefault="00CB2AA8" w:rsidP="00CB2AA8">
      <w:pPr>
        <w:jc w:val="center"/>
      </w:pPr>
      <w:r>
        <w:rPr>
          <w:noProof/>
        </w:rPr>
        <w:lastRenderedPageBreak/>
        <w:drawing>
          <wp:inline distT="0" distB="0" distL="0" distR="0" wp14:anchorId="581F7306" wp14:editId="351804EF">
            <wp:extent cx="3073400" cy="1395519"/>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092465" cy="1404176"/>
                    </a:xfrm>
                    <a:prstGeom prst="rect">
                      <a:avLst/>
                    </a:prstGeom>
                  </pic:spPr>
                </pic:pic>
              </a:graphicData>
            </a:graphic>
          </wp:inline>
        </w:drawing>
      </w:r>
    </w:p>
    <w:p w14:paraId="0B614447" w14:textId="77777777" w:rsidR="002E2DE8" w:rsidRPr="002E2DE8" w:rsidRDefault="002E2DE8" w:rsidP="002E2DE8">
      <w:pPr>
        <w:pStyle w:val="NormaleSIUT"/>
        <w:ind w:left="708"/>
      </w:pPr>
    </w:p>
    <w:p w14:paraId="4DDC656C" w14:textId="24637C2F" w:rsidR="002E2DE8" w:rsidRDefault="002E2DE8" w:rsidP="002E2DE8"/>
    <w:p w14:paraId="7B0034C3" w14:textId="79F9674A" w:rsidR="00E84292" w:rsidRDefault="00E84292" w:rsidP="00E84292">
      <w:pPr>
        <w:pStyle w:val="Titolo2SIUT"/>
      </w:pPr>
      <w:bookmarkStart w:id="28" w:name="_Toc131603116"/>
      <w:r w:rsidRPr="00E84292">
        <w:t xml:space="preserve">Civilmente Obbligato </w:t>
      </w:r>
      <w:r w:rsidR="00DD56A5">
        <w:t xml:space="preserve">per la </w:t>
      </w:r>
      <w:r w:rsidRPr="00E84292">
        <w:t>Pena Pecuniaria</w:t>
      </w:r>
      <w:bookmarkEnd w:id="28"/>
    </w:p>
    <w:p w14:paraId="73953939" w14:textId="1A3AD3BF" w:rsidR="00CD25B9" w:rsidRDefault="00E84292" w:rsidP="00DA4224">
      <w:r>
        <w:t xml:space="preserve">La funzione consentirà di gestire la Persona Fisica/Giuridica civilmente obbligata al pagamento della pena pecuniaria in caso di mancato pagamento da parte del Condannato come indicato dal giudice della cognizione in sentenza </w:t>
      </w:r>
      <w:r w:rsidR="00CB2AA8">
        <w:t>.</w:t>
      </w:r>
      <w:r>
        <w:t xml:space="preserve"> Per tale motivo la funzione sarà abilitata </w:t>
      </w:r>
      <w:r w:rsidR="00CD25B9">
        <w:t>solo</w:t>
      </w:r>
      <w:r>
        <w:t xml:space="preserve"> su procedimento </w:t>
      </w:r>
      <w:r w:rsidRPr="00CD25B9">
        <w:rPr>
          <w:b/>
          <w:bCs/>
          <w:u w:val="single"/>
        </w:rPr>
        <w:t>in stato di iscritto.</w:t>
      </w:r>
    </w:p>
    <w:p w14:paraId="5173C2F9" w14:textId="77777777" w:rsidR="00DA4224" w:rsidRDefault="00DA4224" w:rsidP="00DA4224">
      <w:r>
        <w:t>Selezionando questa voce dal Dettaglio della Pena Complessiva</w:t>
      </w:r>
    </w:p>
    <w:p w14:paraId="610B9934" w14:textId="77777777" w:rsidR="00DA4224" w:rsidRDefault="00DA4224" w:rsidP="00DA4224"/>
    <w:p w14:paraId="15015C6D" w14:textId="3C7F2E21" w:rsidR="00DA4224" w:rsidRDefault="00DA4224" w:rsidP="00DA4224">
      <w:pPr>
        <w:ind w:left="708"/>
      </w:pPr>
      <w:r>
        <w:rPr>
          <w:noProof/>
        </w:rPr>
        <w:drawing>
          <wp:anchor distT="0" distB="0" distL="114300" distR="114300" simplePos="0" relativeHeight="251658240" behindDoc="0" locked="0" layoutInCell="1" allowOverlap="1" wp14:anchorId="2418F420" wp14:editId="6CBD7D5C">
            <wp:simplePos x="1168400" y="4660900"/>
            <wp:positionH relativeFrom="column">
              <wp:align>left</wp:align>
            </wp:positionH>
            <wp:positionV relativeFrom="paragraph">
              <wp:align>top</wp:align>
            </wp:positionV>
            <wp:extent cx="2349621" cy="425472"/>
            <wp:effectExtent l="0" t="0" r="0" b="0"/>
            <wp:wrapSquare wrapText="bothSides"/>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2349621" cy="425472"/>
                    </a:xfrm>
                    <a:prstGeom prst="rect">
                      <a:avLst/>
                    </a:prstGeom>
                  </pic:spPr>
                </pic:pic>
              </a:graphicData>
            </a:graphic>
          </wp:anchor>
        </w:drawing>
      </w:r>
      <w:r>
        <w:br w:type="textWrapping" w:clear="all"/>
      </w:r>
    </w:p>
    <w:p w14:paraId="51F50C8F" w14:textId="6A3B0DFA" w:rsidR="00E84292" w:rsidRDefault="00E84292" w:rsidP="00DA4224">
      <w:r>
        <w:t>il sistema controllerà se nella base dati risulta già inserita tale informazione, in caso di esistenza presenterà la form di Dettaglio, in caso di assenza presenterà la form di inserimento</w:t>
      </w:r>
      <w:r w:rsidR="002F49CE">
        <w:t>, impostata di default su persona fisica</w:t>
      </w:r>
    </w:p>
    <w:p w14:paraId="40EF9D32" w14:textId="11848184" w:rsidR="00E84292" w:rsidRDefault="00E84292" w:rsidP="00E84292">
      <w:pPr>
        <w:ind w:left="708"/>
      </w:pPr>
    </w:p>
    <w:p w14:paraId="23695F2D" w14:textId="67C70BEF" w:rsidR="002F49CE" w:rsidRDefault="00DA4224" w:rsidP="00DA4224">
      <w:r>
        <w:rPr>
          <w:noProof/>
        </w:rPr>
        <w:drawing>
          <wp:inline distT="0" distB="0" distL="0" distR="0" wp14:anchorId="5A21ADC9" wp14:editId="207D6CCF">
            <wp:extent cx="6120130" cy="2684145"/>
            <wp:effectExtent l="0" t="0" r="0" b="1905"/>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120130" cy="2684145"/>
                    </a:xfrm>
                    <a:prstGeom prst="rect">
                      <a:avLst/>
                    </a:prstGeom>
                  </pic:spPr>
                </pic:pic>
              </a:graphicData>
            </a:graphic>
          </wp:inline>
        </w:drawing>
      </w:r>
    </w:p>
    <w:p w14:paraId="19A1991E" w14:textId="77777777" w:rsidR="00DA4224" w:rsidRDefault="00DA4224" w:rsidP="00DA4224"/>
    <w:p w14:paraId="436E596F" w14:textId="1B553DD7" w:rsidR="00E84292" w:rsidRDefault="00DA4224" w:rsidP="00DA4224">
      <w:r>
        <w:t>i</w:t>
      </w:r>
      <w:r w:rsidR="002F49CE">
        <w:t xml:space="preserve">n cui nella combo box Qualifica saranno presenti le seguenti voci </w:t>
      </w:r>
    </w:p>
    <w:p w14:paraId="1B207FB3" w14:textId="155CF0F3" w:rsidR="002F49CE" w:rsidRDefault="002F49CE" w:rsidP="00DA4224">
      <w:r>
        <w:rPr>
          <w:noProof/>
        </w:rPr>
        <w:drawing>
          <wp:inline distT="0" distB="0" distL="0" distR="0" wp14:anchorId="3F30F770" wp14:editId="54916312">
            <wp:extent cx="2609984" cy="520727"/>
            <wp:effectExtent l="0" t="0" r="0" b="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09984" cy="520727"/>
                    </a:xfrm>
                    <a:prstGeom prst="rect">
                      <a:avLst/>
                    </a:prstGeom>
                  </pic:spPr>
                </pic:pic>
              </a:graphicData>
            </a:graphic>
          </wp:inline>
        </w:drawing>
      </w:r>
    </w:p>
    <w:p w14:paraId="2994467D" w14:textId="4E61CCF7" w:rsidR="002F49CE" w:rsidRDefault="002F49CE" w:rsidP="00E84292">
      <w:pPr>
        <w:ind w:left="708"/>
      </w:pPr>
    </w:p>
    <w:p w14:paraId="19010D5A" w14:textId="3D7CA72C" w:rsidR="002F49CE" w:rsidRDefault="002F49CE" w:rsidP="00DA4224">
      <w:r>
        <w:lastRenderedPageBreak/>
        <w:t>Selezionando una delle voci differenti da ‘-‘</w:t>
      </w:r>
      <w:r w:rsidR="00DA4224">
        <w:t>, la form si modificherà</w:t>
      </w:r>
      <w:r w:rsidR="006F3961">
        <w:t xml:space="preserve"> presentand</w:t>
      </w:r>
      <w:r>
        <w:t>o i campi per l’inserimento di una seconda persona Civilmente Obbligata</w:t>
      </w:r>
    </w:p>
    <w:p w14:paraId="31CF0B52" w14:textId="5E318630" w:rsidR="006F3961" w:rsidRDefault="006F3961" w:rsidP="00E84292">
      <w:pPr>
        <w:ind w:left="708"/>
      </w:pPr>
    </w:p>
    <w:p w14:paraId="2CF5BC80" w14:textId="3FE07C30" w:rsidR="006F3961" w:rsidRDefault="00DA4224" w:rsidP="00DA4224">
      <w:r>
        <w:rPr>
          <w:noProof/>
        </w:rPr>
        <w:drawing>
          <wp:inline distT="0" distB="0" distL="0" distR="0" wp14:anchorId="22091D93" wp14:editId="73448BA8">
            <wp:extent cx="6120130" cy="3255010"/>
            <wp:effectExtent l="0" t="0" r="0" b="254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120130" cy="3255010"/>
                    </a:xfrm>
                    <a:prstGeom prst="rect">
                      <a:avLst/>
                    </a:prstGeom>
                  </pic:spPr>
                </pic:pic>
              </a:graphicData>
            </a:graphic>
          </wp:inline>
        </w:drawing>
      </w:r>
    </w:p>
    <w:p w14:paraId="698751B6" w14:textId="694BE36C" w:rsidR="006F3961" w:rsidRDefault="006F3961" w:rsidP="00E84292">
      <w:pPr>
        <w:ind w:left="708"/>
      </w:pPr>
    </w:p>
    <w:p w14:paraId="1F609E59" w14:textId="405719D7" w:rsidR="006F3961" w:rsidRDefault="006F3961" w:rsidP="00DA4224">
      <w:r>
        <w:t>L</w:t>
      </w:r>
      <w:r w:rsidR="00DA4224">
        <w:t xml:space="preserve">a </w:t>
      </w:r>
      <w:r>
        <w:t>seconda persona Civilmente obbligata assume la stessa Qualifica della prima persona.</w:t>
      </w:r>
    </w:p>
    <w:p w14:paraId="24081028" w14:textId="3C20BB69" w:rsidR="006F3961" w:rsidRDefault="006F3961" w:rsidP="00DA4224">
      <w:r>
        <w:t>L’inserimento della seconda persona Civilmente obbligata non è obbligatoria.</w:t>
      </w:r>
    </w:p>
    <w:p w14:paraId="4EC28608" w14:textId="61E9CD38" w:rsidR="004A2466" w:rsidRDefault="004A2466" w:rsidP="006F3961">
      <w:pPr>
        <w:ind w:left="708"/>
      </w:pPr>
    </w:p>
    <w:p w14:paraId="6172D3F4" w14:textId="426248DE" w:rsidR="004A2466" w:rsidRDefault="004A2466" w:rsidP="00DA4224">
      <w:r>
        <w:t xml:space="preserve">In caso di selezione del radio button su persona giuridica </w:t>
      </w:r>
      <w:r>
        <w:rPr>
          <w:noProof/>
        </w:rPr>
        <w:drawing>
          <wp:inline distT="0" distB="0" distL="0" distR="0" wp14:anchorId="1728E19F" wp14:editId="166452ED">
            <wp:extent cx="1346269" cy="228612"/>
            <wp:effectExtent l="0" t="0" r="6350" b="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346269" cy="228612"/>
                    </a:xfrm>
                    <a:prstGeom prst="rect">
                      <a:avLst/>
                    </a:prstGeom>
                  </pic:spPr>
                </pic:pic>
              </a:graphicData>
            </a:graphic>
          </wp:inline>
        </w:drawing>
      </w:r>
      <w:r>
        <w:t xml:space="preserve"> la form si modificherà in</w:t>
      </w:r>
    </w:p>
    <w:p w14:paraId="4F923B06" w14:textId="3AA50685" w:rsidR="004A2466" w:rsidRDefault="004A2466" w:rsidP="00DA4224">
      <w:pPr>
        <w:rPr>
          <w:noProof/>
        </w:rPr>
      </w:pPr>
    </w:p>
    <w:p w14:paraId="67F7E96A" w14:textId="17E38F9A" w:rsidR="00DA4224" w:rsidRDefault="00DA4224" w:rsidP="00DA4224">
      <w:r>
        <w:rPr>
          <w:noProof/>
        </w:rPr>
        <w:drawing>
          <wp:inline distT="0" distB="0" distL="0" distR="0" wp14:anchorId="1008BFAB" wp14:editId="2DF0D8B3">
            <wp:extent cx="6120130" cy="2628900"/>
            <wp:effectExtent l="0" t="0" r="0" b="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120130" cy="2628900"/>
                    </a:xfrm>
                    <a:prstGeom prst="rect">
                      <a:avLst/>
                    </a:prstGeom>
                  </pic:spPr>
                </pic:pic>
              </a:graphicData>
            </a:graphic>
          </wp:inline>
        </w:drawing>
      </w:r>
    </w:p>
    <w:p w14:paraId="0AE578C9" w14:textId="0182A98B" w:rsidR="004A2466" w:rsidRDefault="004A2466" w:rsidP="006F3961">
      <w:pPr>
        <w:ind w:left="708"/>
      </w:pPr>
    </w:p>
    <w:p w14:paraId="0CAEE4A9" w14:textId="68DE0E08" w:rsidR="004A2466" w:rsidRDefault="004A2466" w:rsidP="005A6192">
      <w:r>
        <w:t>In cui nella combo box della qualifica saranno riportate sempre le stesse voci, viste in precedenza, ma in questo caso non sarà presentata una seconda sezione per l’inserimento di una seconda parte Civilmente Obbligata.</w:t>
      </w:r>
    </w:p>
    <w:p w14:paraId="1F65EDE0" w14:textId="77777777" w:rsidR="00190773" w:rsidRDefault="00190773" w:rsidP="00E84292">
      <w:pPr>
        <w:ind w:left="708"/>
      </w:pPr>
    </w:p>
    <w:p w14:paraId="7B69E218" w14:textId="2AA6EC67" w:rsidR="00E84292" w:rsidRDefault="00E84292" w:rsidP="005A6192">
      <w:r>
        <w:t xml:space="preserve">A seguito della conferma il sistema </w:t>
      </w:r>
      <w:r w:rsidR="005A6192">
        <w:t xml:space="preserve">acquisirà i dati nella base dati e </w:t>
      </w:r>
      <w:r>
        <w:t>presenterà la seguente form di Dettaglio</w:t>
      </w:r>
    </w:p>
    <w:p w14:paraId="18050CF7" w14:textId="77777777" w:rsidR="00190773" w:rsidRDefault="00190773" w:rsidP="00E84292">
      <w:pPr>
        <w:ind w:left="708"/>
      </w:pPr>
    </w:p>
    <w:p w14:paraId="2813ACB4" w14:textId="57D7FED8" w:rsidR="00E84292" w:rsidRDefault="005A6192" w:rsidP="005A6192">
      <w:r>
        <w:rPr>
          <w:noProof/>
        </w:rPr>
        <w:drawing>
          <wp:inline distT="0" distB="0" distL="0" distR="0" wp14:anchorId="14588834" wp14:editId="145031ED">
            <wp:extent cx="6120130" cy="1870710"/>
            <wp:effectExtent l="0" t="0" r="0" b="0"/>
            <wp:docPr id="56" name="Immagin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120130" cy="1870710"/>
                    </a:xfrm>
                    <a:prstGeom prst="rect">
                      <a:avLst/>
                    </a:prstGeom>
                  </pic:spPr>
                </pic:pic>
              </a:graphicData>
            </a:graphic>
          </wp:inline>
        </w:drawing>
      </w:r>
    </w:p>
    <w:p w14:paraId="5A643BB3" w14:textId="77777777" w:rsidR="00983CEF" w:rsidRDefault="00983CEF" w:rsidP="00E84292">
      <w:pPr>
        <w:ind w:left="708"/>
      </w:pPr>
    </w:p>
    <w:p w14:paraId="016D710F" w14:textId="77777777" w:rsidR="006F2843" w:rsidRDefault="005A6192" w:rsidP="005A6192">
      <w:r>
        <w:t>Da cui sarà possibile procedere</w:t>
      </w:r>
      <w:r w:rsidR="006F2843">
        <w:t>:</w:t>
      </w:r>
    </w:p>
    <w:p w14:paraId="5CA498DA" w14:textId="77777777" w:rsidR="006F2843" w:rsidRDefault="006F2843" w:rsidP="005A6192"/>
    <w:p w14:paraId="6842B3A5" w14:textId="77777777" w:rsidR="006F2843" w:rsidRDefault="006F2843" w:rsidP="005A6192"/>
    <w:p w14:paraId="53622D99" w14:textId="77777777" w:rsidR="006F2843" w:rsidRDefault="006F2843" w:rsidP="005A6192"/>
    <w:p w14:paraId="4BE7BCC9" w14:textId="77777777" w:rsidR="006F2843" w:rsidRDefault="006F2843" w:rsidP="005A6192"/>
    <w:p w14:paraId="3824A42A" w14:textId="77777777" w:rsidR="006F2843" w:rsidRDefault="006F2843" w:rsidP="005A6192"/>
    <w:p w14:paraId="3B778E62" w14:textId="77777777" w:rsidR="006F2843" w:rsidRDefault="006F2843" w:rsidP="005A6192"/>
    <w:p w14:paraId="1A6A0D5C" w14:textId="77777777" w:rsidR="006F2843" w:rsidRDefault="006F2843" w:rsidP="005A6192"/>
    <w:p w14:paraId="7CF82406" w14:textId="77777777" w:rsidR="006F2843" w:rsidRDefault="006F2843" w:rsidP="005A6192"/>
    <w:p w14:paraId="78BA343F" w14:textId="77777777" w:rsidR="006F2843" w:rsidRDefault="006F2843" w:rsidP="005A6192"/>
    <w:p w14:paraId="7071D203" w14:textId="77777777" w:rsidR="006F2843" w:rsidRDefault="006F2843" w:rsidP="005A6192"/>
    <w:p w14:paraId="538757DE" w14:textId="5C125CCC" w:rsidR="005A6192" w:rsidRDefault="005A6192" w:rsidP="006F2843">
      <w:pPr>
        <w:pStyle w:val="Paragrafoelenco"/>
        <w:numPr>
          <w:ilvl w:val="0"/>
          <w:numId w:val="19"/>
        </w:numPr>
      </w:pPr>
      <w:r>
        <w:t xml:space="preserve"> alla Modifica </w:t>
      </w:r>
    </w:p>
    <w:p w14:paraId="34465A35" w14:textId="7093DE9E" w:rsidR="005A6192" w:rsidRDefault="005A6192" w:rsidP="005A6192">
      <w:r>
        <w:rPr>
          <w:noProof/>
        </w:rPr>
        <w:drawing>
          <wp:inline distT="0" distB="0" distL="0" distR="0" wp14:anchorId="409D1A52" wp14:editId="6241FBE4">
            <wp:extent cx="6120130" cy="2300605"/>
            <wp:effectExtent l="0" t="0" r="0" b="4445"/>
            <wp:docPr id="57" name="Immagin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20130" cy="2300605"/>
                    </a:xfrm>
                    <a:prstGeom prst="rect">
                      <a:avLst/>
                    </a:prstGeom>
                  </pic:spPr>
                </pic:pic>
              </a:graphicData>
            </a:graphic>
          </wp:inline>
        </w:drawing>
      </w:r>
    </w:p>
    <w:p w14:paraId="73D04D01" w14:textId="450C40E8" w:rsidR="005A6192" w:rsidRDefault="005A6192" w:rsidP="005A6192"/>
    <w:p w14:paraId="0222E7F1" w14:textId="6FEC3FE8" w:rsidR="005A6192" w:rsidRDefault="005A6192" w:rsidP="005A6192">
      <w:r>
        <w:t>La cui form sarà bloccata su persona fisica o giuridica, in base alla tipologia di persona inserita nella base dati.</w:t>
      </w:r>
    </w:p>
    <w:p w14:paraId="130CEADC" w14:textId="77777777" w:rsidR="005A6192" w:rsidRDefault="005A6192" w:rsidP="005A6192"/>
    <w:p w14:paraId="0C1DFF5D" w14:textId="46C6540D" w:rsidR="0011375F" w:rsidRDefault="0011375F" w:rsidP="006F2843">
      <w:pPr>
        <w:pStyle w:val="Paragrafoelenco"/>
        <w:numPr>
          <w:ilvl w:val="0"/>
          <w:numId w:val="19"/>
        </w:numPr>
      </w:pPr>
      <w:r>
        <w:t xml:space="preserve"> </w:t>
      </w:r>
      <w:r w:rsidR="00E84292">
        <w:t>alla Cancellazione dei dati</w:t>
      </w:r>
      <w:r>
        <w:t>, in tal caso, prima di procedere all’eliminazione dei dati dalla base dati, invierà il seguente messaggio di Conferma</w:t>
      </w:r>
    </w:p>
    <w:p w14:paraId="0555F87E" w14:textId="3D30D253" w:rsidR="0011375F" w:rsidRDefault="0011375F" w:rsidP="0011375F">
      <w:pPr>
        <w:jc w:val="center"/>
      </w:pPr>
      <w:r>
        <w:rPr>
          <w:noProof/>
        </w:rPr>
        <w:lastRenderedPageBreak/>
        <w:drawing>
          <wp:inline distT="0" distB="0" distL="0" distR="0" wp14:anchorId="2EA3E74F" wp14:editId="0891684A">
            <wp:extent cx="1422400" cy="1039289"/>
            <wp:effectExtent l="0" t="0" r="6350" b="8890"/>
            <wp:docPr id="58" name="Immagin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1439715" cy="1051940"/>
                    </a:xfrm>
                    <a:prstGeom prst="rect">
                      <a:avLst/>
                    </a:prstGeom>
                  </pic:spPr>
                </pic:pic>
              </a:graphicData>
            </a:graphic>
          </wp:inline>
        </w:drawing>
      </w:r>
    </w:p>
    <w:p w14:paraId="477DB611" w14:textId="77777777" w:rsidR="0011375F" w:rsidRDefault="0011375F" w:rsidP="005A6192"/>
    <w:p w14:paraId="15D54425" w14:textId="0EFF74E2" w:rsidR="00E84292" w:rsidRDefault="0011375F" w:rsidP="005A6192">
      <w:r>
        <w:t>Dalla form di Dettaglio sarà possibile</w:t>
      </w:r>
      <w:r w:rsidR="00E84292">
        <w:t xml:space="preserve"> richiamare la funzione di </w:t>
      </w:r>
      <w:r w:rsidR="00E84292" w:rsidRPr="0008398E">
        <w:rPr>
          <w:b/>
          <w:bCs/>
        </w:rPr>
        <w:t>Gestione del Difensore</w:t>
      </w:r>
      <w:r w:rsidR="00E84292">
        <w:t xml:space="preserve"> della persona Civilmente</w:t>
      </w:r>
      <w:r w:rsidR="00C067D7">
        <w:t xml:space="preserve"> Obbligata</w:t>
      </w:r>
      <w:r w:rsidR="00E84292">
        <w:t xml:space="preserve">. </w:t>
      </w:r>
      <w:r>
        <w:t xml:space="preserve">Non essendo questa funzione implementata in questa fase, </w:t>
      </w:r>
      <w:r w:rsidR="00E84292">
        <w:t>Il link Gestione Difensore sarà solo CLICCABILE</w:t>
      </w:r>
      <w:r w:rsidR="00983CEF">
        <w:t>, nel qual caso il sistema invierà il seguente messaggio</w:t>
      </w:r>
    </w:p>
    <w:p w14:paraId="75B0B9D1" w14:textId="04057EE3" w:rsidR="00983CEF" w:rsidRDefault="00983CEF" w:rsidP="00E84292">
      <w:pPr>
        <w:ind w:left="708"/>
      </w:pPr>
    </w:p>
    <w:p w14:paraId="61E18CB3" w14:textId="7F5B0606" w:rsidR="00983CEF" w:rsidRDefault="00983CEF" w:rsidP="00983CEF">
      <w:pPr>
        <w:ind w:left="708"/>
        <w:jc w:val="center"/>
      </w:pPr>
      <w:r>
        <w:rPr>
          <w:noProof/>
        </w:rPr>
        <w:drawing>
          <wp:inline distT="0" distB="0" distL="0" distR="0" wp14:anchorId="6203174D" wp14:editId="2BA1E062">
            <wp:extent cx="2413124" cy="1060505"/>
            <wp:effectExtent l="0" t="0" r="6350" b="635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413124" cy="1060505"/>
                    </a:xfrm>
                    <a:prstGeom prst="rect">
                      <a:avLst/>
                    </a:prstGeom>
                  </pic:spPr>
                </pic:pic>
              </a:graphicData>
            </a:graphic>
          </wp:inline>
        </w:drawing>
      </w:r>
    </w:p>
    <w:p w14:paraId="31A3EF3F" w14:textId="77777777" w:rsidR="00E84292" w:rsidRDefault="00E84292" w:rsidP="00E84292">
      <w:pPr>
        <w:ind w:left="708"/>
      </w:pPr>
    </w:p>
    <w:p w14:paraId="791E1960" w14:textId="77777777" w:rsidR="00E84292" w:rsidRDefault="00E84292" w:rsidP="006F529C">
      <w:pPr>
        <w:pStyle w:val="Titolo2SIUT"/>
      </w:pPr>
      <w:bookmarkStart w:id="29" w:name="_Toc131603117"/>
      <w:r>
        <w:t>Gestione Riscossione Pene Pecuniarie</w:t>
      </w:r>
      <w:bookmarkEnd w:id="29"/>
      <w:r>
        <w:t xml:space="preserve"> </w:t>
      </w:r>
    </w:p>
    <w:p w14:paraId="7E3E3840" w14:textId="23A297B0" w:rsidR="00E84292" w:rsidRDefault="00E84292" w:rsidP="0011375F">
      <w:r>
        <w:t xml:space="preserve">Per la gestione di tutti gli aspetti connessi alla riscossione delle </w:t>
      </w:r>
      <w:proofErr w:type="spellStart"/>
      <w:r>
        <w:t>PenePecuniarie</w:t>
      </w:r>
      <w:proofErr w:type="spellEnd"/>
      <w:r w:rsidR="00983CEF">
        <w:t xml:space="preserve"> e delle Pene Sostitutive</w:t>
      </w:r>
      <w:r>
        <w:t xml:space="preserve"> si </w:t>
      </w:r>
      <w:r w:rsidR="0011375F">
        <w:t xml:space="preserve">interverrà </w:t>
      </w:r>
      <w:r w:rsidR="00983CEF">
        <w:t xml:space="preserve">nell’attuale </w:t>
      </w:r>
      <w:r>
        <w:t xml:space="preserve"> menu </w:t>
      </w:r>
      <w:r w:rsidR="00983CEF">
        <w:t>delle funzioni che il sistema presenta selezionan</w:t>
      </w:r>
      <w:r w:rsidR="0011375F">
        <w:t>d</w:t>
      </w:r>
      <w:r w:rsidR="00983CEF">
        <w:t>o la voce</w:t>
      </w:r>
    </w:p>
    <w:p w14:paraId="3400F479" w14:textId="77777777" w:rsidR="00E84292" w:rsidRDefault="00E84292" w:rsidP="00190773">
      <w:pPr>
        <w:ind w:left="708"/>
      </w:pPr>
    </w:p>
    <w:p w14:paraId="23AF9E4D" w14:textId="2CE9D035" w:rsidR="00E84292" w:rsidRDefault="00983CEF" w:rsidP="0011375F">
      <w:r>
        <w:rPr>
          <w:noProof/>
        </w:rPr>
        <w:drawing>
          <wp:inline distT="0" distB="0" distL="0" distR="0" wp14:anchorId="20E5484A" wp14:editId="1712F9DB">
            <wp:extent cx="2355971" cy="2076557"/>
            <wp:effectExtent l="0" t="0" r="635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2355971" cy="2076557"/>
                    </a:xfrm>
                    <a:prstGeom prst="rect">
                      <a:avLst/>
                    </a:prstGeom>
                  </pic:spPr>
                </pic:pic>
              </a:graphicData>
            </a:graphic>
          </wp:inline>
        </w:drawing>
      </w:r>
    </w:p>
    <w:p w14:paraId="2358A95F" w14:textId="77777777" w:rsidR="00E84292" w:rsidRDefault="00E84292" w:rsidP="00190773">
      <w:pPr>
        <w:ind w:left="708"/>
      </w:pPr>
    </w:p>
    <w:p w14:paraId="1B665A3C" w14:textId="323AEB7E" w:rsidR="00E84292" w:rsidRDefault="00E84292" w:rsidP="0011375F">
      <w:r>
        <w:t xml:space="preserve">Che a sua volta presenterà il seguente menu </w:t>
      </w:r>
      <w:r w:rsidR="00BC4D63">
        <w:t>di funzioni, in cui alle preesistenti, saranno aggiunte  due nuove voci, di seguito racchiuse nel riquadro in rosso</w:t>
      </w:r>
    </w:p>
    <w:p w14:paraId="4050FC2F" w14:textId="498BF3E3" w:rsidR="00BC4D63" w:rsidRDefault="00BC4D63" w:rsidP="00190773">
      <w:pPr>
        <w:ind w:left="708"/>
      </w:pPr>
    </w:p>
    <w:p w14:paraId="191831E5" w14:textId="7FDAE857" w:rsidR="00BC4D63" w:rsidRDefault="00BC4D63" w:rsidP="0011375F">
      <w:r>
        <w:rPr>
          <w:noProof/>
        </w:rPr>
        <w:lastRenderedPageBreak/>
        <w:drawing>
          <wp:inline distT="0" distB="0" distL="0" distR="0" wp14:anchorId="7DD7F73B" wp14:editId="205440C2">
            <wp:extent cx="6120130" cy="1865630"/>
            <wp:effectExtent l="0" t="0" r="0" b="127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120130" cy="1865630"/>
                    </a:xfrm>
                    <a:prstGeom prst="rect">
                      <a:avLst/>
                    </a:prstGeom>
                  </pic:spPr>
                </pic:pic>
              </a:graphicData>
            </a:graphic>
          </wp:inline>
        </w:drawing>
      </w:r>
    </w:p>
    <w:p w14:paraId="0C1046B9" w14:textId="32F5AEC4" w:rsidR="00BC4D63" w:rsidRDefault="00BC4D63" w:rsidP="00190773">
      <w:pPr>
        <w:ind w:left="708"/>
      </w:pPr>
    </w:p>
    <w:p w14:paraId="03AE5C63" w14:textId="42D872BB" w:rsidR="00BC4D63" w:rsidRDefault="00BC4D63" w:rsidP="0011375F">
      <w:r>
        <w:t>Al momento entrambi le voci presenteranno lo stesso menu di funzioni</w:t>
      </w:r>
    </w:p>
    <w:p w14:paraId="40A07688" w14:textId="517369EB" w:rsidR="00E84292" w:rsidRDefault="00E84292" w:rsidP="00190773">
      <w:pPr>
        <w:ind w:left="708"/>
        <w:rPr>
          <w:noProof/>
        </w:rPr>
      </w:pPr>
    </w:p>
    <w:p w14:paraId="53B34D70" w14:textId="598B6315" w:rsidR="00BE77C2" w:rsidRDefault="00386764" w:rsidP="0011375F">
      <w:r>
        <w:rPr>
          <w:noProof/>
        </w:rPr>
        <w:drawing>
          <wp:inline distT="0" distB="0" distL="0" distR="0" wp14:anchorId="536510D8" wp14:editId="3D13F08E">
            <wp:extent cx="6120130" cy="786130"/>
            <wp:effectExtent l="0" t="0" r="0" b="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120130" cy="786130"/>
                    </a:xfrm>
                    <a:prstGeom prst="rect">
                      <a:avLst/>
                    </a:prstGeom>
                  </pic:spPr>
                </pic:pic>
              </a:graphicData>
            </a:graphic>
          </wp:inline>
        </w:drawing>
      </w:r>
    </w:p>
    <w:p w14:paraId="2C1F77D0" w14:textId="77777777" w:rsidR="00BE77C2" w:rsidRDefault="00BE77C2" w:rsidP="00190773">
      <w:pPr>
        <w:ind w:left="708"/>
      </w:pPr>
    </w:p>
    <w:p w14:paraId="20F77ABD" w14:textId="77777777" w:rsidR="00E84292" w:rsidRDefault="00E84292" w:rsidP="00190773">
      <w:pPr>
        <w:ind w:left="708"/>
      </w:pPr>
    </w:p>
    <w:p w14:paraId="512C6014" w14:textId="54252757" w:rsidR="00E84292" w:rsidRPr="00E84292" w:rsidRDefault="00E84292" w:rsidP="006F529C">
      <w:pPr>
        <w:pStyle w:val="Titolo3SIUT"/>
      </w:pPr>
      <w:bookmarkStart w:id="30" w:name="_Toc131603118"/>
      <w:r w:rsidRPr="00E84292">
        <w:t>Ordine di ingiunzione Pagamento</w:t>
      </w:r>
      <w:bookmarkEnd w:id="30"/>
      <w:r w:rsidRPr="00E84292">
        <w:t xml:space="preserve"> </w:t>
      </w:r>
    </w:p>
    <w:p w14:paraId="2E6EBAAE" w14:textId="2CD99B3B" w:rsidR="00E84292" w:rsidRDefault="00E84292" w:rsidP="0011375F">
      <w:r>
        <w:t>La funzione consentirà di inserire l’Ordine di ingiunzione al pagamento della pena pecuniaria al Condannato, al Civilmente obbligato e ai rispettivi Difensori, verificando che risultino obbligatoriamente già inseriti i dati delle modalità di pagamento</w:t>
      </w:r>
    </w:p>
    <w:p w14:paraId="422D5FD2" w14:textId="77777777" w:rsidR="005E0F6F" w:rsidRDefault="005E0F6F" w:rsidP="00E84292">
      <w:pPr>
        <w:ind w:left="708"/>
      </w:pPr>
    </w:p>
    <w:p w14:paraId="68FC6FC3" w14:textId="33D0841D" w:rsidR="00E84292" w:rsidRDefault="008E1818" w:rsidP="0011375F">
      <w:r>
        <w:rPr>
          <w:noProof/>
        </w:rPr>
        <w:drawing>
          <wp:inline distT="0" distB="0" distL="0" distR="0" wp14:anchorId="61692DDE" wp14:editId="087163FA">
            <wp:extent cx="6120130" cy="3643630"/>
            <wp:effectExtent l="0" t="0" r="0" b="0"/>
            <wp:docPr id="59" name="Immagin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6120130" cy="3643630"/>
                    </a:xfrm>
                    <a:prstGeom prst="rect">
                      <a:avLst/>
                    </a:prstGeom>
                  </pic:spPr>
                </pic:pic>
              </a:graphicData>
            </a:graphic>
          </wp:inline>
        </w:drawing>
      </w:r>
    </w:p>
    <w:p w14:paraId="65E87DA8" w14:textId="77777777" w:rsidR="005C748D" w:rsidRDefault="005C748D" w:rsidP="00E84292">
      <w:pPr>
        <w:ind w:left="708"/>
        <w:rPr>
          <w:noProof/>
        </w:rPr>
      </w:pPr>
    </w:p>
    <w:p w14:paraId="375881C7" w14:textId="0B12F13E" w:rsidR="00E84292" w:rsidRDefault="008E1818" w:rsidP="0011375F">
      <w:pPr>
        <w:rPr>
          <w:noProof/>
        </w:rPr>
      </w:pPr>
      <w:r>
        <w:rPr>
          <w:noProof/>
        </w:rPr>
        <w:t>La form presenterà</w:t>
      </w:r>
      <w:r w:rsidR="00E84292">
        <w:rPr>
          <w:noProof/>
        </w:rPr>
        <w:t xml:space="preserve"> i dati di dettag</w:t>
      </w:r>
      <w:r w:rsidR="006F2843">
        <w:rPr>
          <w:noProof/>
        </w:rPr>
        <w:t>lio delle modalità di pagamento e del Civilmente Obbligato, se presente, e le autorità destinatarie delegate alla notifica dell’atto al Condannato, al Difensore ed al Civilmente Obbligato.</w:t>
      </w:r>
    </w:p>
    <w:p w14:paraId="0CCBB51A" w14:textId="77777777" w:rsidR="005C748D" w:rsidRDefault="005C748D" w:rsidP="00E84292">
      <w:pPr>
        <w:ind w:left="708"/>
        <w:rPr>
          <w:noProof/>
        </w:rPr>
      </w:pPr>
    </w:p>
    <w:p w14:paraId="5944F57D" w14:textId="6DCB0354" w:rsidR="00E84292" w:rsidRDefault="00E84292" w:rsidP="0011375F">
      <w:pPr>
        <w:rPr>
          <w:noProof/>
        </w:rPr>
      </w:pPr>
      <w:r>
        <w:rPr>
          <w:noProof/>
        </w:rPr>
        <w:t>A seguito della completa compilazione dei campi della form e della relativa Conferma, il sistema inserisce un Ordine Esecuzione di Ingiunzione al pagamento</w:t>
      </w:r>
      <w:r w:rsidR="006F2843">
        <w:rPr>
          <w:noProof/>
        </w:rPr>
        <w:t xml:space="preserve"> nella base dati </w:t>
      </w:r>
      <w:r>
        <w:rPr>
          <w:noProof/>
        </w:rPr>
        <w:t>e presenta la form di Dettaglio</w:t>
      </w:r>
      <w:r w:rsidR="00590CAC">
        <w:rPr>
          <w:noProof/>
        </w:rPr>
        <w:t>.</w:t>
      </w:r>
    </w:p>
    <w:p w14:paraId="38F23206" w14:textId="6C7A5211" w:rsidR="00590CAC" w:rsidRDefault="00590CAC" w:rsidP="00E84292">
      <w:pPr>
        <w:ind w:left="708"/>
        <w:rPr>
          <w:noProof/>
        </w:rPr>
      </w:pPr>
    </w:p>
    <w:p w14:paraId="2BAB467F" w14:textId="7A808FD7" w:rsidR="00590CAC" w:rsidRDefault="00590CAC" w:rsidP="0011375F">
      <w:pPr>
        <w:rPr>
          <w:noProof/>
        </w:rPr>
      </w:pPr>
      <w:r>
        <w:rPr>
          <w:noProof/>
        </w:rPr>
        <w:t xml:space="preserve">Al momento dell’annotazione della data di avvenuta notifica </w:t>
      </w:r>
      <w:r w:rsidR="00A90B52">
        <w:rPr>
          <w:noProof/>
        </w:rPr>
        <w:t>dell’ordine di ingiunzione al condannato il sistema inserirà il procedimento in un scadenzario, calcolando la data di scadenza in base al numero di giorni del termine di scadenza di pagamento della sola prima o unica rata, non essendo stato ritenuto necessario il calcolo da parte dell’ufficio della data scadenza delle singole rate in caso di rateizzazione.</w:t>
      </w:r>
    </w:p>
    <w:p w14:paraId="458AA409" w14:textId="73D34DF2" w:rsidR="00E84292" w:rsidRDefault="00FF2677" w:rsidP="0011375F">
      <w:r>
        <w:rPr>
          <w:noProof/>
        </w:rPr>
        <w:drawing>
          <wp:inline distT="0" distB="0" distL="0" distR="0" wp14:anchorId="0C623F25" wp14:editId="301D163B">
            <wp:extent cx="3956253" cy="3060857"/>
            <wp:effectExtent l="0" t="0" r="6350" b="6350"/>
            <wp:docPr id="62" name="Immagin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956253" cy="3060857"/>
                    </a:xfrm>
                    <a:prstGeom prst="rect">
                      <a:avLst/>
                    </a:prstGeom>
                  </pic:spPr>
                </pic:pic>
              </a:graphicData>
            </a:graphic>
          </wp:inline>
        </w:drawing>
      </w:r>
    </w:p>
    <w:p w14:paraId="1E99BDA4" w14:textId="77777777" w:rsidR="005C748D" w:rsidRDefault="005C748D" w:rsidP="00E84292">
      <w:pPr>
        <w:ind w:left="708"/>
      </w:pPr>
    </w:p>
    <w:p w14:paraId="39894791" w14:textId="44E5DA8B" w:rsidR="00FC7417" w:rsidRDefault="00FC7417" w:rsidP="008E1818">
      <w:r>
        <w:t>Da questa form s</w:t>
      </w:r>
      <w:r w:rsidR="00E84292" w:rsidRPr="00CF24C0">
        <w:t>arà possibile procedere</w:t>
      </w:r>
      <w:r>
        <w:t>:</w:t>
      </w:r>
    </w:p>
    <w:p w14:paraId="40FDF16B" w14:textId="11991BBD" w:rsidR="00FC7417" w:rsidRDefault="00FC7417" w:rsidP="008E1818"/>
    <w:p w14:paraId="39C9DE6D" w14:textId="41338FB4" w:rsidR="00FC7417" w:rsidRPr="00F450EF" w:rsidRDefault="00FC7417" w:rsidP="00FC7417">
      <w:pPr>
        <w:pStyle w:val="Paragrafoelenco"/>
        <w:numPr>
          <w:ilvl w:val="0"/>
          <w:numId w:val="19"/>
        </w:numPr>
        <w:rPr>
          <w:rFonts w:ascii="DIN" w:hAnsi="DIN"/>
          <w:sz w:val="22"/>
          <w:szCs w:val="22"/>
        </w:rPr>
      </w:pPr>
      <w:r w:rsidRPr="00F450EF">
        <w:rPr>
          <w:rFonts w:ascii="DIN" w:hAnsi="DIN"/>
          <w:sz w:val="22"/>
          <w:szCs w:val="22"/>
        </w:rPr>
        <w:t>Alla Modifica dell’ordine</w:t>
      </w:r>
    </w:p>
    <w:p w14:paraId="721CB777" w14:textId="42306698" w:rsidR="00FC7417" w:rsidRPr="00F450EF" w:rsidRDefault="00FC7417" w:rsidP="00FC7417">
      <w:pPr>
        <w:rPr>
          <w:szCs w:val="22"/>
        </w:rPr>
      </w:pPr>
      <w:r w:rsidRPr="00F450EF">
        <w:rPr>
          <w:noProof/>
          <w:szCs w:val="22"/>
        </w:rPr>
        <w:lastRenderedPageBreak/>
        <w:drawing>
          <wp:inline distT="0" distB="0" distL="0" distR="0" wp14:anchorId="55DCBF8A" wp14:editId="07875820">
            <wp:extent cx="6120130" cy="3834765"/>
            <wp:effectExtent l="0" t="0" r="0" b="0"/>
            <wp:docPr id="61" name="Immagin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120130" cy="3834765"/>
                    </a:xfrm>
                    <a:prstGeom prst="rect">
                      <a:avLst/>
                    </a:prstGeom>
                  </pic:spPr>
                </pic:pic>
              </a:graphicData>
            </a:graphic>
          </wp:inline>
        </w:drawing>
      </w:r>
    </w:p>
    <w:p w14:paraId="0F291CFC" w14:textId="77777777" w:rsidR="00FC7417" w:rsidRPr="00F450EF" w:rsidRDefault="00FC7417" w:rsidP="008E1818">
      <w:pPr>
        <w:rPr>
          <w:szCs w:val="22"/>
        </w:rPr>
      </w:pPr>
    </w:p>
    <w:p w14:paraId="5CEDE101" w14:textId="520E7A6B" w:rsidR="00E84292" w:rsidRPr="00F450EF" w:rsidRDefault="00E84292" w:rsidP="00FC7417">
      <w:pPr>
        <w:pStyle w:val="Paragrafoelenco"/>
        <w:numPr>
          <w:ilvl w:val="0"/>
          <w:numId w:val="19"/>
        </w:numPr>
        <w:rPr>
          <w:rFonts w:ascii="DIN" w:hAnsi="DIN"/>
          <w:sz w:val="22"/>
          <w:szCs w:val="22"/>
        </w:rPr>
      </w:pPr>
      <w:r w:rsidRPr="00F450EF">
        <w:rPr>
          <w:rFonts w:ascii="DIN" w:hAnsi="DIN"/>
          <w:sz w:val="22"/>
          <w:szCs w:val="22"/>
        </w:rPr>
        <w:t xml:space="preserve">alla stampa dell’Ordine di Ingiunzione al Pagamento, in unica soluzione o rateizzato e </w:t>
      </w:r>
      <w:r w:rsidR="00FC7417" w:rsidRPr="00F450EF">
        <w:rPr>
          <w:rFonts w:ascii="DIN" w:hAnsi="DIN"/>
          <w:sz w:val="22"/>
          <w:szCs w:val="22"/>
        </w:rPr>
        <w:t xml:space="preserve">successivamente </w:t>
      </w:r>
      <w:r w:rsidRPr="00F450EF">
        <w:rPr>
          <w:rFonts w:ascii="DIN" w:hAnsi="DIN"/>
          <w:sz w:val="22"/>
          <w:szCs w:val="22"/>
        </w:rPr>
        <w:t>procedere alla validazione del provvedimento.</w:t>
      </w:r>
      <w:r w:rsidR="00FC7417" w:rsidRPr="00F450EF">
        <w:rPr>
          <w:rFonts w:ascii="DIN" w:hAnsi="DIN"/>
          <w:sz w:val="22"/>
          <w:szCs w:val="22"/>
        </w:rPr>
        <w:t xml:space="preserve"> A tal fine saranno realizzati i due template SIEP_PP_OI_PAGAMENTO_UN.rtf e SIEP_PP_OI_PAGAMENTO_RR.rtf, che saranno richiamati automaticamente dal sistema in base alla modalità di pagamento</w:t>
      </w:r>
      <w:r w:rsidR="00F450EF" w:rsidRPr="00F450EF">
        <w:rPr>
          <w:rFonts w:ascii="DIN" w:hAnsi="DIN"/>
          <w:sz w:val="22"/>
          <w:szCs w:val="22"/>
        </w:rPr>
        <w:t>;</w:t>
      </w:r>
    </w:p>
    <w:p w14:paraId="107B4559" w14:textId="28DED400" w:rsidR="00F450EF" w:rsidRPr="00FF2677" w:rsidRDefault="00F450EF" w:rsidP="00FC7417">
      <w:pPr>
        <w:pStyle w:val="Paragrafoelenco"/>
        <w:numPr>
          <w:ilvl w:val="0"/>
          <w:numId w:val="19"/>
        </w:numPr>
        <w:rPr>
          <w:rFonts w:ascii="DIN" w:hAnsi="DIN"/>
          <w:sz w:val="22"/>
          <w:szCs w:val="22"/>
        </w:rPr>
      </w:pPr>
      <w:r w:rsidRPr="00F450EF">
        <w:rPr>
          <w:rFonts w:ascii="DIN" w:hAnsi="DIN"/>
          <w:sz w:val="22"/>
          <w:szCs w:val="22"/>
        </w:rPr>
        <w:t xml:space="preserve">alla validazione del provvedimento, a seguito della quale lo stato procedimento sarà impostato a </w:t>
      </w:r>
      <w:r w:rsidRPr="00F450EF">
        <w:rPr>
          <w:rFonts w:ascii="DIN" w:hAnsi="DIN" w:cs="Tahoma"/>
          <w:b/>
          <w:bCs/>
          <w:sz w:val="22"/>
          <w:szCs w:val="22"/>
        </w:rPr>
        <w:t>Emesso Ordine esecuzione di Ingiunzione al Pagamento della Pena Pecuniaria</w:t>
      </w:r>
      <w:r w:rsidR="00FF2677">
        <w:rPr>
          <w:rFonts w:ascii="DIN" w:hAnsi="DIN" w:cs="Tahoma"/>
          <w:b/>
          <w:bCs/>
          <w:sz w:val="22"/>
          <w:szCs w:val="22"/>
        </w:rPr>
        <w:t>;</w:t>
      </w:r>
    </w:p>
    <w:p w14:paraId="0777CB56" w14:textId="19E1B8C9" w:rsidR="00FF2677" w:rsidRPr="00F450EF" w:rsidRDefault="00FF2677" w:rsidP="00FC7417">
      <w:pPr>
        <w:pStyle w:val="Paragrafoelenco"/>
        <w:numPr>
          <w:ilvl w:val="0"/>
          <w:numId w:val="19"/>
        </w:numPr>
        <w:rPr>
          <w:rFonts w:ascii="DIN" w:hAnsi="DIN"/>
          <w:sz w:val="22"/>
          <w:szCs w:val="22"/>
        </w:rPr>
      </w:pPr>
      <w:r>
        <w:rPr>
          <w:rFonts w:ascii="DIN" w:hAnsi="DIN" w:cs="Tahoma"/>
          <w:bCs/>
          <w:sz w:val="22"/>
          <w:szCs w:val="22"/>
        </w:rPr>
        <w:t xml:space="preserve">ad accedere alla funzione Notifiche per annotare le date di avvenuta notifica </w:t>
      </w:r>
      <w:proofErr w:type="spellStart"/>
      <w:r>
        <w:rPr>
          <w:rFonts w:ascii="DIN" w:hAnsi="DIN" w:cs="Tahoma"/>
          <w:bCs/>
          <w:sz w:val="22"/>
          <w:szCs w:val="22"/>
        </w:rPr>
        <w:t>delprovvedimento</w:t>
      </w:r>
      <w:proofErr w:type="spellEnd"/>
      <w:r>
        <w:rPr>
          <w:rFonts w:ascii="DIN" w:hAnsi="DIN" w:cs="Tahoma"/>
          <w:bCs/>
          <w:sz w:val="22"/>
          <w:szCs w:val="22"/>
        </w:rPr>
        <w:t xml:space="preserve">, cliccando sul link </w:t>
      </w:r>
      <w:r>
        <w:rPr>
          <w:noProof/>
        </w:rPr>
        <w:drawing>
          <wp:inline distT="0" distB="0" distL="0" distR="0" wp14:anchorId="31DD8841" wp14:editId="1AC0ED2C">
            <wp:extent cx="908097" cy="165108"/>
            <wp:effectExtent l="0" t="0" r="6350" b="6350"/>
            <wp:docPr id="63" name="Immagin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08097" cy="165108"/>
                    </a:xfrm>
                    <a:prstGeom prst="rect">
                      <a:avLst/>
                    </a:prstGeom>
                  </pic:spPr>
                </pic:pic>
              </a:graphicData>
            </a:graphic>
          </wp:inline>
        </w:drawing>
      </w:r>
      <w:r>
        <w:rPr>
          <w:rFonts w:ascii="DIN" w:hAnsi="DIN" w:cs="Tahoma"/>
          <w:bCs/>
          <w:sz w:val="22"/>
          <w:szCs w:val="22"/>
        </w:rPr>
        <w:t>.</w:t>
      </w:r>
    </w:p>
    <w:p w14:paraId="0DCEBCE5" w14:textId="77777777" w:rsidR="005C748D" w:rsidRPr="00CF24C0" w:rsidRDefault="005C748D" w:rsidP="00E84292">
      <w:pPr>
        <w:ind w:left="708"/>
      </w:pPr>
    </w:p>
    <w:p w14:paraId="2CDDD03C" w14:textId="240F7960" w:rsidR="00E84292" w:rsidRDefault="00E84292" w:rsidP="00F450EF">
      <w:r>
        <w:t>Il nuovo provvedimento sarà riportato nell’Elenco Provvedimenti del PM</w:t>
      </w:r>
      <w:r w:rsidR="00F450EF">
        <w:t>, rispettandone tutte le regole previste per gli altri provvedimenti di SIEP</w:t>
      </w:r>
    </w:p>
    <w:p w14:paraId="32AE3942" w14:textId="77777777" w:rsidR="005C748D" w:rsidRDefault="005C748D" w:rsidP="00E84292">
      <w:pPr>
        <w:ind w:left="708"/>
      </w:pPr>
    </w:p>
    <w:p w14:paraId="548A64B6" w14:textId="0A330827" w:rsidR="00E84292" w:rsidRDefault="00E84292" w:rsidP="00F450EF">
      <w:pPr>
        <w:rPr>
          <w:highlight w:val="yellow"/>
        </w:rPr>
      </w:pPr>
      <w:r>
        <w:rPr>
          <w:noProof/>
        </w:rPr>
        <w:drawing>
          <wp:inline distT="0" distB="0" distL="0" distR="0" wp14:anchorId="04057381" wp14:editId="602CD209">
            <wp:extent cx="6120130" cy="136017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6120130" cy="1360170"/>
                    </a:xfrm>
                    <a:prstGeom prst="rect">
                      <a:avLst/>
                    </a:prstGeom>
                  </pic:spPr>
                </pic:pic>
              </a:graphicData>
            </a:graphic>
          </wp:inline>
        </w:drawing>
      </w:r>
    </w:p>
    <w:p w14:paraId="62CC7A3C" w14:textId="597A473B" w:rsidR="005C748D" w:rsidRDefault="005C748D" w:rsidP="00E84292">
      <w:pPr>
        <w:ind w:left="708"/>
        <w:rPr>
          <w:highlight w:val="yellow"/>
        </w:rPr>
      </w:pPr>
    </w:p>
    <w:p w14:paraId="5C468EEE" w14:textId="47637DA8" w:rsidR="00E84292" w:rsidRDefault="00E84292" w:rsidP="006F529C">
      <w:pPr>
        <w:pStyle w:val="Titolo3SIUT"/>
      </w:pPr>
      <w:bookmarkStart w:id="31" w:name="_Toc131603119"/>
      <w:r>
        <w:lastRenderedPageBreak/>
        <w:t>Gestione Ordine Ingiunzione</w:t>
      </w:r>
      <w:bookmarkEnd w:id="31"/>
    </w:p>
    <w:p w14:paraId="19E6211F" w14:textId="77777777" w:rsidR="00E84292" w:rsidRDefault="00E84292" w:rsidP="005C748D">
      <w:pPr>
        <w:ind w:left="708"/>
      </w:pPr>
      <w:r>
        <w:tab/>
      </w:r>
    </w:p>
    <w:p w14:paraId="2C9161E1" w14:textId="77777777" w:rsidR="00E84292" w:rsidRDefault="00E84292" w:rsidP="005C748D">
      <w:pPr>
        <w:ind w:left="708"/>
      </w:pPr>
      <w:r>
        <w:tab/>
        <w:t>Selezionando la voce di menu Gestione Ordine Ingiunzione, il sistema presenterà la seguente form</w:t>
      </w:r>
    </w:p>
    <w:p w14:paraId="6064B061" w14:textId="77777777" w:rsidR="00E84292" w:rsidRDefault="00E84292" w:rsidP="005C748D">
      <w:pPr>
        <w:pStyle w:val="Paragrafoelenco"/>
        <w:numPr>
          <w:ilvl w:val="0"/>
          <w:numId w:val="0"/>
        </w:numPr>
        <w:ind w:left="720"/>
      </w:pPr>
    </w:p>
    <w:p w14:paraId="11CF698F" w14:textId="77777777" w:rsidR="00E84292" w:rsidRDefault="00E84292" w:rsidP="005C748D">
      <w:pPr>
        <w:pStyle w:val="Paragrafoelenco"/>
        <w:numPr>
          <w:ilvl w:val="0"/>
          <w:numId w:val="0"/>
        </w:numPr>
        <w:ind w:left="720"/>
      </w:pPr>
      <w:r>
        <w:rPr>
          <w:noProof/>
        </w:rPr>
        <w:drawing>
          <wp:inline distT="0" distB="0" distL="0" distR="0" wp14:anchorId="3282899F" wp14:editId="54E6773F">
            <wp:extent cx="6120130" cy="787400"/>
            <wp:effectExtent l="0" t="0" r="0" b="0"/>
            <wp:docPr id="14" name="Immagine 14"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magine 14" descr="Immagine che contiene testo&#10;&#10;Descrizione generata automaticamente"/>
                    <pic:cNvPicPr/>
                  </pic:nvPicPr>
                  <pic:blipFill>
                    <a:blip r:embed="rId46"/>
                    <a:stretch>
                      <a:fillRect/>
                    </a:stretch>
                  </pic:blipFill>
                  <pic:spPr>
                    <a:xfrm>
                      <a:off x="0" y="0"/>
                      <a:ext cx="6120130" cy="787400"/>
                    </a:xfrm>
                    <a:prstGeom prst="rect">
                      <a:avLst/>
                    </a:prstGeom>
                  </pic:spPr>
                </pic:pic>
              </a:graphicData>
            </a:graphic>
          </wp:inline>
        </w:drawing>
      </w:r>
    </w:p>
    <w:p w14:paraId="1A6459F1" w14:textId="436111ED" w:rsidR="00BA5EDA" w:rsidRDefault="003F00C9" w:rsidP="006F529C">
      <w:pPr>
        <w:pStyle w:val="Titolo4"/>
      </w:pPr>
      <w:proofErr w:type="spellStart"/>
      <w:r>
        <w:t>Notifiche</w:t>
      </w:r>
      <w:proofErr w:type="spellEnd"/>
    </w:p>
    <w:p w14:paraId="7C62A2C6" w14:textId="72C9272A" w:rsidR="00E84292" w:rsidRDefault="00E84292" w:rsidP="00E84292">
      <w:r>
        <w:tab/>
      </w:r>
      <w:r w:rsidRPr="00CF24C0">
        <w:rPr>
          <w:b/>
          <w:bCs/>
          <w:u w:val="single"/>
        </w:rPr>
        <w:t>In questa MEV sarà realizzata solo la funzione di Notific</w:t>
      </w:r>
      <w:r w:rsidR="00F450EF">
        <w:rPr>
          <w:b/>
          <w:bCs/>
          <w:u w:val="single"/>
        </w:rPr>
        <w:t>he</w:t>
      </w:r>
      <w:r>
        <w:t xml:space="preserve"> che permetterà</w:t>
      </w:r>
      <w:r w:rsidR="00A74708">
        <w:t>, al momento dell’annotazione della data di avvenuta notifica al condannato,</w:t>
      </w:r>
      <w:r>
        <w:t xml:space="preserve"> di far scattare gli scadenzari</w:t>
      </w:r>
      <w:r w:rsidR="00F450EF">
        <w:t xml:space="preserve"> della data di scadenza del</w:t>
      </w:r>
      <w:r w:rsidR="00F35227">
        <w:t>l’</w:t>
      </w:r>
      <w:r w:rsidR="00F450EF">
        <w:t xml:space="preserve"> unico bollettino o del primo bollettino, in caso di rateizzazione.</w:t>
      </w:r>
    </w:p>
    <w:p w14:paraId="6B5D5372" w14:textId="0E500F57" w:rsidR="00FF2677" w:rsidRDefault="00FF2677" w:rsidP="00E84292"/>
    <w:p w14:paraId="30692764" w14:textId="102804A6" w:rsidR="00FF2677" w:rsidRDefault="00FF2677" w:rsidP="00E84292">
      <w:r>
        <w:t xml:space="preserve">La funzione sarà attivabile dal precedente menu o dal dettaglio dell’Ordine di esecuzione di Ingiunzione al Pagamento cliccando sul link </w:t>
      </w:r>
      <w:r>
        <w:rPr>
          <w:noProof/>
        </w:rPr>
        <w:drawing>
          <wp:inline distT="0" distB="0" distL="0" distR="0" wp14:anchorId="16097758" wp14:editId="043415C2">
            <wp:extent cx="908097" cy="165108"/>
            <wp:effectExtent l="0" t="0" r="6350" b="6350"/>
            <wp:docPr id="64" name="Immagin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908097" cy="165108"/>
                    </a:xfrm>
                    <a:prstGeom prst="rect">
                      <a:avLst/>
                    </a:prstGeom>
                  </pic:spPr>
                </pic:pic>
              </a:graphicData>
            </a:graphic>
          </wp:inline>
        </w:drawing>
      </w:r>
      <w:r>
        <w:t>.</w:t>
      </w:r>
      <w:r w:rsidR="00852F73">
        <w:t xml:space="preserve"> In caso di avvenuta valorizzazione di almeno una data notifica, il sistema presenterà la form di Dettaglio.</w:t>
      </w:r>
    </w:p>
    <w:p w14:paraId="0AE2F10E" w14:textId="151C3EE1" w:rsidR="005C748D" w:rsidRDefault="005C748D" w:rsidP="00E84292"/>
    <w:p w14:paraId="77A4FD46" w14:textId="5A106C36" w:rsidR="00A74708" w:rsidRDefault="008D73A4" w:rsidP="00E84292">
      <w:r>
        <w:rPr>
          <w:noProof/>
        </w:rPr>
        <w:drawing>
          <wp:inline distT="0" distB="0" distL="0" distR="0" wp14:anchorId="4314340D" wp14:editId="791DA7CB">
            <wp:extent cx="4451579" cy="4349974"/>
            <wp:effectExtent l="0" t="0" r="635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51579" cy="4349974"/>
                    </a:xfrm>
                    <a:prstGeom prst="rect">
                      <a:avLst/>
                    </a:prstGeom>
                  </pic:spPr>
                </pic:pic>
              </a:graphicData>
            </a:graphic>
          </wp:inline>
        </w:drawing>
      </w:r>
    </w:p>
    <w:p w14:paraId="1AC3C982" w14:textId="730CC81C" w:rsidR="00FF2677" w:rsidRDefault="00FF2677" w:rsidP="00E84292"/>
    <w:p w14:paraId="4C65D641" w14:textId="2048F94D" w:rsidR="00FF2677" w:rsidRDefault="00FF2677" w:rsidP="00E84292">
      <w:r>
        <w:t>Per acquisire la data dell’avvenuta notifica</w:t>
      </w:r>
      <w:r w:rsidR="00805375">
        <w:t xml:space="preserve"> </w:t>
      </w:r>
      <w:r>
        <w:t xml:space="preserve">l’utente dovrà </w:t>
      </w:r>
      <w:r w:rsidR="00805375">
        <w:t>valorizzare il campo Data Notifica</w:t>
      </w:r>
      <w:r w:rsidR="00BB044C">
        <w:t xml:space="preserve"> per ciascuna della parti per cui risulta </w:t>
      </w:r>
      <w:r w:rsidR="00852F73">
        <w:t xml:space="preserve">già </w:t>
      </w:r>
      <w:r w:rsidR="00923F5D">
        <w:t xml:space="preserve">effettuata la </w:t>
      </w:r>
      <w:r w:rsidR="00BB044C">
        <w:t>notifica, spuntando eventualmente</w:t>
      </w:r>
      <w:r>
        <w:t xml:space="preserve"> la check box </w:t>
      </w:r>
      <w:r w:rsidR="00BB044C">
        <w:rPr>
          <w:noProof/>
        </w:rPr>
        <w:drawing>
          <wp:inline distT="0" distB="0" distL="0" distR="0" wp14:anchorId="04C1FA93" wp14:editId="20B69DA0">
            <wp:extent cx="107956" cy="133357"/>
            <wp:effectExtent l="0" t="0" r="635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107956" cy="133357"/>
                    </a:xfrm>
                    <a:prstGeom prst="rect">
                      <a:avLst/>
                    </a:prstGeom>
                  </pic:spPr>
                </pic:pic>
              </a:graphicData>
            </a:graphic>
          </wp:inline>
        </w:drawing>
      </w:r>
      <w:r w:rsidR="00BB044C">
        <w:t xml:space="preserve"> per </w:t>
      </w:r>
      <w:r w:rsidR="00BB044C">
        <w:lastRenderedPageBreak/>
        <w:t>l’indicazione dell’autorità che ha effettuato la notifica, se diversa da quella indicata nell’Ordine di Ingiunzione</w:t>
      </w:r>
      <w:r w:rsidR="000C5A2F">
        <w:t>.</w:t>
      </w:r>
      <w:r w:rsidR="00923F5D">
        <w:t xml:space="preserve"> A</w:t>
      </w:r>
      <w:r>
        <w:t xml:space="preserve"> seguito della Conferma, il sistema acquisirà i dati e </w:t>
      </w:r>
      <w:r w:rsidR="00923F5D">
        <w:t>invierà la form di Dettaglio.</w:t>
      </w:r>
    </w:p>
    <w:p w14:paraId="17743A01" w14:textId="64A38652" w:rsidR="008463A1" w:rsidRDefault="008463A1" w:rsidP="00E84292"/>
    <w:p w14:paraId="7064F3CB" w14:textId="6996DACD" w:rsidR="008463A1" w:rsidRDefault="00923F5D" w:rsidP="00E84292">
      <w:r>
        <w:rPr>
          <w:noProof/>
        </w:rPr>
        <w:drawing>
          <wp:inline distT="0" distB="0" distL="0" distR="0" wp14:anchorId="5B54DF49" wp14:editId="4FB3A0D9">
            <wp:extent cx="6120130" cy="4309110"/>
            <wp:effectExtent l="0" t="0" r="0" b="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120130" cy="4309110"/>
                    </a:xfrm>
                    <a:prstGeom prst="rect">
                      <a:avLst/>
                    </a:prstGeom>
                  </pic:spPr>
                </pic:pic>
              </a:graphicData>
            </a:graphic>
          </wp:inline>
        </w:drawing>
      </w:r>
    </w:p>
    <w:p w14:paraId="38ACAD4B" w14:textId="33C61618" w:rsidR="008463A1" w:rsidRDefault="008463A1" w:rsidP="00E84292"/>
    <w:p w14:paraId="514A702F" w14:textId="65AB4760" w:rsidR="008463A1" w:rsidRDefault="00923F5D" w:rsidP="00E84292">
      <w:r>
        <w:t>Da cui selezionando l’icona di modifica si riceverà la precedente form di inserimento che permetterà di valorizza</w:t>
      </w:r>
      <w:r w:rsidR="008463A1">
        <w:t xml:space="preserve">re </w:t>
      </w:r>
      <w:r>
        <w:t xml:space="preserve">le date mancanti </w:t>
      </w:r>
      <w:r w:rsidR="008463A1">
        <w:t>e di modificare o cancellare le date già valorizzate</w:t>
      </w:r>
      <w:r w:rsidR="00852F73">
        <w:t>, impostandole a spazio</w:t>
      </w:r>
      <w:r w:rsidR="008463A1">
        <w:t>.</w:t>
      </w:r>
    </w:p>
    <w:p w14:paraId="6F0B77D1" w14:textId="26566D88" w:rsidR="00E84292" w:rsidRDefault="00E84292" w:rsidP="006F529C">
      <w:pPr>
        <w:pStyle w:val="Titolo3SIUT"/>
        <w:ind w:hanging="594"/>
      </w:pPr>
      <w:r>
        <w:tab/>
      </w:r>
      <w:bookmarkStart w:id="32" w:name="_Toc131603120"/>
      <w:r>
        <w:t>Gestione Bollettini PagoPA</w:t>
      </w:r>
      <w:bookmarkEnd w:id="32"/>
    </w:p>
    <w:p w14:paraId="260090BA" w14:textId="101AB01E" w:rsidR="00E84292" w:rsidRDefault="00E84292" w:rsidP="00E84292">
      <w:r>
        <w:tab/>
      </w:r>
      <w:r>
        <w:tab/>
        <w:t xml:space="preserve">Selezionando la voce di menu Gestione </w:t>
      </w:r>
      <w:r w:rsidR="0080513C">
        <w:t xml:space="preserve">Bollettini </w:t>
      </w:r>
      <w:proofErr w:type="spellStart"/>
      <w:r w:rsidR="0080513C">
        <w:t>pagoPA</w:t>
      </w:r>
      <w:proofErr w:type="spellEnd"/>
      <w:r>
        <w:t>, il sistema presenterà la seguente form</w:t>
      </w:r>
    </w:p>
    <w:p w14:paraId="7EBCF686" w14:textId="7960D1BF" w:rsidR="00E84292" w:rsidRDefault="00E84292" w:rsidP="00E84292">
      <w:pPr>
        <w:ind w:left="708"/>
      </w:pPr>
      <w:r>
        <w:tab/>
      </w:r>
      <w:r w:rsidR="005A499A">
        <w:rPr>
          <w:noProof/>
        </w:rPr>
        <w:drawing>
          <wp:inline distT="0" distB="0" distL="0" distR="0" wp14:anchorId="125B7BBC" wp14:editId="2C3E2D5C">
            <wp:extent cx="6120130" cy="580390"/>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20130" cy="580390"/>
                    </a:xfrm>
                    <a:prstGeom prst="rect">
                      <a:avLst/>
                    </a:prstGeom>
                  </pic:spPr>
                </pic:pic>
              </a:graphicData>
            </a:graphic>
          </wp:inline>
        </w:drawing>
      </w:r>
    </w:p>
    <w:p w14:paraId="52C7F091" w14:textId="0578451D" w:rsidR="005C748D" w:rsidRDefault="005C748D" w:rsidP="00E84292">
      <w:pPr>
        <w:ind w:left="708"/>
      </w:pPr>
    </w:p>
    <w:p w14:paraId="72002A1F" w14:textId="75473FEB" w:rsidR="00F70A63" w:rsidRDefault="00F70A63" w:rsidP="00E84292">
      <w:pPr>
        <w:ind w:left="708"/>
      </w:pPr>
    </w:p>
    <w:p w14:paraId="496C0093" w14:textId="33F7FAE2" w:rsidR="00F70A63" w:rsidRDefault="00F70A63" w:rsidP="006F529C">
      <w:pPr>
        <w:pStyle w:val="Titolo4"/>
      </w:pPr>
      <w:proofErr w:type="spellStart"/>
      <w:r>
        <w:t>Richiesta</w:t>
      </w:r>
      <w:proofErr w:type="spellEnd"/>
      <w:r>
        <w:t xml:space="preserve"> </w:t>
      </w:r>
      <w:proofErr w:type="spellStart"/>
      <w:r>
        <w:t>Bollettini</w:t>
      </w:r>
      <w:proofErr w:type="spellEnd"/>
    </w:p>
    <w:p w14:paraId="324A7368" w14:textId="6F48BB60" w:rsidR="00E84292" w:rsidRDefault="00E84292" w:rsidP="0013580D">
      <w:r>
        <w:t xml:space="preserve">Da Richiesta Bollettini sarà possibile inoltrare la Richiesta dei bollettini di  pagamento a </w:t>
      </w:r>
      <w:proofErr w:type="spellStart"/>
      <w:r w:rsidRPr="00C7155C">
        <w:rPr>
          <w:b/>
        </w:rPr>
        <w:t>pagoPA</w:t>
      </w:r>
      <w:proofErr w:type="spellEnd"/>
      <w:r>
        <w:rPr>
          <w:b/>
        </w:rPr>
        <w:t xml:space="preserve">, </w:t>
      </w:r>
      <w:r w:rsidR="00BF3710">
        <w:rPr>
          <w:bCs/>
        </w:rPr>
        <w:t>prepar</w:t>
      </w:r>
      <w:r w:rsidR="00FA6B91">
        <w:rPr>
          <w:bCs/>
        </w:rPr>
        <w:t>are</w:t>
      </w:r>
      <w:r w:rsidR="00BF3710">
        <w:rPr>
          <w:bCs/>
        </w:rPr>
        <w:t xml:space="preserve">  l’elenco dei bollettini da richiedere a </w:t>
      </w:r>
      <w:proofErr w:type="spellStart"/>
      <w:r w:rsidR="00BF3710">
        <w:rPr>
          <w:bCs/>
        </w:rPr>
        <w:t>pagopa</w:t>
      </w:r>
      <w:proofErr w:type="spellEnd"/>
      <w:r>
        <w:t xml:space="preserve"> e rima</w:t>
      </w:r>
      <w:r w:rsidR="00FA6B91">
        <w:t>nere</w:t>
      </w:r>
      <w:r>
        <w:t xml:space="preserve"> in attesa della risposta. All’arrivo della risposta </w:t>
      </w:r>
      <w:r w:rsidR="00BF3710">
        <w:t>il sistema acquisirà per ciascun bollettino lo IUV e il relativo documento (formato pdf)</w:t>
      </w:r>
      <w:r w:rsidR="00FA6B91">
        <w:t>.</w:t>
      </w:r>
    </w:p>
    <w:p w14:paraId="79174312" w14:textId="6BC27240" w:rsidR="007E5BE3" w:rsidRDefault="007E5BE3" w:rsidP="0013580D"/>
    <w:p w14:paraId="1DA5FD8F" w14:textId="059587AF" w:rsidR="007E5BE3" w:rsidRDefault="007E5BE3" w:rsidP="0013580D">
      <w:r w:rsidRPr="00FA6B91">
        <w:rPr>
          <w:b/>
        </w:rPr>
        <w:lastRenderedPageBreak/>
        <w:t xml:space="preserve">Prerequisito per poter richiedere la generazione dei bollettini a </w:t>
      </w:r>
      <w:proofErr w:type="spellStart"/>
      <w:r w:rsidRPr="00FA6B91">
        <w:rPr>
          <w:b/>
        </w:rPr>
        <w:t>pagoPA</w:t>
      </w:r>
      <w:proofErr w:type="spellEnd"/>
      <w:r w:rsidRPr="00FA6B91">
        <w:rPr>
          <w:b/>
        </w:rPr>
        <w:t xml:space="preserve"> è la valorizzazione del Codice Fiscale</w:t>
      </w:r>
      <w:r>
        <w:t xml:space="preserve"> del condannato, per cui il sistema effettuerà un controllo preventivo sulla presenza del dato nella base dati. In caso di assenza invierà il seguente messaggio</w:t>
      </w:r>
    </w:p>
    <w:p w14:paraId="54830397" w14:textId="050C39EB" w:rsidR="007E5BE3" w:rsidRDefault="007E5BE3" w:rsidP="0013580D"/>
    <w:p w14:paraId="741066F0" w14:textId="2AF78DC1" w:rsidR="007E5BE3" w:rsidRDefault="007E5BE3" w:rsidP="007E5BE3">
      <w:pPr>
        <w:jc w:val="center"/>
      </w:pPr>
      <w:r>
        <w:rPr>
          <w:noProof/>
        </w:rPr>
        <w:drawing>
          <wp:inline distT="0" distB="0" distL="0" distR="0" wp14:anchorId="7605F44F" wp14:editId="5735330D">
            <wp:extent cx="2305050" cy="1193687"/>
            <wp:effectExtent l="0" t="0" r="0" b="6985"/>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2313635" cy="1198133"/>
                    </a:xfrm>
                    <a:prstGeom prst="rect">
                      <a:avLst/>
                    </a:prstGeom>
                  </pic:spPr>
                </pic:pic>
              </a:graphicData>
            </a:graphic>
          </wp:inline>
        </w:drawing>
      </w:r>
      <w:r>
        <w:br w:type="textWrapping" w:clear="all"/>
      </w:r>
    </w:p>
    <w:p w14:paraId="4116A9BD" w14:textId="6DBDED8F" w:rsidR="007E5BE3" w:rsidRDefault="007E5BE3" w:rsidP="007E5BE3">
      <w:r>
        <w:t>cliccando su OK il sistema presenterà la form di Modifica Soggetto per l’acquisizione del dato.</w:t>
      </w:r>
      <w:r w:rsidR="00FA6B91">
        <w:t xml:space="preserve"> Successivamente sarà possibile rieseguire la funzione.</w:t>
      </w:r>
    </w:p>
    <w:p w14:paraId="24DA4E98" w14:textId="391915DD" w:rsidR="00210E7D" w:rsidRDefault="00210E7D" w:rsidP="0013580D"/>
    <w:p w14:paraId="12689DD9" w14:textId="589A2EFA" w:rsidR="0013580D" w:rsidRDefault="00BF3710" w:rsidP="0013580D">
      <w:r>
        <w:rPr>
          <w:noProof/>
        </w:rPr>
        <w:drawing>
          <wp:inline distT="0" distB="0" distL="0" distR="0" wp14:anchorId="2E09138C" wp14:editId="4D117123">
            <wp:extent cx="6120130" cy="1045210"/>
            <wp:effectExtent l="0" t="0" r="0" b="2540"/>
            <wp:docPr id="68" name="Immagin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6120130" cy="1045210"/>
                    </a:xfrm>
                    <a:prstGeom prst="rect">
                      <a:avLst/>
                    </a:prstGeom>
                  </pic:spPr>
                </pic:pic>
              </a:graphicData>
            </a:graphic>
          </wp:inline>
        </w:drawing>
      </w:r>
    </w:p>
    <w:p w14:paraId="5444DB54" w14:textId="525125CE" w:rsidR="008B5EA3" w:rsidRDefault="0013580D" w:rsidP="00B174B3">
      <w:pPr>
        <w:pStyle w:val="NormaleWeb"/>
        <w:rPr>
          <w:rFonts w:ascii="DIN" w:hAnsi="DIN"/>
          <w:sz w:val="22"/>
          <w:szCs w:val="22"/>
        </w:rPr>
      </w:pPr>
      <w:r w:rsidRPr="0013580D">
        <w:rPr>
          <w:rFonts w:ascii="DIN" w:hAnsi="DIN"/>
          <w:sz w:val="22"/>
          <w:szCs w:val="22"/>
        </w:rPr>
        <w:t xml:space="preserve">selezionando l'icona </w:t>
      </w:r>
      <w:r w:rsidRPr="0013580D">
        <w:rPr>
          <w:rFonts w:ascii="DIN" w:hAnsi="DIN"/>
          <w:b/>
          <w:sz w:val="22"/>
          <w:szCs w:val="22"/>
        </w:rPr>
        <w:t>Inoltra</w:t>
      </w:r>
      <w:r w:rsidRPr="0013580D">
        <w:rPr>
          <w:rFonts w:ascii="DIN" w:hAnsi="DIN"/>
          <w:sz w:val="22"/>
          <w:szCs w:val="22"/>
        </w:rPr>
        <w:t xml:space="preserve"> </w:t>
      </w:r>
      <w:r w:rsidR="00B174B3">
        <w:rPr>
          <w:noProof/>
        </w:rPr>
        <w:drawing>
          <wp:inline distT="0" distB="0" distL="0" distR="0" wp14:anchorId="060ABAF2" wp14:editId="64B27B87">
            <wp:extent cx="158758" cy="196860"/>
            <wp:effectExtent l="0" t="0" r="0" b="0"/>
            <wp:docPr id="70" name="Immagin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158758" cy="196860"/>
                    </a:xfrm>
                    <a:prstGeom prst="rect">
                      <a:avLst/>
                    </a:prstGeom>
                  </pic:spPr>
                </pic:pic>
              </a:graphicData>
            </a:graphic>
          </wp:inline>
        </w:drawing>
      </w:r>
      <w:r w:rsidR="00B174B3">
        <w:rPr>
          <w:rFonts w:ascii="DIN" w:hAnsi="DIN"/>
          <w:sz w:val="22"/>
          <w:szCs w:val="22"/>
        </w:rPr>
        <w:t xml:space="preserve"> </w:t>
      </w:r>
      <w:r w:rsidRPr="0013580D">
        <w:rPr>
          <w:rFonts w:ascii="DIN" w:hAnsi="DIN"/>
          <w:sz w:val="22"/>
          <w:szCs w:val="22"/>
        </w:rPr>
        <w:t>il sistema acquis</w:t>
      </w:r>
      <w:r w:rsidR="002417E9">
        <w:rPr>
          <w:rFonts w:ascii="DIN" w:hAnsi="DIN"/>
          <w:sz w:val="22"/>
          <w:szCs w:val="22"/>
        </w:rPr>
        <w:t>is</w:t>
      </w:r>
      <w:r w:rsidRPr="0013580D">
        <w:rPr>
          <w:rFonts w:ascii="DIN" w:hAnsi="DIN"/>
          <w:sz w:val="22"/>
          <w:szCs w:val="22"/>
        </w:rPr>
        <w:t xml:space="preserve">ce la data della richiesta e </w:t>
      </w:r>
      <w:r w:rsidR="00B174B3">
        <w:rPr>
          <w:rFonts w:ascii="DIN" w:hAnsi="DIN"/>
          <w:sz w:val="22"/>
          <w:szCs w:val="22"/>
        </w:rPr>
        <w:t>prepara l’elenco dei bollettini da tr</w:t>
      </w:r>
      <w:r w:rsidR="002417E9">
        <w:rPr>
          <w:rFonts w:ascii="DIN" w:hAnsi="DIN"/>
          <w:sz w:val="22"/>
          <w:szCs w:val="22"/>
        </w:rPr>
        <w:t>a</w:t>
      </w:r>
      <w:r w:rsidR="00B174B3">
        <w:rPr>
          <w:rFonts w:ascii="DIN" w:hAnsi="DIN"/>
          <w:sz w:val="22"/>
          <w:szCs w:val="22"/>
        </w:rPr>
        <w:t xml:space="preserve">smettere a </w:t>
      </w:r>
      <w:r w:rsidRPr="0013580D">
        <w:rPr>
          <w:rFonts w:ascii="DIN" w:hAnsi="DIN"/>
          <w:sz w:val="22"/>
          <w:szCs w:val="22"/>
        </w:rPr>
        <w:t xml:space="preserve">PST per l'inoltro a </w:t>
      </w:r>
      <w:proofErr w:type="spellStart"/>
      <w:r w:rsidRPr="0013580D">
        <w:rPr>
          <w:rFonts w:ascii="DIN" w:hAnsi="DIN"/>
          <w:sz w:val="22"/>
          <w:szCs w:val="22"/>
        </w:rPr>
        <w:t>pagoPA</w:t>
      </w:r>
      <w:proofErr w:type="spellEnd"/>
      <w:r w:rsidRPr="0013580D">
        <w:rPr>
          <w:rFonts w:ascii="DIN" w:hAnsi="DIN"/>
          <w:sz w:val="22"/>
          <w:szCs w:val="22"/>
        </w:rPr>
        <w:t xml:space="preserve"> e </w:t>
      </w:r>
      <w:r w:rsidR="00B174B3">
        <w:rPr>
          <w:rFonts w:ascii="DIN" w:hAnsi="DIN"/>
          <w:sz w:val="22"/>
          <w:szCs w:val="22"/>
        </w:rPr>
        <w:t>presenta la seguente form</w:t>
      </w:r>
    </w:p>
    <w:p w14:paraId="1B28DB69" w14:textId="4E4FC9E7" w:rsidR="008B19D1" w:rsidRDefault="00CF6F63" w:rsidP="0013580D">
      <w:pPr>
        <w:pStyle w:val="NormaleWeb"/>
        <w:rPr>
          <w:rFonts w:ascii="DIN" w:hAnsi="DIN"/>
          <w:sz w:val="22"/>
          <w:szCs w:val="22"/>
        </w:rPr>
      </w:pPr>
      <w:r>
        <w:rPr>
          <w:noProof/>
        </w:rPr>
        <w:drawing>
          <wp:inline distT="0" distB="0" distL="0" distR="0" wp14:anchorId="66018EAA" wp14:editId="5A264845">
            <wp:extent cx="6120130" cy="2261235"/>
            <wp:effectExtent l="0" t="0" r="0" b="5715"/>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120130" cy="2261235"/>
                    </a:xfrm>
                    <a:prstGeom prst="rect">
                      <a:avLst/>
                    </a:prstGeom>
                  </pic:spPr>
                </pic:pic>
              </a:graphicData>
            </a:graphic>
          </wp:inline>
        </w:drawing>
      </w:r>
    </w:p>
    <w:p w14:paraId="6ABDC72F" w14:textId="6D1513A7" w:rsidR="006D5033" w:rsidRDefault="008B19D1" w:rsidP="0013580D">
      <w:pPr>
        <w:pStyle w:val="NormaleWeb"/>
        <w:rPr>
          <w:rFonts w:ascii="DIN" w:hAnsi="DIN"/>
          <w:sz w:val="22"/>
          <w:szCs w:val="22"/>
        </w:rPr>
      </w:pPr>
      <w:r>
        <w:rPr>
          <w:rFonts w:ascii="DIN" w:hAnsi="DIN"/>
          <w:sz w:val="22"/>
          <w:szCs w:val="22"/>
        </w:rPr>
        <w:t>Da cui</w:t>
      </w:r>
      <w:r w:rsidR="0013580D" w:rsidRPr="0013580D">
        <w:rPr>
          <w:rFonts w:ascii="DIN" w:hAnsi="DIN"/>
          <w:sz w:val="22"/>
          <w:szCs w:val="22"/>
        </w:rPr>
        <w:t xml:space="preserve"> selezionando il tasto </w:t>
      </w:r>
      <w:r>
        <w:rPr>
          <w:noProof/>
        </w:rPr>
        <w:drawing>
          <wp:inline distT="0" distB="0" distL="0" distR="0" wp14:anchorId="5978610E" wp14:editId="7A302B34">
            <wp:extent cx="546128" cy="158758"/>
            <wp:effectExtent l="0" t="0" r="6350" b="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46128" cy="158758"/>
                    </a:xfrm>
                    <a:prstGeom prst="rect">
                      <a:avLst/>
                    </a:prstGeom>
                  </pic:spPr>
                </pic:pic>
              </a:graphicData>
            </a:graphic>
          </wp:inline>
        </w:drawing>
      </w:r>
      <w:r w:rsidR="0013580D" w:rsidRPr="0013580D">
        <w:rPr>
          <w:rFonts w:ascii="DIN" w:hAnsi="DIN"/>
          <w:sz w:val="22"/>
          <w:szCs w:val="22"/>
        </w:rPr>
        <w:t xml:space="preserve"> </w:t>
      </w:r>
      <w:r w:rsidR="00B174B3">
        <w:rPr>
          <w:rFonts w:ascii="DIN" w:hAnsi="DIN"/>
          <w:sz w:val="22"/>
          <w:szCs w:val="22"/>
        </w:rPr>
        <w:t>il sis</w:t>
      </w:r>
      <w:r w:rsidR="00EA3C6D">
        <w:rPr>
          <w:rFonts w:ascii="DIN" w:hAnsi="DIN"/>
          <w:sz w:val="22"/>
          <w:szCs w:val="22"/>
        </w:rPr>
        <w:t>tema inoltrerà</w:t>
      </w:r>
      <w:r w:rsidR="00B174B3">
        <w:rPr>
          <w:rFonts w:ascii="DIN" w:hAnsi="DIN"/>
          <w:sz w:val="22"/>
          <w:szCs w:val="22"/>
        </w:rPr>
        <w:t xml:space="preserve"> la richiesta e rima</w:t>
      </w:r>
      <w:r w:rsidR="00EA3C6D">
        <w:rPr>
          <w:rFonts w:ascii="DIN" w:hAnsi="DIN"/>
          <w:sz w:val="22"/>
          <w:szCs w:val="22"/>
        </w:rPr>
        <w:t>rrà</w:t>
      </w:r>
      <w:r w:rsidR="00B174B3">
        <w:rPr>
          <w:rFonts w:ascii="DIN" w:hAnsi="DIN"/>
          <w:sz w:val="22"/>
          <w:szCs w:val="22"/>
        </w:rPr>
        <w:t xml:space="preserve"> in attesa della ricezione dei bollettini,</w:t>
      </w:r>
      <w:r w:rsidR="006D5033">
        <w:rPr>
          <w:rFonts w:ascii="DIN" w:hAnsi="DIN"/>
          <w:sz w:val="22"/>
          <w:szCs w:val="22"/>
        </w:rPr>
        <w:t xml:space="preserve"> in attesa dei quali a video apparirà l’immagine di elaborazione in corso</w:t>
      </w:r>
    </w:p>
    <w:p w14:paraId="7A2EA0C5" w14:textId="1B140ECA" w:rsidR="006D5033" w:rsidRDefault="006D5033" w:rsidP="006D5033">
      <w:pPr>
        <w:pStyle w:val="NormaleWeb"/>
        <w:jc w:val="center"/>
        <w:rPr>
          <w:rFonts w:ascii="DIN" w:hAnsi="DIN"/>
          <w:sz w:val="22"/>
          <w:szCs w:val="22"/>
        </w:rPr>
      </w:pPr>
      <w:r>
        <w:rPr>
          <w:noProof/>
        </w:rPr>
        <w:drawing>
          <wp:inline distT="0" distB="0" distL="0" distR="0" wp14:anchorId="6B8808C9" wp14:editId="368650A4">
            <wp:extent cx="685800" cy="678656"/>
            <wp:effectExtent l="0" t="0" r="0" b="762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1431" cy="704020"/>
                    </a:xfrm>
                    <a:prstGeom prst="rect">
                      <a:avLst/>
                    </a:prstGeom>
                  </pic:spPr>
                </pic:pic>
              </a:graphicData>
            </a:graphic>
          </wp:inline>
        </w:drawing>
      </w:r>
    </w:p>
    <w:p w14:paraId="45BD44BC" w14:textId="1D9817C3" w:rsidR="006D5033" w:rsidRDefault="00B174B3" w:rsidP="0013580D">
      <w:pPr>
        <w:pStyle w:val="NormaleWeb"/>
        <w:rPr>
          <w:rFonts w:ascii="DIN" w:hAnsi="DIN"/>
          <w:sz w:val="22"/>
          <w:szCs w:val="22"/>
        </w:rPr>
      </w:pPr>
      <w:r>
        <w:rPr>
          <w:rFonts w:ascii="DIN" w:hAnsi="DIN"/>
          <w:sz w:val="22"/>
          <w:szCs w:val="22"/>
        </w:rPr>
        <w:lastRenderedPageBreak/>
        <w:t xml:space="preserve"> </w:t>
      </w:r>
      <w:r w:rsidR="006D5033">
        <w:rPr>
          <w:rFonts w:ascii="DIN" w:hAnsi="DIN"/>
          <w:sz w:val="22"/>
          <w:szCs w:val="22"/>
        </w:rPr>
        <w:t>a conclusione della quale apparirà a video il seguente messaggio</w:t>
      </w:r>
    </w:p>
    <w:p w14:paraId="6ED44DAF" w14:textId="4F5A846A" w:rsidR="006D5033" w:rsidRDefault="006D5033" w:rsidP="006D5033">
      <w:pPr>
        <w:pStyle w:val="NormaleWeb"/>
        <w:jc w:val="center"/>
        <w:rPr>
          <w:rFonts w:ascii="DIN" w:hAnsi="DIN"/>
          <w:sz w:val="22"/>
          <w:szCs w:val="22"/>
        </w:rPr>
      </w:pPr>
      <w:r>
        <w:rPr>
          <w:noProof/>
        </w:rPr>
        <w:drawing>
          <wp:inline distT="0" distB="0" distL="0" distR="0" wp14:anchorId="5E96A495" wp14:editId="2DB08750">
            <wp:extent cx="2342839" cy="1103612"/>
            <wp:effectExtent l="0" t="0" r="635" b="1905"/>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2371826" cy="1117267"/>
                    </a:xfrm>
                    <a:prstGeom prst="rect">
                      <a:avLst/>
                    </a:prstGeom>
                  </pic:spPr>
                </pic:pic>
              </a:graphicData>
            </a:graphic>
          </wp:inline>
        </w:drawing>
      </w:r>
    </w:p>
    <w:p w14:paraId="6C0C7FD7" w14:textId="752073DB" w:rsidR="0069320A" w:rsidRDefault="006D5033" w:rsidP="0013580D">
      <w:pPr>
        <w:pStyle w:val="NormaleWeb"/>
        <w:rPr>
          <w:rFonts w:ascii="DIN" w:hAnsi="DIN"/>
          <w:sz w:val="22"/>
          <w:szCs w:val="22"/>
        </w:rPr>
      </w:pPr>
      <w:r>
        <w:rPr>
          <w:rFonts w:ascii="DIN" w:hAnsi="DIN"/>
          <w:sz w:val="22"/>
          <w:szCs w:val="22"/>
        </w:rPr>
        <w:t xml:space="preserve">Cliccando su OK, il sistema </w:t>
      </w:r>
      <w:r w:rsidR="00EA3C6D">
        <w:rPr>
          <w:rFonts w:ascii="DIN" w:hAnsi="DIN"/>
          <w:sz w:val="22"/>
          <w:szCs w:val="22"/>
        </w:rPr>
        <w:t xml:space="preserve">aggiornerà la base dati di SIES con i dati ricevuti e </w:t>
      </w:r>
      <w:r>
        <w:rPr>
          <w:rFonts w:ascii="DIN" w:hAnsi="DIN"/>
          <w:sz w:val="22"/>
          <w:szCs w:val="22"/>
        </w:rPr>
        <w:t>presenterà la form di richiesta</w:t>
      </w:r>
    </w:p>
    <w:p w14:paraId="63154F10" w14:textId="77777777" w:rsidR="0069320A" w:rsidRDefault="0069320A" w:rsidP="0069320A">
      <w:pPr>
        <w:pStyle w:val="NormaleWeb"/>
        <w:rPr>
          <w:rFonts w:ascii="DIN" w:hAnsi="DIN"/>
          <w:sz w:val="22"/>
          <w:szCs w:val="22"/>
        </w:rPr>
      </w:pPr>
      <w:r>
        <w:rPr>
          <w:noProof/>
        </w:rPr>
        <w:drawing>
          <wp:inline distT="0" distB="0" distL="0" distR="0" wp14:anchorId="2FBDCCCD" wp14:editId="1F669BBB">
            <wp:extent cx="6120130" cy="159004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6120130" cy="1590040"/>
                    </a:xfrm>
                    <a:prstGeom prst="rect">
                      <a:avLst/>
                    </a:prstGeom>
                  </pic:spPr>
                </pic:pic>
              </a:graphicData>
            </a:graphic>
          </wp:inline>
        </w:drawing>
      </w:r>
    </w:p>
    <w:p w14:paraId="7D197BF9" w14:textId="6D2E1D7E" w:rsidR="0013580D" w:rsidRDefault="0069320A" w:rsidP="0013580D">
      <w:pPr>
        <w:pStyle w:val="NormaleWeb"/>
        <w:rPr>
          <w:rFonts w:ascii="DIN" w:hAnsi="DIN"/>
          <w:sz w:val="22"/>
          <w:szCs w:val="22"/>
        </w:rPr>
      </w:pPr>
      <w:r>
        <w:rPr>
          <w:rFonts w:ascii="DIN" w:hAnsi="DIN"/>
          <w:sz w:val="22"/>
          <w:szCs w:val="22"/>
        </w:rPr>
        <w:t>simile alla prima form, ma con Data Richiesta e Data Ricezione valorizzate e priva del tasto Inoltra, cliccando sull’icona Visualizza i</w:t>
      </w:r>
      <w:r w:rsidR="0013580D" w:rsidRPr="0013580D">
        <w:rPr>
          <w:rFonts w:ascii="DIN" w:hAnsi="DIN"/>
          <w:sz w:val="22"/>
          <w:szCs w:val="22"/>
        </w:rPr>
        <w:t xml:space="preserve">l sistema </w:t>
      </w:r>
      <w:r w:rsidR="00B174B3">
        <w:rPr>
          <w:rFonts w:ascii="DIN" w:hAnsi="DIN"/>
          <w:sz w:val="22"/>
          <w:szCs w:val="22"/>
        </w:rPr>
        <w:t>presenterà</w:t>
      </w:r>
      <w:r>
        <w:rPr>
          <w:rFonts w:ascii="DIN" w:hAnsi="DIN"/>
          <w:sz w:val="22"/>
          <w:szCs w:val="22"/>
        </w:rPr>
        <w:t xml:space="preserve"> l’elenco dei bollettini completo dello IUV e del documento pdf</w:t>
      </w:r>
    </w:p>
    <w:p w14:paraId="33825A68" w14:textId="40A42845" w:rsidR="00B174B3" w:rsidRDefault="00CF6F63" w:rsidP="0013580D">
      <w:pPr>
        <w:pStyle w:val="NormaleWeb"/>
        <w:rPr>
          <w:rFonts w:ascii="DIN" w:hAnsi="DIN"/>
          <w:sz w:val="22"/>
          <w:szCs w:val="22"/>
        </w:rPr>
      </w:pPr>
      <w:r>
        <w:rPr>
          <w:noProof/>
        </w:rPr>
        <w:drawing>
          <wp:inline distT="0" distB="0" distL="0" distR="0" wp14:anchorId="74A9C7BD" wp14:editId="19B02F2B">
            <wp:extent cx="6120130" cy="189230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6120130" cy="1892300"/>
                    </a:xfrm>
                    <a:prstGeom prst="rect">
                      <a:avLst/>
                    </a:prstGeom>
                  </pic:spPr>
                </pic:pic>
              </a:graphicData>
            </a:graphic>
          </wp:inline>
        </w:drawing>
      </w:r>
    </w:p>
    <w:p w14:paraId="225090D8" w14:textId="5E04D004" w:rsidR="007F4EF5" w:rsidRPr="0013580D" w:rsidRDefault="007F4EF5" w:rsidP="0013580D">
      <w:pPr>
        <w:pStyle w:val="NormaleWeb"/>
        <w:rPr>
          <w:rFonts w:ascii="DIN" w:hAnsi="DIN"/>
          <w:sz w:val="22"/>
          <w:szCs w:val="22"/>
        </w:rPr>
      </w:pPr>
      <w:r>
        <w:rPr>
          <w:rFonts w:ascii="DIN" w:hAnsi="DIN"/>
          <w:sz w:val="22"/>
          <w:szCs w:val="22"/>
        </w:rPr>
        <w:t>Per ciascun bollettino sarà possibile stampare il documento in formato pdf, selezionando l’icona di stampa.</w:t>
      </w:r>
    </w:p>
    <w:p w14:paraId="733243E6" w14:textId="3CCC2CB5" w:rsidR="00976C8B" w:rsidRDefault="0013580D" w:rsidP="0013580D">
      <w:pPr>
        <w:pStyle w:val="NormaleWeb"/>
        <w:rPr>
          <w:rFonts w:ascii="DIN" w:hAnsi="DIN"/>
          <w:sz w:val="22"/>
          <w:szCs w:val="22"/>
        </w:rPr>
      </w:pPr>
      <w:r w:rsidRPr="0013580D">
        <w:rPr>
          <w:rFonts w:ascii="DIN" w:hAnsi="DIN"/>
          <w:sz w:val="22"/>
          <w:szCs w:val="22"/>
        </w:rPr>
        <w:t xml:space="preserve">Se si ritorna </w:t>
      </w:r>
      <w:r w:rsidR="00590CAC">
        <w:rPr>
          <w:rFonts w:ascii="DIN" w:hAnsi="DIN"/>
          <w:sz w:val="22"/>
          <w:szCs w:val="22"/>
        </w:rPr>
        <w:t xml:space="preserve">nella </w:t>
      </w:r>
      <w:r w:rsidRPr="0013580D">
        <w:rPr>
          <w:rFonts w:ascii="DIN" w:hAnsi="DIN"/>
          <w:sz w:val="22"/>
          <w:szCs w:val="22"/>
        </w:rPr>
        <w:t xml:space="preserve"> form</w:t>
      </w:r>
      <w:r w:rsidR="00590CAC">
        <w:rPr>
          <w:rFonts w:ascii="DIN" w:hAnsi="DIN"/>
          <w:sz w:val="22"/>
          <w:szCs w:val="22"/>
        </w:rPr>
        <w:t xml:space="preserve"> di richiesta</w:t>
      </w:r>
      <w:r w:rsidRPr="0013580D">
        <w:rPr>
          <w:rFonts w:ascii="DIN" w:hAnsi="DIN"/>
          <w:sz w:val="22"/>
          <w:szCs w:val="22"/>
        </w:rPr>
        <w:t>, risulteranno valorizzate le date di Richiesta e di Ricezione, non sarà più abilitata l'azione di Inoltra, ma sarà po</w:t>
      </w:r>
      <w:r w:rsidR="00976C8B">
        <w:rPr>
          <w:rFonts w:ascii="DIN" w:hAnsi="DIN"/>
          <w:sz w:val="22"/>
          <w:szCs w:val="22"/>
        </w:rPr>
        <w:t>ssibile solo la Visualizzazione</w:t>
      </w:r>
      <w:r w:rsidR="00590CAC">
        <w:rPr>
          <w:rFonts w:ascii="DIN" w:hAnsi="DIN"/>
          <w:sz w:val="22"/>
          <w:szCs w:val="22"/>
        </w:rPr>
        <w:t xml:space="preserve"> dei singoli bollettini</w:t>
      </w:r>
      <w:r w:rsidR="00976C8B">
        <w:rPr>
          <w:rFonts w:ascii="DIN" w:hAnsi="DIN"/>
          <w:sz w:val="22"/>
          <w:szCs w:val="22"/>
        </w:rPr>
        <w:t>.</w:t>
      </w:r>
    </w:p>
    <w:p w14:paraId="15F32F8E" w14:textId="42B93124" w:rsidR="00976C8B" w:rsidRDefault="00976C8B" w:rsidP="006F529C">
      <w:pPr>
        <w:pStyle w:val="Titolo4"/>
      </w:pPr>
      <w:r>
        <w:t xml:space="preserve">Verifica </w:t>
      </w:r>
      <w:proofErr w:type="spellStart"/>
      <w:r>
        <w:t>Stato</w:t>
      </w:r>
      <w:proofErr w:type="spellEnd"/>
      <w:r>
        <w:t xml:space="preserve"> </w:t>
      </w:r>
      <w:proofErr w:type="spellStart"/>
      <w:r>
        <w:t>Pagamenti</w:t>
      </w:r>
      <w:proofErr w:type="spellEnd"/>
    </w:p>
    <w:p w14:paraId="14D08436" w14:textId="4A8F9F28" w:rsidR="00B24BB2" w:rsidRDefault="00976C8B" w:rsidP="0013580D">
      <w:pPr>
        <w:pStyle w:val="NormaleWeb"/>
        <w:rPr>
          <w:rFonts w:ascii="DIN" w:hAnsi="DIN"/>
          <w:sz w:val="22"/>
          <w:szCs w:val="22"/>
        </w:rPr>
      </w:pPr>
      <w:r>
        <w:rPr>
          <w:rFonts w:ascii="DIN" w:hAnsi="DIN"/>
          <w:sz w:val="22"/>
          <w:szCs w:val="22"/>
        </w:rPr>
        <w:t xml:space="preserve">La funzione richiamabile dal menu di Gestione Bollettini o dalla funzione Richiesta Bollettini fornisce </w:t>
      </w:r>
      <w:r w:rsidR="00B24BB2">
        <w:rPr>
          <w:rFonts w:ascii="DIN" w:hAnsi="DIN"/>
          <w:sz w:val="22"/>
          <w:szCs w:val="22"/>
        </w:rPr>
        <w:t xml:space="preserve"> l’Elenco degli ordini di Ingiunzione validati per cui risultano valorizzate la </w:t>
      </w:r>
      <w:proofErr w:type="spellStart"/>
      <w:r w:rsidR="00B24BB2">
        <w:rPr>
          <w:rFonts w:ascii="DIN" w:hAnsi="DIN"/>
          <w:sz w:val="22"/>
          <w:szCs w:val="22"/>
        </w:rPr>
        <w:t>Data_Richiesta</w:t>
      </w:r>
      <w:proofErr w:type="spellEnd"/>
      <w:r w:rsidR="00B24BB2">
        <w:rPr>
          <w:rFonts w:ascii="DIN" w:hAnsi="DIN"/>
          <w:sz w:val="22"/>
          <w:szCs w:val="22"/>
        </w:rPr>
        <w:t xml:space="preserve"> e la </w:t>
      </w:r>
      <w:proofErr w:type="spellStart"/>
      <w:r w:rsidR="00B24BB2">
        <w:rPr>
          <w:rFonts w:ascii="DIN" w:hAnsi="DIN"/>
          <w:sz w:val="22"/>
          <w:szCs w:val="22"/>
        </w:rPr>
        <w:t>Data_Ricezione</w:t>
      </w:r>
      <w:proofErr w:type="spellEnd"/>
      <w:r w:rsidR="00B24BB2">
        <w:rPr>
          <w:rFonts w:ascii="DIN" w:hAnsi="DIN"/>
          <w:sz w:val="22"/>
          <w:szCs w:val="22"/>
        </w:rPr>
        <w:t xml:space="preserve"> </w:t>
      </w:r>
    </w:p>
    <w:p w14:paraId="6D76FBA5" w14:textId="44961D1E" w:rsidR="00B24BB2" w:rsidRDefault="005715B7" w:rsidP="0013580D">
      <w:pPr>
        <w:pStyle w:val="NormaleWeb"/>
        <w:rPr>
          <w:rFonts w:ascii="DIN" w:hAnsi="DIN"/>
          <w:sz w:val="22"/>
          <w:szCs w:val="22"/>
        </w:rPr>
      </w:pPr>
      <w:r>
        <w:rPr>
          <w:noProof/>
        </w:rPr>
        <w:lastRenderedPageBreak/>
        <w:drawing>
          <wp:inline distT="0" distB="0" distL="0" distR="0" wp14:anchorId="4DE7D24D" wp14:editId="7F2956FB">
            <wp:extent cx="6120130" cy="1571625"/>
            <wp:effectExtent l="0" t="0" r="0" b="9525"/>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6120130" cy="1571625"/>
                    </a:xfrm>
                    <a:prstGeom prst="rect">
                      <a:avLst/>
                    </a:prstGeom>
                  </pic:spPr>
                </pic:pic>
              </a:graphicData>
            </a:graphic>
          </wp:inline>
        </w:drawing>
      </w:r>
    </w:p>
    <w:p w14:paraId="23C046FC" w14:textId="0B0EAA7B" w:rsidR="00976C8B" w:rsidRDefault="005715B7" w:rsidP="0013580D">
      <w:pPr>
        <w:pStyle w:val="NormaleWeb"/>
        <w:rPr>
          <w:rFonts w:ascii="DIN" w:hAnsi="DIN"/>
          <w:sz w:val="22"/>
          <w:szCs w:val="22"/>
        </w:rPr>
      </w:pPr>
      <w:r>
        <w:rPr>
          <w:rFonts w:ascii="DIN" w:hAnsi="DIN"/>
          <w:sz w:val="22"/>
          <w:szCs w:val="22"/>
        </w:rPr>
        <w:t xml:space="preserve">Selezionando l’azione Visualizza si riceverà </w:t>
      </w:r>
      <w:r w:rsidR="00976C8B">
        <w:rPr>
          <w:rFonts w:ascii="DIN" w:hAnsi="DIN"/>
          <w:sz w:val="22"/>
          <w:szCs w:val="22"/>
        </w:rPr>
        <w:t xml:space="preserve">l’Elenco dei Bollettini generati da </w:t>
      </w:r>
      <w:proofErr w:type="spellStart"/>
      <w:r w:rsidR="00976C8B">
        <w:rPr>
          <w:rFonts w:ascii="DIN" w:hAnsi="DIN"/>
          <w:sz w:val="22"/>
          <w:szCs w:val="22"/>
        </w:rPr>
        <w:t>pagoPA</w:t>
      </w:r>
      <w:proofErr w:type="spellEnd"/>
      <w:r w:rsidR="00976C8B">
        <w:rPr>
          <w:rFonts w:ascii="DIN" w:hAnsi="DIN"/>
          <w:sz w:val="22"/>
          <w:szCs w:val="22"/>
        </w:rPr>
        <w:t xml:space="preserve"> e il relativo Stato Pagamenti</w:t>
      </w:r>
    </w:p>
    <w:p w14:paraId="13A09739" w14:textId="188DF328" w:rsidR="00976C8B" w:rsidRDefault="00AE07A6" w:rsidP="0013580D">
      <w:pPr>
        <w:pStyle w:val="NormaleWeb"/>
        <w:rPr>
          <w:rFonts w:ascii="DIN" w:hAnsi="DIN"/>
          <w:sz w:val="22"/>
          <w:szCs w:val="22"/>
        </w:rPr>
      </w:pPr>
      <w:r>
        <w:rPr>
          <w:noProof/>
        </w:rPr>
        <w:drawing>
          <wp:inline distT="0" distB="0" distL="0" distR="0" wp14:anchorId="18B5F184" wp14:editId="3E80466E">
            <wp:extent cx="6120130" cy="2248535"/>
            <wp:effectExtent l="0" t="0" r="0" b="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6120130" cy="2248535"/>
                    </a:xfrm>
                    <a:prstGeom prst="rect">
                      <a:avLst/>
                    </a:prstGeom>
                  </pic:spPr>
                </pic:pic>
              </a:graphicData>
            </a:graphic>
          </wp:inline>
        </w:drawing>
      </w:r>
    </w:p>
    <w:p w14:paraId="30073BB0" w14:textId="11CC0546" w:rsidR="00976C8B" w:rsidRDefault="00976C8B" w:rsidP="0013580D">
      <w:pPr>
        <w:pStyle w:val="NormaleWeb"/>
        <w:rPr>
          <w:rFonts w:ascii="DIN" w:hAnsi="DIN"/>
          <w:sz w:val="22"/>
          <w:szCs w:val="22"/>
        </w:rPr>
      </w:pPr>
      <w:r>
        <w:rPr>
          <w:rFonts w:ascii="DIN" w:hAnsi="DIN"/>
          <w:sz w:val="22"/>
          <w:szCs w:val="22"/>
        </w:rPr>
        <w:t xml:space="preserve">Lo stato del singolo pagamento sarà aggiornato automaticamente, </w:t>
      </w:r>
      <w:r w:rsidR="00C556AA">
        <w:rPr>
          <w:rFonts w:ascii="DIN" w:hAnsi="DIN"/>
          <w:sz w:val="22"/>
          <w:szCs w:val="22"/>
        </w:rPr>
        <w:t xml:space="preserve">differito di un giorno, da </w:t>
      </w:r>
      <w:proofErr w:type="spellStart"/>
      <w:r w:rsidR="00C556AA">
        <w:rPr>
          <w:rFonts w:ascii="DIN" w:hAnsi="DIN"/>
          <w:sz w:val="22"/>
          <w:szCs w:val="22"/>
        </w:rPr>
        <w:t>pagoPA</w:t>
      </w:r>
      <w:proofErr w:type="spellEnd"/>
      <w:r w:rsidR="00C556AA">
        <w:rPr>
          <w:rFonts w:ascii="DIN" w:hAnsi="DIN"/>
          <w:sz w:val="22"/>
          <w:szCs w:val="22"/>
        </w:rPr>
        <w:t xml:space="preserve"> man mano che l’utente provvederà al pagamento. In effetti vi sarà lato SIES un’attività batch notturna che interrogherà PST per aggiornare lo stato dei pagamenti. </w:t>
      </w:r>
    </w:p>
    <w:p w14:paraId="792F364E" w14:textId="4BEC56B1" w:rsidR="000E63EE" w:rsidRDefault="00590CAC" w:rsidP="006F529C">
      <w:pPr>
        <w:pStyle w:val="Titolo4"/>
      </w:pPr>
      <w:r>
        <w:t>Verifica</w:t>
      </w:r>
      <w:r w:rsidR="000E63EE">
        <w:t xml:space="preserve"> </w:t>
      </w:r>
      <w:proofErr w:type="spellStart"/>
      <w:r w:rsidR="005A499A">
        <w:t>Stato</w:t>
      </w:r>
      <w:proofErr w:type="spellEnd"/>
      <w:r w:rsidR="005A499A">
        <w:t xml:space="preserve"> </w:t>
      </w:r>
      <w:proofErr w:type="spellStart"/>
      <w:r w:rsidR="005A499A">
        <w:t>Bollettino</w:t>
      </w:r>
      <w:proofErr w:type="spellEnd"/>
      <w:r w:rsidR="005A499A">
        <w:t xml:space="preserve"> </w:t>
      </w:r>
      <w:proofErr w:type="spellStart"/>
      <w:r w:rsidR="005A499A">
        <w:t>su</w:t>
      </w:r>
      <w:proofErr w:type="spellEnd"/>
      <w:r w:rsidR="005A499A">
        <w:t xml:space="preserve"> </w:t>
      </w:r>
      <w:proofErr w:type="spellStart"/>
      <w:r w:rsidR="005A499A">
        <w:t>pagoPA</w:t>
      </w:r>
      <w:proofErr w:type="spellEnd"/>
    </w:p>
    <w:p w14:paraId="06503420" w14:textId="0E3470B6" w:rsidR="005A499A" w:rsidRDefault="005A499A" w:rsidP="0013580D">
      <w:pPr>
        <w:pStyle w:val="NormaleWeb"/>
        <w:rPr>
          <w:rFonts w:ascii="DIN" w:hAnsi="DIN"/>
          <w:sz w:val="22"/>
          <w:szCs w:val="22"/>
        </w:rPr>
      </w:pPr>
      <w:r>
        <w:rPr>
          <w:rFonts w:ascii="DIN" w:hAnsi="DIN"/>
          <w:sz w:val="22"/>
          <w:szCs w:val="22"/>
        </w:rPr>
        <w:t>La funzione permetterà</w:t>
      </w:r>
      <w:r w:rsidR="008348F9">
        <w:rPr>
          <w:rFonts w:ascii="DIN" w:hAnsi="DIN"/>
          <w:sz w:val="22"/>
          <w:szCs w:val="22"/>
        </w:rPr>
        <w:t xml:space="preserve"> di poter inoltrare e ricevere tramite PST una richiesta in tempo reale sulla stato di pagamento di uno o più bollettini, come risulta su </w:t>
      </w:r>
      <w:proofErr w:type="spellStart"/>
      <w:r w:rsidR="008348F9">
        <w:rPr>
          <w:rFonts w:ascii="DIN" w:hAnsi="DIN"/>
          <w:sz w:val="22"/>
          <w:szCs w:val="22"/>
        </w:rPr>
        <w:t>pagoPA</w:t>
      </w:r>
      <w:proofErr w:type="spellEnd"/>
      <w:r w:rsidR="008348F9">
        <w:rPr>
          <w:rFonts w:ascii="DIN" w:hAnsi="DIN"/>
          <w:sz w:val="22"/>
          <w:szCs w:val="22"/>
        </w:rPr>
        <w:t>. La funzione</w:t>
      </w:r>
      <w:r w:rsidR="00495631">
        <w:rPr>
          <w:rFonts w:ascii="DIN" w:hAnsi="DIN"/>
          <w:sz w:val="22"/>
          <w:szCs w:val="22"/>
        </w:rPr>
        <w:t xml:space="preserve"> ricercherà gli ordini di ingiunzione al pagamento con data richiesta e data ricezione valorizzate e</w:t>
      </w:r>
      <w:r w:rsidR="008348F9">
        <w:rPr>
          <w:rFonts w:ascii="DIN" w:hAnsi="DIN"/>
          <w:sz w:val="22"/>
          <w:szCs w:val="22"/>
        </w:rPr>
        <w:t xml:space="preserve"> presenterà la seguente form: </w:t>
      </w:r>
    </w:p>
    <w:p w14:paraId="211845DB" w14:textId="0BBA2698" w:rsidR="00495631" w:rsidRDefault="00495631" w:rsidP="0013580D">
      <w:pPr>
        <w:pStyle w:val="NormaleWeb"/>
        <w:rPr>
          <w:rFonts w:ascii="DIN" w:hAnsi="DIN"/>
          <w:sz w:val="22"/>
          <w:szCs w:val="22"/>
        </w:rPr>
      </w:pPr>
      <w:r>
        <w:rPr>
          <w:noProof/>
        </w:rPr>
        <w:drawing>
          <wp:inline distT="0" distB="0" distL="0" distR="0" wp14:anchorId="02832157" wp14:editId="36C3065D">
            <wp:extent cx="6120130" cy="1496060"/>
            <wp:effectExtent l="0" t="0" r="0" b="889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120130" cy="1496060"/>
                    </a:xfrm>
                    <a:prstGeom prst="rect">
                      <a:avLst/>
                    </a:prstGeom>
                  </pic:spPr>
                </pic:pic>
              </a:graphicData>
            </a:graphic>
          </wp:inline>
        </w:drawing>
      </w:r>
    </w:p>
    <w:p w14:paraId="7F6753EE" w14:textId="50E02578" w:rsidR="00495631" w:rsidRDefault="00495631" w:rsidP="0013580D">
      <w:pPr>
        <w:pStyle w:val="NormaleWeb"/>
        <w:rPr>
          <w:rFonts w:ascii="DIN" w:hAnsi="DIN"/>
          <w:sz w:val="22"/>
          <w:szCs w:val="22"/>
        </w:rPr>
      </w:pPr>
      <w:r>
        <w:rPr>
          <w:rFonts w:ascii="DIN" w:hAnsi="DIN"/>
          <w:sz w:val="22"/>
          <w:szCs w:val="22"/>
        </w:rPr>
        <w:lastRenderedPageBreak/>
        <w:t>Da cui selezionando l’azione Visualizza, si riceverà la seguente</w:t>
      </w:r>
    </w:p>
    <w:p w14:paraId="1EFAC19D" w14:textId="5022AE1E" w:rsidR="0013580D" w:rsidRDefault="008348F9" w:rsidP="008348F9">
      <w:r>
        <w:rPr>
          <w:noProof/>
        </w:rPr>
        <w:drawing>
          <wp:inline distT="0" distB="0" distL="0" distR="0" wp14:anchorId="5D7EA810" wp14:editId="0E913CDF">
            <wp:extent cx="6120130" cy="3091180"/>
            <wp:effectExtent l="0" t="0" r="0" b="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6120130" cy="3091180"/>
                    </a:xfrm>
                    <a:prstGeom prst="rect">
                      <a:avLst/>
                    </a:prstGeom>
                  </pic:spPr>
                </pic:pic>
              </a:graphicData>
            </a:graphic>
          </wp:inline>
        </w:drawing>
      </w:r>
    </w:p>
    <w:p w14:paraId="0D8044BB" w14:textId="10E825EC" w:rsidR="008348F9" w:rsidRDefault="008348F9" w:rsidP="008348F9">
      <w:pPr>
        <w:rPr>
          <w:b/>
          <w:bCs/>
          <w:u w:val="single"/>
        </w:rPr>
      </w:pPr>
    </w:p>
    <w:p w14:paraId="3892E83F" w14:textId="77777777" w:rsidR="00CF6F63" w:rsidRPr="00CF6F63" w:rsidRDefault="00CE29D0" w:rsidP="00CF6F63">
      <w:pPr>
        <w:pStyle w:val="NormaleWeb"/>
        <w:rPr>
          <w:rFonts w:ascii="DIN" w:hAnsi="DIN"/>
          <w:sz w:val="22"/>
          <w:szCs w:val="22"/>
        </w:rPr>
      </w:pPr>
      <w:r w:rsidRPr="00CF6F63">
        <w:rPr>
          <w:rFonts w:ascii="DIN" w:hAnsi="DIN" w:cstheme="minorHAnsi"/>
          <w:bCs/>
          <w:sz w:val="22"/>
          <w:szCs w:val="22"/>
        </w:rPr>
        <w:t>In cui l’utente potrà selezionare i bollettini di interesse, spuntando i relativi check box, e provvederà all’Inoltro.</w:t>
      </w:r>
      <w:r w:rsidR="00056B47" w:rsidRPr="00CF6F63">
        <w:rPr>
          <w:rFonts w:ascii="DIN" w:hAnsi="DIN" w:cstheme="minorHAnsi"/>
          <w:bCs/>
          <w:sz w:val="22"/>
          <w:szCs w:val="22"/>
        </w:rPr>
        <w:t xml:space="preserve"> </w:t>
      </w:r>
      <w:r w:rsidR="00056B47" w:rsidRPr="00CF6F63">
        <w:rPr>
          <w:rFonts w:ascii="DIN" w:hAnsi="DIN"/>
          <w:sz w:val="22"/>
          <w:szCs w:val="22"/>
        </w:rPr>
        <w:t xml:space="preserve">Il sistema acquisirà i dati della richiesta e la trasmetterà a PST per l'inoltro a </w:t>
      </w:r>
      <w:proofErr w:type="spellStart"/>
      <w:r w:rsidR="00056B47" w:rsidRPr="00CF6F63">
        <w:rPr>
          <w:rFonts w:ascii="DIN" w:hAnsi="DIN"/>
          <w:sz w:val="22"/>
          <w:szCs w:val="22"/>
        </w:rPr>
        <w:t>pagoPA</w:t>
      </w:r>
      <w:proofErr w:type="spellEnd"/>
      <w:r w:rsidR="00056B47" w:rsidRPr="00CF6F63">
        <w:rPr>
          <w:rFonts w:ascii="DIN" w:hAnsi="DIN"/>
          <w:sz w:val="22"/>
          <w:szCs w:val="22"/>
        </w:rPr>
        <w:t xml:space="preserve"> e </w:t>
      </w:r>
      <w:r w:rsidR="00CF6F63" w:rsidRPr="00CF6F63">
        <w:rPr>
          <w:rFonts w:ascii="DIN" w:hAnsi="DIN"/>
          <w:sz w:val="22"/>
          <w:szCs w:val="22"/>
        </w:rPr>
        <w:t>, in attesa dei quali a video apparirà l’immagine di elaborazione in corso</w:t>
      </w:r>
    </w:p>
    <w:p w14:paraId="76E47C3F" w14:textId="77777777" w:rsidR="00CF6F63" w:rsidRDefault="00CF6F63" w:rsidP="00CF6F63">
      <w:pPr>
        <w:pStyle w:val="NormaleWeb"/>
        <w:jc w:val="center"/>
        <w:rPr>
          <w:rFonts w:ascii="DIN" w:hAnsi="DIN"/>
          <w:sz w:val="22"/>
          <w:szCs w:val="22"/>
        </w:rPr>
      </w:pPr>
      <w:r>
        <w:rPr>
          <w:noProof/>
        </w:rPr>
        <w:drawing>
          <wp:inline distT="0" distB="0" distL="0" distR="0" wp14:anchorId="64495FA1" wp14:editId="6DE69BAC">
            <wp:extent cx="685800" cy="678656"/>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711431" cy="704020"/>
                    </a:xfrm>
                    <a:prstGeom prst="rect">
                      <a:avLst/>
                    </a:prstGeom>
                  </pic:spPr>
                </pic:pic>
              </a:graphicData>
            </a:graphic>
          </wp:inline>
        </w:drawing>
      </w:r>
    </w:p>
    <w:p w14:paraId="22AF0962" w14:textId="0FF0231A" w:rsidR="005E5114" w:rsidRDefault="00CF6F63" w:rsidP="00495631">
      <w:pPr>
        <w:pStyle w:val="NormaleWeb"/>
        <w:rPr>
          <w:rFonts w:ascii="DIN" w:hAnsi="DIN"/>
          <w:sz w:val="22"/>
          <w:szCs w:val="22"/>
        </w:rPr>
      </w:pPr>
      <w:r>
        <w:rPr>
          <w:rFonts w:ascii="DIN" w:hAnsi="DIN"/>
          <w:sz w:val="22"/>
          <w:szCs w:val="22"/>
        </w:rPr>
        <w:t xml:space="preserve"> a conclusione della quale apparirà a video il messaggio di avvenuta ricezione dello stato pagamento dei bollettini richiesti. Cliccando su OK, il sistema aggiornerà lo stato dei bollettini sulla base dati di SIES e ripresenterà la form </w:t>
      </w:r>
      <w:r w:rsidR="00EA1ADA">
        <w:rPr>
          <w:rFonts w:ascii="DIN" w:hAnsi="DIN"/>
          <w:sz w:val="22"/>
          <w:szCs w:val="22"/>
        </w:rPr>
        <w:t>con l’Elenco riportata in precedenza aggiornata.</w:t>
      </w:r>
    </w:p>
    <w:p w14:paraId="62723E65" w14:textId="6F55BDA2" w:rsidR="00EA6C49" w:rsidRDefault="00EA6C49" w:rsidP="00393351">
      <w:pPr>
        <w:pStyle w:val="Titolo2SIUT"/>
      </w:pPr>
      <w:bookmarkStart w:id="33" w:name="_Toc131603121"/>
      <w:r>
        <w:t>Base Dati</w:t>
      </w:r>
      <w:bookmarkEnd w:id="33"/>
    </w:p>
    <w:p w14:paraId="25108119" w14:textId="77777777" w:rsidR="00EA6C49" w:rsidRDefault="00EA6C49" w:rsidP="00EA6C49">
      <w:pPr>
        <w:pStyle w:val="Corpotesto"/>
        <w:rPr>
          <w:szCs w:val="22"/>
        </w:rPr>
      </w:pPr>
      <w:r>
        <w:rPr>
          <w:szCs w:val="22"/>
        </w:rPr>
        <w:t>Saranno aggiunte le seguenti tabelle:</w:t>
      </w:r>
    </w:p>
    <w:p w14:paraId="05355FBF" w14:textId="77777777" w:rsidR="00EA6C49" w:rsidRDefault="00EA6C49" w:rsidP="00EA6C49">
      <w:pPr>
        <w:pStyle w:val="Corpotesto"/>
        <w:rPr>
          <w:szCs w:val="22"/>
        </w:rPr>
      </w:pPr>
    </w:p>
    <w:p w14:paraId="6BA6D6AF" w14:textId="682BD253" w:rsidR="00EA6C49" w:rsidRPr="009A7D08" w:rsidRDefault="00EA6C49" w:rsidP="00EA6C49">
      <w:pPr>
        <w:pStyle w:val="Corpotesto"/>
        <w:numPr>
          <w:ilvl w:val="0"/>
          <w:numId w:val="20"/>
        </w:numPr>
        <w:rPr>
          <w:b/>
          <w:szCs w:val="22"/>
        </w:rPr>
      </w:pPr>
      <w:r>
        <w:rPr>
          <w:szCs w:val="22"/>
        </w:rPr>
        <w:t xml:space="preserve">RATEIZZAZIONE_PP      </w:t>
      </w:r>
      <w:r w:rsidR="002417E9">
        <w:rPr>
          <w:szCs w:val="22"/>
        </w:rPr>
        <w:tab/>
      </w:r>
      <w:r w:rsidR="002417E9">
        <w:rPr>
          <w:szCs w:val="22"/>
        </w:rPr>
        <w:tab/>
      </w:r>
      <w:r>
        <w:rPr>
          <w:szCs w:val="22"/>
        </w:rPr>
        <w:t>conterrà i dati relativi alle modalità di pagamento della pena pecuniaria</w:t>
      </w:r>
    </w:p>
    <w:p w14:paraId="7A86EF88" w14:textId="74309FC1" w:rsidR="00EA6C49" w:rsidRPr="009A7D08" w:rsidRDefault="00EA6C49" w:rsidP="00EA6C49">
      <w:pPr>
        <w:pStyle w:val="Corpotesto"/>
        <w:numPr>
          <w:ilvl w:val="0"/>
          <w:numId w:val="20"/>
        </w:numPr>
        <w:rPr>
          <w:b/>
          <w:szCs w:val="22"/>
        </w:rPr>
      </w:pPr>
      <w:r>
        <w:rPr>
          <w:szCs w:val="22"/>
        </w:rPr>
        <w:t>CIVILMENTE_</w:t>
      </w:r>
      <w:r w:rsidRPr="009A7D08">
        <w:rPr>
          <w:szCs w:val="22"/>
        </w:rPr>
        <w:t>OBBLIGATO</w:t>
      </w:r>
      <w:r>
        <w:rPr>
          <w:szCs w:val="22"/>
        </w:rPr>
        <w:t xml:space="preserve">    </w:t>
      </w:r>
      <w:r w:rsidR="002417E9">
        <w:rPr>
          <w:szCs w:val="22"/>
        </w:rPr>
        <w:tab/>
      </w:r>
      <w:r>
        <w:rPr>
          <w:szCs w:val="22"/>
        </w:rPr>
        <w:t>conterrà i dati del Civilmente Obbligato al pagamento</w:t>
      </w:r>
    </w:p>
    <w:p w14:paraId="0CF56319" w14:textId="069C3087" w:rsidR="00EA6C49" w:rsidRPr="002417E9" w:rsidRDefault="00EA6C49" w:rsidP="002417E9">
      <w:pPr>
        <w:pStyle w:val="Corpotesto"/>
        <w:numPr>
          <w:ilvl w:val="0"/>
          <w:numId w:val="20"/>
        </w:numPr>
        <w:rPr>
          <w:b/>
          <w:szCs w:val="22"/>
        </w:rPr>
      </w:pPr>
      <w:r>
        <w:rPr>
          <w:szCs w:val="22"/>
        </w:rPr>
        <w:t xml:space="preserve">BOLLETTINO_PAGOPA    </w:t>
      </w:r>
      <w:r w:rsidR="002417E9">
        <w:rPr>
          <w:szCs w:val="22"/>
        </w:rPr>
        <w:tab/>
      </w:r>
      <w:r>
        <w:rPr>
          <w:szCs w:val="22"/>
        </w:rPr>
        <w:t xml:space="preserve">conterrà i dati del singolo bollettino generato da </w:t>
      </w:r>
      <w:proofErr w:type="spellStart"/>
      <w:r>
        <w:rPr>
          <w:szCs w:val="22"/>
        </w:rPr>
        <w:t>pagoPA</w:t>
      </w:r>
      <w:proofErr w:type="spellEnd"/>
      <w:r>
        <w:rPr>
          <w:szCs w:val="22"/>
        </w:rPr>
        <w:t xml:space="preserve">, incluso lo stato di </w:t>
      </w:r>
      <w:r w:rsidR="002417E9">
        <w:rPr>
          <w:szCs w:val="22"/>
        </w:rPr>
        <w:t>Pagamento</w:t>
      </w:r>
    </w:p>
    <w:p w14:paraId="130BD8AB" w14:textId="1D4B631D" w:rsidR="00EA6C49" w:rsidRDefault="00EA6C49" w:rsidP="002417E9">
      <w:pPr>
        <w:pStyle w:val="Corpotesto"/>
        <w:numPr>
          <w:ilvl w:val="0"/>
          <w:numId w:val="20"/>
        </w:numPr>
        <w:rPr>
          <w:szCs w:val="22"/>
        </w:rPr>
      </w:pPr>
      <w:r>
        <w:rPr>
          <w:szCs w:val="22"/>
        </w:rPr>
        <w:t>UFFICI_PRODUZIONE</w:t>
      </w:r>
      <w:r>
        <w:rPr>
          <w:szCs w:val="22"/>
        </w:rPr>
        <w:tab/>
        <w:t xml:space="preserve">  </w:t>
      </w:r>
      <w:r w:rsidR="002417E9">
        <w:rPr>
          <w:szCs w:val="22"/>
        </w:rPr>
        <w:tab/>
      </w:r>
      <w:r>
        <w:rPr>
          <w:szCs w:val="22"/>
        </w:rPr>
        <w:t xml:space="preserve">conterrà le codifiche degli Uffici Giudiziari, utilizzate da </w:t>
      </w:r>
      <w:proofErr w:type="spellStart"/>
      <w:r>
        <w:rPr>
          <w:szCs w:val="22"/>
        </w:rPr>
        <w:t>pagoPA</w:t>
      </w:r>
      <w:proofErr w:type="spellEnd"/>
      <w:r>
        <w:rPr>
          <w:szCs w:val="22"/>
        </w:rPr>
        <w:t xml:space="preserve">, e i relativi </w:t>
      </w:r>
      <w:r w:rsidR="002417E9">
        <w:rPr>
          <w:szCs w:val="22"/>
        </w:rPr>
        <w:t>valori utilizzati in SIES. Di fatti è una tabella di trascodifica</w:t>
      </w:r>
      <w:r>
        <w:rPr>
          <w:szCs w:val="22"/>
        </w:rPr>
        <w:t>.</w:t>
      </w:r>
    </w:p>
    <w:p w14:paraId="4883E419" w14:textId="77777777" w:rsidR="00EA6C49" w:rsidRDefault="00EA6C49" w:rsidP="00EA6C49">
      <w:pPr>
        <w:pStyle w:val="Corpotesto"/>
        <w:rPr>
          <w:szCs w:val="22"/>
        </w:rPr>
      </w:pPr>
    </w:p>
    <w:p w14:paraId="06D273F8" w14:textId="77777777" w:rsidR="00EA6C49" w:rsidRDefault="00EA6C49" w:rsidP="00EA6C49">
      <w:pPr>
        <w:pStyle w:val="Corpotesto"/>
        <w:rPr>
          <w:szCs w:val="22"/>
        </w:rPr>
      </w:pPr>
      <w:r>
        <w:rPr>
          <w:szCs w:val="22"/>
        </w:rPr>
        <w:t>Saranno inoltre modificate le seguenti tabelle:</w:t>
      </w:r>
    </w:p>
    <w:p w14:paraId="52B79F40" w14:textId="77777777" w:rsidR="00EA6C49" w:rsidRDefault="00EA6C49" w:rsidP="00EA6C49">
      <w:pPr>
        <w:pStyle w:val="Corpotesto"/>
        <w:rPr>
          <w:szCs w:val="22"/>
        </w:rPr>
      </w:pPr>
    </w:p>
    <w:p w14:paraId="69652FE4" w14:textId="77777777" w:rsidR="00EA6C49" w:rsidRDefault="00EA6C49" w:rsidP="00EA6C49">
      <w:pPr>
        <w:pStyle w:val="Corpotesto"/>
        <w:numPr>
          <w:ilvl w:val="0"/>
          <w:numId w:val="20"/>
        </w:numPr>
        <w:rPr>
          <w:szCs w:val="22"/>
        </w:rPr>
      </w:pPr>
      <w:r>
        <w:rPr>
          <w:szCs w:val="22"/>
        </w:rPr>
        <w:t>NOTIFICA</w:t>
      </w:r>
      <w:r>
        <w:rPr>
          <w:szCs w:val="22"/>
        </w:rPr>
        <w:tab/>
        <w:t xml:space="preserve">aggiunta colonna </w:t>
      </w:r>
      <w:r w:rsidRPr="007C27EF">
        <w:rPr>
          <w:szCs w:val="22"/>
        </w:rPr>
        <w:t>ID_CIVILMENTE_OBBLIGATO</w:t>
      </w:r>
      <w:r>
        <w:rPr>
          <w:szCs w:val="22"/>
        </w:rPr>
        <w:t xml:space="preserve">, chiave esterna a  </w:t>
      </w:r>
    </w:p>
    <w:p w14:paraId="69EB2F44" w14:textId="77777777" w:rsidR="00EA6C49" w:rsidRDefault="00EA6C49" w:rsidP="00EA6C49">
      <w:pPr>
        <w:pStyle w:val="Corpotesto"/>
        <w:ind w:left="1428" w:firstLine="696"/>
        <w:rPr>
          <w:szCs w:val="22"/>
        </w:rPr>
      </w:pPr>
      <w:r>
        <w:rPr>
          <w:szCs w:val="22"/>
        </w:rPr>
        <w:t>CIVILMENTE_OBBLIGATO</w:t>
      </w:r>
    </w:p>
    <w:p w14:paraId="7E81440D" w14:textId="77777777" w:rsidR="00EA6C49" w:rsidRDefault="00EA6C49" w:rsidP="00EA6C49">
      <w:pPr>
        <w:pStyle w:val="Corpotesto"/>
        <w:numPr>
          <w:ilvl w:val="0"/>
          <w:numId w:val="20"/>
        </w:numPr>
        <w:rPr>
          <w:szCs w:val="22"/>
        </w:rPr>
      </w:pPr>
      <w:r>
        <w:rPr>
          <w:szCs w:val="22"/>
        </w:rPr>
        <w:t>RESIDENZA</w:t>
      </w:r>
      <w:r>
        <w:rPr>
          <w:szCs w:val="22"/>
        </w:rPr>
        <w:tab/>
        <w:t xml:space="preserve">aggiunta colonna </w:t>
      </w:r>
      <w:r w:rsidRPr="007C27EF">
        <w:rPr>
          <w:szCs w:val="22"/>
        </w:rPr>
        <w:t>ID_CIVILMENTE_OBBLIGATO</w:t>
      </w:r>
      <w:r>
        <w:rPr>
          <w:szCs w:val="22"/>
        </w:rPr>
        <w:t xml:space="preserve">, chiave esterna a  </w:t>
      </w:r>
    </w:p>
    <w:p w14:paraId="401CACB2" w14:textId="77777777" w:rsidR="00EA6C49" w:rsidRDefault="00EA6C49" w:rsidP="00EA6C49">
      <w:pPr>
        <w:pStyle w:val="Corpotesto"/>
        <w:ind w:left="1428" w:firstLine="696"/>
        <w:rPr>
          <w:szCs w:val="22"/>
        </w:rPr>
      </w:pPr>
      <w:r>
        <w:rPr>
          <w:szCs w:val="22"/>
        </w:rPr>
        <w:t>CIVILMENTE_OBBLIGATO</w:t>
      </w:r>
    </w:p>
    <w:p w14:paraId="4758D155" w14:textId="77777777" w:rsidR="00EA6C49" w:rsidRPr="00EA6C49" w:rsidRDefault="00EA6C49" w:rsidP="00EA6C49">
      <w:pPr>
        <w:pStyle w:val="NormaleSIUT"/>
      </w:pPr>
    </w:p>
    <w:p w14:paraId="648C72B3" w14:textId="5D4D9E6A" w:rsidR="00A21B78" w:rsidRPr="005A14A5" w:rsidRDefault="00A21B78" w:rsidP="00582D13">
      <w:pPr>
        <w:pStyle w:val="Titolo2SIUT"/>
      </w:pPr>
      <w:bookmarkStart w:id="34" w:name="_Toc131603122"/>
      <w:r w:rsidRPr="005A14A5">
        <w:t xml:space="preserve">Integrazione servizio </w:t>
      </w:r>
      <w:proofErr w:type="spellStart"/>
      <w:r w:rsidRPr="005A14A5">
        <w:t>pagoPA</w:t>
      </w:r>
      <w:bookmarkEnd w:id="34"/>
      <w:proofErr w:type="spellEnd"/>
    </w:p>
    <w:p w14:paraId="7B192001" w14:textId="77777777" w:rsidR="00A21B78" w:rsidRPr="005A14A5" w:rsidRDefault="00A21B78" w:rsidP="00A21B78">
      <w:pPr>
        <w:pStyle w:val="NormaleSIUT"/>
      </w:pPr>
      <w:r w:rsidRPr="005A14A5">
        <w:t>Nel presente paragrafo verrà descritta la modalità con la quale SIES verrà collegato al sistema PST e</w:t>
      </w:r>
      <w:r>
        <w:t xml:space="preserve">, di riflesso, </w:t>
      </w:r>
      <w:r w:rsidRPr="005A14A5">
        <w:t xml:space="preserve">ai servizi </w:t>
      </w:r>
      <w:proofErr w:type="spellStart"/>
      <w:r w:rsidRPr="005A14A5">
        <w:t>pagoPA</w:t>
      </w:r>
      <w:proofErr w:type="spellEnd"/>
      <w:r w:rsidRPr="005A14A5">
        <w:t xml:space="preserve">. </w:t>
      </w:r>
    </w:p>
    <w:p w14:paraId="0DEDC48C" w14:textId="77777777" w:rsidR="00A21B78" w:rsidRDefault="00A21B78" w:rsidP="00A21B78">
      <w:pPr>
        <w:pStyle w:val="NormaleSIUT"/>
      </w:pPr>
      <w:r w:rsidRPr="005A14A5">
        <w:t xml:space="preserve">L’intervento è articolato in due fasi, la prima prevede lo sviluppo di un client che si occupa di invocare </w:t>
      </w:r>
      <w:r>
        <w:t xml:space="preserve">un </w:t>
      </w:r>
      <w:r w:rsidRPr="005A14A5">
        <w:t>servizi</w:t>
      </w:r>
      <w:r>
        <w:t>o</w:t>
      </w:r>
      <w:r w:rsidRPr="005A14A5">
        <w:t xml:space="preserve"> WEB</w:t>
      </w:r>
      <w:r>
        <w:t xml:space="preserve"> (</w:t>
      </w:r>
      <w:proofErr w:type="spellStart"/>
      <w:r w:rsidRPr="00107690">
        <w:rPr>
          <w:i/>
          <w:iCs/>
        </w:rPr>
        <w:t>generaAvviso</w:t>
      </w:r>
      <w:proofErr w:type="spellEnd"/>
      <w:r>
        <w:t xml:space="preserve">) che restituisce </w:t>
      </w:r>
      <w:r w:rsidRPr="005A14A5">
        <w:t xml:space="preserve">un bollettino, emesso dall’ente </w:t>
      </w:r>
      <w:proofErr w:type="spellStart"/>
      <w:r w:rsidRPr="005A14A5">
        <w:t>pagoPA</w:t>
      </w:r>
      <w:proofErr w:type="spellEnd"/>
      <w:r w:rsidRPr="005A14A5">
        <w:t xml:space="preserve">, per effettuare un pagamento identificato da un numero univoco (IUV); </w:t>
      </w:r>
      <w:r>
        <w:t>l</w:t>
      </w:r>
      <w:r w:rsidRPr="005A14A5">
        <w:t>a seconda preved</w:t>
      </w:r>
      <w:r>
        <w:t>e</w:t>
      </w:r>
      <w:r w:rsidRPr="005A14A5">
        <w:t xml:space="preserve"> lo sviluppo di un batch che, con cadenza giornaliera, interroga </w:t>
      </w:r>
      <w:r>
        <w:t xml:space="preserve">un secondo </w:t>
      </w:r>
      <w:r w:rsidRPr="005A14A5">
        <w:t>servizio</w:t>
      </w:r>
      <w:r>
        <w:t xml:space="preserve"> (</w:t>
      </w:r>
      <w:proofErr w:type="spellStart"/>
      <w:r w:rsidRPr="00107690">
        <w:rPr>
          <w:i/>
          <w:iCs/>
        </w:rPr>
        <w:t>elencoPagamenti</w:t>
      </w:r>
      <w:proofErr w:type="spellEnd"/>
      <w:r>
        <w:t>)</w:t>
      </w:r>
      <w:r w:rsidRPr="005A14A5">
        <w:t xml:space="preserve"> </w:t>
      </w:r>
      <w:r>
        <w:t>che, utilizzando</w:t>
      </w:r>
      <w:r w:rsidRPr="005A14A5">
        <w:t xml:space="preserve"> l’identificativo di pagamento (IUV) ottenuto in precedenza</w:t>
      </w:r>
      <w:r>
        <w:t>,</w:t>
      </w:r>
      <w:r w:rsidRPr="005A14A5">
        <w:t xml:space="preserve"> </w:t>
      </w:r>
      <w:r>
        <w:t xml:space="preserve">è in grado di dire </w:t>
      </w:r>
      <w:r w:rsidRPr="005A14A5">
        <w:t>se lo stato del pagamento è eseguito</w:t>
      </w:r>
      <w:r>
        <w:t xml:space="preserve"> </w:t>
      </w:r>
      <w:r w:rsidRPr="007B7BA0">
        <w:t>o non ancora eseguito.</w:t>
      </w:r>
    </w:p>
    <w:p w14:paraId="7599DDD6" w14:textId="0A8D593C" w:rsidR="00A21B78" w:rsidRDefault="00A21B78" w:rsidP="00A21B78">
      <w:pPr>
        <w:pStyle w:val="NormaleSIUT"/>
      </w:pPr>
      <w:r>
        <w:t>P</w:t>
      </w:r>
      <w:r w:rsidRPr="005A14A5">
        <w:t xml:space="preserve">er l’invocazione di entrambi i servizi è necessario implementare un sistema di autenticazione </w:t>
      </w:r>
      <w:r>
        <w:t xml:space="preserve">a doppio fattore attraverso un </w:t>
      </w:r>
      <w:r w:rsidRPr="005A14A5">
        <w:t>certificat</w:t>
      </w:r>
      <w:r>
        <w:t>o di sicurezza</w:t>
      </w:r>
      <w:r w:rsidRPr="005A14A5">
        <w:t xml:space="preserve"> che prevede la condivisione di chiave pubblica tra il sistema chiamante (SIES) ed il sistema ospitante i servizi </w:t>
      </w:r>
      <w:r w:rsidRPr="007B7BA0">
        <w:t>(PST</w:t>
      </w:r>
      <w:r w:rsidRPr="005A14A5">
        <w:t xml:space="preserve">). </w:t>
      </w:r>
    </w:p>
    <w:p w14:paraId="2AE056AD" w14:textId="77777777" w:rsidR="00A21B78" w:rsidRPr="005A14A5" w:rsidRDefault="00A21B78" w:rsidP="00A21B78">
      <w:pPr>
        <w:pStyle w:val="NormaleSIUT"/>
        <w:jc w:val="center"/>
      </w:pPr>
      <w:r w:rsidRPr="00197693">
        <w:rPr>
          <w:noProof/>
        </w:rPr>
        <w:drawing>
          <wp:inline distT="0" distB="0" distL="0" distR="0" wp14:anchorId="0C049AE6" wp14:editId="27B7335C">
            <wp:extent cx="6120130" cy="3096895"/>
            <wp:effectExtent l="0" t="0" r="0" b="8255"/>
            <wp:docPr id="7" name="Immagine 7"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magine 7" descr="Immagine che contiene diagramma&#10;&#10;Descrizione generata automaticamente"/>
                    <pic:cNvPicPr/>
                  </pic:nvPicPr>
                  <pic:blipFill>
                    <a:blip r:embed="rId64"/>
                    <a:stretch>
                      <a:fillRect/>
                    </a:stretch>
                  </pic:blipFill>
                  <pic:spPr>
                    <a:xfrm>
                      <a:off x="0" y="0"/>
                      <a:ext cx="6120130" cy="3096895"/>
                    </a:xfrm>
                    <a:prstGeom prst="rect">
                      <a:avLst/>
                    </a:prstGeom>
                  </pic:spPr>
                </pic:pic>
              </a:graphicData>
            </a:graphic>
          </wp:inline>
        </w:drawing>
      </w:r>
    </w:p>
    <w:p w14:paraId="77A3136A" w14:textId="49AB27BE" w:rsidR="0070312A" w:rsidRDefault="0070312A" w:rsidP="0070312A">
      <w:pPr>
        <w:pStyle w:val="Titolo3SIUT"/>
        <w:numPr>
          <w:ilvl w:val="0"/>
          <w:numId w:val="0"/>
        </w:numPr>
        <w:ind w:left="1134"/>
      </w:pPr>
    </w:p>
    <w:p w14:paraId="6807D344" w14:textId="77777777" w:rsidR="0070312A" w:rsidRDefault="0070312A" w:rsidP="0070312A">
      <w:pPr>
        <w:pStyle w:val="Titolo3SIUT"/>
      </w:pPr>
      <w:bookmarkStart w:id="35" w:name="_Toc131603123"/>
      <w:r>
        <w:t>Architettura del servizio</w:t>
      </w:r>
      <w:bookmarkEnd w:id="35"/>
    </w:p>
    <w:p w14:paraId="0F40BB96" w14:textId="77777777" w:rsidR="0070312A" w:rsidRDefault="0070312A" w:rsidP="0070312A">
      <w:pPr>
        <w:pStyle w:val="NormaleWeb"/>
      </w:pPr>
      <w:r>
        <w:t>Di seguito si rappresenta brevemente l’architettura di cooperazione del servizio PagoPA/PST con il sistema SIES</w:t>
      </w:r>
    </w:p>
    <w:p w14:paraId="416921D7" w14:textId="77777777" w:rsidR="0070312A" w:rsidRDefault="0070312A" w:rsidP="0070312A">
      <w:pPr>
        <w:pStyle w:val="NormaleWeb"/>
      </w:pPr>
    </w:p>
    <w:p w14:paraId="7943FF5B" w14:textId="77777777" w:rsidR="0070312A" w:rsidRDefault="0070312A" w:rsidP="0070312A">
      <w:pPr>
        <w:pStyle w:val="NormaleWeb"/>
      </w:pPr>
    </w:p>
    <w:p w14:paraId="40A8467C" w14:textId="77777777" w:rsidR="0070312A" w:rsidRDefault="0070312A" w:rsidP="0070312A">
      <w:pPr>
        <w:pStyle w:val="NormaleWeb"/>
      </w:pPr>
    </w:p>
    <w:p w14:paraId="12A4E9C7" w14:textId="77777777" w:rsidR="0070312A" w:rsidRDefault="0070312A" w:rsidP="0070312A">
      <w:pPr>
        <w:pStyle w:val="NormaleWeb"/>
      </w:pPr>
      <w:r>
        <w:rPr>
          <w:noProof/>
        </w:rPr>
        <w:drawing>
          <wp:inline distT="0" distB="0" distL="0" distR="0" wp14:anchorId="49452521" wp14:editId="7CAE478A">
            <wp:extent cx="6120130" cy="5248910"/>
            <wp:effectExtent l="0" t="0" r="0" b="8890"/>
            <wp:docPr id="8" name="Immagine 8" descr="Immagine che contiene diagramm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magine 8" descr="Immagine che contiene diagramma&#10;&#10;Descrizione generata automaticamente"/>
                    <pic:cNvPicPr/>
                  </pic:nvPicPr>
                  <pic:blipFill>
                    <a:blip r:embed="rId65"/>
                    <a:stretch>
                      <a:fillRect/>
                    </a:stretch>
                  </pic:blipFill>
                  <pic:spPr>
                    <a:xfrm>
                      <a:off x="0" y="0"/>
                      <a:ext cx="6120130" cy="5248910"/>
                    </a:xfrm>
                    <a:prstGeom prst="rect">
                      <a:avLst/>
                    </a:prstGeom>
                  </pic:spPr>
                </pic:pic>
              </a:graphicData>
            </a:graphic>
          </wp:inline>
        </w:drawing>
      </w:r>
    </w:p>
    <w:p w14:paraId="5BA92BE4" w14:textId="77777777" w:rsidR="0070312A" w:rsidRDefault="0070312A" w:rsidP="0070312A">
      <w:pPr>
        <w:pStyle w:val="NormaleWeb"/>
      </w:pPr>
    </w:p>
    <w:p w14:paraId="0405B74D" w14:textId="77777777" w:rsidR="0070312A" w:rsidRDefault="0070312A" w:rsidP="0070312A">
      <w:r>
        <w:t>In figura troviamo:</w:t>
      </w:r>
    </w:p>
    <w:p w14:paraId="6A55C6E8" w14:textId="77777777" w:rsidR="0070312A" w:rsidRDefault="0070312A" w:rsidP="0070312A">
      <w:pPr>
        <w:widowControl w:val="0"/>
        <w:numPr>
          <w:ilvl w:val="0"/>
          <w:numId w:val="30"/>
        </w:numPr>
        <w:suppressAutoHyphens/>
        <w:overflowPunct w:val="0"/>
        <w:autoSpaceDE w:val="0"/>
        <w:autoSpaceDN w:val="0"/>
        <w:adjustRightInd w:val="0"/>
        <w:spacing w:before="100" w:beforeAutospacing="1"/>
        <w:ind w:left="714" w:hanging="357"/>
        <w:textAlignment w:val="baseline"/>
      </w:pPr>
      <w:r>
        <w:t>Nodi SIES distribuiti sul territorio;</w:t>
      </w:r>
    </w:p>
    <w:p w14:paraId="77BCAC7C" w14:textId="77777777" w:rsidR="0070312A" w:rsidRDefault="0070312A" w:rsidP="0070312A">
      <w:pPr>
        <w:widowControl w:val="0"/>
        <w:numPr>
          <w:ilvl w:val="0"/>
          <w:numId w:val="30"/>
        </w:numPr>
        <w:suppressAutoHyphens/>
        <w:overflowPunct w:val="0"/>
        <w:autoSpaceDE w:val="0"/>
        <w:autoSpaceDN w:val="0"/>
        <w:adjustRightInd w:val="0"/>
        <w:textAlignment w:val="baseline"/>
      </w:pPr>
      <w:r>
        <w:t>PST, il sistema centralizzato del Portale dei Servizi Telematici (PST) che espone i servizi necessari per generare i bollettini e verifica pagamento.</w:t>
      </w:r>
    </w:p>
    <w:p w14:paraId="1C321B11" w14:textId="77777777" w:rsidR="0070312A" w:rsidRDefault="0070312A" w:rsidP="0070312A">
      <w:pPr>
        <w:pStyle w:val="NormaleWeb"/>
      </w:pPr>
    </w:p>
    <w:p w14:paraId="46208129" w14:textId="77777777" w:rsidR="0070312A" w:rsidRPr="0070312A" w:rsidRDefault="0070312A" w:rsidP="0070312A">
      <w:pPr>
        <w:pStyle w:val="NormaleSIUT"/>
      </w:pPr>
    </w:p>
    <w:p w14:paraId="7B69EF1B" w14:textId="20BFC2DB" w:rsidR="00A21B78" w:rsidRPr="005A14A5" w:rsidRDefault="00A21B78" w:rsidP="00805E73">
      <w:pPr>
        <w:pStyle w:val="Titolo3SIUT"/>
      </w:pPr>
      <w:bookmarkStart w:id="36" w:name="_Toc131603124"/>
      <w:r w:rsidRPr="005A14A5">
        <w:lastRenderedPageBreak/>
        <w:t>Configurazione del certificato di comunicazione</w:t>
      </w:r>
      <w:bookmarkEnd w:id="36"/>
    </w:p>
    <w:p w14:paraId="2A06CADB" w14:textId="77777777" w:rsidR="00A21B78" w:rsidRDefault="00A21B78" w:rsidP="00A21B78">
      <w:pPr>
        <w:pStyle w:val="NormaleSIUT"/>
      </w:pPr>
      <w:r w:rsidRPr="005A14A5">
        <w:t>Propedeutico alla prosecuzione dei seguenti passi è che il PST fornisca al SIES la chiave pubblica (file in formato “</w:t>
      </w:r>
      <w:r w:rsidRPr="005A14A5">
        <w:rPr>
          <w:i/>
          <w:iCs/>
        </w:rPr>
        <w:t>.</w:t>
      </w:r>
      <w:proofErr w:type="spellStart"/>
      <w:r w:rsidRPr="005A14A5">
        <w:rPr>
          <w:i/>
          <w:iCs/>
        </w:rPr>
        <w:t>pem</w:t>
      </w:r>
      <w:proofErr w:type="spellEnd"/>
      <w:r w:rsidRPr="005A14A5">
        <w:t>”)</w:t>
      </w:r>
      <w:r>
        <w:t xml:space="preserve"> </w:t>
      </w:r>
      <w:r w:rsidRPr="005A14A5">
        <w:t>associata ai servizi che espongono e che devono essere richiamati</w:t>
      </w:r>
      <w:r>
        <w:t>; p</w:t>
      </w:r>
      <w:r w:rsidRPr="005A14A5">
        <w:t xml:space="preserve">er </w:t>
      </w:r>
      <w:r>
        <w:t>rendere più chiari i passi descritti di seguito pre</w:t>
      </w:r>
      <w:r w:rsidRPr="005A14A5">
        <w:t>supporremo che il file si chiami, come in ambiente di collaudo, “</w:t>
      </w:r>
      <w:proofErr w:type="spellStart"/>
      <w:r w:rsidRPr="005A14A5">
        <w:rPr>
          <w:i/>
          <w:iCs/>
        </w:rPr>
        <w:t>processotelematico</w:t>
      </w:r>
      <w:proofErr w:type="spellEnd"/>
      <w:r w:rsidRPr="005A14A5">
        <w:rPr>
          <w:i/>
          <w:iCs/>
        </w:rPr>
        <w:t>-giustizia-</w:t>
      </w:r>
      <w:proofErr w:type="spellStart"/>
      <w:r w:rsidRPr="005A14A5">
        <w:rPr>
          <w:i/>
          <w:iCs/>
        </w:rPr>
        <w:t>it.pem</w:t>
      </w:r>
      <w:proofErr w:type="spellEnd"/>
      <w:r w:rsidRPr="005A14A5">
        <w:t>”.</w:t>
      </w:r>
    </w:p>
    <w:p w14:paraId="61A10AB3" w14:textId="0830568F" w:rsidR="00A21B78" w:rsidRDefault="00A21B78" w:rsidP="00A21B78">
      <w:pPr>
        <w:pStyle w:val="NormaleSIUT"/>
      </w:pPr>
      <w:r w:rsidRPr="005A14A5">
        <w:t>Una volta ottenuta la chiave pubblica si dovrà procedere come segue:</w:t>
      </w:r>
    </w:p>
    <w:p w14:paraId="41756FAF" w14:textId="77777777" w:rsidR="00A44A6E" w:rsidRPr="005A14A5" w:rsidRDefault="00A44A6E" w:rsidP="00A21B78">
      <w:pPr>
        <w:pStyle w:val="NormaleSIUT"/>
      </w:pPr>
    </w:p>
    <w:p w14:paraId="7A245861" w14:textId="5F4D9CB2" w:rsidR="00A21B78" w:rsidRPr="00A44A6E" w:rsidRDefault="00A21B78" w:rsidP="00A21B78">
      <w:pPr>
        <w:pStyle w:val="NormaleSIUT"/>
        <w:numPr>
          <w:ilvl w:val="0"/>
          <w:numId w:val="23"/>
        </w:numPr>
        <w:jc w:val="left"/>
        <w:rPr>
          <w:u w:val="single"/>
        </w:rPr>
      </w:pPr>
      <w:r w:rsidRPr="00A44A6E">
        <w:rPr>
          <w:u w:val="single"/>
        </w:rPr>
        <w:t xml:space="preserve">Registrazione </w:t>
      </w:r>
      <w:r w:rsidR="00021D1E">
        <w:rPr>
          <w:u w:val="single"/>
        </w:rPr>
        <w:t>della chiave pubblica di PagoPA/PST</w:t>
      </w:r>
      <w:r w:rsidRPr="00A44A6E">
        <w:rPr>
          <w:u w:val="single"/>
        </w:rPr>
        <w:t xml:space="preserve"> all’interno del </w:t>
      </w:r>
      <w:proofErr w:type="spellStart"/>
      <w:r w:rsidRPr="00A44A6E">
        <w:rPr>
          <w:u w:val="single"/>
        </w:rPr>
        <w:t>Truststore</w:t>
      </w:r>
      <w:proofErr w:type="spellEnd"/>
      <w:r w:rsidRPr="00A44A6E">
        <w:rPr>
          <w:u w:val="single"/>
        </w:rPr>
        <w:t xml:space="preserve"> di SIES (</w:t>
      </w:r>
      <w:r w:rsidRPr="00A44A6E">
        <w:rPr>
          <w:b/>
          <w:bCs/>
          <w:u w:val="single"/>
        </w:rPr>
        <w:t>sies.jks</w:t>
      </w:r>
      <w:r w:rsidRPr="00A44A6E">
        <w:rPr>
          <w:u w:val="single"/>
        </w:rPr>
        <w:t>):</w:t>
      </w:r>
    </w:p>
    <w:p w14:paraId="71D0C134" w14:textId="16B9EE84" w:rsidR="00CF6D09" w:rsidRDefault="00CF6D09" w:rsidP="00A21B78">
      <w:pPr>
        <w:pStyle w:val="NormaleSIUT"/>
        <w:numPr>
          <w:ilvl w:val="1"/>
          <w:numId w:val="23"/>
        </w:numPr>
        <w:jc w:val="left"/>
      </w:pPr>
      <w:r>
        <w:t xml:space="preserve">Importare il file </w:t>
      </w:r>
      <w:r w:rsidRPr="00CF538D">
        <w:rPr>
          <w:b/>
          <w:bCs/>
        </w:rPr>
        <w:t xml:space="preserve">processotelematico-giustizia-it.cer </w:t>
      </w:r>
      <w:r>
        <w:t>in sies.jks</w:t>
      </w:r>
    </w:p>
    <w:p w14:paraId="4D74FD6A" w14:textId="171F38B9" w:rsidR="00CF6D09" w:rsidRDefault="00CF6D09" w:rsidP="00A21B78">
      <w:pPr>
        <w:pStyle w:val="NormaleSIUT"/>
        <w:numPr>
          <w:ilvl w:val="1"/>
          <w:numId w:val="23"/>
        </w:numPr>
        <w:jc w:val="left"/>
      </w:pPr>
      <w:r>
        <w:t>Distribuire il Sies.jks ai vari distretti</w:t>
      </w:r>
    </w:p>
    <w:p w14:paraId="156E33C3" w14:textId="75FFFC54" w:rsidR="00A21B78" w:rsidRDefault="00A21B78" w:rsidP="00A21B78">
      <w:pPr>
        <w:pStyle w:val="NormaleSIUT"/>
        <w:numPr>
          <w:ilvl w:val="1"/>
          <w:numId w:val="23"/>
        </w:numPr>
        <w:jc w:val="left"/>
      </w:pPr>
      <w:r>
        <w:t>S</w:t>
      </w:r>
      <w:r w:rsidRPr="005A14A5">
        <w:t xml:space="preserve">postare il file </w:t>
      </w:r>
      <w:r w:rsidRPr="00831B9A">
        <w:rPr>
          <w:b/>
          <w:bCs/>
        </w:rPr>
        <w:t>sies.jks</w:t>
      </w:r>
      <w:r w:rsidRPr="005A14A5">
        <w:t xml:space="preserve"> all’interno del percorso predefinito </w:t>
      </w:r>
      <w:r w:rsidRPr="00831B9A">
        <w:rPr>
          <w:b/>
          <w:bCs/>
        </w:rPr>
        <w:t>/var/SIES/CONFIG/certs</w:t>
      </w:r>
      <w:r w:rsidRPr="005A14A5">
        <w:t>, sostituendo il precedente</w:t>
      </w:r>
      <w:r>
        <w:t xml:space="preserve"> file</w:t>
      </w:r>
      <w:r w:rsidRPr="005A14A5">
        <w:t>. </w:t>
      </w:r>
    </w:p>
    <w:p w14:paraId="11920281" w14:textId="77777777" w:rsidR="00A44A6E" w:rsidRPr="005A14A5" w:rsidRDefault="00A44A6E" w:rsidP="00CF77AC">
      <w:pPr>
        <w:pStyle w:val="NormaleSIUT"/>
        <w:jc w:val="left"/>
      </w:pPr>
    </w:p>
    <w:p w14:paraId="5609B542" w14:textId="0C623733" w:rsidR="00A21B78" w:rsidRPr="00A44A6E" w:rsidRDefault="00A21B78" w:rsidP="00A21B78">
      <w:pPr>
        <w:pStyle w:val="NormaleSIUT"/>
        <w:numPr>
          <w:ilvl w:val="0"/>
          <w:numId w:val="23"/>
        </w:numPr>
        <w:jc w:val="left"/>
        <w:rPr>
          <w:u w:val="single"/>
        </w:rPr>
      </w:pPr>
      <w:r w:rsidRPr="00A44A6E">
        <w:rPr>
          <w:u w:val="single"/>
        </w:rPr>
        <w:t>Inviare al PST la chiave pubblica contenuta nel Keystore di SIES (</w:t>
      </w:r>
      <w:proofErr w:type="spellStart"/>
      <w:r w:rsidRPr="00A44A6E">
        <w:rPr>
          <w:b/>
          <w:bCs/>
          <w:u w:val="single"/>
        </w:rPr>
        <w:t>serversies.jks</w:t>
      </w:r>
      <w:proofErr w:type="spellEnd"/>
      <w:r w:rsidRPr="00A44A6E">
        <w:rPr>
          <w:u w:val="single"/>
        </w:rPr>
        <w:t>):</w:t>
      </w:r>
      <w:r w:rsidR="00E41EA3">
        <w:rPr>
          <w:u w:val="single"/>
        </w:rPr>
        <w:t xml:space="preserve"> la</w:t>
      </w:r>
      <w:r w:rsidR="00E81743">
        <w:rPr>
          <w:u w:val="single"/>
        </w:rPr>
        <w:t xml:space="preserve"> </w:t>
      </w:r>
      <w:r w:rsidR="00E41EA3">
        <w:rPr>
          <w:u w:val="single"/>
        </w:rPr>
        <w:t>chiave pubblica è unica per tutti i distretti</w:t>
      </w:r>
    </w:p>
    <w:p w14:paraId="1281F68E" w14:textId="77777777" w:rsidR="00A21B78" w:rsidRDefault="00A21B78" w:rsidP="00A21B78">
      <w:pPr>
        <w:pStyle w:val="NormaleSIUT"/>
      </w:pPr>
    </w:p>
    <w:p w14:paraId="0787FE85" w14:textId="77777777" w:rsidR="00A21B78" w:rsidRDefault="00A21B78" w:rsidP="00A21B78">
      <w:pPr>
        <w:pStyle w:val="NormaleSIUT"/>
        <w:jc w:val="left"/>
      </w:pPr>
    </w:p>
    <w:p w14:paraId="073BF6A2" w14:textId="77777777" w:rsidR="00A21B78" w:rsidRDefault="00A21B78" w:rsidP="00805E73">
      <w:pPr>
        <w:pStyle w:val="Titolo3SIUT"/>
      </w:pPr>
      <w:bookmarkStart w:id="37" w:name="_Toc131603125"/>
      <w:r>
        <w:t>Batch di verifica stato del Pagamento</w:t>
      </w:r>
      <w:bookmarkEnd w:id="37"/>
    </w:p>
    <w:p w14:paraId="22714ED0" w14:textId="0B4B1278" w:rsidR="00A21B78" w:rsidRDefault="00A21B78" w:rsidP="00A21B78">
      <w:pPr>
        <w:pStyle w:val="NormaleSIUT"/>
      </w:pPr>
      <w:r>
        <w:t xml:space="preserve">Il batch sviluppato si occuperà, con cadenza giornaliera, di interrogare il servizio </w:t>
      </w:r>
      <w:proofErr w:type="spellStart"/>
      <w:r>
        <w:t>esitoPagamenti</w:t>
      </w:r>
      <w:proofErr w:type="spellEnd"/>
      <w:r>
        <w:t xml:space="preserve"> per conoscere lo stato di un certo pagamento (IUV).</w:t>
      </w:r>
    </w:p>
    <w:p w14:paraId="5A103925" w14:textId="7B31622B" w:rsidR="009C6AD1" w:rsidRPr="009C6AD1" w:rsidRDefault="009C6AD1" w:rsidP="00A21B78">
      <w:pPr>
        <w:pStyle w:val="NormaleSIUT"/>
      </w:pPr>
      <w:r w:rsidRPr="009C6AD1">
        <w:t>Il batch interrogherà PagoPA per verificare lo stato dei pagamenti dei bollettini presenti sulla tabella BOLLETTINO_PAGOPA per i quali non risulta ancora pagato il bollettino (DATA_AVV_PAGAMENTO null e STATO_PAGAMENTO=NP) e per i quali le date DATA_SCADENZA e DATA_ULTIMO_CONTROLLO soddisfino le condizioni sotto descritte</w:t>
      </w:r>
    </w:p>
    <w:p w14:paraId="1E6DB49A" w14:textId="3F891D54" w:rsidR="00284E85" w:rsidRDefault="00284E85" w:rsidP="00A21B78">
      <w:pPr>
        <w:pStyle w:val="NormaleSIUT"/>
      </w:pPr>
      <w:r>
        <w:t xml:space="preserve">Saranno presenti due parametri configurabili all’interno del file </w:t>
      </w:r>
      <w:r w:rsidRPr="003B6624">
        <w:t>“</w:t>
      </w:r>
      <w:r w:rsidRPr="00B10A7E">
        <w:rPr>
          <w:i/>
          <w:iCs/>
        </w:rPr>
        <w:t>f3b.properties</w:t>
      </w:r>
      <w:r w:rsidRPr="003B6624">
        <w:t>”</w:t>
      </w:r>
      <w:r w:rsidR="00441403">
        <w:t>:</w:t>
      </w:r>
    </w:p>
    <w:p w14:paraId="136751D5" w14:textId="6F195F9C" w:rsidR="00441403" w:rsidRDefault="00441403" w:rsidP="00441403">
      <w:pPr>
        <w:pStyle w:val="NormaleSIUT"/>
        <w:ind w:left="709"/>
      </w:pPr>
      <w:proofErr w:type="spellStart"/>
      <w:r w:rsidRPr="00441403">
        <w:rPr>
          <w:b/>
          <w:bCs/>
        </w:rPr>
        <w:t>inScadenzaTraGiorni</w:t>
      </w:r>
      <w:proofErr w:type="spellEnd"/>
      <w:r>
        <w:t xml:space="preserve"> = indica il numero di giorni che determinerà l’intervallo di tempo da considerare per selezionare i bollettini da verificare. La condizione è la seguente:</w:t>
      </w:r>
    </w:p>
    <w:p w14:paraId="3B75C408" w14:textId="2714628A" w:rsidR="00441403" w:rsidRPr="00441403" w:rsidRDefault="00441403" w:rsidP="00441403">
      <w:pPr>
        <w:pStyle w:val="NormaleSIUT"/>
        <w:ind w:left="709"/>
        <w:rPr>
          <w:i/>
          <w:iCs/>
        </w:rPr>
      </w:pPr>
      <w:proofErr w:type="spellStart"/>
      <w:r w:rsidRPr="00441403">
        <w:rPr>
          <w:i/>
          <w:iCs/>
        </w:rPr>
        <w:t>data_scadenza</w:t>
      </w:r>
      <w:proofErr w:type="spellEnd"/>
      <w:r w:rsidRPr="00441403">
        <w:rPr>
          <w:i/>
          <w:iCs/>
        </w:rPr>
        <w:t xml:space="preserve"> </w:t>
      </w:r>
      <w:proofErr w:type="spellStart"/>
      <w:r w:rsidRPr="00441403">
        <w:rPr>
          <w:i/>
          <w:iCs/>
        </w:rPr>
        <w:t>between</w:t>
      </w:r>
      <w:proofErr w:type="spellEnd"/>
      <w:r w:rsidRPr="00441403">
        <w:rPr>
          <w:i/>
          <w:iCs/>
        </w:rPr>
        <w:t xml:space="preserve"> sysdate - </w:t>
      </w:r>
      <w:proofErr w:type="spellStart"/>
      <w:r w:rsidRPr="00441403">
        <w:rPr>
          <w:i/>
          <w:iCs/>
        </w:rPr>
        <w:t>inScadenzaTraGiorni</w:t>
      </w:r>
      <w:proofErr w:type="spellEnd"/>
      <w:r w:rsidRPr="00441403">
        <w:rPr>
          <w:rStyle w:val="ui-provider"/>
          <w:i/>
          <w:iCs/>
        </w:rPr>
        <w:t xml:space="preserve"> and sysdate +</w:t>
      </w:r>
      <w:r w:rsidRPr="00441403">
        <w:rPr>
          <w:i/>
          <w:iCs/>
        </w:rPr>
        <w:t xml:space="preserve"> </w:t>
      </w:r>
      <w:proofErr w:type="spellStart"/>
      <w:r w:rsidRPr="00441403">
        <w:rPr>
          <w:i/>
          <w:iCs/>
        </w:rPr>
        <w:t>inScadenzaTraGiorni</w:t>
      </w:r>
      <w:proofErr w:type="spellEnd"/>
    </w:p>
    <w:p w14:paraId="54150E1D" w14:textId="6DF3C1D1" w:rsidR="00441403" w:rsidRDefault="00441403" w:rsidP="00441403">
      <w:pPr>
        <w:pStyle w:val="NormaleSIUT"/>
        <w:ind w:left="709"/>
      </w:pPr>
      <w:r>
        <w:t xml:space="preserve">Se, quindi, il valore di </w:t>
      </w:r>
      <w:proofErr w:type="spellStart"/>
      <w:r>
        <w:t>inScadenzaTraGiorni</w:t>
      </w:r>
      <w:proofErr w:type="spellEnd"/>
      <w:r>
        <w:t xml:space="preserve"> è uguale a 3, si prenderanno in considerazione tutti i bollettini che sono scaduti da tre giorni o che scadranno tra tre giorni.</w:t>
      </w:r>
    </w:p>
    <w:p w14:paraId="4D5AEDD8" w14:textId="77777777" w:rsidR="00441403" w:rsidRDefault="00441403" w:rsidP="00441403">
      <w:pPr>
        <w:pStyle w:val="NormaleSIUT"/>
        <w:ind w:left="709"/>
      </w:pPr>
      <w:r>
        <w:t>Il valore iniziale sarà settato per default a 3.</w:t>
      </w:r>
    </w:p>
    <w:p w14:paraId="0A36FBC2" w14:textId="08D665FB" w:rsidR="00441403" w:rsidRDefault="00441403" w:rsidP="008F4171">
      <w:pPr>
        <w:pStyle w:val="NormaleSIUT"/>
        <w:ind w:left="709"/>
      </w:pPr>
      <w:proofErr w:type="spellStart"/>
      <w:r w:rsidRPr="00441403">
        <w:rPr>
          <w:b/>
          <w:bCs/>
        </w:rPr>
        <w:t>controllateDaGiorni</w:t>
      </w:r>
      <w:proofErr w:type="spellEnd"/>
      <w:r>
        <w:t xml:space="preserve"> = ogni volta che il batch è eseguito, aggiorna per ogni bollettino elaborato, la </w:t>
      </w:r>
      <w:r>
        <w:rPr>
          <w:rStyle w:val="ui-provider"/>
        </w:rPr>
        <w:t>DATA_ULTIMO_CONTROLLO</w:t>
      </w:r>
      <w:r>
        <w:t xml:space="preserve"> nella tabella </w:t>
      </w:r>
      <w:r w:rsidRPr="00805E73">
        <w:t>BOLLETTINO_PAGOPA</w:t>
      </w:r>
      <w:r>
        <w:t>.</w:t>
      </w:r>
      <w:r w:rsidRPr="00805E73">
        <w:t xml:space="preserve"> </w:t>
      </w:r>
      <w:r>
        <w:t xml:space="preserve">Se il valore di </w:t>
      </w:r>
      <w:proofErr w:type="spellStart"/>
      <w:r>
        <w:t>controllateDaGiorni</w:t>
      </w:r>
      <w:proofErr w:type="spellEnd"/>
      <w:r>
        <w:t xml:space="preserve"> è diverso da zero, il batch prende in considerazione tutti i bollettini che </w:t>
      </w:r>
      <w:r w:rsidR="008F4171">
        <w:t xml:space="preserve">hanno </w:t>
      </w:r>
      <w:r w:rsidR="008F4171">
        <w:rPr>
          <w:rStyle w:val="ui-provider"/>
        </w:rPr>
        <w:t>DATA_ULTIMO_CONTROLLO</w:t>
      </w:r>
      <w:r w:rsidR="008F4171">
        <w:t xml:space="preserve"> </w:t>
      </w:r>
      <w:r w:rsidR="008F4171">
        <w:rPr>
          <w:rStyle w:val="ui-provider"/>
        </w:rPr>
        <w:t>&lt; SYSDATE-</w:t>
      </w:r>
      <w:proofErr w:type="spellStart"/>
      <w:r w:rsidR="008F4171">
        <w:rPr>
          <w:rStyle w:val="ui-provider"/>
        </w:rPr>
        <w:t>controllateDaGiorni</w:t>
      </w:r>
      <w:proofErr w:type="spellEnd"/>
      <w:r>
        <w:t xml:space="preserve"> </w:t>
      </w:r>
      <w:r w:rsidR="008F4171">
        <w:t xml:space="preserve">di modo da </w:t>
      </w:r>
      <w:r w:rsidR="008F4171">
        <w:lastRenderedPageBreak/>
        <w:t xml:space="preserve">elaborare solo i bollettini che sono NON stati controllati negli ultimi n giorni, di modo da non appesantire le richieste verso </w:t>
      </w:r>
      <w:proofErr w:type="spellStart"/>
      <w:r w:rsidR="008F4171">
        <w:t>pagoPA</w:t>
      </w:r>
      <w:proofErr w:type="spellEnd"/>
      <w:r w:rsidR="008F4171">
        <w:t>.</w:t>
      </w:r>
    </w:p>
    <w:p w14:paraId="2412F7D9" w14:textId="7853EC53" w:rsidR="008F4171" w:rsidRDefault="008F4171" w:rsidP="008F4171">
      <w:pPr>
        <w:pStyle w:val="NormaleSIUT"/>
        <w:ind w:left="709"/>
      </w:pPr>
      <w:r>
        <w:t>Il valore iniziale sarà settato per default a 0 (ovvero questa condizione non viene presa in considerazione dal batch)</w:t>
      </w:r>
      <w:r w:rsidR="00CF6C5A">
        <w:t>.</w:t>
      </w:r>
    </w:p>
    <w:p w14:paraId="6DA7E4F8" w14:textId="6F61B7F2" w:rsidR="00805E73" w:rsidRDefault="00805E73" w:rsidP="00A21B78">
      <w:pPr>
        <w:pStyle w:val="NormaleSIUT"/>
      </w:pPr>
      <w:r>
        <w:t xml:space="preserve">Se un </w:t>
      </w:r>
      <w:r w:rsidRPr="00805E73">
        <w:t xml:space="preserve">bollettino </w:t>
      </w:r>
      <w:r>
        <w:t xml:space="preserve">risulta </w:t>
      </w:r>
      <w:r w:rsidRPr="00805E73">
        <w:t xml:space="preserve">pagato il batch aggiorna lo stato del pagamento e la data avvenuto pagamento. Inoltre se il pagamento che sta registrando risulterà essere il primo di un pagamento rateizzato, </w:t>
      </w:r>
      <w:r>
        <w:t>aggiornerà</w:t>
      </w:r>
      <w:r w:rsidRPr="00805E73">
        <w:t xml:space="preserve"> anche la colonna DATA_SCADENZA delle altre rate collegate allo stesso ordine di ingiunzione al pagamento. La data scadenza della rate successive è l'ultimo giorno di ogni mese a partire dal mese successivo il pagamento della prima rata.</w:t>
      </w:r>
    </w:p>
    <w:p w14:paraId="6FE9509C" w14:textId="77777777" w:rsidR="00A21B78" w:rsidRDefault="00A21B78" w:rsidP="00A21B78">
      <w:pPr>
        <w:pStyle w:val="NormaleSIUT"/>
      </w:pPr>
      <w:r>
        <w:t xml:space="preserve">Questo servizio è stato sviluppato all’interno dello stesso sistema SIES, e verrà schedulato per l’esecuzione attraverso le librerie </w:t>
      </w:r>
      <w:proofErr w:type="spellStart"/>
      <w:r>
        <w:t>quartz</w:t>
      </w:r>
      <w:proofErr w:type="spellEnd"/>
      <w:r>
        <w:t xml:space="preserve"> incluse nel progetto stesso. </w:t>
      </w:r>
    </w:p>
    <w:p w14:paraId="64C662B6" w14:textId="4D56F8E5" w:rsidR="00A21B78" w:rsidRDefault="00A21B78" w:rsidP="00A21B78">
      <w:pPr>
        <w:pStyle w:val="NormaleSIUT"/>
      </w:pPr>
      <w:r>
        <w:t xml:space="preserve">Verranno aggiunti </w:t>
      </w:r>
      <w:r w:rsidR="001B64FB">
        <w:t xml:space="preserve">altri </w:t>
      </w:r>
      <w:r>
        <w:t xml:space="preserve">2 parametri all’interno del file </w:t>
      </w:r>
      <w:r w:rsidRPr="003B6624">
        <w:t>“</w:t>
      </w:r>
      <w:r w:rsidRPr="00B10A7E">
        <w:rPr>
          <w:i/>
          <w:iCs/>
        </w:rPr>
        <w:t>f3b.properties</w:t>
      </w:r>
      <w:r w:rsidRPr="003B6624">
        <w:t>”</w:t>
      </w:r>
      <w:r>
        <w:t xml:space="preserve">, il primo per abilitare/disabilitare il batch ed il secondo per configurarne la schedulazione attraverso la sintassi </w:t>
      </w:r>
      <w:proofErr w:type="spellStart"/>
      <w:r>
        <w:t>crontab</w:t>
      </w:r>
      <w:proofErr w:type="spellEnd"/>
      <w:r>
        <w:t>, che sono:</w:t>
      </w:r>
    </w:p>
    <w:p w14:paraId="29C5CBA4" w14:textId="77777777" w:rsidR="00A21B78" w:rsidRPr="000E0107" w:rsidRDefault="00A21B78" w:rsidP="00A21B78">
      <w:pPr>
        <w:pStyle w:val="NormaleSIUT"/>
        <w:numPr>
          <w:ilvl w:val="0"/>
          <w:numId w:val="19"/>
        </w:numPr>
        <w:rPr>
          <w:szCs w:val="24"/>
        </w:rPr>
      </w:pPr>
      <w:proofErr w:type="spellStart"/>
      <w:r w:rsidRPr="000E0107">
        <w:rPr>
          <w:b/>
          <w:bCs/>
          <w:szCs w:val="24"/>
        </w:rPr>
        <w:t>PagoPaSchedulerEnabled</w:t>
      </w:r>
      <w:proofErr w:type="spellEnd"/>
      <w:r w:rsidRPr="000E0107">
        <w:rPr>
          <w:szCs w:val="24"/>
        </w:rPr>
        <w:t xml:space="preserve"> -&gt; True per abilitare il batch/False per disabilitare il batch</w:t>
      </w:r>
    </w:p>
    <w:p w14:paraId="24221F28" w14:textId="26E3F7DA" w:rsidR="00A21B78" w:rsidRDefault="00A21B78" w:rsidP="00A21B78">
      <w:pPr>
        <w:pStyle w:val="NormaleWeb"/>
        <w:numPr>
          <w:ilvl w:val="0"/>
          <w:numId w:val="19"/>
        </w:numPr>
        <w:rPr>
          <w:rFonts w:asciiTheme="minorHAnsi" w:hAnsiTheme="minorHAnsi" w:cstheme="minorHAnsi"/>
        </w:rPr>
      </w:pPr>
      <w:proofErr w:type="spellStart"/>
      <w:r w:rsidRPr="000E0107">
        <w:rPr>
          <w:rFonts w:asciiTheme="minorHAnsi" w:hAnsiTheme="minorHAnsi" w:cstheme="minorHAnsi"/>
          <w:b/>
          <w:bCs/>
        </w:rPr>
        <w:t>PagoPaCronExpression</w:t>
      </w:r>
      <w:proofErr w:type="spellEnd"/>
      <w:r w:rsidRPr="000E0107">
        <w:rPr>
          <w:rFonts w:asciiTheme="minorHAnsi" w:hAnsiTheme="minorHAnsi" w:cstheme="minorHAnsi"/>
        </w:rPr>
        <w:t xml:space="preserve"> -&gt; Valore espresso attraverso la sintassi </w:t>
      </w:r>
      <w:proofErr w:type="spellStart"/>
      <w:r w:rsidRPr="000E0107">
        <w:rPr>
          <w:rFonts w:asciiTheme="minorHAnsi" w:hAnsiTheme="minorHAnsi" w:cstheme="minorHAnsi"/>
        </w:rPr>
        <w:t>cron</w:t>
      </w:r>
      <w:r>
        <w:rPr>
          <w:rFonts w:asciiTheme="minorHAnsi" w:hAnsiTheme="minorHAnsi" w:cstheme="minorHAnsi"/>
        </w:rPr>
        <w:t>tab</w:t>
      </w:r>
      <w:proofErr w:type="spellEnd"/>
      <w:r w:rsidRPr="000E0107">
        <w:rPr>
          <w:rFonts w:asciiTheme="minorHAnsi" w:hAnsiTheme="minorHAnsi" w:cstheme="minorHAnsi"/>
        </w:rPr>
        <w:t>. Di default è stat</w:t>
      </w:r>
      <w:r>
        <w:rPr>
          <w:rFonts w:asciiTheme="minorHAnsi" w:hAnsiTheme="minorHAnsi" w:cstheme="minorHAnsi"/>
        </w:rPr>
        <w:t xml:space="preserve">a inserita la stringa </w:t>
      </w:r>
      <w:r w:rsidRPr="000E0107">
        <w:rPr>
          <w:rFonts w:asciiTheme="minorHAnsi" w:hAnsiTheme="minorHAnsi" w:cstheme="minorHAnsi"/>
        </w:rPr>
        <w:t>“0 0 4 * * ?” che rappresenta una schedulazione giornaliera alle 04:00 di ogni giorno.</w:t>
      </w:r>
    </w:p>
    <w:p w14:paraId="12A82F41" w14:textId="57367B8C" w:rsidR="00F62A37" w:rsidRDefault="00F62A37" w:rsidP="00F62A37">
      <w:pPr>
        <w:pStyle w:val="NormaleWeb"/>
        <w:rPr>
          <w:rFonts w:asciiTheme="minorHAnsi" w:hAnsiTheme="minorHAnsi" w:cstheme="minorHAnsi"/>
        </w:rPr>
      </w:pPr>
      <w:r>
        <w:rPr>
          <w:rFonts w:asciiTheme="minorHAnsi" w:hAnsiTheme="minorHAnsi" w:cstheme="minorHAnsi"/>
        </w:rPr>
        <w:t>Di seguito alcuni esempi:</w:t>
      </w:r>
    </w:p>
    <w:p w14:paraId="602E9CCC" w14:textId="0236565A" w:rsidR="00F62A37" w:rsidRDefault="00F62A37" w:rsidP="00F62A37">
      <w:pPr>
        <w:pStyle w:val="NormaleWeb"/>
        <w:rPr>
          <w:rFonts w:asciiTheme="minorHAnsi" w:hAnsiTheme="minorHAnsi" w:cstheme="minorHAnsi"/>
        </w:rPr>
      </w:pPr>
      <w:r>
        <w:rPr>
          <w:noProof/>
        </w:rPr>
        <w:drawing>
          <wp:inline distT="0" distB="0" distL="0" distR="0" wp14:anchorId="799B5E35" wp14:editId="78EE4942">
            <wp:extent cx="6120130" cy="2110105"/>
            <wp:effectExtent l="0" t="0" r="0" b="4445"/>
            <wp:docPr id="38" name="Immagine 38"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magine 38" descr="Immagine che contiene testo&#10;&#10;Descrizione generata automaticamente"/>
                    <pic:cNvPicPr/>
                  </pic:nvPicPr>
                  <pic:blipFill>
                    <a:blip r:embed="rId66"/>
                    <a:stretch>
                      <a:fillRect/>
                    </a:stretch>
                  </pic:blipFill>
                  <pic:spPr>
                    <a:xfrm>
                      <a:off x="0" y="0"/>
                      <a:ext cx="6120130" cy="2110105"/>
                    </a:xfrm>
                    <a:prstGeom prst="rect">
                      <a:avLst/>
                    </a:prstGeom>
                  </pic:spPr>
                </pic:pic>
              </a:graphicData>
            </a:graphic>
          </wp:inline>
        </w:drawing>
      </w:r>
    </w:p>
    <w:p w14:paraId="7AE56CA2" w14:textId="77777777" w:rsidR="00E81E1D" w:rsidRPr="000E0107" w:rsidRDefault="00E81E1D" w:rsidP="00A21B78">
      <w:pPr>
        <w:pStyle w:val="NormaleWeb"/>
        <w:rPr>
          <w:rFonts w:asciiTheme="minorHAnsi" w:hAnsiTheme="minorHAnsi" w:cstheme="minorHAnsi"/>
        </w:rPr>
      </w:pPr>
    </w:p>
    <w:p w14:paraId="6B9A353C" w14:textId="77777777" w:rsidR="00A21B78" w:rsidRPr="005A14A5" w:rsidRDefault="00A21B78" w:rsidP="00805E73">
      <w:pPr>
        <w:pStyle w:val="Titolo3SIUT"/>
      </w:pPr>
      <w:bookmarkStart w:id="38" w:name="_Toc131603126"/>
      <w:r w:rsidRPr="005A14A5">
        <w:t>Descrizione dei servizi WEB PST</w:t>
      </w:r>
      <w:bookmarkEnd w:id="38"/>
    </w:p>
    <w:p w14:paraId="15F93DCE" w14:textId="77777777" w:rsidR="00A21B78" w:rsidRPr="005A14A5" w:rsidRDefault="00A21B78" w:rsidP="00A21B78">
      <w:pPr>
        <w:pStyle w:val="NormaleSIUT"/>
      </w:pPr>
      <w:r w:rsidRPr="005A14A5">
        <w:t xml:space="preserve">In questo paragrafo andremo a descrivere i due servizi invocati </w:t>
      </w:r>
      <w:proofErr w:type="spellStart"/>
      <w:r w:rsidRPr="005A14A5">
        <w:t>elencopagamenti</w:t>
      </w:r>
      <w:proofErr w:type="spellEnd"/>
      <w:r w:rsidRPr="005A14A5">
        <w:t xml:space="preserve"> e </w:t>
      </w:r>
      <w:proofErr w:type="spellStart"/>
      <w:r w:rsidRPr="005A14A5">
        <w:t>generaAvviso</w:t>
      </w:r>
      <w:proofErr w:type="spellEnd"/>
      <w:r w:rsidRPr="005A14A5">
        <w:t xml:space="preserve"> attraverso l’</w:t>
      </w:r>
      <w:proofErr w:type="spellStart"/>
      <w:r w:rsidRPr="005A14A5">
        <w:t>xsd</w:t>
      </w:r>
      <w:proofErr w:type="spellEnd"/>
      <w:r w:rsidRPr="005A14A5">
        <w:t xml:space="preserve"> che li descrive estratto dal relativo wsdl.</w:t>
      </w:r>
    </w:p>
    <w:p w14:paraId="15C4B6D2" w14:textId="4E856EFA" w:rsidR="00A21B78" w:rsidRDefault="00A21B78" w:rsidP="00A21B78">
      <w:pPr>
        <w:pStyle w:val="NormaleSIUT"/>
      </w:pPr>
      <w:r w:rsidRPr="005A14A5">
        <w:t xml:space="preserve">Il primo è contenuto all’interno del wsdl </w:t>
      </w:r>
      <w:proofErr w:type="spellStart"/>
      <w:r w:rsidRPr="005A14A5">
        <w:rPr>
          <w:i/>
          <w:iCs/>
        </w:rPr>
        <w:t>ServiziConsultazionePagamentiTelematici.wsdl</w:t>
      </w:r>
      <w:proofErr w:type="spellEnd"/>
      <w:r w:rsidRPr="005A14A5">
        <w:t xml:space="preserve"> ed è identificato dal nome unico </w:t>
      </w:r>
      <w:proofErr w:type="spellStart"/>
      <w:r w:rsidRPr="005A14A5">
        <w:t>elencopagamenti</w:t>
      </w:r>
      <w:proofErr w:type="spellEnd"/>
      <w:r w:rsidRPr="005A14A5">
        <w:t xml:space="preserve">, mentre il secondo è contenuto in </w:t>
      </w:r>
      <w:proofErr w:type="spellStart"/>
      <w:r w:rsidRPr="005A14A5">
        <w:rPr>
          <w:i/>
          <w:iCs/>
        </w:rPr>
        <w:t>ServiziInvioPagamentiTelematici.wsdl</w:t>
      </w:r>
      <w:proofErr w:type="spellEnd"/>
      <w:r w:rsidRPr="005A14A5">
        <w:t xml:space="preserve"> identificato dal nome </w:t>
      </w:r>
      <w:proofErr w:type="spellStart"/>
      <w:r w:rsidRPr="005A14A5">
        <w:t>generaAvviso</w:t>
      </w:r>
      <w:proofErr w:type="spellEnd"/>
      <w:r w:rsidRPr="005A14A5">
        <w:t>.</w:t>
      </w:r>
    </w:p>
    <w:p w14:paraId="6FFF3B6B" w14:textId="77777777" w:rsidR="00E81E1D" w:rsidRPr="005A14A5" w:rsidRDefault="00E81E1D" w:rsidP="00A21B78">
      <w:pPr>
        <w:pStyle w:val="NormaleSIUT"/>
      </w:pPr>
    </w:p>
    <w:p w14:paraId="36A6457F" w14:textId="77777777" w:rsidR="00A21B78" w:rsidRPr="005A14A5"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Request</w:t>
      </w:r>
    </w:p>
    <w:p w14:paraId="23C4DD40" w14:textId="77777777" w:rsidR="00A21B78" w:rsidRPr="005A14A5" w:rsidRDefault="00A21B78" w:rsidP="00A21B78">
      <w:pPr>
        <w:pStyle w:val="NormaleSIUT"/>
      </w:pPr>
      <w:bookmarkStart w:id="39" w:name="_Hlk130289932"/>
      <w:r w:rsidRPr="005A14A5">
        <w:t xml:space="preserve">Il servizio di richiesta </w:t>
      </w:r>
      <w:r>
        <w:t xml:space="preserve">(Request) </w:t>
      </w:r>
      <w:r w:rsidRPr="005A14A5">
        <w:t>che verrà invocato è il seguente:</w:t>
      </w:r>
    </w:p>
    <w:p w14:paraId="526897FF" w14:textId="77777777" w:rsidR="00A21B78" w:rsidRPr="00076B76" w:rsidRDefault="00A21B78" w:rsidP="00A21B78">
      <w:pPr>
        <w:pStyle w:val="NormaleSIUT"/>
        <w:rPr>
          <w:rFonts w:ascii="Cascadia Mono" w:hAnsi="Cascadia Mono" w:cs="Cascadia Mono"/>
          <w:color w:val="0000FF"/>
          <w:sz w:val="19"/>
          <w:szCs w:val="19"/>
          <w:lang w:val="en-GB"/>
        </w:rPr>
      </w:pPr>
      <w:r w:rsidRPr="00076B76">
        <w:rPr>
          <w:rFonts w:ascii="Cascadia Mono" w:hAnsi="Cascadia Mono" w:cs="Cascadia Mono"/>
          <w:color w:val="0000FF"/>
          <w:sz w:val="19"/>
          <w:szCs w:val="19"/>
          <w:lang w:val="en-GB"/>
        </w:rPr>
        <w:t>&lt;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elencoPagamenti</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tns:elencoPagamenti</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119BF0E0" w14:textId="77777777" w:rsidR="00A21B78" w:rsidRPr="005A14A5" w:rsidRDefault="00A21B78" w:rsidP="00A21B78">
      <w:pPr>
        <w:pStyle w:val="NormaleSIUT"/>
      </w:pPr>
      <w:r w:rsidRPr="005A14A5">
        <w:t>È composto dalle seguenti sezioni:</w:t>
      </w:r>
    </w:p>
    <w:bookmarkEnd w:id="39"/>
    <w:p w14:paraId="26746FAF"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&lt;</w:t>
      </w:r>
      <w:proofErr w:type="spellStart"/>
      <w:r w:rsidRPr="00076B76">
        <w:rPr>
          <w:rFonts w:ascii="Cascadia Mono" w:hAnsi="Cascadia Mono" w:cs="Cascadia Mono"/>
          <w:color w:val="A31515"/>
          <w:sz w:val="19"/>
          <w:szCs w:val="19"/>
          <w:lang w:val="en-GB"/>
        </w:rPr>
        <w:t>xs:complexType</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elencoPagamenti</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5BED49CA"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xs:sequence</w:t>
      </w:r>
      <w:proofErr w:type="spellEnd"/>
      <w:r w:rsidRPr="00076B76">
        <w:rPr>
          <w:rFonts w:ascii="Cascadia Mono" w:hAnsi="Cascadia Mono" w:cs="Cascadia Mono"/>
          <w:color w:val="0000FF"/>
          <w:sz w:val="19"/>
          <w:szCs w:val="19"/>
          <w:lang w:val="en-GB"/>
        </w:rPr>
        <w:t>&gt;</w:t>
      </w:r>
    </w:p>
    <w:p w14:paraId="3934B395"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codiceCRS</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35DA35DE"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tipologia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0F515E38"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codiceFiscale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3F983248"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codiceDistretto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4CCDC6E0"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causale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0D536D99"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stato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xs:string</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54A0417A"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dataRichiestaDa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xs:dateTime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22FCB652"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minOccurs</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0</w:t>
      </w:r>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dataRichiestaA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xs:dateTime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53EB28D3"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dimensionePagina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xs:int</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7F8A19F7"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 xml:space="preserve">    &lt;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numeroPagina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xs:int</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70130779" w14:textId="77777777" w:rsidR="00A21B78" w:rsidRPr="005A14A5" w:rsidRDefault="00A21B78" w:rsidP="00A21B78">
      <w:pPr>
        <w:autoSpaceDE w:val="0"/>
        <w:autoSpaceDN w:val="0"/>
        <w:adjustRightInd w:val="0"/>
        <w:jc w:val="left"/>
        <w:rPr>
          <w:rFonts w:ascii="Cascadia Mono" w:hAnsi="Cascadia Mono" w:cs="Cascadia Mono"/>
          <w:color w:val="000000"/>
          <w:sz w:val="19"/>
          <w:szCs w:val="19"/>
        </w:rPr>
      </w:pPr>
      <w:r w:rsidRPr="00076B76">
        <w:rPr>
          <w:rFonts w:ascii="Cascadia Mono" w:hAnsi="Cascadia Mono" w:cs="Cascadia Mono"/>
          <w:color w:val="0000FF"/>
          <w:sz w:val="19"/>
          <w:szCs w:val="19"/>
          <w:lang w:val="en-GB"/>
        </w:rPr>
        <w:t xml:space="preserve">  </w:t>
      </w:r>
      <w:r w:rsidRPr="005A14A5">
        <w:rPr>
          <w:rFonts w:ascii="Cascadia Mono" w:hAnsi="Cascadia Mono" w:cs="Cascadia Mono"/>
          <w:color w:val="0000FF"/>
          <w:sz w:val="19"/>
          <w:szCs w:val="19"/>
        </w:rPr>
        <w:t>&lt;/</w:t>
      </w:r>
      <w:proofErr w:type="spellStart"/>
      <w:r w:rsidRPr="005A14A5">
        <w:rPr>
          <w:rFonts w:ascii="Cascadia Mono" w:hAnsi="Cascadia Mono" w:cs="Cascadia Mono"/>
          <w:color w:val="A31515"/>
          <w:sz w:val="19"/>
          <w:szCs w:val="19"/>
        </w:rPr>
        <w:t>xs:sequence</w:t>
      </w:r>
      <w:proofErr w:type="spellEnd"/>
      <w:r w:rsidRPr="005A14A5">
        <w:rPr>
          <w:rFonts w:ascii="Cascadia Mono" w:hAnsi="Cascadia Mono" w:cs="Cascadia Mono"/>
          <w:color w:val="0000FF"/>
          <w:sz w:val="19"/>
          <w:szCs w:val="19"/>
        </w:rPr>
        <w:t>&gt;</w:t>
      </w:r>
    </w:p>
    <w:p w14:paraId="251298C8" w14:textId="77777777" w:rsidR="00A21B78" w:rsidRPr="005A14A5" w:rsidRDefault="00A21B78" w:rsidP="00A21B78">
      <w:pPr>
        <w:pStyle w:val="NormaleSIUT"/>
      </w:pPr>
      <w:r w:rsidRPr="005A14A5">
        <w:rPr>
          <w:rFonts w:ascii="Cascadia Mono" w:hAnsi="Cascadia Mono" w:cs="Cascadia Mono"/>
          <w:color w:val="0000FF"/>
          <w:sz w:val="19"/>
          <w:szCs w:val="19"/>
        </w:rPr>
        <w:t>&lt;/</w:t>
      </w:r>
      <w:proofErr w:type="spellStart"/>
      <w:r w:rsidRPr="005A14A5">
        <w:rPr>
          <w:rFonts w:ascii="Cascadia Mono" w:hAnsi="Cascadia Mono" w:cs="Cascadia Mono"/>
          <w:color w:val="A31515"/>
          <w:sz w:val="19"/>
          <w:szCs w:val="19"/>
        </w:rPr>
        <w:t>xs:complexType</w:t>
      </w:r>
      <w:proofErr w:type="spellEnd"/>
      <w:r w:rsidRPr="005A14A5">
        <w:rPr>
          <w:rFonts w:ascii="Cascadia Mono" w:hAnsi="Cascadia Mono" w:cs="Cascadia Mono"/>
          <w:color w:val="0000FF"/>
          <w:sz w:val="19"/>
          <w:szCs w:val="19"/>
        </w:rPr>
        <w:t>&gt;</w:t>
      </w:r>
    </w:p>
    <w:p w14:paraId="557BF2D1" w14:textId="2D976677" w:rsidR="00A21B78" w:rsidRDefault="00A21B78" w:rsidP="00A21B78">
      <w:pPr>
        <w:pStyle w:val="NormaleSIUT"/>
      </w:pPr>
      <w:r w:rsidRPr="005A14A5">
        <w:t xml:space="preserve">I primi 5 parametri </w:t>
      </w:r>
      <w:proofErr w:type="spellStart"/>
      <w:r>
        <w:t>codiceCRS</w:t>
      </w:r>
      <w:proofErr w:type="spellEnd"/>
      <w:r>
        <w:t xml:space="preserve">, tipologia, </w:t>
      </w:r>
      <w:proofErr w:type="spellStart"/>
      <w:r>
        <w:t>codiceFiscale</w:t>
      </w:r>
      <w:proofErr w:type="spellEnd"/>
      <w:r>
        <w:t xml:space="preserve">, </w:t>
      </w:r>
      <w:proofErr w:type="spellStart"/>
      <w:r>
        <w:t>codiceDistretto</w:t>
      </w:r>
      <w:proofErr w:type="spellEnd"/>
      <w:r>
        <w:t xml:space="preserve"> e causale verranno sempre valorizzati nonostante siano indicati come parametri opzionali.</w:t>
      </w:r>
    </w:p>
    <w:p w14:paraId="2442C0F8" w14:textId="77777777" w:rsidR="00E81E1D" w:rsidRPr="005A14A5" w:rsidRDefault="00E81E1D" w:rsidP="00A21B78">
      <w:pPr>
        <w:pStyle w:val="NormaleSIUT"/>
      </w:pPr>
    </w:p>
    <w:p w14:paraId="0F1F24AE"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elencopagamenti</w:t>
      </w:r>
      <w:proofErr w:type="spellEnd"/>
      <w:r w:rsidRPr="005A14A5">
        <w:t xml:space="preserve"> – XSD Response</w:t>
      </w:r>
    </w:p>
    <w:p w14:paraId="38CED824" w14:textId="77777777" w:rsidR="00A21B78" w:rsidRDefault="00A21B78" w:rsidP="00A21B78">
      <w:pPr>
        <w:pStyle w:val="NormaleSIUT"/>
      </w:pPr>
      <w:r>
        <w:t>Il servizio di Risposta (</w:t>
      </w:r>
      <w:proofErr w:type="spellStart"/>
      <w:r>
        <w:t>Response</w:t>
      </w:r>
      <w:proofErr w:type="spellEnd"/>
      <w:r>
        <w:t>) è il seguente:</w:t>
      </w:r>
    </w:p>
    <w:p w14:paraId="7246A801" w14:textId="77777777" w:rsidR="00A21B78" w:rsidRPr="00076B76" w:rsidRDefault="00A21B78" w:rsidP="00A21B78">
      <w:pPr>
        <w:pStyle w:val="NormaleSIUT"/>
      </w:pP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xs:complexType</w:t>
      </w:r>
      <w:proofErr w:type="spellEnd"/>
      <w:r w:rsidRPr="00076B76">
        <w:rPr>
          <w:rFonts w:ascii="Cascadia Mono" w:hAnsi="Cascadia Mono" w:cs="Cascadia Mono"/>
          <w:color w:val="0000FF"/>
          <w:sz w:val="19"/>
          <w:szCs w:val="19"/>
        </w:rPr>
        <w:t xml:space="preserve"> </w:t>
      </w:r>
      <w:proofErr w:type="spellStart"/>
      <w:r w:rsidRPr="00076B76">
        <w:rPr>
          <w:rFonts w:ascii="Cascadia Mono" w:hAnsi="Cascadia Mono" w:cs="Cascadia Mono"/>
          <w:color w:val="FF0000"/>
          <w:sz w:val="19"/>
          <w:szCs w:val="19"/>
        </w:rPr>
        <w:t>name</w:t>
      </w:r>
      <w:proofErr w:type="spellEnd"/>
      <w:r w:rsidRPr="00076B76">
        <w:rPr>
          <w:rFonts w:ascii="Cascadia Mono" w:hAnsi="Cascadia Mono" w:cs="Cascadia Mono"/>
          <w:color w:val="0000FF"/>
          <w:sz w:val="19"/>
          <w:szCs w:val="19"/>
        </w:rPr>
        <w:t>=</w:t>
      </w:r>
      <w:r w:rsidRPr="00076B76">
        <w:rPr>
          <w:rFonts w:ascii="Cascadia Mono" w:hAnsi="Cascadia Mono" w:cs="Cascadia Mono"/>
          <w:color w:val="000000"/>
          <w:sz w:val="19"/>
          <w:szCs w:val="19"/>
        </w:rPr>
        <w:t>'</w:t>
      </w:r>
      <w:proofErr w:type="spellStart"/>
      <w:r w:rsidRPr="00076B76">
        <w:rPr>
          <w:rFonts w:ascii="Cascadia Mono" w:hAnsi="Cascadia Mono" w:cs="Cascadia Mono"/>
          <w:color w:val="0000FF"/>
          <w:sz w:val="19"/>
          <w:szCs w:val="19"/>
        </w:rPr>
        <w:t>elencoPagamentiResponse</w:t>
      </w:r>
      <w:proofErr w:type="spellEnd"/>
      <w:r w:rsidRPr="00076B76">
        <w:rPr>
          <w:rFonts w:ascii="Cascadia Mono" w:hAnsi="Cascadia Mono" w:cs="Cascadia Mono"/>
          <w:color w:val="000000"/>
          <w:sz w:val="19"/>
          <w:szCs w:val="19"/>
        </w:rPr>
        <w:t>'</w:t>
      </w:r>
      <w:r w:rsidRPr="00076B76">
        <w:rPr>
          <w:rFonts w:ascii="Cascadia Mono" w:hAnsi="Cascadia Mono" w:cs="Cascadia Mono"/>
          <w:color w:val="0000FF"/>
          <w:sz w:val="19"/>
          <w:szCs w:val="19"/>
        </w:rPr>
        <w:t>&gt;</w:t>
      </w:r>
    </w:p>
    <w:p w14:paraId="1BA820C8" w14:textId="77777777" w:rsidR="00A21B78" w:rsidRDefault="00A21B78" w:rsidP="00A21B78">
      <w:pPr>
        <w:pStyle w:val="NormaleSIUT"/>
      </w:pPr>
      <w:r w:rsidRPr="00633DD2">
        <w:t>Identificato da una sequenza 0…n</w:t>
      </w:r>
      <w:r>
        <w:t xml:space="preserve"> dei seguenti elementi:</w:t>
      </w:r>
    </w:p>
    <w:p w14:paraId="1BFE5A3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07D7ED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return</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tns:risultatoRicerca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1C73105"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633DD2">
        <w:rPr>
          <w:rFonts w:ascii="Cascadia Mono" w:hAnsi="Cascadia Mono" w:cs="Cascadia Mono"/>
          <w:color w:val="0000FF"/>
          <w:sz w:val="19"/>
          <w:szCs w:val="19"/>
          <w:lang w:val="en-US"/>
        </w:rPr>
        <w:t xml:space="preserve">  </w:t>
      </w: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xs:sequence</w:t>
      </w:r>
      <w:proofErr w:type="spellEnd"/>
      <w:r w:rsidRPr="00076B76">
        <w:rPr>
          <w:rFonts w:ascii="Cascadia Mono" w:hAnsi="Cascadia Mono" w:cs="Cascadia Mono"/>
          <w:color w:val="0000FF"/>
          <w:sz w:val="19"/>
          <w:szCs w:val="19"/>
        </w:rPr>
        <w:t>&gt;</w:t>
      </w:r>
    </w:p>
    <w:p w14:paraId="51B02E62" w14:textId="77777777" w:rsidR="00A21B78" w:rsidRPr="00076B76" w:rsidRDefault="00A21B78" w:rsidP="00A21B78">
      <w:pPr>
        <w:autoSpaceDE w:val="0"/>
        <w:autoSpaceDN w:val="0"/>
        <w:adjustRightInd w:val="0"/>
        <w:jc w:val="left"/>
        <w:rPr>
          <w:rFonts w:ascii="Cascadia Mono" w:hAnsi="Cascadia Mono" w:cs="Cascadia Mono"/>
          <w:color w:val="000000"/>
          <w:sz w:val="19"/>
          <w:szCs w:val="19"/>
        </w:rPr>
      </w:pPr>
    </w:p>
    <w:p w14:paraId="6EF04DD4" w14:textId="77777777" w:rsidR="00A21B78" w:rsidRDefault="00A21B78" w:rsidP="00A21B78">
      <w:pPr>
        <w:pStyle w:val="NormaleSIUT"/>
      </w:pPr>
      <w:r w:rsidRPr="00633DD2">
        <w:t>Ogni element</w:t>
      </w:r>
      <w:r>
        <w:t>o</w:t>
      </w:r>
      <w:r w:rsidRPr="00633DD2">
        <w:t xml:space="preserve"> di tipo </w:t>
      </w:r>
      <w:proofErr w:type="spellStart"/>
      <w:r w:rsidRPr="00633DD2">
        <w:t>r</w:t>
      </w:r>
      <w:r>
        <w:t>isultatoRicerca</w:t>
      </w:r>
      <w:proofErr w:type="spellEnd"/>
      <w:r>
        <w:t xml:space="preserve"> è composto da:</w:t>
      </w:r>
    </w:p>
    <w:p w14:paraId="13E6A1E6"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&lt;</w:t>
      </w:r>
      <w:proofErr w:type="spellStart"/>
      <w:r w:rsidRPr="00076B76">
        <w:rPr>
          <w:rFonts w:ascii="Cascadia Mono" w:hAnsi="Cascadia Mono" w:cs="Cascadia Mono"/>
          <w:color w:val="A31515"/>
          <w:sz w:val="19"/>
          <w:szCs w:val="19"/>
          <w:lang w:val="en-GB"/>
        </w:rPr>
        <w:t>xs:complexType</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risultatoRicerca</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11DDACF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0041C40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count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60AAFF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dimensionePagina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30C712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items</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xs:anyType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5D49F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numeroPagina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xs:int</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8EB8B68"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1F4FE63B"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574029EB" w14:textId="77777777" w:rsidR="00A21B78" w:rsidRPr="00633DD2" w:rsidRDefault="00A21B78" w:rsidP="00A21B78">
      <w:pPr>
        <w:pStyle w:val="NormaleSIUT"/>
      </w:pPr>
    </w:p>
    <w:p w14:paraId="5394F6F5" w14:textId="77777777" w:rsidR="00A21B78" w:rsidRDefault="00A21B78" w:rsidP="00805E73">
      <w:pPr>
        <w:pStyle w:val="Titolo4"/>
      </w:pPr>
      <w:proofErr w:type="spellStart"/>
      <w:r w:rsidRPr="005A14A5">
        <w:lastRenderedPageBreak/>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Request</w:t>
      </w:r>
    </w:p>
    <w:p w14:paraId="14D30600" w14:textId="77777777" w:rsidR="00A21B78" w:rsidRDefault="00A21B78" w:rsidP="00A21B78">
      <w:pPr>
        <w:pStyle w:val="NormaleSIUT"/>
      </w:pPr>
      <w:r>
        <w:t>Il servizio di richiesta (Request) che verrà invocato è il seguente:</w:t>
      </w:r>
    </w:p>
    <w:p w14:paraId="7E99DE2D" w14:textId="77777777" w:rsidR="00A21B78" w:rsidRPr="00633DD2" w:rsidRDefault="00A21B78" w:rsidP="00A21B78">
      <w:pPr>
        <w:pStyle w:val="NormaleSIUT"/>
        <w:rPr>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FED5CAE" w14:textId="77777777" w:rsidR="00A21B78" w:rsidRDefault="00A21B78" w:rsidP="00A21B78">
      <w:pPr>
        <w:pStyle w:val="NormaleSIUT"/>
      </w:pPr>
      <w:r>
        <w:t xml:space="preserve">Ed è composto da una sequenza del tipo: </w:t>
      </w:r>
    </w:p>
    <w:p w14:paraId="000974A1"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generaAvviso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5CBE9E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7AD828B7"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519EE305"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577805DD" w14:textId="77777777" w:rsidR="00A21B78" w:rsidRDefault="00A21B78" w:rsidP="00A21B78">
      <w:pPr>
        <w:pStyle w:val="NormaleSIUT"/>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3285E154" w14:textId="77777777" w:rsidR="00A21B78" w:rsidRDefault="00A21B78" w:rsidP="00A21B78">
      <w:pPr>
        <w:pStyle w:val="NormaleSIUT"/>
      </w:pPr>
      <w:r>
        <w:t>Ognuna articolata come segue:</w:t>
      </w:r>
    </w:p>
    <w:p w14:paraId="55221886"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richiestaPagamentoTelematico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813B1B0"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46945AB8"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codiceDistretto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44691E0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codiceUfficio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0FB1126A"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autenticazioneSoggetto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xs:string</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71C1E43"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soggettoPagatore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CC1BB32" w14:textId="77777777" w:rsidR="00A21B78" w:rsidRDefault="00A21B78" w:rsidP="00A21B78">
      <w:pPr>
        <w:autoSpaceDE w:val="0"/>
        <w:autoSpaceDN w:val="0"/>
        <w:adjustRightInd w:val="0"/>
        <w:jc w:val="left"/>
        <w:rPr>
          <w:rFonts w:ascii="Cascadia Mono" w:hAnsi="Cascadia Mono" w:cs="Cascadia Mono"/>
          <w:color w:val="000000"/>
          <w:sz w:val="19"/>
          <w:szCs w:val="19"/>
        </w:rPr>
      </w:pPr>
      <w:r>
        <w:rPr>
          <w:rFonts w:ascii="Cascadia Mono" w:hAnsi="Cascadia Mono" w:cs="Cascadia Mono"/>
          <w:color w:val="0000FF"/>
          <w:sz w:val="19"/>
          <w:szCs w:val="19"/>
        </w:rPr>
        <w:t xml:space="preserve">    &lt;</w:t>
      </w:r>
      <w:proofErr w:type="spellStart"/>
      <w:r>
        <w:rPr>
          <w:rFonts w:ascii="Cascadia Mono" w:hAnsi="Cascadia Mono" w:cs="Cascadia Mono"/>
          <w:color w:val="A31515"/>
          <w:sz w:val="19"/>
          <w:szCs w:val="19"/>
        </w:rPr>
        <w:t>xs:element</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minOccurs</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r>
        <w:rPr>
          <w:rFonts w:ascii="Cascadia Mono" w:hAnsi="Cascadia Mono" w:cs="Cascadia Mono"/>
          <w:color w:val="0000FF"/>
          <w:sz w:val="19"/>
          <w:szCs w:val="19"/>
        </w:rPr>
        <w:t>0</w:t>
      </w:r>
      <w:r>
        <w:rPr>
          <w:rFonts w:ascii="Cascadia Mono" w:hAnsi="Cascadia Mono" w:cs="Cascadia Mono"/>
          <w:color w:val="000000"/>
          <w:sz w:val="19"/>
          <w:szCs w:val="19"/>
        </w:rPr>
        <w:t>'</w:t>
      </w:r>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soggettoVersante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 xml:space="preserve"> </w:t>
      </w:r>
      <w:r>
        <w:rPr>
          <w:rFonts w:ascii="Cascadia Mono" w:hAnsi="Cascadia Mono" w:cs="Cascadia Mono"/>
          <w:color w:val="FF0000"/>
          <w:sz w:val="19"/>
          <w:szCs w:val="19"/>
        </w:rPr>
        <w:t>type</w:t>
      </w:r>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tns:anagraficaSoggetto</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1F373240"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Pr>
          <w:rFonts w:ascii="Cascadia Mono" w:hAnsi="Cascadia Mono" w:cs="Cascadia Mono"/>
          <w:color w:val="0000FF"/>
          <w:sz w:val="19"/>
          <w:szCs w:val="19"/>
        </w:rPr>
        <w:t xml:space="preserve">    </w:t>
      </w:r>
      <w:r w:rsidRPr="00076B76">
        <w:rPr>
          <w:rFonts w:ascii="Cascadia Mono" w:hAnsi="Cascadia Mono" w:cs="Cascadia Mono"/>
          <w:color w:val="0000FF"/>
          <w:sz w:val="19"/>
          <w:szCs w:val="19"/>
          <w:lang w:val="en-GB"/>
        </w:rPr>
        <w:t>&lt;</w:t>
      </w:r>
      <w:proofErr w:type="spellStart"/>
      <w:r w:rsidRPr="00076B76">
        <w:rPr>
          <w:rFonts w:ascii="Cascadia Mono" w:hAnsi="Cascadia Mono" w:cs="Cascadia Mono"/>
          <w:color w:val="A31515"/>
          <w:sz w:val="19"/>
          <w:szCs w:val="19"/>
          <w:lang w:val="en-GB"/>
        </w:rPr>
        <w:t>xs:element</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datiVersamento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type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tns:datiVersamento</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238F86D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dataScadenza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xs:dateTime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43575F2"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21FA9E75"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&gt;</w:t>
      </w:r>
    </w:p>
    <w:p w14:paraId="269DA44E" w14:textId="77777777" w:rsidR="00A21B78" w:rsidRDefault="00A21B78" w:rsidP="00A21B78">
      <w:pPr>
        <w:autoSpaceDE w:val="0"/>
        <w:autoSpaceDN w:val="0"/>
        <w:adjustRightInd w:val="0"/>
        <w:jc w:val="left"/>
        <w:rPr>
          <w:rFonts w:ascii="Cascadia Mono" w:hAnsi="Cascadia Mono" w:cs="Cascadia Mono"/>
          <w:color w:val="0000FF"/>
          <w:sz w:val="19"/>
          <w:szCs w:val="19"/>
          <w:lang w:val="en-US"/>
        </w:rPr>
      </w:pPr>
    </w:p>
    <w:p w14:paraId="08B507DA" w14:textId="77777777" w:rsidR="00A21B78" w:rsidRPr="00633DD2" w:rsidRDefault="00A21B78" w:rsidP="00A21B78">
      <w:pPr>
        <w:pStyle w:val="NormaleSIUT"/>
      </w:pPr>
      <w:r>
        <w:t xml:space="preserve">Questa sezione contiene a sua volta due tipi complessi; il primo </w:t>
      </w:r>
      <w:proofErr w:type="spellStart"/>
      <w:r>
        <w:t>anagraficaSoggetto</w:t>
      </w:r>
      <w:proofErr w:type="spellEnd"/>
      <w:r>
        <w:t xml:space="preserve"> è identificato come segue: </w:t>
      </w:r>
    </w:p>
    <w:p w14:paraId="23FADC90"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anagraficaSoggetto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9EC33C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258B9E0E"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naturaGiuridica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83B587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codiceIdentificativoUnivoco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7BE0E8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nominativo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40DC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indirizzo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05C3F0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civico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DEA371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cap</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D5182B8"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localita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B109A3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FA2EB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regione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DEF56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nazione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27A335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email</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5112551" w14:textId="77777777" w:rsidR="00A21B78" w:rsidRPr="00076B76"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xs:sequence</w:t>
      </w:r>
      <w:proofErr w:type="spellEnd"/>
      <w:r w:rsidRPr="00076B76">
        <w:rPr>
          <w:rFonts w:ascii="Cascadia Mono" w:hAnsi="Cascadia Mono" w:cs="Cascadia Mono"/>
          <w:color w:val="0000FF"/>
          <w:sz w:val="19"/>
          <w:szCs w:val="19"/>
        </w:rPr>
        <w:t>&gt;</w:t>
      </w:r>
    </w:p>
    <w:p w14:paraId="3DD1668C"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xs:complexType</w:t>
      </w:r>
      <w:proofErr w:type="spellEnd"/>
      <w:r w:rsidRPr="00076B76">
        <w:rPr>
          <w:rFonts w:ascii="Cascadia Mono" w:hAnsi="Cascadia Mono" w:cs="Cascadia Mono"/>
          <w:color w:val="0000FF"/>
          <w:sz w:val="19"/>
          <w:szCs w:val="19"/>
        </w:rPr>
        <w:t>&gt;</w:t>
      </w:r>
    </w:p>
    <w:p w14:paraId="2557E5B3"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p>
    <w:p w14:paraId="3813B987" w14:textId="77777777" w:rsidR="00A21B78" w:rsidRPr="00633DD2" w:rsidRDefault="00A21B78" w:rsidP="00A21B78">
      <w:pPr>
        <w:pStyle w:val="NormaleSIUT"/>
      </w:pPr>
      <w:r>
        <w:t xml:space="preserve">Mentre Il secondo </w:t>
      </w:r>
      <w:proofErr w:type="spellStart"/>
      <w:r>
        <w:t>datiVersamento</w:t>
      </w:r>
      <w:proofErr w:type="spellEnd"/>
      <w:r>
        <w:t xml:space="preserve"> è identificato da: </w:t>
      </w:r>
    </w:p>
    <w:p w14:paraId="67C13E0B"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B76093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7A4C0E9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importoTotale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2D8BD0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ibanAddebito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FD981D9"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bicAddebito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365751C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lastRenderedPageBreak/>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proofErr w:type="spellStart"/>
      <w:r w:rsidRPr="00633DD2">
        <w:rPr>
          <w:rFonts w:ascii="Cascadia Mono" w:hAnsi="Cascadia Mono" w:cs="Cascadia Mono"/>
          <w:color w:val="FF0000"/>
          <w:sz w:val="19"/>
          <w:szCs w:val="19"/>
          <w:lang w:val="en-US"/>
        </w:rPr>
        <w:t>maxOccurs</w:t>
      </w:r>
      <w:proofErr w:type="spellEnd"/>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unbounded</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EE90101" w14:textId="77777777" w:rsidR="00A21B78" w:rsidRPr="00076B76" w:rsidRDefault="00A21B78" w:rsidP="00A21B78">
      <w:pPr>
        <w:autoSpaceDE w:val="0"/>
        <w:autoSpaceDN w:val="0"/>
        <w:adjustRightInd w:val="0"/>
        <w:jc w:val="left"/>
        <w:rPr>
          <w:rFonts w:ascii="Cascadia Mono" w:hAnsi="Cascadia Mono" w:cs="Cascadia Mono"/>
          <w:color w:val="000000"/>
          <w:sz w:val="19"/>
          <w:szCs w:val="19"/>
        </w:rPr>
      </w:pPr>
      <w:r w:rsidRPr="00633DD2">
        <w:rPr>
          <w:rFonts w:ascii="Cascadia Mono" w:hAnsi="Cascadia Mono" w:cs="Cascadia Mono"/>
          <w:color w:val="0000FF"/>
          <w:sz w:val="19"/>
          <w:szCs w:val="19"/>
          <w:lang w:val="en-US"/>
        </w:rPr>
        <w:t xml:space="preserve">  </w:t>
      </w: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xs:sequence</w:t>
      </w:r>
      <w:proofErr w:type="spellEnd"/>
      <w:r w:rsidRPr="00076B76">
        <w:rPr>
          <w:rFonts w:ascii="Cascadia Mono" w:hAnsi="Cascadia Mono" w:cs="Cascadia Mono"/>
          <w:color w:val="0000FF"/>
          <w:sz w:val="19"/>
          <w:szCs w:val="19"/>
        </w:rPr>
        <w:t>&gt;</w:t>
      </w:r>
    </w:p>
    <w:p w14:paraId="5BD868AA"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xs:complexType</w:t>
      </w:r>
      <w:proofErr w:type="spellEnd"/>
      <w:r w:rsidRPr="00076B76">
        <w:rPr>
          <w:rFonts w:ascii="Cascadia Mono" w:hAnsi="Cascadia Mono" w:cs="Cascadia Mono"/>
          <w:color w:val="0000FF"/>
          <w:sz w:val="19"/>
          <w:szCs w:val="19"/>
        </w:rPr>
        <w:t>&gt;</w:t>
      </w:r>
    </w:p>
    <w:p w14:paraId="183431C7"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p>
    <w:p w14:paraId="256667FA" w14:textId="77777777" w:rsidR="00A21B78" w:rsidRPr="00633DD2" w:rsidRDefault="00A21B78" w:rsidP="00A21B78">
      <w:pPr>
        <w:pStyle w:val="NormaleSIUT"/>
      </w:pPr>
      <w:proofErr w:type="spellStart"/>
      <w:r>
        <w:t>datiVersamento</w:t>
      </w:r>
      <w:proofErr w:type="spellEnd"/>
      <w:r>
        <w:t xml:space="preserve">, a sua volta, contiene il tipo complesso </w:t>
      </w:r>
      <w:proofErr w:type="spellStart"/>
      <w:r>
        <w:t>datiSingoloVersamento</w:t>
      </w:r>
      <w:proofErr w:type="spellEnd"/>
      <w:r>
        <w:t xml:space="preserve">, articolato in: </w:t>
      </w:r>
    </w:p>
    <w:p w14:paraId="64AF9CA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datiSingoloVersamento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019099C"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1B926AD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importo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xs:decimal</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5B1939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causale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71D137E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datiSpecificiRiscossione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025A9933"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minOccurs</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0</w:t>
      </w:r>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tns:datiMarcaBolloDigitale</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68B3EBC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596A131B"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r w:rsidRPr="00076B76">
        <w:rPr>
          <w:rFonts w:ascii="Cascadia Mono" w:hAnsi="Cascadia Mono" w:cs="Cascadia Mono"/>
          <w:color w:val="0000FF"/>
          <w:sz w:val="19"/>
          <w:szCs w:val="19"/>
        </w:rPr>
        <w:t>&lt;/</w:t>
      </w:r>
      <w:proofErr w:type="spellStart"/>
      <w:r w:rsidRPr="00076B76">
        <w:rPr>
          <w:rFonts w:ascii="Cascadia Mono" w:hAnsi="Cascadia Mono" w:cs="Cascadia Mono"/>
          <w:color w:val="A31515"/>
          <w:sz w:val="19"/>
          <w:szCs w:val="19"/>
        </w:rPr>
        <w:t>xs:complexType</w:t>
      </w:r>
      <w:proofErr w:type="spellEnd"/>
      <w:r w:rsidRPr="00076B76">
        <w:rPr>
          <w:rFonts w:ascii="Cascadia Mono" w:hAnsi="Cascadia Mono" w:cs="Cascadia Mono"/>
          <w:color w:val="0000FF"/>
          <w:sz w:val="19"/>
          <w:szCs w:val="19"/>
        </w:rPr>
        <w:t>&gt;</w:t>
      </w:r>
    </w:p>
    <w:p w14:paraId="556BD869" w14:textId="77777777" w:rsidR="00A21B78" w:rsidRPr="00076B76" w:rsidRDefault="00A21B78" w:rsidP="00A21B78">
      <w:pPr>
        <w:autoSpaceDE w:val="0"/>
        <w:autoSpaceDN w:val="0"/>
        <w:adjustRightInd w:val="0"/>
        <w:jc w:val="left"/>
        <w:rPr>
          <w:rFonts w:ascii="Cascadia Mono" w:hAnsi="Cascadia Mono" w:cs="Cascadia Mono"/>
          <w:color w:val="0000FF"/>
          <w:sz w:val="19"/>
          <w:szCs w:val="19"/>
        </w:rPr>
      </w:pPr>
    </w:p>
    <w:p w14:paraId="255A19AD" w14:textId="77777777" w:rsidR="00A21B78" w:rsidRPr="00633DD2" w:rsidRDefault="00A21B78" w:rsidP="00A21B78">
      <w:pPr>
        <w:pStyle w:val="NormaleSIUT"/>
      </w:pPr>
      <w:r>
        <w:t xml:space="preserve">Infine, </w:t>
      </w:r>
      <w:proofErr w:type="spellStart"/>
      <w:r>
        <w:t>datiSingoloVersamento</w:t>
      </w:r>
      <w:proofErr w:type="spellEnd"/>
      <w:r>
        <w:t xml:space="preserve">, contiene il tipo </w:t>
      </w:r>
      <w:proofErr w:type="spellStart"/>
      <w:r w:rsidRPr="00633DD2">
        <w:t>datiMarcaBolloDigitale</w:t>
      </w:r>
      <w:proofErr w:type="spellEnd"/>
      <w:r>
        <w:t xml:space="preserve"> così descritto: </w:t>
      </w:r>
    </w:p>
    <w:p w14:paraId="0C97BA0C" w14:textId="77777777" w:rsidR="00A21B78" w:rsidRPr="00076B76" w:rsidRDefault="00A21B78" w:rsidP="00A21B78">
      <w:pPr>
        <w:autoSpaceDE w:val="0"/>
        <w:autoSpaceDN w:val="0"/>
        <w:adjustRightInd w:val="0"/>
        <w:jc w:val="left"/>
        <w:rPr>
          <w:rFonts w:ascii="Cascadia Mono" w:hAnsi="Cascadia Mono" w:cs="Cascadia Mono"/>
          <w:color w:val="000000"/>
          <w:sz w:val="19"/>
          <w:szCs w:val="19"/>
          <w:lang w:val="en-GB"/>
        </w:rPr>
      </w:pPr>
      <w:r w:rsidRPr="00076B76">
        <w:rPr>
          <w:rFonts w:ascii="Cascadia Mono" w:hAnsi="Cascadia Mono" w:cs="Cascadia Mono"/>
          <w:color w:val="0000FF"/>
          <w:sz w:val="19"/>
          <w:szCs w:val="19"/>
          <w:lang w:val="en-GB"/>
        </w:rPr>
        <w:t>&lt;</w:t>
      </w:r>
      <w:proofErr w:type="spellStart"/>
      <w:r w:rsidRPr="00076B76">
        <w:rPr>
          <w:rFonts w:ascii="Cascadia Mono" w:hAnsi="Cascadia Mono" w:cs="Cascadia Mono"/>
          <w:color w:val="A31515"/>
          <w:sz w:val="19"/>
          <w:szCs w:val="19"/>
          <w:lang w:val="en-GB"/>
        </w:rPr>
        <w:t>xs:complexType</w:t>
      </w:r>
      <w:proofErr w:type="spellEnd"/>
      <w:r w:rsidRPr="00076B76">
        <w:rPr>
          <w:rFonts w:ascii="Cascadia Mono" w:hAnsi="Cascadia Mono" w:cs="Cascadia Mono"/>
          <w:color w:val="0000FF"/>
          <w:sz w:val="19"/>
          <w:szCs w:val="19"/>
          <w:lang w:val="en-GB"/>
        </w:rPr>
        <w:t xml:space="preserve"> </w:t>
      </w:r>
      <w:r w:rsidRPr="00076B76">
        <w:rPr>
          <w:rFonts w:ascii="Cascadia Mono" w:hAnsi="Cascadia Mono" w:cs="Cascadia Mono"/>
          <w:color w:val="FF0000"/>
          <w:sz w:val="19"/>
          <w:szCs w:val="19"/>
          <w:lang w:val="en-GB"/>
        </w:rPr>
        <w:t>name</w:t>
      </w:r>
      <w:r w:rsidRPr="00076B76">
        <w:rPr>
          <w:rFonts w:ascii="Cascadia Mono" w:hAnsi="Cascadia Mono" w:cs="Cascadia Mono"/>
          <w:color w:val="0000FF"/>
          <w:sz w:val="19"/>
          <w:szCs w:val="19"/>
          <w:lang w:val="en-GB"/>
        </w:rPr>
        <w:t>=</w:t>
      </w:r>
      <w:r w:rsidRPr="00076B76">
        <w:rPr>
          <w:rFonts w:ascii="Cascadia Mono" w:hAnsi="Cascadia Mono" w:cs="Cascadia Mono"/>
          <w:color w:val="000000"/>
          <w:sz w:val="19"/>
          <w:szCs w:val="19"/>
          <w:lang w:val="en-GB"/>
        </w:rPr>
        <w:t>'</w:t>
      </w:r>
      <w:proofErr w:type="spellStart"/>
      <w:r w:rsidRPr="00076B76">
        <w:rPr>
          <w:rFonts w:ascii="Cascadia Mono" w:hAnsi="Cascadia Mono" w:cs="Cascadia Mono"/>
          <w:color w:val="0000FF"/>
          <w:sz w:val="19"/>
          <w:szCs w:val="19"/>
          <w:lang w:val="en-GB"/>
        </w:rPr>
        <w:t>datiMarcaBolloDigitale</w:t>
      </w:r>
      <w:proofErr w:type="spellEnd"/>
      <w:r w:rsidRPr="00076B76">
        <w:rPr>
          <w:rFonts w:ascii="Cascadia Mono" w:hAnsi="Cascadia Mono" w:cs="Cascadia Mono"/>
          <w:color w:val="000000"/>
          <w:sz w:val="19"/>
          <w:szCs w:val="19"/>
          <w:lang w:val="en-GB"/>
        </w:rPr>
        <w:t>'</w:t>
      </w:r>
      <w:r w:rsidRPr="00076B76">
        <w:rPr>
          <w:rFonts w:ascii="Cascadia Mono" w:hAnsi="Cascadia Mono" w:cs="Cascadia Mono"/>
          <w:color w:val="0000FF"/>
          <w:sz w:val="19"/>
          <w:szCs w:val="19"/>
          <w:lang w:val="en-GB"/>
        </w:rPr>
        <w:t>&gt;</w:t>
      </w:r>
    </w:p>
    <w:p w14:paraId="33C91AAD"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076B76">
        <w:rPr>
          <w:rFonts w:ascii="Cascadia Mono" w:hAnsi="Cascadia Mono" w:cs="Cascadia Mono"/>
          <w:color w:val="0000FF"/>
          <w:sz w:val="19"/>
          <w:szCs w:val="19"/>
          <w:lang w:val="en-GB"/>
        </w:rPr>
        <w:t xml:space="preserve">  </w:t>
      </w: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45114127"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tipoBollo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41FD5AFF"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hashDocumento</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2F98BCB5"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xs:element</w:t>
      </w:r>
      <w:proofErr w:type="spellEnd"/>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name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provinciaResidenza</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 xml:space="preserve"> </w:t>
      </w:r>
      <w:r w:rsidRPr="00633DD2">
        <w:rPr>
          <w:rFonts w:ascii="Cascadia Mono" w:hAnsi="Cascadia Mono" w:cs="Cascadia Mono"/>
          <w:color w:val="FF0000"/>
          <w:sz w:val="19"/>
          <w:szCs w:val="19"/>
          <w:lang w:val="en-US"/>
        </w:rPr>
        <w:t>type</w:t>
      </w:r>
      <w:r w:rsidRPr="00633DD2">
        <w:rPr>
          <w:rFonts w:ascii="Cascadia Mono" w:hAnsi="Cascadia Mono" w:cs="Cascadia Mono"/>
          <w:color w:val="0000FF"/>
          <w:sz w:val="19"/>
          <w:szCs w:val="19"/>
          <w:lang w:val="en-US"/>
        </w:rPr>
        <w:t>=</w:t>
      </w:r>
      <w:r w:rsidRPr="00633DD2">
        <w:rPr>
          <w:rFonts w:ascii="Cascadia Mono" w:hAnsi="Cascadia Mono" w:cs="Cascadia Mono"/>
          <w:color w:val="000000"/>
          <w:sz w:val="19"/>
          <w:szCs w:val="19"/>
          <w:lang w:val="en-US"/>
        </w:rPr>
        <w:t>'</w:t>
      </w:r>
      <w:proofErr w:type="spellStart"/>
      <w:r w:rsidRPr="00633DD2">
        <w:rPr>
          <w:rFonts w:ascii="Cascadia Mono" w:hAnsi="Cascadia Mono" w:cs="Cascadia Mono"/>
          <w:color w:val="0000FF"/>
          <w:sz w:val="19"/>
          <w:szCs w:val="19"/>
          <w:lang w:val="en-US"/>
        </w:rPr>
        <w:t>xs:string</w:t>
      </w:r>
      <w:proofErr w:type="spellEnd"/>
      <w:r w:rsidRPr="00633DD2">
        <w:rPr>
          <w:rFonts w:ascii="Cascadia Mono" w:hAnsi="Cascadia Mono" w:cs="Cascadia Mono"/>
          <w:color w:val="000000"/>
          <w:sz w:val="19"/>
          <w:szCs w:val="19"/>
          <w:lang w:val="en-US"/>
        </w:rPr>
        <w:t>'</w:t>
      </w:r>
      <w:r w:rsidRPr="00633DD2">
        <w:rPr>
          <w:rFonts w:ascii="Cascadia Mono" w:hAnsi="Cascadia Mono" w:cs="Cascadia Mono"/>
          <w:color w:val="0000FF"/>
          <w:sz w:val="19"/>
          <w:szCs w:val="19"/>
          <w:lang w:val="en-US"/>
        </w:rPr>
        <w:t>/&gt;</w:t>
      </w:r>
    </w:p>
    <w:p w14:paraId="118C3DF4" w14:textId="77777777" w:rsidR="00A21B78" w:rsidRPr="00633DD2" w:rsidRDefault="00A21B78" w:rsidP="00A21B78">
      <w:pPr>
        <w:autoSpaceDE w:val="0"/>
        <w:autoSpaceDN w:val="0"/>
        <w:adjustRightInd w:val="0"/>
        <w:jc w:val="left"/>
        <w:rPr>
          <w:rFonts w:ascii="Cascadia Mono" w:hAnsi="Cascadia Mono" w:cs="Cascadia Mono"/>
          <w:color w:val="000000"/>
          <w:sz w:val="19"/>
          <w:szCs w:val="19"/>
          <w:lang w:val="en-US"/>
        </w:rPr>
      </w:pPr>
      <w:r w:rsidRPr="00633DD2">
        <w:rPr>
          <w:rFonts w:ascii="Cascadia Mono" w:hAnsi="Cascadia Mono" w:cs="Cascadia Mono"/>
          <w:color w:val="0000FF"/>
          <w:sz w:val="19"/>
          <w:szCs w:val="19"/>
          <w:lang w:val="en-US"/>
        </w:rPr>
        <w:t xml:space="preserve">  &lt;/</w:t>
      </w:r>
      <w:proofErr w:type="spellStart"/>
      <w:r w:rsidRPr="00633DD2">
        <w:rPr>
          <w:rFonts w:ascii="Cascadia Mono" w:hAnsi="Cascadia Mono" w:cs="Cascadia Mono"/>
          <w:color w:val="A31515"/>
          <w:sz w:val="19"/>
          <w:szCs w:val="19"/>
          <w:lang w:val="en-US"/>
        </w:rPr>
        <w:t>xs:sequence</w:t>
      </w:r>
      <w:proofErr w:type="spellEnd"/>
      <w:r w:rsidRPr="00633DD2">
        <w:rPr>
          <w:rFonts w:ascii="Cascadia Mono" w:hAnsi="Cascadia Mono" w:cs="Cascadia Mono"/>
          <w:color w:val="0000FF"/>
          <w:sz w:val="19"/>
          <w:szCs w:val="19"/>
          <w:lang w:val="en-US"/>
        </w:rPr>
        <w:t>&gt;</w:t>
      </w:r>
    </w:p>
    <w:p w14:paraId="4C317715" w14:textId="2FF1A67D" w:rsidR="00A21B78" w:rsidRDefault="00A21B78" w:rsidP="00A21B78">
      <w:pPr>
        <w:pStyle w:val="NormaleSIUT"/>
        <w:rPr>
          <w:rFonts w:ascii="Cascadia Mono" w:hAnsi="Cascadia Mono" w:cs="Cascadia Mono"/>
          <w:color w:val="0000FF"/>
          <w:sz w:val="19"/>
          <w:szCs w:val="19"/>
          <w:lang w:val="en-US"/>
        </w:rPr>
      </w:pPr>
      <w:r w:rsidRPr="00633DD2">
        <w:rPr>
          <w:rFonts w:ascii="Cascadia Mono" w:hAnsi="Cascadia Mono" w:cs="Cascadia Mono"/>
          <w:color w:val="0000FF"/>
          <w:sz w:val="19"/>
          <w:szCs w:val="19"/>
          <w:lang w:val="en-US"/>
        </w:rPr>
        <w:t>&lt;/</w:t>
      </w:r>
      <w:proofErr w:type="spellStart"/>
      <w:r w:rsidRPr="00633DD2">
        <w:rPr>
          <w:rFonts w:ascii="Cascadia Mono" w:hAnsi="Cascadia Mono" w:cs="Cascadia Mono"/>
          <w:color w:val="A31515"/>
          <w:sz w:val="19"/>
          <w:szCs w:val="19"/>
          <w:lang w:val="en-US"/>
        </w:rPr>
        <w:t>xs:complexType</w:t>
      </w:r>
      <w:proofErr w:type="spellEnd"/>
      <w:r w:rsidRPr="00633DD2">
        <w:rPr>
          <w:rFonts w:ascii="Cascadia Mono" w:hAnsi="Cascadia Mono" w:cs="Cascadia Mono"/>
          <w:color w:val="0000FF"/>
          <w:sz w:val="19"/>
          <w:szCs w:val="19"/>
          <w:lang w:val="en-US"/>
        </w:rPr>
        <w:t>&gt;</w:t>
      </w:r>
    </w:p>
    <w:p w14:paraId="648CCC52" w14:textId="77777777" w:rsidR="00E81E1D" w:rsidRPr="00633DD2" w:rsidRDefault="00E81E1D" w:rsidP="00A21B78">
      <w:pPr>
        <w:pStyle w:val="NormaleSIUT"/>
        <w:rPr>
          <w:lang w:val="en-US"/>
        </w:rPr>
      </w:pPr>
    </w:p>
    <w:p w14:paraId="20B2385F" w14:textId="77777777" w:rsidR="00A21B78" w:rsidRDefault="00A21B78" w:rsidP="00805E73">
      <w:pPr>
        <w:pStyle w:val="Titolo4"/>
      </w:pPr>
      <w:proofErr w:type="spellStart"/>
      <w:r w:rsidRPr="005A14A5">
        <w:t>Servizio</w:t>
      </w:r>
      <w:proofErr w:type="spellEnd"/>
      <w:r w:rsidRPr="005A14A5">
        <w:t xml:space="preserve"> </w:t>
      </w:r>
      <w:proofErr w:type="spellStart"/>
      <w:r w:rsidRPr="005A14A5">
        <w:t>generaAvviso</w:t>
      </w:r>
      <w:proofErr w:type="spellEnd"/>
      <w:r w:rsidRPr="005A14A5">
        <w:t xml:space="preserve"> </w:t>
      </w:r>
      <w:r>
        <w:t>–</w:t>
      </w:r>
      <w:r w:rsidRPr="005A14A5">
        <w:t xml:space="preserve"> XSD</w:t>
      </w:r>
      <w:r>
        <w:t xml:space="preserve"> Response</w:t>
      </w:r>
    </w:p>
    <w:p w14:paraId="702962E2" w14:textId="77777777" w:rsidR="00A21B78" w:rsidRDefault="00A21B78" w:rsidP="00A21B78">
      <w:pPr>
        <w:pStyle w:val="NormaleSIUT"/>
      </w:pPr>
      <w:r>
        <w:t>Il servizio di Risposta (</w:t>
      </w:r>
      <w:proofErr w:type="spellStart"/>
      <w:r>
        <w:t>Response</w:t>
      </w:r>
      <w:proofErr w:type="spellEnd"/>
      <w:r>
        <w:t>) è il seguente:</w:t>
      </w:r>
    </w:p>
    <w:p w14:paraId="7EC37827" w14:textId="77777777" w:rsidR="00A21B78" w:rsidRDefault="00A21B78" w:rsidP="00A21B78">
      <w:pPr>
        <w:pStyle w:val="NormaleSIUT"/>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 xml:space="preserve"> </w:t>
      </w:r>
      <w:proofErr w:type="spellStart"/>
      <w:r>
        <w:rPr>
          <w:rFonts w:ascii="Cascadia Mono" w:hAnsi="Cascadia Mono" w:cs="Cascadia Mono"/>
          <w:color w:val="FF0000"/>
          <w:sz w:val="19"/>
          <w:szCs w:val="19"/>
        </w:rPr>
        <w:t>name</w:t>
      </w:r>
      <w:proofErr w:type="spellEnd"/>
      <w:r>
        <w:rPr>
          <w:rFonts w:ascii="Cascadia Mono" w:hAnsi="Cascadia Mono" w:cs="Cascadia Mono"/>
          <w:color w:val="0000FF"/>
          <w:sz w:val="19"/>
          <w:szCs w:val="19"/>
        </w:rPr>
        <w:t>=</w:t>
      </w:r>
      <w:r>
        <w:rPr>
          <w:rFonts w:ascii="Cascadia Mono" w:hAnsi="Cascadia Mono" w:cs="Cascadia Mono"/>
          <w:color w:val="000000"/>
          <w:sz w:val="19"/>
          <w:szCs w:val="19"/>
        </w:rPr>
        <w:t>'</w:t>
      </w:r>
      <w:proofErr w:type="spellStart"/>
      <w:r>
        <w:rPr>
          <w:rFonts w:ascii="Cascadia Mono" w:hAnsi="Cascadia Mono" w:cs="Cascadia Mono"/>
          <w:color w:val="0000FF"/>
          <w:sz w:val="19"/>
          <w:szCs w:val="19"/>
        </w:rPr>
        <w:t>generaAvvisoResponse</w:t>
      </w:r>
      <w:proofErr w:type="spellEnd"/>
      <w:r>
        <w:rPr>
          <w:rFonts w:ascii="Cascadia Mono" w:hAnsi="Cascadia Mono" w:cs="Cascadia Mono"/>
          <w:color w:val="000000"/>
          <w:sz w:val="19"/>
          <w:szCs w:val="19"/>
        </w:rPr>
        <w:t>'</w:t>
      </w:r>
      <w:r>
        <w:rPr>
          <w:rFonts w:ascii="Cascadia Mono" w:hAnsi="Cascadia Mono" w:cs="Cascadia Mono"/>
          <w:color w:val="0000FF"/>
          <w:sz w:val="19"/>
          <w:szCs w:val="19"/>
        </w:rPr>
        <w:t>&gt;</w:t>
      </w:r>
    </w:p>
    <w:p w14:paraId="2BE55A58" w14:textId="77777777" w:rsidR="00A21B78" w:rsidRDefault="00A21B78" w:rsidP="00A21B78">
      <w:pPr>
        <w:pStyle w:val="NormaleSIUT"/>
      </w:pPr>
      <w:r>
        <w:t>Identificato da una sequenza 0…n dei seguenti elementi:</w:t>
      </w:r>
    </w:p>
    <w:p w14:paraId="18C7A448"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r w:rsidRPr="005B78E3">
        <w:rPr>
          <w:rFonts w:ascii="Cascadia Mono" w:hAnsi="Cascadia Mono" w:cs="Cascadia Mono"/>
          <w:color w:val="A31515"/>
          <w:sz w:val="19"/>
          <w:szCs w:val="19"/>
          <w:lang w:val="en-US"/>
        </w:rPr>
        <w:t>xs:sequence</w:t>
      </w:r>
      <w:proofErr w:type="spellEnd"/>
      <w:r w:rsidRPr="005B78E3">
        <w:rPr>
          <w:rFonts w:ascii="Cascadia Mono" w:hAnsi="Cascadia Mono" w:cs="Cascadia Mono"/>
          <w:color w:val="0000FF"/>
          <w:sz w:val="19"/>
          <w:szCs w:val="19"/>
          <w:lang w:val="en-US"/>
        </w:rPr>
        <w:t>&gt;</w:t>
      </w:r>
    </w:p>
    <w:p w14:paraId="3DF62E7B"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return</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tns:esitoGeneraAvviso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2861F3BC" w14:textId="77777777" w:rsidR="00A21B78" w:rsidRDefault="00A21B78" w:rsidP="00A21B78">
      <w:pPr>
        <w:pStyle w:val="NormaleSIUT"/>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50D03EF9" w14:textId="77777777" w:rsidR="00A21B78" w:rsidRDefault="00A21B78" w:rsidP="00A21B78">
      <w:pPr>
        <w:pStyle w:val="NormaleSIUT"/>
      </w:pPr>
      <w:r>
        <w:t xml:space="preserve">Il tipo </w:t>
      </w:r>
      <w:r w:rsidRPr="005B78E3">
        <w:t>'</w:t>
      </w:r>
      <w:proofErr w:type="spellStart"/>
      <w:r w:rsidRPr="005B78E3">
        <w:t>esitoGeneraAvviso</w:t>
      </w:r>
      <w:proofErr w:type="spellEnd"/>
      <w:r w:rsidRPr="005B78E3">
        <w:t xml:space="preserve">' </w:t>
      </w:r>
      <w:r>
        <w:t>è articolato come segue:</w:t>
      </w:r>
    </w:p>
    <w:p w14:paraId="600CC1D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&lt;</w:t>
      </w:r>
      <w:proofErr w:type="spellStart"/>
      <w:r w:rsidRPr="005B78E3">
        <w:rPr>
          <w:rFonts w:ascii="Cascadia Mono" w:hAnsi="Cascadia Mono" w:cs="Cascadia Mono"/>
          <w:color w:val="A31515"/>
          <w:sz w:val="19"/>
          <w:szCs w:val="19"/>
          <w:lang w:val="en-US"/>
        </w:rPr>
        <w:t>xs:complexType</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esitoGeneraAvviso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6474C704"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xs:sequence</w:t>
      </w:r>
      <w:proofErr w:type="spellEnd"/>
      <w:r w:rsidRPr="005B78E3">
        <w:rPr>
          <w:rFonts w:ascii="Cascadia Mono" w:hAnsi="Cascadia Mono" w:cs="Cascadia Mono"/>
          <w:color w:val="0000FF"/>
          <w:sz w:val="19"/>
          <w:szCs w:val="19"/>
          <w:lang w:val="en-US"/>
        </w:rPr>
        <w:t>&gt;</w:t>
      </w:r>
    </w:p>
    <w:p w14:paraId="6F03DEF5"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bollettino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xs:base64Binary</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28D5C89" w14:textId="77777777" w:rsidR="00A21B78" w:rsidRPr="005B78E3" w:rsidRDefault="00A21B78" w:rsidP="00A21B78">
      <w:pPr>
        <w:autoSpaceDE w:val="0"/>
        <w:autoSpaceDN w:val="0"/>
        <w:adjustRightInd w:val="0"/>
        <w:jc w:val="left"/>
        <w:rPr>
          <w:rFonts w:ascii="Cascadia Mono" w:hAnsi="Cascadia Mono" w:cs="Cascadia Mono"/>
          <w:color w:val="000000"/>
          <w:sz w:val="19"/>
          <w:szCs w:val="19"/>
          <w:lang w:val="en-US"/>
        </w:rPr>
      </w:pPr>
      <w:r w:rsidRPr="005B78E3">
        <w:rPr>
          <w:rFonts w:ascii="Cascadia Mono" w:hAnsi="Cascadia Mono" w:cs="Cascadia Mono"/>
          <w:color w:val="0000FF"/>
          <w:sz w:val="19"/>
          <w:szCs w:val="19"/>
          <w:lang w:val="en-US"/>
        </w:rPr>
        <w:t xml:space="preserve">    &lt;</w:t>
      </w:r>
      <w:proofErr w:type="spellStart"/>
      <w:r w:rsidRPr="005B78E3">
        <w:rPr>
          <w:rFonts w:ascii="Cascadia Mono" w:hAnsi="Cascadia Mono" w:cs="Cascadia Mono"/>
          <w:color w:val="A31515"/>
          <w:sz w:val="19"/>
          <w:szCs w:val="19"/>
          <w:lang w:val="en-US"/>
        </w:rPr>
        <w:t>xs:element</w:t>
      </w:r>
      <w:proofErr w:type="spellEnd"/>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minOccurs</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0</w:t>
      </w:r>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name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numeroAvviso</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 xml:space="preserve"> </w:t>
      </w:r>
      <w:r w:rsidRPr="005B78E3">
        <w:rPr>
          <w:rFonts w:ascii="Cascadia Mono" w:hAnsi="Cascadia Mono" w:cs="Cascadia Mono"/>
          <w:color w:val="FF0000"/>
          <w:sz w:val="19"/>
          <w:szCs w:val="19"/>
          <w:lang w:val="en-US"/>
        </w:rPr>
        <w:t>type</w:t>
      </w:r>
      <w:r w:rsidRPr="005B78E3">
        <w:rPr>
          <w:rFonts w:ascii="Cascadia Mono" w:hAnsi="Cascadia Mono" w:cs="Cascadia Mono"/>
          <w:color w:val="0000FF"/>
          <w:sz w:val="19"/>
          <w:szCs w:val="19"/>
          <w:lang w:val="en-US"/>
        </w:rPr>
        <w:t>=</w:t>
      </w:r>
      <w:r w:rsidRPr="005B78E3">
        <w:rPr>
          <w:rFonts w:ascii="Cascadia Mono" w:hAnsi="Cascadia Mono" w:cs="Cascadia Mono"/>
          <w:color w:val="000000"/>
          <w:sz w:val="19"/>
          <w:szCs w:val="19"/>
          <w:lang w:val="en-US"/>
        </w:rPr>
        <w:t>'</w:t>
      </w:r>
      <w:proofErr w:type="spellStart"/>
      <w:r w:rsidRPr="005B78E3">
        <w:rPr>
          <w:rFonts w:ascii="Cascadia Mono" w:hAnsi="Cascadia Mono" w:cs="Cascadia Mono"/>
          <w:color w:val="0000FF"/>
          <w:sz w:val="19"/>
          <w:szCs w:val="19"/>
          <w:lang w:val="en-US"/>
        </w:rPr>
        <w:t>xs:string</w:t>
      </w:r>
      <w:proofErr w:type="spellEnd"/>
      <w:r w:rsidRPr="005B78E3">
        <w:rPr>
          <w:rFonts w:ascii="Cascadia Mono" w:hAnsi="Cascadia Mono" w:cs="Cascadia Mono"/>
          <w:color w:val="000000"/>
          <w:sz w:val="19"/>
          <w:szCs w:val="19"/>
          <w:lang w:val="en-US"/>
        </w:rPr>
        <w:t>'</w:t>
      </w:r>
      <w:r w:rsidRPr="005B78E3">
        <w:rPr>
          <w:rFonts w:ascii="Cascadia Mono" w:hAnsi="Cascadia Mono" w:cs="Cascadia Mono"/>
          <w:color w:val="0000FF"/>
          <w:sz w:val="19"/>
          <w:szCs w:val="19"/>
          <w:lang w:val="en-US"/>
        </w:rPr>
        <w:t>/&gt;</w:t>
      </w:r>
    </w:p>
    <w:p w14:paraId="0423AD3E" w14:textId="77777777" w:rsidR="00A21B78" w:rsidRDefault="00A21B78" w:rsidP="00A21B78">
      <w:pPr>
        <w:autoSpaceDE w:val="0"/>
        <w:autoSpaceDN w:val="0"/>
        <w:adjustRightInd w:val="0"/>
        <w:jc w:val="left"/>
        <w:rPr>
          <w:rFonts w:ascii="Cascadia Mono" w:hAnsi="Cascadia Mono" w:cs="Cascadia Mono"/>
          <w:color w:val="000000"/>
          <w:sz w:val="19"/>
          <w:szCs w:val="19"/>
        </w:rPr>
      </w:pPr>
      <w:r w:rsidRPr="005B78E3">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xs:sequence</w:t>
      </w:r>
      <w:proofErr w:type="spellEnd"/>
      <w:r>
        <w:rPr>
          <w:rFonts w:ascii="Cascadia Mono" w:hAnsi="Cascadia Mono" w:cs="Cascadia Mono"/>
          <w:color w:val="0000FF"/>
          <w:sz w:val="19"/>
          <w:szCs w:val="19"/>
        </w:rPr>
        <w:t>&gt;</w:t>
      </w:r>
    </w:p>
    <w:p w14:paraId="67B9E336" w14:textId="77777777" w:rsidR="00A21B78" w:rsidRDefault="00A21B78" w:rsidP="00A21B78">
      <w:pPr>
        <w:pStyle w:val="NormaleSIUT"/>
        <w:rPr>
          <w:rFonts w:ascii="Cascadia Mono" w:hAnsi="Cascadia Mono" w:cs="Cascadia Mono"/>
          <w:color w:val="0000FF"/>
          <w:sz w:val="19"/>
          <w:szCs w:val="19"/>
        </w:rPr>
      </w:pPr>
      <w:r>
        <w:rPr>
          <w:rFonts w:ascii="Cascadia Mono" w:hAnsi="Cascadia Mono" w:cs="Cascadia Mono"/>
          <w:color w:val="0000FF"/>
          <w:sz w:val="19"/>
          <w:szCs w:val="19"/>
        </w:rPr>
        <w:t>&lt;/</w:t>
      </w:r>
      <w:proofErr w:type="spellStart"/>
      <w:r>
        <w:rPr>
          <w:rFonts w:ascii="Cascadia Mono" w:hAnsi="Cascadia Mono" w:cs="Cascadia Mono"/>
          <w:color w:val="A31515"/>
          <w:sz w:val="19"/>
          <w:szCs w:val="19"/>
        </w:rPr>
        <w:t>xs:complexType</w:t>
      </w:r>
      <w:proofErr w:type="spellEnd"/>
      <w:r>
        <w:rPr>
          <w:rFonts w:ascii="Cascadia Mono" w:hAnsi="Cascadia Mono" w:cs="Cascadia Mono"/>
          <w:color w:val="0000FF"/>
          <w:sz w:val="19"/>
          <w:szCs w:val="19"/>
        </w:rPr>
        <w:t>&gt;</w:t>
      </w:r>
    </w:p>
    <w:p w14:paraId="614E8E95" w14:textId="5B1C50B9" w:rsidR="00A21B78" w:rsidRDefault="00A21B78" w:rsidP="00A21B78">
      <w:pPr>
        <w:pStyle w:val="NormaleSIUT"/>
      </w:pPr>
    </w:p>
    <w:p w14:paraId="6851ADE9" w14:textId="7844383C" w:rsidR="009F2BC9" w:rsidRDefault="009F2BC9" w:rsidP="00A21B78">
      <w:pPr>
        <w:pStyle w:val="NormaleSIUT"/>
      </w:pPr>
    </w:p>
    <w:p w14:paraId="6C2E3BFF" w14:textId="0FD7131D" w:rsidR="009F2BC9" w:rsidRDefault="009F2BC9" w:rsidP="00A21B78">
      <w:pPr>
        <w:pStyle w:val="NormaleSIUT"/>
      </w:pPr>
    </w:p>
    <w:p w14:paraId="106E1A00" w14:textId="06A06A26" w:rsidR="009F2BC9" w:rsidRDefault="009F2BC9" w:rsidP="009F2BC9">
      <w:pPr>
        <w:pStyle w:val="Titolo1SIUT"/>
        <w:tabs>
          <w:tab w:val="num" w:pos="432"/>
        </w:tabs>
      </w:pPr>
      <w:bookmarkStart w:id="40" w:name="_Toc131603127"/>
      <w:r>
        <w:lastRenderedPageBreak/>
        <w:t xml:space="preserve">Interventi su </w:t>
      </w:r>
      <w:proofErr w:type="spellStart"/>
      <w:r>
        <w:t>RegeWEB</w:t>
      </w:r>
      <w:bookmarkEnd w:id="40"/>
      <w:proofErr w:type="spellEnd"/>
    </w:p>
    <w:p w14:paraId="2A11053B" w14:textId="7A98B849" w:rsidR="00EC30E2" w:rsidRDefault="00EC30E2" w:rsidP="00EC30E2">
      <w:pPr>
        <w:pStyle w:val="Titolo2SIUT"/>
      </w:pPr>
      <w:bookmarkStart w:id="41" w:name="_Toc130562919"/>
      <w:bookmarkStart w:id="42" w:name="_Toc129272633"/>
      <w:bookmarkStart w:id="43" w:name="_Toc131603128"/>
      <w:r>
        <w:t>Gestione Oblazione prevista per i procedimenti di competenza del tribunale ordinario</w:t>
      </w:r>
      <w:bookmarkEnd w:id="41"/>
      <w:bookmarkEnd w:id="42"/>
      <w:bookmarkEnd w:id="43"/>
    </w:p>
    <w:p w14:paraId="6A027B74"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 xml:space="preserve">L’Oblazione può essere emessa con ordinanza dal GIP o altro Giudice. Nella schermata di registrazione dell’ordinanza deve essere previsto il campo somma da pagare e la scadenza che devono essere valorizzate dall’utente. </w:t>
      </w:r>
    </w:p>
    <w:p w14:paraId="7C470341"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In caso di oblazione per archiviazione totale a seguito di decreto positivo il sistema dovrà modificare la maschera di gestione richieste nel modo seguente, affinché l’utente possa generare il bollettino (pertanto nella casistica specificata il sistema dovrà mostrare il tab “</w:t>
      </w:r>
      <w:r>
        <w:rPr>
          <w:rFonts w:asciiTheme="minorHAnsi" w:hAnsiTheme="minorHAnsi" w:cstheme="minorHAnsi"/>
          <w:sz w:val="24"/>
          <w:szCs w:val="22"/>
        </w:rPr>
        <w:t>Pagamenti online</w:t>
      </w:r>
      <w:r w:rsidRPr="00AC005C">
        <w:rPr>
          <w:rFonts w:asciiTheme="minorHAnsi" w:hAnsiTheme="minorHAnsi" w:cstheme="minorHAnsi"/>
          <w:sz w:val="24"/>
          <w:szCs w:val="22"/>
        </w:rPr>
        <w:t>”):</w:t>
      </w:r>
    </w:p>
    <w:p w14:paraId="4B54C6F4" w14:textId="77777777" w:rsidR="00EC30E2" w:rsidRDefault="00EC30E2" w:rsidP="00EC30E2">
      <w:pPr>
        <w:rPr>
          <w:rFonts w:cstheme="minorHAnsi"/>
        </w:rPr>
      </w:pPr>
    </w:p>
    <w:p w14:paraId="0E615FAD" w14:textId="77777777" w:rsidR="00EC30E2" w:rsidRPr="007B6DAC" w:rsidRDefault="00EC30E2" w:rsidP="007B6DAC">
      <w:pPr>
        <w:pStyle w:val="ImmagineSIUT"/>
        <w:keepNext/>
      </w:pPr>
      <w:r w:rsidRPr="007B6DAC">
        <w:drawing>
          <wp:inline distT="0" distB="0" distL="0" distR="0" wp14:anchorId="6AEE25C5" wp14:editId="4D2BE682">
            <wp:extent cx="6120130" cy="2181225"/>
            <wp:effectExtent l="0" t="0" r="0" b="9525"/>
            <wp:docPr id="202626402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264022" name=""/>
                    <pic:cNvPicPr/>
                  </pic:nvPicPr>
                  <pic:blipFill rotWithShape="1">
                    <a:blip r:embed="rId67"/>
                    <a:srcRect t="7466" b="26780"/>
                    <a:stretch/>
                  </pic:blipFill>
                  <pic:spPr bwMode="auto">
                    <a:xfrm>
                      <a:off x="0" y="0"/>
                      <a:ext cx="6120130" cy="2181225"/>
                    </a:xfrm>
                    <a:prstGeom prst="rect">
                      <a:avLst/>
                    </a:prstGeom>
                    <a:ln>
                      <a:noFill/>
                    </a:ln>
                    <a:extLst>
                      <a:ext uri="{53640926-AAD7-44D8-BBD7-CCE9431645EC}">
                        <a14:shadowObscured xmlns:a14="http://schemas.microsoft.com/office/drawing/2010/main"/>
                      </a:ext>
                    </a:extLst>
                  </pic:spPr>
                </pic:pic>
              </a:graphicData>
            </a:graphic>
          </wp:inline>
        </w:drawing>
      </w:r>
    </w:p>
    <w:p w14:paraId="48A02BF1" w14:textId="1EAA2C9C" w:rsidR="00EC30E2" w:rsidRDefault="00EC30E2" w:rsidP="00EC30E2">
      <w:pPr>
        <w:pStyle w:val="DidascaliaSIUT"/>
      </w:pPr>
      <w:r>
        <w:t xml:space="preserve">Figura </w:t>
      </w:r>
      <w:r>
        <w:fldChar w:fldCharType="begin"/>
      </w:r>
      <w:r>
        <w:instrText>SEQ Figura \* ARABIC</w:instrText>
      </w:r>
      <w:r>
        <w:fldChar w:fldCharType="separate"/>
      </w:r>
      <w:r w:rsidR="00EF33E3">
        <w:rPr>
          <w:noProof/>
        </w:rPr>
        <w:t>1</w:t>
      </w:r>
      <w:r>
        <w:fldChar w:fldCharType="end"/>
      </w:r>
      <w:r>
        <w:t xml:space="preserve"> – Nuova maschera gestione richiesta di oblazione (arch. totale)</w:t>
      </w:r>
    </w:p>
    <w:p w14:paraId="43C289F4" w14:textId="77777777" w:rsidR="00EC30E2" w:rsidRDefault="00EC30E2" w:rsidP="00EC30E2">
      <w:pPr>
        <w:pStyle w:val="NormaleSIUT"/>
      </w:pPr>
    </w:p>
    <w:p w14:paraId="19332179" w14:textId="77777777" w:rsidR="00EC30E2" w:rsidRDefault="00EC30E2" w:rsidP="00EC30E2">
      <w:pPr>
        <w:pStyle w:val="NormaleSIUT"/>
      </w:pPr>
      <w:r>
        <w:t>Cliccando</w:t>
      </w:r>
      <w:r w:rsidRPr="00DC0F35">
        <w:t xml:space="preserve"> </w:t>
      </w:r>
      <w:r>
        <w:t>sul</w:t>
      </w:r>
      <w:r w:rsidRPr="00DC0F35">
        <w:t xml:space="preserve">l'immagine dell'euro </w:t>
      </w:r>
      <w:r>
        <w:t xml:space="preserve">si </w:t>
      </w:r>
      <w:r w:rsidRPr="00DC0F35">
        <w:t>aprirà la schermata di generazione bollettino</w:t>
      </w:r>
      <w:r>
        <w:t>:</w:t>
      </w:r>
    </w:p>
    <w:p w14:paraId="5997CB8A" w14:textId="77777777" w:rsidR="00EC30E2" w:rsidRDefault="00EC30E2" w:rsidP="00EC30E2">
      <w:pPr>
        <w:pStyle w:val="NormaleSIUT"/>
      </w:pPr>
    </w:p>
    <w:p w14:paraId="2F6849E5" w14:textId="77777777" w:rsidR="00EC30E2" w:rsidRPr="00BC2E6D" w:rsidRDefault="00EC30E2" w:rsidP="007B6DAC">
      <w:pPr>
        <w:pStyle w:val="ImmagineSIUT"/>
        <w:keepNext/>
      </w:pPr>
      <w:r>
        <w:drawing>
          <wp:inline distT="0" distB="0" distL="0" distR="0" wp14:anchorId="2836F174" wp14:editId="422BE08B">
            <wp:extent cx="5295900" cy="1362075"/>
            <wp:effectExtent l="19050" t="19050" r="19050" b="28575"/>
            <wp:docPr id="679902167"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2167" name="Immagine 1" descr="Immagine che contiene testo&#10;&#10;Descrizione generata automaticamente"/>
                    <pic:cNvPicPr/>
                  </pic:nvPicPr>
                  <pic:blipFill rotWithShape="1">
                    <a:blip r:embed="rId68"/>
                    <a:srcRect t="10874" b="61359"/>
                    <a:stretch/>
                  </pic:blipFill>
                  <pic:spPr bwMode="auto">
                    <a:xfrm>
                      <a:off x="0" y="0"/>
                      <a:ext cx="5295900" cy="1362075"/>
                    </a:xfrm>
                    <a:prstGeom prst="rect">
                      <a:avLst/>
                    </a:prstGeom>
                    <a:ln>
                      <a:solidFill>
                        <a:schemeClr val="bg1">
                          <a:lumMod val="75000"/>
                        </a:schemeClr>
                      </a:solidFill>
                    </a:ln>
                    <a:extLst>
                      <a:ext uri="{53640926-AAD7-44D8-BBD7-CCE9431645EC}">
                        <a14:shadowObscured xmlns:a14="http://schemas.microsoft.com/office/drawing/2010/main"/>
                      </a:ext>
                    </a:extLst>
                  </pic:spPr>
                </pic:pic>
              </a:graphicData>
            </a:graphic>
          </wp:inline>
        </w:drawing>
      </w:r>
    </w:p>
    <w:p w14:paraId="4EE7AB16" w14:textId="0DD67128"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2</w:t>
      </w:r>
      <w:r w:rsidRPr="37B31841">
        <w:rPr>
          <w:noProof/>
        </w:rPr>
        <w:fldChar w:fldCharType="end"/>
      </w:r>
      <w:r>
        <w:t xml:space="preserve"> - Maschera dettaglio per generazione bollettino</w:t>
      </w:r>
    </w:p>
    <w:p w14:paraId="289B3D1E" w14:textId="77777777" w:rsidR="00EC30E2" w:rsidRDefault="00EC30E2" w:rsidP="00EC30E2">
      <w:pPr>
        <w:pStyle w:val="NormaleSIUT"/>
      </w:pPr>
    </w:p>
    <w:p w14:paraId="66845E5F" w14:textId="77777777" w:rsidR="00EC30E2" w:rsidRDefault="00EC30E2" w:rsidP="00EC30E2">
      <w:pPr>
        <w:pStyle w:val="NormaleSIUT"/>
      </w:pPr>
      <w:r>
        <w:t>N.B.: Sul bollettino viene indicato il totale da pagare (somma da oblare più spese).</w:t>
      </w:r>
    </w:p>
    <w:p w14:paraId="7F253E5F" w14:textId="77777777" w:rsidR="00EC30E2" w:rsidRDefault="00EC30E2" w:rsidP="00EC30E2">
      <w:pPr>
        <w:pStyle w:val="NormaleSIUT"/>
      </w:pPr>
      <w:r>
        <w:t>Il sistema verificherà se sono stati indicati i dati obbligatori per consentire la generazione del bollettino.</w:t>
      </w:r>
    </w:p>
    <w:p w14:paraId="52D6B6E0" w14:textId="77777777" w:rsidR="00EC30E2" w:rsidRDefault="00EC30E2" w:rsidP="00EC30E2">
      <w:pPr>
        <w:pStyle w:val="NormaleSIUT"/>
      </w:pPr>
      <w:r>
        <w:t xml:space="preserve">Per produrre l’avviso l’utente deve premere il tasto “Genera Bollettino” e il servizio del PST che genera il bollettino di pagamento (non si prevede rateizzazione in questo caso) provvederà alla </w:t>
      </w:r>
      <w:r>
        <w:lastRenderedPageBreak/>
        <w:t>restituzione del bollettino e lo IUV che lo identifica univocamente. Il file PDF con il bollettino viene altresì salvato nel sistema associato al decreto e nell’elenco verrà riportato il collegamento al documento che sarà possibile visualizzare.</w:t>
      </w:r>
    </w:p>
    <w:p w14:paraId="12328CAA" w14:textId="77777777" w:rsidR="00EC30E2" w:rsidRDefault="00EC30E2" w:rsidP="007B6DAC">
      <w:pPr>
        <w:pStyle w:val="ImmagineSIUT"/>
        <w:keepNext/>
      </w:pPr>
      <w:r>
        <w:drawing>
          <wp:inline distT="0" distB="0" distL="0" distR="0" wp14:anchorId="620ECD3A" wp14:editId="6CE419DC">
            <wp:extent cx="6131405" cy="1726623"/>
            <wp:effectExtent l="19050" t="19050" r="22225" b="26035"/>
            <wp:docPr id="401480885" name="Immagine 401480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69">
                      <a:extLst>
                        <a:ext uri="{28A0092B-C50C-407E-A947-70E740481C1C}">
                          <a14:useLocalDpi xmlns:a14="http://schemas.microsoft.com/office/drawing/2010/main" val="0"/>
                        </a:ext>
                      </a:extLst>
                    </a:blip>
                    <a:srcRect b="31732"/>
                    <a:stretch/>
                  </pic:blipFill>
                  <pic:spPr bwMode="auto">
                    <a:xfrm>
                      <a:off x="0" y="0"/>
                      <a:ext cx="6153781" cy="1732924"/>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84B0EB4" w14:textId="260B615F"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3</w:t>
      </w:r>
      <w:r w:rsidRPr="37B31841">
        <w:rPr>
          <w:noProof/>
        </w:rPr>
        <w:fldChar w:fldCharType="end"/>
      </w:r>
      <w:r>
        <w:t xml:space="preserve"> – Elenco stato di generazione bollettino effettuato</w:t>
      </w:r>
    </w:p>
    <w:p w14:paraId="327FEB07" w14:textId="77777777" w:rsidR="00EC30E2" w:rsidRDefault="00EC30E2" w:rsidP="00EC30E2">
      <w:pPr>
        <w:pStyle w:val="NormaleSIUT"/>
      </w:pPr>
    </w:p>
    <w:p w14:paraId="70684B00" w14:textId="77777777" w:rsidR="00EC30E2" w:rsidRDefault="00EC30E2" w:rsidP="00EC30E2">
      <w:pPr>
        <w:pStyle w:val="NormaleSIUT"/>
      </w:pPr>
      <w:r>
        <w:t>In caso risposta da parte del sistema PST (e quindi di PagoPA) di errori di generazione bollettini, l'applicativo mostrerà l’errore riportato dal servizio.</w:t>
      </w:r>
    </w:p>
    <w:p w14:paraId="6C122892" w14:textId="77777777" w:rsidR="00EC30E2" w:rsidRDefault="00EC30E2" w:rsidP="00EC30E2">
      <w:pPr>
        <w:pStyle w:val="NormaleSIUT"/>
      </w:pPr>
    </w:p>
    <w:p w14:paraId="0FAB66B2" w14:textId="77777777" w:rsidR="00EC30E2" w:rsidRDefault="00EC30E2" w:rsidP="007B6DAC">
      <w:pPr>
        <w:pStyle w:val="ImmagineSIUT"/>
        <w:keepNext/>
      </w:pPr>
      <w:r>
        <w:drawing>
          <wp:inline distT="0" distB="0" distL="0" distR="0" wp14:anchorId="05C10D6E" wp14:editId="5A2CD5DA">
            <wp:extent cx="6167438" cy="601359"/>
            <wp:effectExtent l="19050" t="19050" r="24130" b="27305"/>
            <wp:docPr id="1024814202" name="Immagine 1024814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0" cstate="print">
                      <a:extLst>
                        <a:ext uri="{28A0092B-C50C-407E-A947-70E740481C1C}">
                          <a14:useLocalDpi xmlns:a14="http://schemas.microsoft.com/office/drawing/2010/main" val="0"/>
                        </a:ext>
                      </a:extLst>
                    </a:blip>
                    <a:srcRect t="26142" b="55857"/>
                    <a:stretch>
                      <a:fillRect/>
                    </a:stretch>
                  </pic:blipFill>
                  <pic:spPr>
                    <a:xfrm>
                      <a:off x="0" y="0"/>
                      <a:ext cx="6167438" cy="601359"/>
                    </a:xfrm>
                    <a:prstGeom prst="rect">
                      <a:avLst/>
                    </a:prstGeom>
                    <a:ln>
                      <a:solidFill>
                        <a:schemeClr val="bg1">
                          <a:lumMod val="75000"/>
                        </a:schemeClr>
                      </a:solidFill>
                    </a:ln>
                  </pic:spPr>
                </pic:pic>
              </a:graphicData>
            </a:graphic>
          </wp:inline>
        </w:drawing>
      </w:r>
    </w:p>
    <w:p w14:paraId="3D8F85AB" w14:textId="7D9D86F9"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4</w:t>
      </w:r>
      <w:r w:rsidRPr="37B31841">
        <w:rPr>
          <w:noProof/>
        </w:rPr>
        <w:fldChar w:fldCharType="end"/>
      </w:r>
      <w:r>
        <w:t xml:space="preserve"> – Elenco stato di generazione bollettino con errore</w:t>
      </w:r>
    </w:p>
    <w:p w14:paraId="4607C424" w14:textId="77777777" w:rsidR="00EC30E2" w:rsidRDefault="00EC30E2" w:rsidP="00EC30E2">
      <w:pPr>
        <w:pStyle w:val="NormaleSIUT"/>
      </w:pPr>
    </w:p>
    <w:p w14:paraId="32FC7CCF" w14:textId="77777777" w:rsidR="00EC30E2" w:rsidRDefault="00EC30E2" w:rsidP="00EC30E2">
      <w:pPr>
        <w:pStyle w:val="NormaleSIUT"/>
      </w:pPr>
      <w:r>
        <w:t>Premendo sull’immagine dello stato trasmissione il sistema visualizzerà la maschera con il dettaglio dell’errore generato.</w:t>
      </w:r>
    </w:p>
    <w:p w14:paraId="1B4CE1F9" w14:textId="77777777" w:rsidR="00EC30E2" w:rsidRDefault="00EC30E2" w:rsidP="007B6DAC">
      <w:pPr>
        <w:pStyle w:val="ImmagineSIUT"/>
        <w:keepNext/>
      </w:pPr>
      <w:r>
        <w:drawing>
          <wp:inline distT="0" distB="0" distL="0" distR="0" wp14:anchorId="05150270" wp14:editId="120B27EE">
            <wp:extent cx="4819650" cy="1914525"/>
            <wp:effectExtent l="0" t="0" r="0" b="9525"/>
            <wp:docPr id="1169795663"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795663" name="Immagine 1" descr="Immagine che contiene testo&#10;&#10;Descrizione generata automaticamente"/>
                    <pic:cNvPicPr/>
                  </pic:nvPicPr>
                  <pic:blipFill rotWithShape="1">
                    <a:blip r:embed="rId71"/>
                    <a:srcRect t="15890" b="29041"/>
                    <a:stretch/>
                  </pic:blipFill>
                  <pic:spPr bwMode="auto">
                    <a:xfrm>
                      <a:off x="0" y="0"/>
                      <a:ext cx="4819650" cy="1914525"/>
                    </a:xfrm>
                    <a:prstGeom prst="rect">
                      <a:avLst/>
                    </a:prstGeom>
                    <a:ln>
                      <a:noFill/>
                    </a:ln>
                    <a:extLst>
                      <a:ext uri="{53640926-AAD7-44D8-BBD7-CCE9431645EC}">
                        <a14:shadowObscured xmlns:a14="http://schemas.microsoft.com/office/drawing/2010/main"/>
                      </a:ext>
                    </a:extLst>
                  </pic:spPr>
                </pic:pic>
              </a:graphicData>
            </a:graphic>
          </wp:inline>
        </w:drawing>
      </w:r>
    </w:p>
    <w:p w14:paraId="6F85DFF3" w14:textId="19B77621"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5</w:t>
      </w:r>
      <w:r w:rsidRPr="37B31841">
        <w:rPr>
          <w:noProof/>
        </w:rPr>
        <w:fldChar w:fldCharType="end"/>
      </w:r>
      <w:r>
        <w:t xml:space="preserve"> – Dettaglio dell’errore di generazione bollettino</w:t>
      </w:r>
    </w:p>
    <w:p w14:paraId="7DED6CF4" w14:textId="77777777" w:rsidR="00EC30E2" w:rsidRDefault="00EC30E2" w:rsidP="00EC30E2">
      <w:pPr>
        <w:pStyle w:val="NormaleSIUT"/>
      </w:pPr>
      <w:r>
        <w:t>Analogo intervento sarà fatto in caso di richiesta oblazione per archiviazione parziale. Anche in questo caso si accede alla funzione di generazione bollettino dalla maschera di gestione richieste.</w:t>
      </w:r>
    </w:p>
    <w:p w14:paraId="1879BA43" w14:textId="77777777" w:rsidR="00EC30E2" w:rsidRDefault="00EC30E2" w:rsidP="00EC30E2">
      <w:pPr>
        <w:pStyle w:val="NormaleSIUT"/>
      </w:pPr>
    </w:p>
    <w:p w14:paraId="10EB6C4B" w14:textId="77777777" w:rsidR="00EC30E2" w:rsidRDefault="00EC30E2" w:rsidP="00EC30E2">
      <w:pPr>
        <w:pStyle w:val="NormaleSIUT"/>
      </w:pPr>
      <w:r>
        <w:lastRenderedPageBreak/>
        <w:t>Per consentire la generazione degli avvisi, il sistema PST richiede obbligatoriamente la presenza del codice fiscale associato al soggetto e, pertanto, il sistema, qualora il codice fiscale non sia specificato, bloccherà ogni operazione di generazione del bollettino riportando sull’icona un avviso che indica che “Il soggetto non ha il codice fiscale valorizzato”.</w:t>
      </w:r>
    </w:p>
    <w:p w14:paraId="32A62574" w14:textId="77777777" w:rsidR="00EC30E2" w:rsidRDefault="00EC30E2" w:rsidP="007B6DAC">
      <w:pPr>
        <w:pStyle w:val="NormaleSIUT"/>
        <w:keepNext/>
        <w:spacing w:after="60"/>
        <w:jc w:val="center"/>
      </w:pPr>
      <w:r>
        <w:rPr>
          <w:noProof/>
        </w:rPr>
        <w:drawing>
          <wp:inline distT="0" distB="0" distL="0" distR="0" wp14:anchorId="51079380" wp14:editId="2AB27EA0">
            <wp:extent cx="6115050" cy="2191226"/>
            <wp:effectExtent l="19050" t="19050" r="19050" b="19050"/>
            <wp:docPr id="81880284" name="Immagine 81880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2" cstate="print">
                      <a:extLst>
                        <a:ext uri="{28A0092B-C50C-407E-A947-70E740481C1C}">
                          <a14:useLocalDpi xmlns:a14="http://schemas.microsoft.com/office/drawing/2010/main" val="0"/>
                        </a:ext>
                      </a:extLst>
                    </a:blip>
                    <a:stretch>
                      <a:fillRect/>
                    </a:stretch>
                  </pic:blipFill>
                  <pic:spPr>
                    <a:xfrm>
                      <a:off x="0" y="0"/>
                      <a:ext cx="6115050" cy="2191226"/>
                    </a:xfrm>
                    <a:prstGeom prst="rect">
                      <a:avLst/>
                    </a:prstGeom>
                    <a:ln>
                      <a:solidFill>
                        <a:schemeClr val="bg1">
                          <a:lumMod val="75000"/>
                        </a:schemeClr>
                      </a:solidFill>
                    </a:ln>
                  </pic:spPr>
                </pic:pic>
              </a:graphicData>
            </a:graphic>
          </wp:inline>
        </w:drawing>
      </w:r>
    </w:p>
    <w:p w14:paraId="2AF7B36D" w14:textId="1CF8DAE2"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6</w:t>
      </w:r>
      <w:r w:rsidRPr="37B31841">
        <w:rPr>
          <w:noProof/>
        </w:rPr>
        <w:fldChar w:fldCharType="end"/>
      </w:r>
      <w:r>
        <w:t xml:space="preserve"> – Codice fiscale mancante per il soggetto</w:t>
      </w:r>
    </w:p>
    <w:p w14:paraId="7BAB1FBB" w14:textId="77777777" w:rsidR="00EC30E2" w:rsidRDefault="00EC30E2" w:rsidP="00EC30E2">
      <w:pPr>
        <w:pStyle w:val="NormaleSIUT"/>
      </w:pPr>
      <w:r>
        <w:t>L’utente dovrà, quindi accedere ai quadri di gestione dell’imputato cui si riferisce l’oblazione ed inserire il relativo codice fiscale per poi tornare alla funzione di generazione bollettino.</w:t>
      </w:r>
    </w:p>
    <w:p w14:paraId="6EED3F8B" w14:textId="77777777" w:rsidR="00EC30E2" w:rsidRDefault="00EC30E2" w:rsidP="00EC30E2">
      <w:pPr>
        <w:pStyle w:val="NormaleSIUT"/>
      </w:pPr>
    </w:p>
    <w:p w14:paraId="1EABA605" w14:textId="77777777" w:rsidR="00EC30E2" w:rsidRDefault="00EC30E2" w:rsidP="00EC30E2">
      <w:pPr>
        <w:pStyle w:val="Titolo3SIUT"/>
      </w:pPr>
      <w:bookmarkStart w:id="44" w:name="_Toc130562920"/>
      <w:bookmarkStart w:id="45" w:name="_Toc131603129"/>
      <w:r>
        <w:t>Acquisizione stato pagamenti</w:t>
      </w:r>
      <w:bookmarkEnd w:id="44"/>
      <w:bookmarkEnd w:id="45"/>
    </w:p>
    <w:p w14:paraId="3A0CBE4C" w14:textId="77777777" w:rsidR="00EC30E2" w:rsidRDefault="00EC30E2" w:rsidP="00EC30E2">
      <w:pPr>
        <w:pStyle w:val="NormaleSIUT"/>
      </w:pPr>
      <w:r>
        <w:t xml:space="preserve">Per l’invio della richiesta di pagamento con contestuale degenerazione del relativo identificativo univoco IUV il sistema RGW invocherà un servizio esposto dal PST per generare la richiesta di avvenuto pagamento telematica in base ai parametri specificati derivati dai dati inseriti dagli utenti. </w:t>
      </w:r>
    </w:p>
    <w:p w14:paraId="15ED3118" w14:textId="77777777" w:rsidR="00EC30E2" w:rsidRDefault="00EC30E2" w:rsidP="00EC30E2">
      <w:pPr>
        <w:pStyle w:val="NormaleSIUT"/>
      </w:pPr>
      <w:r>
        <w:t>Il batch schedulato, configurabile dal propertiesWS.txt, procederà alla acquisizione delle informazioni dal servizio PST solo nella casistica in cui l’avviso sia stato generato correttamente e registrerà la ricevuta dall’avvenuto pagamento.</w:t>
      </w:r>
    </w:p>
    <w:p w14:paraId="47812422" w14:textId="77777777" w:rsidR="00EC30E2" w:rsidRDefault="00EC30E2" w:rsidP="00EC30E2">
      <w:pPr>
        <w:pStyle w:val="NormaleSIUT"/>
      </w:pPr>
      <w:r>
        <w:t>Anche nella casistica attuale, qualora siano presenti errori, il sistema riporterà gli errori nell’elenco associato a ciascun avviso riportato in precedenza.</w:t>
      </w:r>
    </w:p>
    <w:p w14:paraId="405411F4" w14:textId="77777777" w:rsidR="00EC30E2" w:rsidRDefault="00EC30E2" w:rsidP="00EC30E2">
      <w:pPr>
        <w:pStyle w:val="NormaleSIUT"/>
      </w:pPr>
    </w:p>
    <w:p w14:paraId="7441A32A" w14:textId="77777777" w:rsidR="00EC30E2" w:rsidRDefault="00EC30E2" w:rsidP="007B6DAC">
      <w:pPr>
        <w:pStyle w:val="ImmagineSIUT"/>
        <w:keepNext/>
      </w:pPr>
      <w:r>
        <w:lastRenderedPageBreak/>
        <w:drawing>
          <wp:inline distT="0" distB="0" distL="0" distR="0" wp14:anchorId="1CB093E6" wp14:editId="3D2694E1">
            <wp:extent cx="6124469" cy="1881001"/>
            <wp:effectExtent l="19050" t="19050" r="10160" b="24130"/>
            <wp:docPr id="1950864092" name="Immagine 1950864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73" cstate="print">
                      <a:extLst>
                        <a:ext uri="{28A0092B-C50C-407E-A947-70E740481C1C}">
                          <a14:useLocalDpi xmlns:a14="http://schemas.microsoft.com/office/drawing/2010/main" val="0"/>
                        </a:ext>
                      </a:extLst>
                    </a:blip>
                    <a:srcRect t="15224" b="28076"/>
                    <a:stretch/>
                  </pic:blipFill>
                  <pic:spPr bwMode="auto">
                    <a:xfrm>
                      <a:off x="0" y="0"/>
                      <a:ext cx="6141719" cy="1886299"/>
                    </a:xfrm>
                    <a:prstGeom prst="rect">
                      <a:avLst/>
                    </a:prstGeom>
                    <a:ln w="9525" cap="flat" cmpd="sng" algn="ctr">
                      <a:solidFill>
                        <a:sysClr val="window" lastClr="FFFFFF">
                          <a:lumMod val="75000"/>
                        </a:sysClr>
                      </a:solidFill>
                      <a:prstDash val="solid"/>
                      <a:round/>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t xml:space="preserve"> </w:t>
      </w:r>
    </w:p>
    <w:p w14:paraId="151D872F" w14:textId="7503B9A3"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7</w:t>
      </w:r>
      <w:r w:rsidRPr="37B31841">
        <w:rPr>
          <w:noProof/>
        </w:rPr>
        <w:fldChar w:fldCharType="end"/>
      </w:r>
      <w:r>
        <w:t xml:space="preserve"> – Stato ricezione con errore</w:t>
      </w:r>
    </w:p>
    <w:p w14:paraId="28D7D28B" w14:textId="77777777" w:rsidR="00EC30E2" w:rsidRDefault="00EC30E2" w:rsidP="00EC30E2">
      <w:pPr>
        <w:pStyle w:val="NormaleSIUT"/>
      </w:pPr>
      <w:r>
        <w:t>Nella casistica attuale, come per l’errore di generazione del bollettino, si potrà visualizzare il dettaglio dell’errore prodotto premendo sull’icona presente in “Esito Ricezione”</w:t>
      </w:r>
    </w:p>
    <w:p w14:paraId="7AB4E85F" w14:textId="77777777" w:rsidR="00EC30E2" w:rsidRDefault="00EC30E2" w:rsidP="00EC30E2">
      <w:pPr>
        <w:pStyle w:val="NormaleSIUT"/>
      </w:pPr>
    </w:p>
    <w:p w14:paraId="09438877" w14:textId="77777777" w:rsidR="00EC30E2" w:rsidRDefault="00EC30E2" w:rsidP="007B6DAC">
      <w:pPr>
        <w:pStyle w:val="ImmagineSIUT"/>
        <w:keepNext/>
      </w:pPr>
      <w:r>
        <w:drawing>
          <wp:inline distT="0" distB="0" distL="0" distR="0" wp14:anchorId="0C2A49AB" wp14:editId="4D58D500">
            <wp:extent cx="4819650" cy="1790700"/>
            <wp:effectExtent l="0" t="0" r="0" b="0"/>
            <wp:docPr id="118457601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576019" name="Immagine 1" descr="Immagine che contiene testo&#10;&#10;Descrizione generata automaticamente"/>
                    <pic:cNvPicPr>
                      <a:picLocks noChangeAspect="1" noChangeArrowheads="1"/>
                    </pic:cNvPicPr>
                  </pic:nvPicPr>
                  <pic:blipFill rotWithShape="1">
                    <a:blip r:embed="rId74">
                      <a:extLst>
                        <a:ext uri="{28A0092B-C50C-407E-A947-70E740481C1C}">
                          <a14:useLocalDpi xmlns:a14="http://schemas.microsoft.com/office/drawing/2010/main" val="0"/>
                        </a:ext>
                      </a:extLst>
                    </a:blip>
                    <a:srcRect t="16438" b="32055"/>
                    <a:stretch/>
                  </pic:blipFill>
                  <pic:spPr bwMode="auto">
                    <a:xfrm>
                      <a:off x="0" y="0"/>
                      <a:ext cx="4819650" cy="1790700"/>
                    </a:xfrm>
                    <a:prstGeom prst="rect">
                      <a:avLst/>
                    </a:prstGeom>
                    <a:noFill/>
                    <a:ln>
                      <a:noFill/>
                    </a:ln>
                    <a:extLst>
                      <a:ext uri="{53640926-AAD7-44D8-BBD7-CCE9431645EC}">
                        <a14:shadowObscured xmlns:a14="http://schemas.microsoft.com/office/drawing/2010/main"/>
                      </a:ext>
                    </a:extLst>
                  </pic:spPr>
                </pic:pic>
              </a:graphicData>
            </a:graphic>
          </wp:inline>
        </w:drawing>
      </w:r>
    </w:p>
    <w:p w14:paraId="7ED6EBC2" w14:textId="42FCB56A"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8</w:t>
      </w:r>
      <w:r w:rsidRPr="37B31841">
        <w:rPr>
          <w:noProof/>
        </w:rPr>
        <w:fldChar w:fldCharType="end"/>
      </w:r>
      <w:r>
        <w:t xml:space="preserve"> – Dettaglio dell’errore di generazione ricevuta</w:t>
      </w:r>
    </w:p>
    <w:p w14:paraId="161F69F7" w14:textId="77777777" w:rsidR="00EC30E2" w:rsidRDefault="00EC30E2" w:rsidP="00EC30E2">
      <w:pPr>
        <w:pStyle w:val="NormaleSIUT"/>
      </w:pPr>
    </w:p>
    <w:p w14:paraId="4E30DF34" w14:textId="77777777" w:rsidR="00EC30E2" w:rsidRDefault="00EC30E2" w:rsidP="00EC30E2">
      <w:pPr>
        <w:pStyle w:val="NormaleSIUT"/>
      </w:pPr>
      <w:r>
        <w:t>In caso di esito positivo il sistema visualizzerà l’esito corretto di avvenuto pagamento consentendo all’utente di effettuare il download della ricevuta di avvenuto pagamento.</w:t>
      </w:r>
    </w:p>
    <w:p w14:paraId="43EFA9C1" w14:textId="77777777" w:rsidR="00EC30E2" w:rsidRDefault="00EC30E2" w:rsidP="007B6DAC">
      <w:pPr>
        <w:pStyle w:val="ImmagineSIUT"/>
        <w:keepNext/>
      </w:pPr>
      <w:r>
        <w:drawing>
          <wp:inline distT="0" distB="0" distL="0" distR="0" wp14:anchorId="63F03D76" wp14:editId="1272B741">
            <wp:extent cx="5846884" cy="2127284"/>
            <wp:effectExtent l="0" t="0" r="0" b="0"/>
            <wp:docPr id="340278558" name="Immagine 340278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5" cstate="print">
                      <a:extLst>
                        <a:ext uri="{28A0092B-C50C-407E-A947-70E740481C1C}">
                          <a14:useLocalDpi xmlns:a14="http://schemas.microsoft.com/office/drawing/2010/main" val="0"/>
                        </a:ext>
                      </a:extLst>
                    </a:blip>
                    <a:srcRect t="7831" b="25000"/>
                    <a:stretch>
                      <a:fillRect/>
                    </a:stretch>
                  </pic:blipFill>
                  <pic:spPr>
                    <a:xfrm>
                      <a:off x="0" y="0"/>
                      <a:ext cx="5846884" cy="2127284"/>
                    </a:xfrm>
                    <a:prstGeom prst="rect">
                      <a:avLst/>
                    </a:prstGeom>
                  </pic:spPr>
                </pic:pic>
              </a:graphicData>
            </a:graphic>
          </wp:inline>
        </w:drawing>
      </w:r>
    </w:p>
    <w:p w14:paraId="5C501F1D" w14:textId="17D0BCDE"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9</w:t>
      </w:r>
      <w:r w:rsidRPr="37B31841">
        <w:rPr>
          <w:noProof/>
        </w:rPr>
        <w:fldChar w:fldCharType="end"/>
      </w:r>
      <w:r>
        <w:t xml:space="preserve"> – Stato di avvenuto corretto pagamento</w:t>
      </w:r>
    </w:p>
    <w:p w14:paraId="08C678C0" w14:textId="77777777" w:rsidR="00EC30E2" w:rsidRDefault="00EC30E2" w:rsidP="00EC30E2">
      <w:pPr>
        <w:pStyle w:val="NormaleSIUT"/>
      </w:pPr>
    </w:p>
    <w:p w14:paraId="41130FBA" w14:textId="77777777" w:rsidR="00EC30E2" w:rsidRDefault="00EC30E2" w:rsidP="00EC30E2">
      <w:pPr>
        <w:pStyle w:val="Titolo2SIUT"/>
      </w:pPr>
      <w:bookmarkStart w:id="46" w:name="_Toc129272634"/>
      <w:bookmarkStart w:id="47" w:name="_Toc130562921"/>
      <w:bookmarkStart w:id="48" w:name="_Toc131603130"/>
      <w:r>
        <w:t xml:space="preserve">Gestione </w:t>
      </w:r>
      <w:r w:rsidRPr="009575C6">
        <w:t>Decreto penale per procedimenti di competenza del tribunale ordinario</w:t>
      </w:r>
      <w:r>
        <w:t xml:space="preserve"> </w:t>
      </w:r>
      <w:r w:rsidRPr="005C21A1">
        <w:t>Artt. 459 e 460 cpp</w:t>
      </w:r>
      <w:bookmarkEnd w:id="46"/>
      <w:bookmarkEnd w:id="47"/>
      <w:bookmarkEnd w:id="48"/>
    </w:p>
    <w:p w14:paraId="134F3255"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Il decreto penale di condanna viene emesso dal Giudice per le Indagini Preliminari (G.I.P.), su richiesta del Pubblico Ministero (P.M.).</w:t>
      </w:r>
    </w:p>
    <w:p w14:paraId="604A9F99" w14:textId="77777777" w:rsidR="00EC30E2" w:rsidRPr="00AC005C" w:rsidRDefault="00EC30E2" w:rsidP="00EC30E2">
      <w:pPr>
        <w:rPr>
          <w:rFonts w:asciiTheme="minorHAnsi" w:hAnsiTheme="minorHAnsi" w:cstheme="minorHAnsi"/>
          <w:sz w:val="24"/>
          <w:szCs w:val="22"/>
        </w:rPr>
      </w:pPr>
      <w:r w:rsidRPr="00AC005C">
        <w:rPr>
          <w:rFonts w:asciiTheme="minorHAnsi" w:hAnsiTheme="minorHAnsi" w:cstheme="minorHAnsi"/>
          <w:sz w:val="24"/>
          <w:szCs w:val="22"/>
        </w:rPr>
        <w:t>Si dovrà modificare la maschera di gestione richieste come descritto in precedenza per le archiviazioni.</w:t>
      </w:r>
    </w:p>
    <w:p w14:paraId="29D99DAE" w14:textId="77777777" w:rsidR="00EC30E2" w:rsidRDefault="00EC30E2" w:rsidP="00EC30E2">
      <w:pPr>
        <w:pStyle w:val="NormaleSIUT"/>
      </w:pPr>
      <w:r>
        <w:t>Nel decreto è indicato il totale da pagare con l’avviso che può essere effettuato il pagamento della pena pecuniaria in misura ridotta di un quinto, nel termine di quindici giorni dalla notificazione del decreto, con rinuncia all’opposizione.</w:t>
      </w:r>
    </w:p>
    <w:p w14:paraId="1C82E1AC" w14:textId="77777777" w:rsidR="00EC30E2" w:rsidRPr="00BC2E6D" w:rsidRDefault="00EC30E2" w:rsidP="00EC30E2">
      <w:pPr>
        <w:pStyle w:val="NormaleSIUT"/>
      </w:pPr>
      <w:r>
        <w:t xml:space="preserve">In fase di registrazione del dispositivo, qualora siano presenti anche somme provenienti da conversione per sanzioni sostitutive, il sistema considererà l’intero importo cui applicherà la riduzione di 1/5. </w:t>
      </w:r>
    </w:p>
    <w:p w14:paraId="64184592" w14:textId="77777777" w:rsidR="00EC30E2" w:rsidRDefault="00EC30E2" w:rsidP="00EC30E2">
      <w:pPr>
        <w:pStyle w:val="NormaleSIUT"/>
      </w:pPr>
      <w:r>
        <w:t>Tale importo calcolato, solo nella casistica del Decreto Penale, verrà proposto nel campo “Totale da Pagare” all’atto della generazione del bollettino e la maschera di generazione del bollettino mostrerà il solo campo del totale da pagare in maniera differente rispetto le altre.</w:t>
      </w:r>
    </w:p>
    <w:p w14:paraId="1231D3D3" w14:textId="77777777" w:rsidR="00EC30E2" w:rsidRPr="00BC2E6D" w:rsidRDefault="00EC30E2" w:rsidP="00EC30E2">
      <w:pPr>
        <w:pStyle w:val="NormaleSIUT"/>
      </w:pPr>
    </w:p>
    <w:p w14:paraId="1C97FAB4" w14:textId="77777777" w:rsidR="00EC30E2" w:rsidRPr="00BC2E6D" w:rsidRDefault="00EC30E2" w:rsidP="007B6DAC">
      <w:pPr>
        <w:pStyle w:val="ImmagineSIUT"/>
        <w:keepNext/>
      </w:pPr>
      <w:r>
        <w:drawing>
          <wp:inline distT="0" distB="0" distL="0" distR="0" wp14:anchorId="55ECF4DB" wp14:editId="7E7A50E5">
            <wp:extent cx="5974202" cy="3236026"/>
            <wp:effectExtent l="0" t="0" r="7620" b="2540"/>
            <wp:docPr id="1005259017" name="Immagine 1005259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 cstate="print">
                      <a:extLst>
                        <a:ext uri="{28A0092B-C50C-407E-A947-70E740481C1C}">
                          <a14:useLocalDpi xmlns:a14="http://schemas.microsoft.com/office/drawing/2010/main" val="0"/>
                        </a:ext>
                      </a:extLst>
                    </a:blip>
                    <a:stretch>
                      <a:fillRect/>
                    </a:stretch>
                  </pic:blipFill>
                  <pic:spPr>
                    <a:xfrm>
                      <a:off x="0" y="0"/>
                      <a:ext cx="5985940" cy="3242384"/>
                    </a:xfrm>
                    <a:prstGeom prst="rect">
                      <a:avLst/>
                    </a:prstGeom>
                  </pic:spPr>
                </pic:pic>
              </a:graphicData>
            </a:graphic>
          </wp:inline>
        </w:drawing>
      </w:r>
    </w:p>
    <w:p w14:paraId="0D7995F3" w14:textId="3A7AA7C4"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10</w:t>
      </w:r>
      <w:r w:rsidRPr="37B31841">
        <w:rPr>
          <w:noProof/>
        </w:rPr>
        <w:fldChar w:fldCharType="end"/>
      </w:r>
      <w:r>
        <w:t xml:space="preserve"> - Maschera del dispositivo del decreto penale </w:t>
      </w:r>
    </w:p>
    <w:p w14:paraId="0C7A347E" w14:textId="77777777" w:rsidR="00EC30E2" w:rsidRDefault="00EC30E2" w:rsidP="00EC30E2">
      <w:pPr>
        <w:pStyle w:val="NormaleSIUT"/>
      </w:pPr>
    </w:p>
    <w:p w14:paraId="473C7581" w14:textId="77777777" w:rsidR="00EC30E2" w:rsidRDefault="00EC30E2" w:rsidP="007B6DAC">
      <w:pPr>
        <w:pStyle w:val="ImmagineSIUT"/>
        <w:keepNext/>
      </w:pPr>
      <w:r>
        <w:lastRenderedPageBreak/>
        <w:drawing>
          <wp:inline distT="0" distB="0" distL="0" distR="0" wp14:anchorId="357E4B24" wp14:editId="491577EC">
            <wp:extent cx="5295900" cy="1085850"/>
            <wp:effectExtent l="0" t="0" r="0" b="0"/>
            <wp:docPr id="64331389" name="Immagine 1" descr="Immagine che contiene testo&#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31389" name="Immagine 1" descr="Immagine che contiene testo&#10;&#10;Descrizione generata automaticamente"/>
                    <pic:cNvPicPr/>
                  </pic:nvPicPr>
                  <pic:blipFill rotWithShape="1">
                    <a:blip r:embed="rId77"/>
                    <a:srcRect t="11262" b="66602"/>
                    <a:stretch/>
                  </pic:blipFill>
                  <pic:spPr bwMode="auto">
                    <a:xfrm>
                      <a:off x="0" y="0"/>
                      <a:ext cx="5295900" cy="1085850"/>
                    </a:xfrm>
                    <a:prstGeom prst="rect">
                      <a:avLst/>
                    </a:prstGeom>
                    <a:ln>
                      <a:noFill/>
                    </a:ln>
                    <a:extLst>
                      <a:ext uri="{53640926-AAD7-44D8-BBD7-CCE9431645EC}">
                        <a14:shadowObscured xmlns:a14="http://schemas.microsoft.com/office/drawing/2010/main"/>
                      </a:ext>
                    </a:extLst>
                  </pic:spPr>
                </pic:pic>
              </a:graphicData>
            </a:graphic>
          </wp:inline>
        </w:drawing>
      </w:r>
    </w:p>
    <w:p w14:paraId="7574A463" w14:textId="161E5C0A"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11</w:t>
      </w:r>
      <w:r w:rsidRPr="37B31841">
        <w:rPr>
          <w:noProof/>
        </w:rPr>
        <w:fldChar w:fldCharType="end"/>
      </w:r>
      <w:r>
        <w:t xml:space="preserve"> - Maschera della generazione bollettino con somma proposta</w:t>
      </w:r>
    </w:p>
    <w:p w14:paraId="16D35198" w14:textId="77777777" w:rsidR="00EC30E2" w:rsidRDefault="00EC30E2" w:rsidP="00EC30E2">
      <w:pPr>
        <w:rPr>
          <w:rFonts w:cstheme="minorHAnsi"/>
        </w:rPr>
      </w:pPr>
    </w:p>
    <w:p w14:paraId="43EDEFC9" w14:textId="77777777" w:rsidR="00EC30E2" w:rsidRPr="00AC005C" w:rsidRDefault="00EC30E2" w:rsidP="00EC30E2">
      <w:pPr>
        <w:spacing w:line="259" w:lineRule="auto"/>
        <w:rPr>
          <w:rFonts w:asciiTheme="minorHAnsi" w:hAnsiTheme="minorHAnsi" w:cstheme="minorHAnsi"/>
          <w:sz w:val="24"/>
          <w:szCs w:val="22"/>
        </w:rPr>
      </w:pPr>
      <w:r w:rsidRPr="00AC005C">
        <w:rPr>
          <w:rFonts w:asciiTheme="minorHAnsi" w:hAnsiTheme="minorHAnsi" w:cstheme="minorHAnsi"/>
          <w:sz w:val="24"/>
          <w:szCs w:val="22"/>
        </w:rPr>
        <w:t>L’importo specificato dal sistema potrà essere variato dall’utente e procedere alla generazione del bollettino con la somma specificata.</w:t>
      </w:r>
    </w:p>
    <w:p w14:paraId="1A14DB5F" w14:textId="77777777" w:rsidR="00EC30E2" w:rsidRPr="00AC005C" w:rsidRDefault="00EC30E2" w:rsidP="00EC30E2">
      <w:pPr>
        <w:spacing w:line="259" w:lineRule="auto"/>
        <w:rPr>
          <w:rFonts w:asciiTheme="minorHAnsi" w:hAnsiTheme="minorHAnsi" w:cstheme="minorHAnsi"/>
          <w:sz w:val="24"/>
          <w:szCs w:val="22"/>
        </w:rPr>
      </w:pPr>
    </w:p>
    <w:p w14:paraId="2D308DD3" w14:textId="77777777" w:rsidR="00EC30E2" w:rsidRDefault="00EC30E2" w:rsidP="00EC30E2">
      <w:pPr>
        <w:spacing w:line="259" w:lineRule="auto"/>
        <w:rPr>
          <w:rFonts w:cstheme="minorBidi"/>
        </w:rPr>
      </w:pPr>
      <w:r w:rsidRPr="00AC005C">
        <w:rPr>
          <w:rFonts w:asciiTheme="minorHAnsi" w:hAnsiTheme="minorHAnsi" w:cstheme="minorHAnsi"/>
          <w:sz w:val="24"/>
          <w:szCs w:val="22"/>
        </w:rPr>
        <w:t>Tale importo, proposto dal sistema o variato dall’utente, verrà indicato come valore per la visualizzazione della “Pena pecuniaria finale esecutiva” nella fase di registrazione dell’attività di “Rinuncia all’opposizione al DP”</w:t>
      </w:r>
      <w:r w:rsidRPr="37B31841">
        <w:rPr>
          <w:rFonts w:cstheme="minorBidi"/>
        </w:rPr>
        <w:t>.</w:t>
      </w:r>
    </w:p>
    <w:p w14:paraId="3ABDA7FA" w14:textId="77777777" w:rsidR="00EC30E2" w:rsidRDefault="00EC30E2" w:rsidP="00EC30E2">
      <w:pPr>
        <w:spacing w:line="259" w:lineRule="auto"/>
        <w:rPr>
          <w:rFonts w:cstheme="minorBidi"/>
        </w:rPr>
      </w:pPr>
    </w:p>
    <w:p w14:paraId="18E1F0DF" w14:textId="77777777" w:rsidR="00EC30E2" w:rsidRDefault="00EC30E2" w:rsidP="00EC30E2">
      <w:pPr>
        <w:spacing w:line="259" w:lineRule="auto"/>
        <w:rPr>
          <w:rFonts w:cstheme="minorBidi"/>
        </w:rPr>
      </w:pPr>
    </w:p>
    <w:p w14:paraId="2EE266B1" w14:textId="77777777" w:rsidR="00EC30E2" w:rsidRDefault="00EC30E2" w:rsidP="007B6DAC">
      <w:pPr>
        <w:pStyle w:val="ImmagineSIUT"/>
        <w:keepNext/>
      </w:pPr>
      <w:r>
        <w:drawing>
          <wp:inline distT="0" distB="0" distL="0" distR="0" wp14:anchorId="57A67C63" wp14:editId="28FED222">
            <wp:extent cx="6029010" cy="3265714"/>
            <wp:effectExtent l="0" t="0" r="0" b="0"/>
            <wp:docPr id="1989021728" name="Immagine 1989021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8" cstate="print">
                      <a:extLst>
                        <a:ext uri="{28A0092B-C50C-407E-A947-70E740481C1C}">
                          <a14:useLocalDpi xmlns:a14="http://schemas.microsoft.com/office/drawing/2010/main" val="0"/>
                        </a:ext>
                      </a:extLst>
                    </a:blip>
                    <a:stretch>
                      <a:fillRect/>
                    </a:stretch>
                  </pic:blipFill>
                  <pic:spPr>
                    <a:xfrm>
                      <a:off x="0" y="0"/>
                      <a:ext cx="6059122" cy="3282024"/>
                    </a:xfrm>
                    <a:prstGeom prst="rect">
                      <a:avLst/>
                    </a:prstGeom>
                  </pic:spPr>
                </pic:pic>
              </a:graphicData>
            </a:graphic>
          </wp:inline>
        </w:drawing>
      </w:r>
    </w:p>
    <w:p w14:paraId="3E8A594F" w14:textId="0C28BCD9" w:rsidR="00EC30E2" w:rsidRDefault="00EC30E2" w:rsidP="00EC30E2">
      <w:pPr>
        <w:pStyle w:val="DidascaliaSIUT"/>
      </w:pPr>
      <w:r>
        <w:t xml:space="preserve">Figura </w:t>
      </w:r>
      <w:r w:rsidRPr="37B31841">
        <w:fldChar w:fldCharType="begin"/>
      </w:r>
      <w:r>
        <w:instrText xml:space="preserve"> SEQ Figura \* ARABIC </w:instrText>
      </w:r>
      <w:r w:rsidRPr="37B31841">
        <w:fldChar w:fldCharType="separate"/>
      </w:r>
      <w:r w:rsidR="00EF33E3">
        <w:rPr>
          <w:noProof/>
        </w:rPr>
        <w:t>12</w:t>
      </w:r>
      <w:r w:rsidRPr="37B31841">
        <w:rPr>
          <w:noProof/>
        </w:rPr>
        <w:fldChar w:fldCharType="end"/>
      </w:r>
      <w:r>
        <w:t xml:space="preserve"> - Maschera dell'attività di rinuncia all’opposizione al DP</w:t>
      </w:r>
    </w:p>
    <w:p w14:paraId="5C9110B3" w14:textId="77777777" w:rsidR="00EC30E2" w:rsidRDefault="00EC30E2" w:rsidP="00EC30E2">
      <w:pPr>
        <w:spacing w:line="259" w:lineRule="auto"/>
      </w:pPr>
    </w:p>
    <w:p w14:paraId="443A9D89" w14:textId="77777777" w:rsidR="00EC30E2" w:rsidRPr="00AC005C" w:rsidRDefault="00EC30E2" w:rsidP="00EC30E2">
      <w:pPr>
        <w:spacing w:line="259" w:lineRule="auto"/>
        <w:rPr>
          <w:rFonts w:asciiTheme="minorHAnsi" w:hAnsiTheme="minorHAnsi" w:cstheme="minorHAnsi"/>
          <w:sz w:val="24"/>
          <w:szCs w:val="22"/>
        </w:rPr>
      </w:pPr>
      <w:r w:rsidRPr="00AC005C">
        <w:rPr>
          <w:rFonts w:asciiTheme="minorHAnsi" w:hAnsiTheme="minorHAnsi" w:cstheme="minorHAnsi"/>
          <w:sz w:val="24"/>
          <w:szCs w:val="22"/>
        </w:rPr>
        <w:t>Qualora per ciascun indagato\imputato siano presenti più QGF il sistema mostrerà la stessa somma calcolata per tutte le QGF presenti.</w:t>
      </w:r>
    </w:p>
    <w:p w14:paraId="17BA69F0" w14:textId="77777777" w:rsidR="00EC30E2" w:rsidRDefault="00EC30E2" w:rsidP="00EC30E2">
      <w:pPr>
        <w:spacing w:line="259" w:lineRule="auto"/>
      </w:pPr>
    </w:p>
    <w:p w14:paraId="657ED581" w14:textId="77777777" w:rsidR="00EC30E2" w:rsidRDefault="00EC30E2" w:rsidP="00EC30E2">
      <w:pPr>
        <w:pStyle w:val="Titolo2SIUT"/>
        <w:spacing w:line="259" w:lineRule="auto"/>
      </w:pPr>
      <w:bookmarkStart w:id="49" w:name="_Toc130562922"/>
      <w:bookmarkStart w:id="50" w:name="_Toc131603131"/>
      <w:r>
        <w:t>Abilitazione pagamenti tramite PagoPA</w:t>
      </w:r>
      <w:bookmarkEnd w:id="49"/>
      <w:bookmarkEnd w:id="50"/>
    </w:p>
    <w:p w14:paraId="4DD1B457" w14:textId="77777777" w:rsidR="00EC30E2" w:rsidRDefault="00EC30E2" w:rsidP="00EC30E2">
      <w:pPr>
        <w:pStyle w:val="NormaleSIUT"/>
      </w:pPr>
      <w:r>
        <w:t>Il sistema consentirà l’abilitazione della gestione dei pagamenti tramite le funzionalità di PagoPA per le seguenti richieste di:</w:t>
      </w:r>
    </w:p>
    <w:p w14:paraId="01005ED4" w14:textId="77777777" w:rsidR="00EC30E2" w:rsidRDefault="00EC30E2" w:rsidP="00EC30E2">
      <w:pPr>
        <w:pStyle w:val="NormaleSIUT"/>
        <w:numPr>
          <w:ilvl w:val="0"/>
          <w:numId w:val="31"/>
        </w:numPr>
      </w:pPr>
      <w:r>
        <w:lastRenderedPageBreak/>
        <w:t>Archiviazione Totale di Estinzione per oblazione in caso di Decreto Positivo per il giudice unico e giudice di pace</w:t>
      </w:r>
    </w:p>
    <w:p w14:paraId="064289BD" w14:textId="77777777" w:rsidR="00EC30E2" w:rsidRDefault="00EC30E2" w:rsidP="00EC30E2">
      <w:pPr>
        <w:pStyle w:val="NormaleSIUT"/>
        <w:numPr>
          <w:ilvl w:val="0"/>
          <w:numId w:val="31"/>
        </w:numPr>
      </w:pPr>
      <w:r>
        <w:t>Archiviazione Parziale di Estinzione per oblazione in caso di richiesta accolta per il giudice unico e giudice di pace</w:t>
      </w:r>
    </w:p>
    <w:p w14:paraId="41AADD45" w14:textId="77777777" w:rsidR="00EC30E2" w:rsidRDefault="00EC30E2" w:rsidP="00EC30E2">
      <w:pPr>
        <w:pStyle w:val="NormaleSIUT"/>
        <w:numPr>
          <w:ilvl w:val="0"/>
          <w:numId w:val="31"/>
        </w:numPr>
      </w:pPr>
      <w:r>
        <w:t>Interlocutoria di ammissione all’oblazione per il giudice unico e giudice di pace</w:t>
      </w:r>
    </w:p>
    <w:p w14:paraId="52F77B96" w14:textId="77777777" w:rsidR="00EC30E2" w:rsidRDefault="00EC30E2" w:rsidP="00EC30E2">
      <w:pPr>
        <w:pStyle w:val="NormaleSIUT"/>
        <w:numPr>
          <w:ilvl w:val="0"/>
          <w:numId w:val="31"/>
        </w:numPr>
      </w:pPr>
      <w:r>
        <w:t>Decreto Penale in caso di accoglimento del Decreto Penale</w:t>
      </w:r>
    </w:p>
    <w:p w14:paraId="7B4D0A12" w14:textId="77777777" w:rsidR="00EC30E2" w:rsidRDefault="00EC30E2" w:rsidP="00EC30E2">
      <w:pPr>
        <w:pStyle w:val="NormaleSIUT"/>
        <w:numPr>
          <w:ilvl w:val="0"/>
          <w:numId w:val="31"/>
        </w:numPr>
      </w:pPr>
      <w:r>
        <w:t>Opposizione al Decreto Penale per ammissione all’oblazione</w:t>
      </w:r>
    </w:p>
    <w:p w14:paraId="558859E9" w14:textId="77777777" w:rsidR="00EC30E2" w:rsidRDefault="00EC30E2" w:rsidP="00EC30E2">
      <w:pPr>
        <w:spacing w:line="259" w:lineRule="auto"/>
      </w:pPr>
    </w:p>
    <w:p w14:paraId="42F1DF1F" w14:textId="77777777" w:rsidR="00244799" w:rsidRDefault="00244799" w:rsidP="00244799">
      <w:pPr>
        <w:spacing w:line="259" w:lineRule="auto"/>
      </w:pPr>
    </w:p>
    <w:p w14:paraId="0AEC9689" w14:textId="77777777" w:rsidR="00B57635" w:rsidRPr="005841F2" w:rsidRDefault="00B57635" w:rsidP="00B57635">
      <w:pPr>
        <w:pStyle w:val="Titolo1SIUT"/>
      </w:pPr>
      <w:bookmarkStart w:id="51" w:name="_Toc330316540"/>
      <w:bookmarkStart w:id="52" w:name="_Toc8205286"/>
      <w:bookmarkStart w:id="53" w:name="_Toc8811756"/>
      <w:bookmarkStart w:id="54" w:name="_Toc15309189"/>
      <w:bookmarkStart w:id="55" w:name="_Toc21612070"/>
      <w:bookmarkStart w:id="56" w:name="_Toc127540995"/>
      <w:bookmarkStart w:id="57" w:name="_Toc131603132"/>
      <w:bookmarkStart w:id="58" w:name="_Toc8205292"/>
      <w:bookmarkStart w:id="59" w:name="_Toc8811762"/>
      <w:bookmarkStart w:id="60" w:name="_Toc15309195"/>
      <w:bookmarkStart w:id="61" w:name="_Toc21612076"/>
      <w:bookmarkEnd w:id="18"/>
      <w:bookmarkEnd w:id="19"/>
      <w:bookmarkEnd w:id="20"/>
      <w:bookmarkEnd w:id="21"/>
      <w:bookmarkEnd w:id="22"/>
      <w:bookmarkEnd w:id="23"/>
      <w:r w:rsidRPr="005841F2">
        <w:lastRenderedPageBreak/>
        <w:t>Piano delle attività</w:t>
      </w:r>
      <w:bookmarkEnd w:id="51"/>
      <w:bookmarkEnd w:id="52"/>
      <w:bookmarkEnd w:id="53"/>
      <w:bookmarkEnd w:id="54"/>
      <w:bookmarkEnd w:id="55"/>
      <w:bookmarkEnd w:id="56"/>
      <w:bookmarkEnd w:id="57"/>
    </w:p>
    <w:p w14:paraId="3157C263" w14:textId="77777777" w:rsidR="00B57635" w:rsidRPr="005841F2" w:rsidRDefault="00B57635" w:rsidP="00B57635">
      <w:pPr>
        <w:pStyle w:val="Titolo2SIUT"/>
      </w:pPr>
      <w:bookmarkStart w:id="62" w:name="_Toc8205287"/>
      <w:bookmarkStart w:id="63" w:name="_Toc8811757"/>
      <w:bookmarkStart w:id="64" w:name="_Toc15309190"/>
      <w:bookmarkStart w:id="65" w:name="_Toc21612071"/>
      <w:bookmarkStart w:id="66" w:name="_Toc127540996"/>
      <w:bookmarkStart w:id="67" w:name="_Toc131603133"/>
      <w:r w:rsidRPr="005841F2">
        <w:t>Ciclo di sviluppo</w:t>
      </w:r>
      <w:bookmarkEnd w:id="62"/>
      <w:bookmarkEnd w:id="63"/>
      <w:bookmarkEnd w:id="64"/>
      <w:bookmarkEnd w:id="65"/>
      <w:bookmarkEnd w:id="66"/>
      <w:bookmarkEnd w:id="67"/>
    </w:p>
    <w:p w14:paraId="0EC927C9" w14:textId="77777777" w:rsidR="00B57635" w:rsidRPr="00144D4E" w:rsidRDefault="00B57635" w:rsidP="00B57635">
      <w:pPr>
        <w:pStyle w:val="NormaleSIUT"/>
      </w:pPr>
      <w:bookmarkStart w:id="68" w:name="_Toc330316541"/>
      <w:bookmarkStart w:id="69" w:name="_Toc8205288"/>
      <w:bookmarkStart w:id="70" w:name="_Toc8811758"/>
      <w:r w:rsidRPr="00144D4E">
        <w:t>Il ciclo di sviluppo è il classico (</w:t>
      </w:r>
      <w:proofErr w:type="spellStart"/>
      <w:r w:rsidRPr="00144D4E">
        <w:t>waterfall</w:t>
      </w:r>
      <w:proofErr w:type="spellEnd"/>
      <w:r w:rsidRPr="00144D4E">
        <w:t>).</w:t>
      </w:r>
    </w:p>
    <w:p w14:paraId="5607F900" w14:textId="77777777" w:rsidR="00B57635" w:rsidRPr="00144D4E" w:rsidRDefault="00B57635" w:rsidP="00B57635">
      <w:pPr>
        <w:pStyle w:val="NormaleSIUT"/>
      </w:pPr>
    </w:p>
    <w:bookmarkEnd w:id="68"/>
    <w:bookmarkEnd w:id="69"/>
    <w:bookmarkEnd w:id="70"/>
    <w:p w14:paraId="602A9AEA" w14:textId="77777777" w:rsidR="00B57635" w:rsidRDefault="00B57635" w:rsidP="00B57635">
      <w:pPr>
        <w:pStyle w:val="NormaleSIUT"/>
      </w:pPr>
    </w:p>
    <w:p w14:paraId="74453931" w14:textId="77777777" w:rsidR="00B57635" w:rsidRDefault="00B57635" w:rsidP="00B57635">
      <w:pPr>
        <w:pStyle w:val="NormaleSIUT"/>
      </w:pPr>
    </w:p>
    <w:p w14:paraId="3ABF94E4" w14:textId="380B8157" w:rsidR="00086E0B" w:rsidRPr="005841F2" w:rsidRDefault="00086E0B" w:rsidP="00040AF4">
      <w:pPr>
        <w:pStyle w:val="Titolo1SIUT"/>
      </w:pPr>
      <w:bookmarkStart w:id="71" w:name="_Toc131603134"/>
      <w:r w:rsidRPr="005841F2">
        <w:lastRenderedPageBreak/>
        <w:t>Dimensionamento</w:t>
      </w:r>
      <w:bookmarkEnd w:id="58"/>
      <w:bookmarkEnd w:id="59"/>
      <w:bookmarkEnd w:id="60"/>
      <w:bookmarkEnd w:id="61"/>
      <w:bookmarkEnd w:id="71"/>
    </w:p>
    <w:p w14:paraId="2E84C8FC" w14:textId="77777777" w:rsidR="001E349B" w:rsidRPr="00144D4E" w:rsidRDefault="001E349B" w:rsidP="00241B2F">
      <w:pPr>
        <w:pStyle w:val="NormaleSIUT"/>
      </w:pPr>
    </w:p>
    <w:p w14:paraId="77FD0E4D" w14:textId="75089D5A" w:rsidR="001E349B" w:rsidRDefault="001E349B" w:rsidP="00040AF4">
      <w:pPr>
        <w:pStyle w:val="Titolo2SIUT"/>
      </w:pPr>
      <w:bookmarkStart w:id="72" w:name="_Toc8205293"/>
      <w:bookmarkStart w:id="73" w:name="_Toc8811763"/>
      <w:bookmarkStart w:id="74" w:name="_Toc15309196"/>
      <w:bookmarkStart w:id="75" w:name="_Toc21612077"/>
      <w:bookmarkStart w:id="76" w:name="_Toc131603135"/>
      <w:r w:rsidRPr="005841F2">
        <w:t>Stima dell'effort</w:t>
      </w:r>
      <w:bookmarkEnd w:id="72"/>
      <w:bookmarkEnd w:id="73"/>
      <w:bookmarkEnd w:id="74"/>
      <w:bookmarkEnd w:id="75"/>
      <w:bookmarkEnd w:id="76"/>
    </w:p>
    <w:p w14:paraId="66897290" w14:textId="41FCFBAB" w:rsidR="00A11B9C" w:rsidRDefault="00A11B9C" w:rsidP="00A11B9C">
      <w:pPr>
        <w:pStyle w:val="NormaleSIUT"/>
      </w:pPr>
    </w:p>
    <w:p w14:paraId="214FA48B" w14:textId="17D63A14" w:rsidR="00A11B9C" w:rsidRDefault="00A11B9C" w:rsidP="00A11B9C">
      <w:pPr>
        <w:pStyle w:val="NormaleSIUT"/>
      </w:pPr>
      <w:r w:rsidRPr="000070CC">
        <w:t xml:space="preserve">La stima prevista complessiva è pari a </w:t>
      </w:r>
      <w:r w:rsidR="00FE235A" w:rsidRPr="00FE235A">
        <w:t>71</w:t>
      </w:r>
      <w:r w:rsidR="00FE235A">
        <w:t xml:space="preserve">. </w:t>
      </w:r>
      <w:r w:rsidR="00FE235A" w:rsidRPr="00FE235A">
        <w:t>604</w:t>
      </w:r>
      <w:r w:rsidR="00FE235A">
        <w:t xml:space="preserve">,00 </w:t>
      </w:r>
      <w:r w:rsidRPr="000070CC">
        <w:t>€</w:t>
      </w:r>
      <w:r>
        <w:t>.</w:t>
      </w:r>
    </w:p>
    <w:p w14:paraId="51D29D44" w14:textId="77777777" w:rsidR="00A11B9C" w:rsidRPr="00A11B9C" w:rsidRDefault="00A11B9C" w:rsidP="00A11B9C">
      <w:pPr>
        <w:pStyle w:val="NormaleSIUT"/>
      </w:pPr>
    </w:p>
    <w:p w14:paraId="715DE5D8" w14:textId="334E7D9E" w:rsidR="00C61B0D" w:rsidRPr="00A11B9C" w:rsidRDefault="001E349B" w:rsidP="00820275">
      <w:pPr>
        <w:pStyle w:val="Titolo3SIUT"/>
        <w:rPr>
          <w:lang w:val="en-US"/>
        </w:rPr>
      </w:pPr>
      <w:bookmarkStart w:id="77" w:name="_Toc131603136"/>
      <w:proofErr w:type="spellStart"/>
      <w:r w:rsidRPr="005841F2">
        <w:rPr>
          <w:lang w:val="en-US"/>
        </w:rPr>
        <w:t>Attività</w:t>
      </w:r>
      <w:proofErr w:type="spellEnd"/>
      <w:r w:rsidRPr="005841F2">
        <w:rPr>
          <w:lang w:val="en-US"/>
        </w:rPr>
        <w:t xml:space="preserve"> </w:t>
      </w:r>
      <w:proofErr w:type="spellStart"/>
      <w:r w:rsidRPr="005841F2">
        <w:rPr>
          <w:lang w:val="en-US"/>
        </w:rPr>
        <w:t>progettuali</w:t>
      </w:r>
      <w:proofErr w:type="spellEnd"/>
      <w:r w:rsidRPr="005841F2">
        <w:rPr>
          <w:lang w:val="en-US"/>
        </w:rPr>
        <w:t xml:space="preserve"> a </w:t>
      </w:r>
      <w:proofErr w:type="spellStart"/>
      <w:r w:rsidRPr="005841F2">
        <w:rPr>
          <w:lang w:val="en-US"/>
        </w:rPr>
        <w:t>corpo</w:t>
      </w:r>
      <w:bookmarkStart w:id="78" w:name="_Hlk33439583"/>
      <w:bookmarkEnd w:id="77"/>
      <w:proofErr w:type="spellEnd"/>
    </w:p>
    <w:p w14:paraId="433A734B" w14:textId="77777777" w:rsidR="00C61B0D" w:rsidRPr="004C46C9" w:rsidRDefault="00C61B0D" w:rsidP="00C61B0D">
      <w:pPr>
        <w:pStyle w:val="NormaleSIUT"/>
      </w:pPr>
    </w:p>
    <w:tbl>
      <w:tblPr>
        <w:tblW w:w="5000" w:type="pct"/>
        <w:jc w:val="center"/>
        <w:tblCellMar>
          <w:left w:w="70" w:type="dxa"/>
          <w:right w:w="70" w:type="dxa"/>
        </w:tblCellMar>
        <w:tblLook w:val="04A0" w:firstRow="1" w:lastRow="0" w:firstColumn="1" w:lastColumn="0" w:noHBand="0" w:noVBand="1"/>
      </w:tblPr>
      <w:tblGrid>
        <w:gridCol w:w="2267"/>
        <w:gridCol w:w="2286"/>
        <w:gridCol w:w="2286"/>
        <w:gridCol w:w="2939"/>
      </w:tblGrid>
      <w:tr w:rsidR="00C61B0D" w:rsidRPr="004C46C9" w14:paraId="762F6835" w14:textId="77777777" w:rsidTr="00E52B93">
        <w:trPr>
          <w:trHeight w:val="255"/>
          <w:jc w:val="center"/>
        </w:trPr>
        <w:tc>
          <w:tcPr>
            <w:tcW w:w="1159" w:type="pct"/>
            <w:tcBorders>
              <w:top w:val="nil"/>
              <w:left w:val="nil"/>
              <w:bottom w:val="single" w:sz="4" w:space="0" w:color="auto"/>
              <w:right w:val="nil"/>
            </w:tcBorders>
            <w:shd w:val="clear" w:color="auto" w:fill="auto"/>
            <w:noWrap/>
            <w:vAlign w:val="bottom"/>
            <w:hideMark/>
          </w:tcPr>
          <w:p w14:paraId="3465DA57" w14:textId="77777777" w:rsidR="00C61B0D" w:rsidRPr="004C46C9" w:rsidRDefault="00C61B0D" w:rsidP="00E52B93">
            <w:pPr>
              <w:jc w:val="left"/>
              <w:rPr>
                <w:rFonts w:asciiTheme="minorHAnsi" w:hAnsiTheme="minorHAnsi" w:cstheme="minorHAnsi"/>
                <w:sz w:val="20"/>
                <w:szCs w:val="24"/>
              </w:rPr>
            </w:pPr>
          </w:p>
        </w:tc>
        <w:tc>
          <w:tcPr>
            <w:tcW w:w="1169" w:type="pct"/>
            <w:tcBorders>
              <w:top w:val="nil"/>
              <w:left w:val="nil"/>
              <w:bottom w:val="single" w:sz="4" w:space="0" w:color="auto"/>
              <w:right w:val="nil"/>
            </w:tcBorders>
            <w:shd w:val="clear" w:color="000000" w:fill="4F81BD" w:themeFill="accent1"/>
            <w:noWrap/>
            <w:vAlign w:val="bottom"/>
            <w:hideMark/>
          </w:tcPr>
          <w:p w14:paraId="42760A21"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N°</w:t>
            </w:r>
          </w:p>
        </w:tc>
        <w:tc>
          <w:tcPr>
            <w:tcW w:w="1169" w:type="pct"/>
            <w:tcBorders>
              <w:top w:val="nil"/>
              <w:left w:val="nil"/>
              <w:bottom w:val="single" w:sz="4" w:space="0" w:color="auto"/>
              <w:right w:val="nil"/>
            </w:tcBorders>
            <w:shd w:val="clear" w:color="000000" w:fill="4F81BD" w:themeFill="accent1"/>
            <w:noWrap/>
            <w:vAlign w:val="bottom"/>
            <w:hideMark/>
          </w:tcPr>
          <w:p w14:paraId="456F7B9D"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w:t>
            </w:r>
          </w:p>
        </w:tc>
        <w:tc>
          <w:tcPr>
            <w:tcW w:w="1503" w:type="pct"/>
            <w:tcBorders>
              <w:top w:val="nil"/>
              <w:left w:val="nil"/>
              <w:bottom w:val="single" w:sz="4" w:space="0" w:color="auto"/>
              <w:right w:val="nil"/>
            </w:tcBorders>
            <w:shd w:val="clear" w:color="000000" w:fill="4F81BD" w:themeFill="accent1"/>
            <w:noWrap/>
            <w:vAlign w:val="bottom"/>
            <w:hideMark/>
          </w:tcPr>
          <w:p w14:paraId="60E617E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Totale</w:t>
            </w:r>
          </w:p>
        </w:tc>
      </w:tr>
      <w:tr w:rsidR="00C61B0D" w:rsidRPr="004C46C9" w14:paraId="7DC4690D"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13BDA60E"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6D9810AB" w14:textId="77777777"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REGEWEB</w:t>
            </w:r>
          </w:p>
        </w:tc>
      </w:tr>
      <w:tr w:rsidR="00C61B0D" w:rsidRPr="004C46C9" w14:paraId="0A33F4C1"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2FF1E84"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4042A577" w14:textId="1939DC7C" w:rsidR="00C61B0D" w:rsidRPr="004C46C9" w:rsidRDefault="00B55914" w:rsidP="00E52B93">
            <w:pPr>
              <w:jc w:val="center"/>
              <w:rPr>
                <w:rFonts w:asciiTheme="minorHAnsi" w:hAnsiTheme="minorHAnsi" w:cstheme="minorHAnsi"/>
                <w:sz w:val="20"/>
              </w:rPr>
            </w:pPr>
            <w:r>
              <w:rPr>
                <w:rFonts w:asciiTheme="minorHAnsi" w:hAnsiTheme="minorHAnsi" w:cstheme="minorHAnsi"/>
                <w:sz w:val="20"/>
              </w:rPr>
              <w:t>214</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57D29547"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44B5B6D5" w14:textId="16FF1AE6"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EF33E3">
              <w:rPr>
                <w:rFonts w:asciiTheme="minorHAnsi" w:hAnsiTheme="minorHAnsi" w:cstheme="minorHAnsi"/>
                <w:b/>
                <w:bCs/>
                <w:noProof/>
                <w:sz w:val="20"/>
              </w:rPr>
              <w:t>34.668,00 €</w:t>
            </w:r>
            <w:r>
              <w:rPr>
                <w:rFonts w:asciiTheme="minorHAnsi" w:hAnsiTheme="minorHAnsi" w:cstheme="minorHAnsi"/>
                <w:b/>
                <w:bCs/>
                <w:sz w:val="20"/>
              </w:rPr>
              <w:fldChar w:fldCharType="end"/>
            </w:r>
          </w:p>
        </w:tc>
      </w:tr>
      <w:tr w:rsidR="00C61B0D" w:rsidRPr="004C46C9" w14:paraId="3FCB9808"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14EC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12771643" w14:textId="49AD65AF" w:rsidR="00C61B0D" w:rsidRPr="004C46C9" w:rsidRDefault="00D50B49" w:rsidP="00E52B93">
            <w:pPr>
              <w:jc w:val="center"/>
              <w:rPr>
                <w:rFonts w:asciiTheme="minorHAnsi" w:hAnsiTheme="minorHAnsi" w:cstheme="minorHAnsi"/>
                <w:sz w:val="20"/>
              </w:rPr>
            </w:pPr>
            <w:r>
              <w:rPr>
                <w:rFonts w:asciiTheme="minorHAnsi" w:hAnsiTheme="minorHAnsi" w:cstheme="minorHAnsi"/>
                <w:sz w:val="20"/>
              </w:rPr>
              <w:t>14</w:t>
            </w:r>
          </w:p>
        </w:tc>
        <w:tc>
          <w:tcPr>
            <w:tcW w:w="1169" w:type="pct"/>
            <w:tcBorders>
              <w:top w:val="nil"/>
              <w:left w:val="nil"/>
              <w:bottom w:val="single" w:sz="4" w:space="0" w:color="auto"/>
              <w:right w:val="single" w:sz="4" w:space="0" w:color="auto"/>
            </w:tcBorders>
            <w:shd w:val="clear" w:color="auto" w:fill="auto"/>
            <w:noWrap/>
            <w:vAlign w:val="bottom"/>
            <w:hideMark/>
          </w:tcPr>
          <w:p w14:paraId="7D9DBB23"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272133C3" w14:textId="1CC72C7B"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1.134,00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5CE70F5C"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0943CBB"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51EA92E5"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2F1247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6B4F5119" w14:textId="048D403C"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 xml:space="preserve">   0,00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22AA9CA7"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auto" w:fill="auto"/>
            <w:noWrap/>
            <w:vAlign w:val="bottom"/>
          </w:tcPr>
          <w:p w14:paraId="27453030" w14:textId="77777777" w:rsidR="00C61B0D" w:rsidRPr="004C46C9" w:rsidRDefault="00C61B0D" w:rsidP="00E52B93">
            <w:pPr>
              <w:jc w:val="center"/>
              <w:rPr>
                <w:rFonts w:asciiTheme="minorHAnsi" w:hAnsiTheme="minorHAnsi" w:cstheme="minorHAnsi"/>
                <w:b/>
                <w:color w:val="FFFFFF" w:themeColor="background1"/>
                <w:sz w:val="20"/>
              </w:rPr>
            </w:pPr>
          </w:p>
        </w:tc>
        <w:tc>
          <w:tcPr>
            <w:tcW w:w="3841" w:type="pct"/>
            <w:gridSpan w:val="3"/>
            <w:tcBorders>
              <w:top w:val="single" w:sz="4" w:space="0" w:color="auto"/>
              <w:left w:val="nil"/>
              <w:bottom w:val="single" w:sz="4" w:space="0" w:color="auto"/>
              <w:right w:val="single" w:sz="4" w:space="0" w:color="auto"/>
            </w:tcBorders>
            <w:shd w:val="clear" w:color="auto" w:fill="auto"/>
            <w:noWrap/>
            <w:vAlign w:val="bottom"/>
          </w:tcPr>
          <w:p w14:paraId="24566D44" w14:textId="17217CE4" w:rsidR="00C61B0D" w:rsidRDefault="00C61B0D" w:rsidP="00E52B93">
            <w:pPr>
              <w:jc w:val="center"/>
              <w:rPr>
                <w:rFonts w:asciiTheme="minorHAnsi" w:hAnsiTheme="minorHAnsi" w:cstheme="minorHAnsi"/>
                <w:b/>
                <w:bCs/>
                <w:sz w:val="20"/>
              </w:rPr>
            </w:pPr>
            <w:r>
              <w:rPr>
                <w:rFonts w:asciiTheme="minorHAnsi" w:hAnsiTheme="minorHAnsi" w:cstheme="minorHAnsi"/>
                <w:b/>
                <w:bCs/>
                <w:sz w:val="20"/>
              </w:rPr>
              <w:t>SIES</w:t>
            </w:r>
          </w:p>
        </w:tc>
      </w:tr>
      <w:tr w:rsidR="00C61B0D" w:rsidRPr="004C46C9" w14:paraId="3429655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06486912"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ADD</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22F38612" w14:textId="04DB00AD"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196</w:t>
            </w:r>
          </w:p>
        </w:tc>
        <w:tc>
          <w:tcPr>
            <w:tcW w:w="1169" w:type="pct"/>
            <w:tcBorders>
              <w:top w:val="single" w:sz="4" w:space="0" w:color="auto"/>
              <w:left w:val="nil"/>
              <w:bottom w:val="single" w:sz="4" w:space="0" w:color="auto"/>
              <w:right w:val="single" w:sz="4" w:space="0" w:color="auto"/>
            </w:tcBorders>
            <w:shd w:val="clear" w:color="auto" w:fill="auto"/>
            <w:noWrap/>
            <w:vAlign w:val="bottom"/>
            <w:hideMark/>
          </w:tcPr>
          <w:p w14:paraId="736B32A8"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w:t>
            </w:r>
          </w:p>
        </w:tc>
        <w:tc>
          <w:tcPr>
            <w:tcW w:w="1503" w:type="pct"/>
            <w:tcBorders>
              <w:top w:val="single" w:sz="4" w:space="0" w:color="auto"/>
              <w:left w:val="nil"/>
              <w:bottom w:val="single" w:sz="4" w:space="0" w:color="auto"/>
              <w:right w:val="single" w:sz="4" w:space="0" w:color="auto"/>
            </w:tcBorders>
            <w:shd w:val="clear" w:color="auto" w:fill="auto"/>
            <w:noWrap/>
            <w:vAlign w:val="bottom"/>
          </w:tcPr>
          <w:p w14:paraId="72835A3A" w14:textId="148045D8"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=PRODUCT(LEFT) \# "#.##0,00 €;(#.##0,00 €)" </w:instrText>
            </w:r>
            <w:r>
              <w:rPr>
                <w:rFonts w:asciiTheme="minorHAnsi" w:hAnsiTheme="minorHAnsi" w:cstheme="minorHAnsi"/>
                <w:b/>
                <w:bCs/>
                <w:sz w:val="20"/>
              </w:rPr>
              <w:fldChar w:fldCharType="separate"/>
            </w:r>
            <w:r w:rsidR="00EF33E3">
              <w:rPr>
                <w:rFonts w:asciiTheme="minorHAnsi" w:hAnsiTheme="minorHAnsi" w:cstheme="minorHAnsi"/>
                <w:b/>
                <w:bCs/>
                <w:noProof/>
                <w:sz w:val="20"/>
              </w:rPr>
              <w:t>31.752,00 €</w:t>
            </w:r>
            <w:r>
              <w:rPr>
                <w:rFonts w:asciiTheme="minorHAnsi" w:hAnsiTheme="minorHAnsi" w:cstheme="minorHAnsi"/>
                <w:b/>
                <w:bCs/>
                <w:sz w:val="20"/>
              </w:rPr>
              <w:fldChar w:fldCharType="end"/>
            </w:r>
          </w:p>
        </w:tc>
      </w:tr>
      <w:tr w:rsidR="00C61B0D" w:rsidRPr="004C46C9" w14:paraId="3DF86D8F"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3322C28E"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CHG</w:t>
            </w:r>
          </w:p>
        </w:tc>
        <w:tc>
          <w:tcPr>
            <w:tcW w:w="1169" w:type="pct"/>
            <w:tcBorders>
              <w:top w:val="nil"/>
              <w:left w:val="nil"/>
              <w:bottom w:val="single" w:sz="4" w:space="0" w:color="auto"/>
              <w:right w:val="single" w:sz="4" w:space="0" w:color="auto"/>
            </w:tcBorders>
            <w:shd w:val="clear" w:color="auto" w:fill="auto"/>
            <w:noWrap/>
            <w:vAlign w:val="bottom"/>
            <w:hideMark/>
          </w:tcPr>
          <w:p w14:paraId="578EA1A5" w14:textId="20F0D6D6"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50</w:t>
            </w:r>
          </w:p>
        </w:tc>
        <w:tc>
          <w:tcPr>
            <w:tcW w:w="1169" w:type="pct"/>
            <w:tcBorders>
              <w:top w:val="nil"/>
              <w:left w:val="nil"/>
              <w:bottom w:val="single" w:sz="4" w:space="0" w:color="auto"/>
              <w:right w:val="single" w:sz="4" w:space="0" w:color="auto"/>
            </w:tcBorders>
            <w:shd w:val="clear" w:color="auto" w:fill="auto"/>
            <w:noWrap/>
            <w:vAlign w:val="bottom"/>
            <w:hideMark/>
          </w:tcPr>
          <w:p w14:paraId="15DC0B8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81</w:t>
            </w:r>
          </w:p>
        </w:tc>
        <w:tc>
          <w:tcPr>
            <w:tcW w:w="1503" w:type="pct"/>
            <w:tcBorders>
              <w:top w:val="nil"/>
              <w:left w:val="nil"/>
              <w:bottom w:val="single" w:sz="4" w:space="0" w:color="auto"/>
              <w:right w:val="single" w:sz="4" w:space="0" w:color="auto"/>
            </w:tcBorders>
            <w:shd w:val="clear" w:color="auto" w:fill="auto"/>
            <w:noWrap/>
          </w:tcPr>
          <w:p w14:paraId="35B36362" w14:textId="2357E6C9"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4.050,00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22B46F4" w14:textId="77777777" w:rsidTr="00E52B93">
        <w:trPr>
          <w:trHeight w:val="255"/>
          <w:jc w:val="center"/>
        </w:trPr>
        <w:tc>
          <w:tcPr>
            <w:tcW w:w="1159" w:type="pct"/>
            <w:tcBorders>
              <w:top w:val="single" w:sz="4" w:space="0" w:color="auto"/>
              <w:left w:val="single" w:sz="4" w:space="0" w:color="auto"/>
              <w:bottom w:val="single" w:sz="4" w:space="0" w:color="auto"/>
              <w:right w:val="single" w:sz="4" w:space="0" w:color="auto"/>
            </w:tcBorders>
            <w:shd w:val="clear" w:color="000000" w:fill="4F81BD" w:themeFill="accent1"/>
            <w:noWrap/>
            <w:vAlign w:val="bottom"/>
            <w:hideMark/>
          </w:tcPr>
          <w:p w14:paraId="7E8FE14F" w14:textId="77777777" w:rsidR="00C61B0D" w:rsidRPr="004C46C9" w:rsidRDefault="00C61B0D" w:rsidP="00E52B93">
            <w:pPr>
              <w:jc w:val="center"/>
              <w:rPr>
                <w:rFonts w:asciiTheme="minorHAnsi" w:hAnsiTheme="minorHAnsi" w:cstheme="minorHAnsi"/>
                <w:b/>
                <w:color w:val="FFFFFF" w:themeColor="background1"/>
                <w:sz w:val="20"/>
              </w:rPr>
            </w:pPr>
            <w:r w:rsidRPr="004C46C9">
              <w:rPr>
                <w:rFonts w:asciiTheme="minorHAnsi" w:hAnsiTheme="minorHAnsi" w:cstheme="minorHAnsi"/>
                <w:b/>
                <w:color w:val="FFFFFF" w:themeColor="background1"/>
                <w:sz w:val="20"/>
              </w:rPr>
              <w:t>DEL</w:t>
            </w:r>
          </w:p>
        </w:tc>
        <w:tc>
          <w:tcPr>
            <w:tcW w:w="1169" w:type="pct"/>
            <w:tcBorders>
              <w:top w:val="nil"/>
              <w:left w:val="nil"/>
              <w:bottom w:val="single" w:sz="4" w:space="0" w:color="auto"/>
              <w:right w:val="single" w:sz="4" w:space="0" w:color="auto"/>
            </w:tcBorders>
            <w:shd w:val="clear" w:color="auto" w:fill="auto"/>
            <w:noWrap/>
            <w:vAlign w:val="bottom"/>
            <w:hideMark/>
          </w:tcPr>
          <w:p w14:paraId="70C39626" w14:textId="77777777" w:rsidR="00C61B0D" w:rsidRPr="004C46C9" w:rsidRDefault="00C61B0D" w:rsidP="00E52B93">
            <w:pPr>
              <w:jc w:val="center"/>
              <w:rPr>
                <w:rFonts w:asciiTheme="minorHAnsi" w:hAnsiTheme="minorHAnsi" w:cstheme="minorHAnsi"/>
                <w:sz w:val="20"/>
              </w:rPr>
            </w:pPr>
            <w:r>
              <w:rPr>
                <w:rFonts w:asciiTheme="minorHAnsi" w:hAnsiTheme="minorHAnsi" w:cstheme="minorHAnsi"/>
                <w:sz w:val="20"/>
              </w:rPr>
              <w:t>0</w:t>
            </w:r>
          </w:p>
        </w:tc>
        <w:tc>
          <w:tcPr>
            <w:tcW w:w="1169" w:type="pct"/>
            <w:tcBorders>
              <w:top w:val="nil"/>
              <w:left w:val="nil"/>
              <w:bottom w:val="single" w:sz="4" w:space="0" w:color="auto"/>
              <w:right w:val="single" w:sz="4" w:space="0" w:color="auto"/>
            </w:tcBorders>
            <w:shd w:val="clear" w:color="auto" w:fill="auto"/>
            <w:noWrap/>
            <w:vAlign w:val="bottom"/>
            <w:hideMark/>
          </w:tcPr>
          <w:p w14:paraId="1A6412CA" w14:textId="77777777" w:rsidR="00C61B0D" w:rsidRPr="004C46C9" w:rsidRDefault="00C61B0D" w:rsidP="00E52B93">
            <w:pPr>
              <w:jc w:val="center"/>
              <w:rPr>
                <w:rFonts w:asciiTheme="minorHAnsi" w:hAnsiTheme="minorHAnsi" w:cstheme="minorHAnsi"/>
                <w:sz w:val="20"/>
              </w:rPr>
            </w:pPr>
            <w:r w:rsidRPr="004C46C9">
              <w:rPr>
                <w:rFonts w:asciiTheme="minorHAnsi" w:hAnsiTheme="minorHAnsi" w:cstheme="minorHAnsi"/>
                <w:sz w:val="20"/>
              </w:rPr>
              <w:t>16,2 </w:t>
            </w:r>
          </w:p>
        </w:tc>
        <w:tc>
          <w:tcPr>
            <w:tcW w:w="1503" w:type="pct"/>
            <w:tcBorders>
              <w:top w:val="nil"/>
              <w:left w:val="nil"/>
              <w:bottom w:val="single" w:sz="4" w:space="0" w:color="auto"/>
              <w:right w:val="single" w:sz="4" w:space="0" w:color="auto"/>
            </w:tcBorders>
            <w:shd w:val="clear" w:color="auto" w:fill="auto"/>
            <w:noWrap/>
          </w:tcPr>
          <w:p w14:paraId="0C3180EA" w14:textId="5A3618D3" w:rsidR="00C61B0D" w:rsidRPr="004C46C9" w:rsidRDefault="00C61B0D" w:rsidP="00E52B93">
            <w:pPr>
              <w:jc w:val="center"/>
              <w:rPr>
                <w:rFonts w:asciiTheme="minorHAnsi" w:hAnsiTheme="minorHAnsi" w:cstheme="minorHAnsi"/>
                <w:sz w:val="20"/>
              </w:rPr>
            </w:pPr>
            <w:r w:rsidRPr="002C46FD">
              <w:rPr>
                <w:rFonts w:asciiTheme="minorHAnsi" w:hAnsiTheme="minorHAnsi" w:cstheme="minorHAnsi"/>
                <w:b/>
                <w:bCs/>
                <w:sz w:val="20"/>
              </w:rPr>
              <w:fldChar w:fldCharType="begin"/>
            </w:r>
            <w:r w:rsidRPr="002C46FD">
              <w:rPr>
                <w:rFonts w:asciiTheme="minorHAnsi" w:hAnsiTheme="minorHAnsi" w:cstheme="minorHAnsi"/>
                <w:b/>
                <w:bCs/>
                <w:sz w:val="20"/>
              </w:rPr>
              <w:instrText xml:space="preserve"> =PRODUCT(LEFT) \# "#.##0,00 €;(#.##0,00 €)" </w:instrText>
            </w:r>
            <w:r w:rsidRPr="002C46FD">
              <w:rPr>
                <w:rFonts w:asciiTheme="minorHAnsi" w:hAnsiTheme="minorHAnsi" w:cstheme="minorHAnsi"/>
                <w:b/>
                <w:bCs/>
                <w:sz w:val="20"/>
              </w:rPr>
              <w:fldChar w:fldCharType="separate"/>
            </w:r>
            <w:r w:rsidR="00EF33E3">
              <w:rPr>
                <w:rFonts w:asciiTheme="minorHAnsi" w:hAnsiTheme="minorHAnsi" w:cstheme="minorHAnsi"/>
                <w:b/>
                <w:bCs/>
                <w:noProof/>
                <w:sz w:val="20"/>
              </w:rPr>
              <w:t xml:space="preserve">   0,00</w:t>
            </w:r>
            <w:r w:rsidR="00EF33E3" w:rsidRPr="002C46FD">
              <w:rPr>
                <w:rFonts w:asciiTheme="minorHAnsi" w:hAnsiTheme="minorHAnsi" w:cstheme="minorHAnsi"/>
                <w:b/>
                <w:bCs/>
                <w:noProof/>
                <w:sz w:val="20"/>
              </w:rPr>
              <w:t xml:space="preserve"> €</w:t>
            </w:r>
            <w:r w:rsidRPr="002C46FD">
              <w:rPr>
                <w:rFonts w:asciiTheme="minorHAnsi" w:hAnsiTheme="minorHAnsi" w:cstheme="minorHAnsi"/>
                <w:b/>
                <w:bCs/>
                <w:sz w:val="20"/>
              </w:rPr>
              <w:fldChar w:fldCharType="end"/>
            </w:r>
          </w:p>
        </w:tc>
      </w:tr>
      <w:tr w:rsidR="00C61B0D" w:rsidRPr="004C46C9" w14:paraId="632C0BB6" w14:textId="77777777" w:rsidTr="00E52B93">
        <w:trPr>
          <w:trHeight w:val="120"/>
          <w:jc w:val="center"/>
        </w:trPr>
        <w:tc>
          <w:tcPr>
            <w:tcW w:w="1159" w:type="pct"/>
            <w:tcBorders>
              <w:top w:val="nil"/>
              <w:left w:val="nil"/>
              <w:bottom w:val="nil"/>
              <w:right w:val="nil"/>
            </w:tcBorders>
            <w:shd w:val="clear" w:color="auto" w:fill="auto"/>
            <w:noWrap/>
            <w:vAlign w:val="bottom"/>
            <w:hideMark/>
          </w:tcPr>
          <w:p w14:paraId="314DF674" w14:textId="77777777" w:rsidR="00C61B0D" w:rsidRPr="004C46C9" w:rsidRDefault="00C61B0D" w:rsidP="00E52B93">
            <w:pPr>
              <w:jc w:val="center"/>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6F484A1"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3D90C8B7" w14:textId="77777777" w:rsidR="00C61B0D" w:rsidRPr="004C46C9" w:rsidRDefault="00C61B0D" w:rsidP="00E52B93">
            <w:pPr>
              <w:jc w:val="left"/>
              <w:rPr>
                <w:rFonts w:asciiTheme="minorHAnsi" w:hAnsiTheme="minorHAnsi" w:cstheme="minorHAnsi"/>
                <w:sz w:val="20"/>
              </w:rPr>
            </w:pPr>
          </w:p>
        </w:tc>
        <w:tc>
          <w:tcPr>
            <w:tcW w:w="1503" w:type="pct"/>
            <w:tcBorders>
              <w:top w:val="nil"/>
              <w:left w:val="nil"/>
              <w:bottom w:val="nil"/>
              <w:right w:val="nil"/>
            </w:tcBorders>
            <w:shd w:val="clear" w:color="auto" w:fill="auto"/>
            <w:noWrap/>
            <w:vAlign w:val="bottom"/>
            <w:hideMark/>
          </w:tcPr>
          <w:p w14:paraId="7670DF1B" w14:textId="77777777" w:rsidR="00C61B0D" w:rsidRPr="004C46C9" w:rsidRDefault="00C61B0D" w:rsidP="00E52B93">
            <w:pPr>
              <w:jc w:val="left"/>
              <w:rPr>
                <w:rFonts w:asciiTheme="minorHAnsi" w:hAnsiTheme="minorHAnsi" w:cstheme="minorHAnsi"/>
                <w:sz w:val="20"/>
              </w:rPr>
            </w:pPr>
          </w:p>
        </w:tc>
      </w:tr>
      <w:tr w:rsidR="00C61B0D" w:rsidRPr="004C46C9" w14:paraId="14436645" w14:textId="77777777" w:rsidTr="00E52B93">
        <w:trPr>
          <w:trHeight w:val="398"/>
          <w:jc w:val="center"/>
        </w:trPr>
        <w:tc>
          <w:tcPr>
            <w:tcW w:w="1159" w:type="pct"/>
            <w:tcBorders>
              <w:top w:val="nil"/>
              <w:left w:val="nil"/>
              <w:bottom w:val="nil"/>
              <w:right w:val="nil"/>
            </w:tcBorders>
            <w:shd w:val="clear" w:color="auto" w:fill="auto"/>
            <w:noWrap/>
            <w:vAlign w:val="bottom"/>
            <w:hideMark/>
          </w:tcPr>
          <w:p w14:paraId="2BCA3D87"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08A739EA" w14:textId="77777777" w:rsidR="00C61B0D" w:rsidRPr="004C46C9" w:rsidRDefault="00C61B0D" w:rsidP="00E52B93">
            <w:pPr>
              <w:jc w:val="left"/>
              <w:rPr>
                <w:rFonts w:asciiTheme="minorHAnsi" w:hAnsiTheme="minorHAnsi" w:cstheme="minorHAnsi"/>
                <w:sz w:val="20"/>
              </w:rPr>
            </w:pPr>
          </w:p>
        </w:tc>
        <w:tc>
          <w:tcPr>
            <w:tcW w:w="1169" w:type="pct"/>
            <w:tcBorders>
              <w:top w:val="nil"/>
              <w:left w:val="nil"/>
              <w:bottom w:val="nil"/>
              <w:right w:val="nil"/>
            </w:tcBorders>
            <w:shd w:val="clear" w:color="auto" w:fill="auto"/>
            <w:noWrap/>
            <w:vAlign w:val="bottom"/>
            <w:hideMark/>
          </w:tcPr>
          <w:p w14:paraId="12657FA1" w14:textId="77777777" w:rsidR="00C61B0D" w:rsidRPr="004C46C9" w:rsidRDefault="00C61B0D" w:rsidP="00E52B93">
            <w:pPr>
              <w:jc w:val="left"/>
              <w:rPr>
                <w:rFonts w:asciiTheme="minorHAnsi" w:hAnsiTheme="minorHAnsi" w:cstheme="minorHAnsi"/>
                <w:sz w:val="20"/>
              </w:rPr>
            </w:pPr>
          </w:p>
        </w:tc>
        <w:tc>
          <w:tcPr>
            <w:tcW w:w="1503"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ADE111D" w14:textId="792A2D71" w:rsidR="00C61B0D" w:rsidRPr="004C46C9" w:rsidRDefault="00C61B0D" w:rsidP="00E52B93">
            <w:pPr>
              <w:jc w:val="center"/>
              <w:rPr>
                <w:rFonts w:asciiTheme="minorHAnsi" w:hAnsiTheme="minorHAnsi" w:cstheme="minorHAnsi"/>
                <w:b/>
                <w:bCs/>
                <w:sz w:val="20"/>
              </w:rPr>
            </w:pPr>
            <w:r>
              <w:rPr>
                <w:rFonts w:asciiTheme="minorHAnsi" w:hAnsiTheme="minorHAnsi" w:cstheme="minorHAnsi"/>
                <w:b/>
                <w:bCs/>
                <w:sz w:val="20"/>
              </w:rPr>
              <w:fldChar w:fldCharType="begin"/>
            </w:r>
            <w:r>
              <w:rPr>
                <w:rFonts w:asciiTheme="minorHAnsi" w:hAnsiTheme="minorHAnsi" w:cstheme="minorHAnsi"/>
                <w:b/>
                <w:bCs/>
                <w:sz w:val="20"/>
              </w:rPr>
              <w:instrText xml:space="preserve"> =SUM(ABOVE) \# "#.##0,00 €;(#.##0,00 €)" </w:instrText>
            </w:r>
            <w:r>
              <w:rPr>
                <w:rFonts w:asciiTheme="minorHAnsi" w:hAnsiTheme="minorHAnsi" w:cstheme="minorHAnsi"/>
                <w:b/>
                <w:bCs/>
                <w:sz w:val="20"/>
              </w:rPr>
              <w:fldChar w:fldCharType="separate"/>
            </w:r>
            <w:r w:rsidR="00EF33E3">
              <w:rPr>
                <w:rFonts w:asciiTheme="minorHAnsi" w:hAnsiTheme="minorHAnsi" w:cstheme="minorHAnsi"/>
                <w:b/>
                <w:bCs/>
                <w:noProof/>
                <w:sz w:val="20"/>
              </w:rPr>
              <w:t>71.604,00 €</w:t>
            </w:r>
            <w:r>
              <w:rPr>
                <w:rFonts w:asciiTheme="minorHAnsi" w:hAnsiTheme="minorHAnsi" w:cstheme="minorHAnsi"/>
                <w:b/>
                <w:bCs/>
                <w:sz w:val="20"/>
              </w:rPr>
              <w:fldChar w:fldCharType="end"/>
            </w:r>
          </w:p>
        </w:tc>
      </w:tr>
      <w:bookmarkEnd w:id="78"/>
    </w:tbl>
    <w:p w14:paraId="78B72BA5" w14:textId="77777777" w:rsidR="00C61B0D" w:rsidRDefault="00C61B0D" w:rsidP="00C61B0D">
      <w:pPr>
        <w:pStyle w:val="NormaleSIUT"/>
      </w:pPr>
    </w:p>
    <w:sectPr w:rsidR="00C61B0D" w:rsidSect="00852F84">
      <w:headerReference w:type="default" r:id="rId79"/>
      <w:footerReference w:type="default" r:id="rId80"/>
      <w:pgSz w:w="11906" w:h="16838" w:code="9"/>
      <w:pgMar w:top="1134" w:right="1134" w:bottom="1134" w:left="1134" w:header="567" w:footer="127"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86CEACC" w14:textId="77777777" w:rsidR="00A506B3" w:rsidRDefault="00A506B3">
      <w:r>
        <w:separator/>
      </w:r>
    </w:p>
  </w:endnote>
  <w:endnote w:type="continuationSeparator" w:id="0">
    <w:p w14:paraId="04D49AD8" w14:textId="77777777" w:rsidR="00A506B3" w:rsidRDefault="00A506B3">
      <w:r>
        <w:continuationSeparator/>
      </w:r>
    </w:p>
  </w:endnote>
  <w:endnote w:type="continuationNotice" w:id="1">
    <w:p w14:paraId="545E6DEF" w14:textId="77777777" w:rsidR="00A506B3" w:rsidRDefault="00A506B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DIN">
    <w:altName w:val="Calibri"/>
    <w:charset w:val="00"/>
    <w:family w:val="auto"/>
    <w:pitch w:val="variable"/>
    <w:sig w:usb0="800000A7" w:usb1="00000000" w:usb2="00000000" w:usb3="00000000" w:csb0="00000009"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Palace Script MT">
    <w:panose1 w:val="030303020206070C0B05"/>
    <w:charset w:val="00"/>
    <w:family w:val="script"/>
    <w:pitch w:val="variable"/>
    <w:sig w:usb0="00000003" w:usb1="00000000" w:usb2="00000000" w:usb3="00000000" w:csb0="00000001" w:csb1="00000000"/>
  </w:font>
  <w:font w:name="Cascadia Mono">
    <w:altName w:val="Segoe UI Symbol"/>
    <w:charset w:val="00"/>
    <w:family w:val="modern"/>
    <w:pitch w:val="fixed"/>
    <w:sig w:usb0="A10002FF" w:usb1="4000F9FB" w:usb2="0004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A968AF" w14:textId="5DECAC94" w:rsidR="008D73A4" w:rsidRPr="002F6DC4" w:rsidRDefault="008D73A4" w:rsidP="006F2610">
    <w:pPr>
      <w:pBdr>
        <w:bottom w:val="thickThinSmallGap" w:sz="24" w:space="1" w:color="800000"/>
      </w:pBdr>
      <w:rPr>
        <w:rFonts w:asciiTheme="minorHAnsi" w:hAnsiTheme="minorHAnsi" w:cstheme="minorHAnsi"/>
      </w:rPr>
    </w:pPr>
  </w:p>
  <w:tbl>
    <w:tblPr>
      <w:tblpPr w:leftFromText="141" w:rightFromText="141" w:vertAnchor="text" w:horzAnchor="margin" w:tblpXSpec="center" w:tblpY="1"/>
      <w:tblOverlap w:val="never"/>
      <w:tblW w:w="5422" w:type="pct"/>
      <w:tblLook w:val="01E0" w:firstRow="1" w:lastRow="1" w:firstColumn="1" w:lastColumn="1" w:noHBand="0" w:noVBand="0"/>
    </w:tblPr>
    <w:tblGrid>
      <w:gridCol w:w="6630"/>
      <w:gridCol w:w="2554"/>
      <w:gridCol w:w="1502"/>
    </w:tblGrid>
    <w:tr w:rsidR="008D73A4" w:rsidRPr="003B2DFF" w14:paraId="157EB9CC" w14:textId="77777777" w:rsidTr="00C57952">
      <w:trPr>
        <w:trHeight w:val="572"/>
      </w:trPr>
      <w:tc>
        <w:tcPr>
          <w:tcW w:w="3102" w:type="pct"/>
        </w:tcPr>
        <w:p w14:paraId="6C21E933" w14:textId="392A3EC8" w:rsidR="008D73A4" w:rsidRPr="00710627" w:rsidRDefault="008D73A4" w:rsidP="00711DE5">
          <w:pPr>
            <w:pStyle w:val="Pidipagina"/>
            <w:widowControl w:val="0"/>
            <w:spacing w:before="0" w:after="120"/>
            <w:ind w:left="426"/>
            <w:rPr>
              <w:rFonts w:asciiTheme="minorHAnsi" w:hAnsiTheme="minorHAnsi" w:cstheme="minorHAnsi"/>
              <w:color w:val="404040"/>
              <w:szCs w:val="22"/>
            </w:rPr>
          </w:pPr>
          <w:r w:rsidRPr="00710627">
            <w:rPr>
              <w:rFonts w:asciiTheme="minorHAnsi" w:hAnsiTheme="minorHAnsi" w:cstheme="minorHAnsi"/>
              <w:noProof/>
              <w:color w:val="7F7F7F"/>
              <w:szCs w:val="22"/>
            </w:rPr>
            <w:fldChar w:fldCharType="begin"/>
          </w:r>
          <w:r w:rsidRPr="00710627">
            <w:rPr>
              <w:rFonts w:asciiTheme="minorHAnsi" w:hAnsiTheme="minorHAnsi" w:cstheme="minorHAnsi"/>
              <w:noProof/>
              <w:color w:val="7F7F7F"/>
              <w:szCs w:val="22"/>
            </w:rPr>
            <w:instrText xml:space="preserve"> DOCPROPERTY  Riferimento  \* MERGEFORMAT </w:instrText>
          </w:r>
          <w:r w:rsidRPr="00710627">
            <w:rPr>
              <w:rFonts w:asciiTheme="minorHAnsi" w:hAnsiTheme="minorHAnsi" w:cstheme="minorHAnsi"/>
              <w:noProof/>
              <w:color w:val="7F7F7F"/>
              <w:szCs w:val="22"/>
            </w:rPr>
            <w:fldChar w:fldCharType="separate"/>
          </w:r>
          <w:r w:rsidR="00D34658">
            <w:rPr>
              <w:rFonts w:asciiTheme="minorHAnsi" w:hAnsiTheme="minorHAnsi" w:cstheme="minorHAnsi"/>
              <w:noProof/>
              <w:color w:val="7F7F7F"/>
              <w:szCs w:val="22"/>
            </w:rPr>
            <w:t>SIUT-SCCL-SC-1.3-20230329-Scheda intervento2023_13_PST_PagoPA</w:t>
          </w:r>
          <w:r w:rsidRPr="00710627">
            <w:rPr>
              <w:rFonts w:asciiTheme="minorHAnsi" w:hAnsiTheme="minorHAnsi" w:cstheme="minorHAnsi"/>
              <w:noProof/>
              <w:color w:val="7F7F7F"/>
              <w:szCs w:val="22"/>
            </w:rPr>
            <w:fldChar w:fldCharType="end"/>
          </w:r>
        </w:p>
      </w:tc>
      <w:tc>
        <w:tcPr>
          <w:tcW w:w="1195" w:type="pct"/>
        </w:tcPr>
        <w:p w14:paraId="6BFC2B62" w14:textId="6843B96F" w:rsidR="008D73A4" w:rsidRPr="00710627" w:rsidRDefault="008D73A4" w:rsidP="00852F84">
          <w:pPr>
            <w:pStyle w:val="Pidipagina"/>
            <w:widowControl w:val="0"/>
            <w:spacing w:before="0" w:after="120"/>
            <w:rPr>
              <w:rFonts w:asciiTheme="minorHAnsi" w:hAnsiTheme="minorHAnsi" w:cstheme="minorHAnsi"/>
              <w:color w:val="7F7F7F"/>
              <w:szCs w:val="22"/>
            </w:rPr>
          </w:pPr>
          <w:r w:rsidRPr="00710627">
            <w:rPr>
              <w:rFonts w:asciiTheme="minorHAnsi" w:hAnsiTheme="minorHAnsi" w:cstheme="minorHAnsi"/>
              <w:noProof/>
              <w:color w:val="7F7F7F"/>
              <w:szCs w:val="22"/>
            </w:rPr>
            <w:t xml:space="preserve">Ver. </w:t>
          </w:r>
          <w:r w:rsidRPr="00710627">
            <w:rPr>
              <w:rFonts w:asciiTheme="minorHAnsi" w:hAnsiTheme="minorHAnsi" w:cstheme="minorHAnsi"/>
              <w:noProof/>
              <w:color w:val="7F7F7F"/>
              <w:szCs w:val="22"/>
            </w:rPr>
            <w:fldChar w:fldCharType="begin"/>
          </w:r>
          <w:r w:rsidRPr="00710627">
            <w:rPr>
              <w:rFonts w:asciiTheme="minorHAnsi" w:hAnsiTheme="minorHAnsi" w:cstheme="minorHAnsi"/>
              <w:noProof/>
              <w:color w:val="7F7F7F"/>
              <w:szCs w:val="22"/>
            </w:rPr>
            <w:instrText xml:space="preserve"> DOCPROPERTY  Versione  \* MERGEFORMAT </w:instrText>
          </w:r>
          <w:r w:rsidRPr="00710627">
            <w:rPr>
              <w:rFonts w:asciiTheme="minorHAnsi" w:hAnsiTheme="minorHAnsi" w:cstheme="minorHAnsi"/>
              <w:noProof/>
              <w:color w:val="7F7F7F"/>
              <w:szCs w:val="22"/>
            </w:rPr>
            <w:fldChar w:fldCharType="separate"/>
          </w:r>
          <w:r w:rsidR="00D34658">
            <w:rPr>
              <w:rFonts w:asciiTheme="minorHAnsi" w:hAnsiTheme="minorHAnsi" w:cstheme="minorHAnsi"/>
              <w:noProof/>
              <w:color w:val="7F7F7F"/>
              <w:szCs w:val="22"/>
            </w:rPr>
            <w:t>1.3</w:t>
          </w:r>
          <w:r w:rsidRPr="00710627">
            <w:rPr>
              <w:rFonts w:asciiTheme="minorHAnsi" w:hAnsiTheme="minorHAnsi" w:cstheme="minorHAnsi"/>
              <w:noProof/>
              <w:color w:val="7F7F7F"/>
              <w:szCs w:val="22"/>
            </w:rPr>
            <w:fldChar w:fldCharType="end"/>
          </w:r>
          <w:r w:rsidRPr="00710627">
            <w:rPr>
              <w:rFonts w:asciiTheme="minorHAnsi" w:hAnsiTheme="minorHAnsi" w:cstheme="minorHAnsi"/>
              <w:noProof/>
              <w:color w:val="7F7F7F"/>
              <w:szCs w:val="22"/>
            </w:rPr>
            <w:t xml:space="preserve"> del </w:t>
          </w:r>
          <w:r w:rsidRPr="00710627">
            <w:rPr>
              <w:rFonts w:asciiTheme="minorHAnsi" w:hAnsiTheme="minorHAnsi" w:cstheme="minorHAnsi"/>
              <w:noProof/>
              <w:color w:val="7F7F7F"/>
              <w:szCs w:val="22"/>
            </w:rPr>
            <w:fldChar w:fldCharType="begin"/>
          </w:r>
          <w:r w:rsidRPr="00710627">
            <w:rPr>
              <w:rFonts w:asciiTheme="minorHAnsi" w:hAnsiTheme="minorHAnsi" w:cstheme="minorHAnsi"/>
              <w:noProof/>
              <w:color w:val="7F7F7F"/>
              <w:szCs w:val="22"/>
            </w:rPr>
            <w:instrText xml:space="preserve"> DOCPROPERTY  "Data Versione"  \* MERGEFORMAT </w:instrText>
          </w:r>
          <w:r w:rsidRPr="00710627">
            <w:rPr>
              <w:rFonts w:asciiTheme="minorHAnsi" w:hAnsiTheme="minorHAnsi" w:cstheme="minorHAnsi"/>
              <w:noProof/>
              <w:color w:val="7F7F7F"/>
              <w:szCs w:val="22"/>
            </w:rPr>
            <w:fldChar w:fldCharType="separate"/>
          </w:r>
          <w:r w:rsidR="00D34658">
            <w:rPr>
              <w:rFonts w:asciiTheme="minorHAnsi" w:hAnsiTheme="minorHAnsi" w:cstheme="minorHAnsi"/>
              <w:noProof/>
              <w:color w:val="7F7F7F"/>
              <w:szCs w:val="22"/>
            </w:rPr>
            <w:t>29/03/2023</w:t>
          </w:r>
          <w:r w:rsidRPr="00710627">
            <w:rPr>
              <w:rFonts w:asciiTheme="minorHAnsi" w:hAnsiTheme="minorHAnsi" w:cstheme="minorHAnsi"/>
              <w:noProof/>
              <w:color w:val="7F7F7F"/>
              <w:szCs w:val="22"/>
            </w:rPr>
            <w:fldChar w:fldCharType="end"/>
          </w:r>
        </w:p>
      </w:tc>
      <w:tc>
        <w:tcPr>
          <w:tcW w:w="703" w:type="pct"/>
        </w:tcPr>
        <w:p w14:paraId="44193122" w14:textId="360E4ADD" w:rsidR="008D73A4" w:rsidRPr="00710627" w:rsidRDefault="008D73A4" w:rsidP="006F2610">
          <w:pPr>
            <w:pStyle w:val="Pidipagina"/>
            <w:widowControl w:val="0"/>
            <w:spacing w:before="0" w:after="120"/>
            <w:ind w:firstLine="27"/>
            <w:rPr>
              <w:rFonts w:asciiTheme="minorHAnsi" w:eastAsiaTheme="majorEastAsia" w:hAnsiTheme="minorHAnsi" w:cstheme="minorHAnsi"/>
              <w:szCs w:val="22"/>
            </w:rPr>
          </w:pPr>
          <w:r w:rsidRPr="00710627">
            <w:rPr>
              <w:rFonts w:asciiTheme="minorHAnsi" w:hAnsiTheme="minorHAnsi" w:cstheme="minorHAnsi"/>
              <w:color w:val="7F7F7F"/>
              <w:szCs w:val="22"/>
            </w:rPr>
            <w:t xml:space="preserve">Pag. </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PAGE   \* MERGEFORMAT </w:instrText>
          </w:r>
          <w:r w:rsidRPr="00710627">
            <w:rPr>
              <w:rFonts w:asciiTheme="minorHAnsi" w:hAnsiTheme="minorHAnsi" w:cstheme="minorHAnsi"/>
              <w:color w:val="7F7F7F"/>
              <w:szCs w:val="22"/>
            </w:rPr>
            <w:fldChar w:fldCharType="separate"/>
          </w:r>
          <w:r w:rsidR="00807341">
            <w:rPr>
              <w:rFonts w:asciiTheme="minorHAnsi" w:hAnsiTheme="minorHAnsi" w:cstheme="minorHAnsi"/>
              <w:noProof/>
              <w:color w:val="7F7F7F"/>
              <w:szCs w:val="22"/>
            </w:rPr>
            <w:t>7</w:t>
          </w:r>
          <w:r w:rsidRPr="00710627">
            <w:rPr>
              <w:rFonts w:asciiTheme="minorHAnsi" w:hAnsiTheme="minorHAnsi" w:cstheme="minorHAnsi"/>
              <w:color w:val="7F7F7F"/>
              <w:szCs w:val="22"/>
            </w:rPr>
            <w:fldChar w:fldCharType="end"/>
          </w:r>
          <w:r w:rsidRPr="00710627">
            <w:rPr>
              <w:rFonts w:asciiTheme="minorHAnsi" w:hAnsiTheme="minorHAnsi" w:cstheme="minorHAnsi"/>
              <w:color w:val="7F7F7F"/>
              <w:szCs w:val="22"/>
            </w:rPr>
            <w:t>/</w:t>
          </w:r>
          <w:r w:rsidRPr="00710627">
            <w:rPr>
              <w:rFonts w:asciiTheme="minorHAnsi" w:hAnsiTheme="minorHAnsi" w:cstheme="minorHAnsi"/>
              <w:color w:val="7F7F7F"/>
              <w:szCs w:val="22"/>
            </w:rPr>
            <w:fldChar w:fldCharType="begin"/>
          </w:r>
          <w:r w:rsidRPr="00710627">
            <w:rPr>
              <w:rFonts w:asciiTheme="minorHAnsi" w:hAnsiTheme="minorHAnsi" w:cstheme="minorHAnsi"/>
              <w:color w:val="7F7F7F"/>
              <w:szCs w:val="22"/>
            </w:rPr>
            <w:instrText xml:space="preserve"> NUMPAGES   \* MERGEFORMAT </w:instrText>
          </w:r>
          <w:r w:rsidRPr="00710627">
            <w:rPr>
              <w:rFonts w:asciiTheme="minorHAnsi" w:hAnsiTheme="minorHAnsi" w:cstheme="minorHAnsi"/>
              <w:color w:val="7F7F7F"/>
              <w:szCs w:val="22"/>
            </w:rPr>
            <w:fldChar w:fldCharType="separate"/>
          </w:r>
          <w:r w:rsidR="00807341">
            <w:rPr>
              <w:rFonts w:asciiTheme="minorHAnsi" w:hAnsiTheme="minorHAnsi" w:cstheme="minorHAnsi"/>
              <w:noProof/>
              <w:color w:val="7F7F7F"/>
              <w:szCs w:val="22"/>
            </w:rPr>
            <w:t>40</w:t>
          </w:r>
          <w:r w:rsidRPr="00710627">
            <w:rPr>
              <w:rFonts w:asciiTheme="minorHAnsi" w:hAnsiTheme="minorHAnsi" w:cstheme="minorHAnsi"/>
              <w:color w:val="7F7F7F"/>
              <w:szCs w:val="22"/>
            </w:rPr>
            <w:fldChar w:fldCharType="end"/>
          </w:r>
        </w:p>
      </w:tc>
    </w:tr>
  </w:tbl>
  <w:p w14:paraId="3ABF9512" w14:textId="77777777" w:rsidR="008D73A4" w:rsidRPr="002F6DC4" w:rsidRDefault="008D73A4" w:rsidP="00FD5CE2">
    <w:pPr>
      <w:pStyle w:val="Pidipagina"/>
      <w:spacing w:before="0" w:after="480"/>
      <w:rPr>
        <w:rFonts w:ascii="Calibri" w:hAnsi="Calibri" w:cs="Calibr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0C1CBCF" w14:textId="77777777" w:rsidR="00A506B3" w:rsidRDefault="00A506B3">
      <w:r>
        <w:separator/>
      </w:r>
    </w:p>
  </w:footnote>
  <w:footnote w:type="continuationSeparator" w:id="0">
    <w:p w14:paraId="5D2E16A8" w14:textId="77777777" w:rsidR="00A506B3" w:rsidRDefault="00A506B3">
      <w:r>
        <w:continuationSeparator/>
      </w:r>
    </w:p>
  </w:footnote>
  <w:footnote w:type="continuationNotice" w:id="1">
    <w:p w14:paraId="38E7B2CF" w14:textId="77777777" w:rsidR="00A506B3" w:rsidRDefault="00A506B3"/>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783" w:type="dxa"/>
      <w:jc w:val="center"/>
      <w:tblLook w:val="04A0" w:firstRow="1" w:lastRow="0" w:firstColumn="1" w:lastColumn="0" w:noHBand="0" w:noVBand="1"/>
    </w:tblPr>
    <w:tblGrid>
      <w:gridCol w:w="1491"/>
      <w:gridCol w:w="8292"/>
    </w:tblGrid>
    <w:tr w:rsidR="008D73A4" w14:paraId="6B1626C1" w14:textId="77777777" w:rsidTr="00A82F09">
      <w:trPr>
        <w:trHeight w:val="1547"/>
        <w:jc w:val="center"/>
      </w:trPr>
      <w:tc>
        <w:tcPr>
          <w:tcW w:w="1491" w:type="dxa"/>
        </w:tcPr>
        <w:p w14:paraId="0B3FF518" w14:textId="77777777" w:rsidR="008D73A4" w:rsidRDefault="008D73A4" w:rsidP="00A82F09">
          <w:pPr>
            <w:pStyle w:val="Intestazione"/>
            <w:spacing w:after="40"/>
            <w:jc w:val="center"/>
          </w:pPr>
          <w:bookmarkStart w:id="79" w:name="_Hlk15304096"/>
          <w:r>
            <w:rPr>
              <w:noProof/>
            </w:rPr>
            <w:drawing>
              <wp:inline distT="0" distB="0" distL="0" distR="0" wp14:anchorId="4BD9B093" wp14:editId="0B43F242">
                <wp:extent cx="701652" cy="792866"/>
                <wp:effectExtent l="0" t="0" r="3810" b="7620"/>
                <wp:docPr id="16" name="Immagine 16"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0350" cy="847895"/>
                        </a:xfrm>
                        <a:prstGeom prst="rect">
                          <a:avLst/>
                        </a:prstGeom>
                        <a:noFill/>
                        <a:ln>
                          <a:noFill/>
                        </a:ln>
                      </pic:spPr>
                    </pic:pic>
                  </a:graphicData>
                </a:graphic>
              </wp:inline>
            </w:drawing>
          </w:r>
        </w:p>
      </w:tc>
      <w:tc>
        <w:tcPr>
          <w:tcW w:w="8292" w:type="dxa"/>
        </w:tcPr>
        <w:p w14:paraId="2FAA6253" w14:textId="77777777" w:rsidR="008D73A4" w:rsidRPr="00D039AD" w:rsidRDefault="008D73A4" w:rsidP="00A82F09">
          <w:pPr>
            <w:pStyle w:val="Intestazione"/>
            <w:tabs>
              <w:tab w:val="clear" w:pos="9638"/>
              <w:tab w:val="right" w:pos="8647"/>
            </w:tabs>
            <w:spacing w:before="0" w:after="120"/>
            <w:ind w:right="-1276" w:hanging="1021"/>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368AE45E" w14:textId="5790BBCD" w:rsidR="008D73A4" w:rsidRPr="00A82F09" w:rsidRDefault="00076B76" w:rsidP="00A82F09">
          <w:pPr>
            <w:pStyle w:val="Titolo2"/>
            <w:tabs>
              <w:tab w:val="right" w:pos="8647"/>
            </w:tabs>
            <w:spacing w:after="60"/>
            <w:ind w:left="-851" w:right="-1276"/>
            <w:jc w:val="center"/>
            <w:outlineLvl w:val="1"/>
            <w:rPr>
              <w:rFonts w:ascii="Palace Script MT" w:hAnsi="Palace Script MT"/>
              <w:smallCaps/>
              <w:spacing w:val="10"/>
              <w:sz w:val="36"/>
              <w:szCs w:val="36"/>
            </w:rPr>
          </w:pPr>
          <w:r w:rsidRPr="00076B76">
            <w:rPr>
              <w:rFonts w:ascii="Palace Script MT" w:hAnsi="Palace Script MT"/>
              <w:spacing w:val="10"/>
              <w:sz w:val="36"/>
              <w:szCs w:val="36"/>
            </w:rPr>
            <w:t>Dipartimento per la transizione digitale, analisi statistica e politiche di coesione</w:t>
          </w:r>
        </w:p>
        <w:p w14:paraId="0967B84D" w14:textId="77777777" w:rsidR="008D73A4" w:rsidRDefault="008D73A4" w:rsidP="00A82F09">
          <w:pPr>
            <w:pStyle w:val="Intestazione"/>
            <w:spacing w:before="0" w:after="40"/>
            <w:ind w:firstLine="391"/>
            <w:jc w:val="center"/>
          </w:pPr>
          <w:r w:rsidRPr="00A82F09">
            <w:rPr>
              <w:rFonts w:ascii="Palace Script MT" w:hAnsi="Palace Script MT"/>
              <w:b/>
              <w:spacing w:val="10"/>
              <w:sz w:val="36"/>
              <w:szCs w:val="36"/>
            </w:rPr>
            <w:t>Direzione Generale per i Sistemi Informativi Automatizzati</w:t>
          </w:r>
        </w:p>
      </w:tc>
    </w:tr>
    <w:bookmarkEnd w:id="79"/>
  </w:tbl>
  <w:p w14:paraId="497A99BC" w14:textId="77777777" w:rsidR="008D73A4" w:rsidRDefault="008D73A4" w:rsidP="006F2610">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6FB6881"/>
    <w:multiLevelType w:val="hybridMultilevel"/>
    <w:tmpl w:val="C2C0C7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4">
    <w:nsid w:val="10F5EA62"/>
    <w:multiLevelType w:val="hybridMultilevel"/>
    <w:tmpl w:val="C0089898"/>
    <w:lvl w:ilvl="0" w:tplc="887EC122">
      <w:start w:val="1"/>
      <w:numFmt w:val="bullet"/>
      <w:lvlText w:val=""/>
      <w:lvlJc w:val="left"/>
      <w:pPr>
        <w:ind w:left="720" w:hanging="360"/>
      </w:pPr>
      <w:rPr>
        <w:rFonts w:ascii="Symbol" w:hAnsi="Symbol" w:hint="default"/>
      </w:rPr>
    </w:lvl>
    <w:lvl w:ilvl="1" w:tplc="D0FE3D28">
      <w:start w:val="1"/>
      <w:numFmt w:val="bullet"/>
      <w:lvlText w:val="o"/>
      <w:lvlJc w:val="left"/>
      <w:pPr>
        <w:ind w:left="1440" w:hanging="360"/>
      </w:pPr>
      <w:rPr>
        <w:rFonts w:ascii="Courier New" w:hAnsi="Courier New" w:hint="default"/>
      </w:rPr>
    </w:lvl>
    <w:lvl w:ilvl="2" w:tplc="7D709DB6">
      <w:start w:val="1"/>
      <w:numFmt w:val="bullet"/>
      <w:lvlText w:val=""/>
      <w:lvlJc w:val="left"/>
      <w:pPr>
        <w:ind w:left="2160" w:hanging="360"/>
      </w:pPr>
      <w:rPr>
        <w:rFonts w:ascii="Wingdings" w:hAnsi="Wingdings" w:hint="default"/>
      </w:rPr>
    </w:lvl>
    <w:lvl w:ilvl="3" w:tplc="F81E633E">
      <w:start w:val="1"/>
      <w:numFmt w:val="bullet"/>
      <w:lvlText w:val=""/>
      <w:lvlJc w:val="left"/>
      <w:pPr>
        <w:ind w:left="2880" w:hanging="360"/>
      </w:pPr>
      <w:rPr>
        <w:rFonts w:ascii="Symbol" w:hAnsi="Symbol" w:hint="default"/>
      </w:rPr>
    </w:lvl>
    <w:lvl w:ilvl="4" w:tplc="95ECF366">
      <w:start w:val="1"/>
      <w:numFmt w:val="bullet"/>
      <w:lvlText w:val="o"/>
      <w:lvlJc w:val="left"/>
      <w:pPr>
        <w:ind w:left="3600" w:hanging="360"/>
      </w:pPr>
      <w:rPr>
        <w:rFonts w:ascii="Courier New" w:hAnsi="Courier New" w:hint="default"/>
      </w:rPr>
    </w:lvl>
    <w:lvl w:ilvl="5" w:tplc="4FE8C9A8">
      <w:start w:val="1"/>
      <w:numFmt w:val="bullet"/>
      <w:lvlText w:val=""/>
      <w:lvlJc w:val="left"/>
      <w:pPr>
        <w:ind w:left="4320" w:hanging="360"/>
      </w:pPr>
      <w:rPr>
        <w:rFonts w:ascii="Wingdings" w:hAnsi="Wingdings" w:hint="default"/>
      </w:rPr>
    </w:lvl>
    <w:lvl w:ilvl="6" w:tplc="B32292B6">
      <w:start w:val="1"/>
      <w:numFmt w:val="bullet"/>
      <w:lvlText w:val=""/>
      <w:lvlJc w:val="left"/>
      <w:pPr>
        <w:ind w:left="5040" w:hanging="360"/>
      </w:pPr>
      <w:rPr>
        <w:rFonts w:ascii="Symbol" w:hAnsi="Symbol" w:hint="default"/>
      </w:rPr>
    </w:lvl>
    <w:lvl w:ilvl="7" w:tplc="FD7C1F98">
      <w:start w:val="1"/>
      <w:numFmt w:val="bullet"/>
      <w:lvlText w:val="o"/>
      <w:lvlJc w:val="left"/>
      <w:pPr>
        <w:ind w:left="5760" w:hanging="360"/>
      </w:pPr>
      <w:rPr>
        <w:rFonts w:ascii="Courier New" w:hAnsi="Courier New" w:hint="default"/>
      </w:rPr>
    </w:lvl>
    <w:lvl w:ilvl="8" w:tplc="7BDE95EA">
      <w:start w:val="1"/>
      <w:numFmt w:val="bullet"/>
      <w:lvlText w:val=""/>
      <w:lvlJc w:val="left"/>
      <w:pPr>
        <w:ind w:left="6480" w:hanging="360"/>
      </w:pPr>
      <w:rPr>
        <w:rFonts w:ascii="Wingdings" w:hAnsi="Wingdings" w:hint="default"/>
      </w:rPr>
    </w:lvl>
  </w:abstractNum>
  <w:abstractNum w:abstractNumId="5">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6">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7">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8">
    <w:nsid w:val="1C2B42F7"/>
    <w:multiLevelType w:val="hybridMultilevel"/>
    <w:tmpl w:val="1708D9E8"/>
    <w:lvl w:ilvl="0" w:tplc="04100011">
      <w:start w:val="1"/>
      <w:numFmt w:val="decimal"/>
      <w:lvlText w:val="%1)"/>
      <w:lvlJc w:val="left"/>
      <w:pPr>
        <w:ind w:left="720" w:hanging="360"/>
      </w:pPr>
      <w:rPr>
        <w:rFonts w:hint="default"/>
      </w:r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11">
    <w:nsid w:val="1D962AC2"/>
    <w:multiLevelType w:val="multilevel"/>
    <w:tmpl w:val="47E69924"/>
    <w:styleLink w:val="ArticleSection"/>
    <w:lvl w:ilvl="0">
      <w:start w:val="1"/>
      <w:numFmt w:val="decimal"/>
      <w:lvlText w:val="%1."/>
      <w:lvlJc w:val="left"/>
      <w:pPr>
        <w:ind w:left="360" w:hanging="36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nsid w:val="24806EBF"/>
    <w:multiLevelType w:val="multilevel"/>
    <w:tmpl w:val="0410001F"/>
    <w:styleLink w:val="111111"/>
    <w:lvl w:ilvl="0">
      <w:start w:val="1"/>
      <w:numFmt w:val="decimal"/>
      <w:lvlText w:val="%1."/>
      <w:lvlJc w:val="left"/>
      <w:pPr>
        <w:ind w:left="360" w:hanging="360"/>
      </w:pPr>
      <w:rPr>
        <w:rFonts w:ascii="Calibri" w:hAnsi="Calibr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nsid w:val="2A2F7C24"/>
    <w:multiLevelType w:val="hybridMultilevel"/>
    <w:tmpl w:val="822073D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nsid w:val="4023415C"/>
    <w:multiLevelType w:val="multilevel"/>
    <w:tmpl w:val="91063468"/>
    <w:lvl w:ilvl="0">
      <w:start w:val="1"/>
      <w:numFmt w:val="decimal"/>
      <w:pStyle w:val="Titolo1SIUT"/>
      <w:lvlText w:val="%1"/>
      <w:lvlJc w:val="left"/>
      <w:pPr>
        <w:ind w:left="360" w:hanging="360"/>
      </w:pPr>
      <w:rPr>
        <w:rFonts w:hint="default"/>
      </w:rPr>
    </w:lvl>
    <w:lvl w:ilvl="1">
      <w:start w:val="1"/>
      <w:numFmt w:val="decimal"/>
      <w:pStyle w:val="Titolo2SIUT"/>
      <w:lvlText w:val="%1.%2"/>
      <w:lvlJc w:val="left"/>
      <w:pPr>
        <w:tabs>
          <w:tab w:val="num" w:pos="851"/>
        </w:tabs>
        <w:ind w:left="851" w:hanging="851"/>
      </w:pPr>
      <w:rPr>
        <w:rFonts w:hint="default"/>
      </w:rPr>
    </w:lvl>
    <w:lvl w:ilvl="2">
      <w:start w:val="1"/>
      <w:numFmt w:val="decimal"/>
      <w:pStyle w:val="Titolo3SIUT"/>
      <w:lvlText w:val="%1.%2.%3"/>
      <w:lvlJc w:val="left"/>
      <w:pPr>
        <w:tabs>
          <w:tab w:val="num" w:pos="1134"/>
        </w:tabs>
        <w:ind w:left="1134" w:hanging="1134"/>
      </w:pPr>
      <w:rPr>
        <w:rFonts w:hint="default"/>
      </w:rPr>
    </w:lvl>
    <w:lvl w:ilvl="3">
      <w:start w:val="1"/>
      <w:numFmt w:val="decimal"/>
      <w:pStyle w:val="Titolo4"/>
      <w:lvlText w:val="%1.%2.%3.%4"/>
      <w:lvlJc w:val="left"/>
      <w:pPr>
        <w:tabs>
          <w:tab w:val="num" w:pos="1418"/>
        </w:tabs>
        <w:ind w:left="1418"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6">
    <w:nsid w:val="46A207FF"/>
    <w:multiLevelType w:val="hybridMultilevel"/>
    <w:tmpl w:val="DA84877A"/>
    <w:lvl w:ilvl="0" w:tplc="2DC670FC">
      <w:start w:val="1"/>
      <w:numFmt w:val="bullet"/>
      <w:lvlText w:val=""/>
      <w:lvlJc w:val="left"/>
      <w:pPr>
        <w:ind w:left="720" w:hanging="360"/>
      </w:pPr>
      <w:rPr>
        <w:rFonts w:ascii="Wingdings" w:hAnsi="Wingdings" w:hint="default"/>
      </w:rPr>
    </w:lvl>
    <w:lvl w:ilvl="1" w:tplc="F070A46C">
      <w:start w:val="2"/>
      <w:numFmt w:val="bullet"/>
      <w:pStyle w:val="Elenco2SIUT"/>
      <w:lvlText w:val="-"/>
      <w:lvlJc w:val="left"/>
      <w:pPr>
        <w:ind w:left="1440" w:hanging="360"/>
      </w:pPr>
      <w:rPr>
        <w:rFonts w:ascii="Calibri" w:eastAsia="Times New Roman" w:hAnsi="Calibri" w:cs="Calibri"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nsid w:val="57BF79B2"/>
    <w:multiLevelType w:val="hybridMultilevel"/>
    <w:tmpl w:val="4F4450D0"/>
    <w:lvl w:ilvl="0" w:tplc="CA42F9A4">
      <w:start w:val="1"/>
      <w:numFmt w:val="bullet"/>
      <w:pStyle w:val="Paragrafoelenco"/>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8">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19">
    <w:nsid w:val="6EDB211D"/>
    <w:multiLevelType w:val="hybridMultilevel"/>
    <w:tmpl w:val="40E4CBC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nsid w:val="6F3C2942"/>
    <w:multiLevelType w:val="hybridMultilevel"/>
    <w:tmpl w:val="BDACFE16"/>
    <w:lvl w:ilvl="0" w:tplc="A9D26276">
      <w:numFmt w:val="bullet"/>
      <w:lvlText w:val="-"/>
      <w:lvlJc w:val="left"/>
      <w:pPr>
        <w:ind w:left="720" w:hanging="360"/>
      </w:pPr>
      <w:rPr>
        <w:rFonts w:ascii="Calibri" w:eastAsia="Times New Roman" w:hAnsi="Calibri" w:cs="Calibri" w:hint="default"/>
        <w:b w:val="0"/>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1">
    <w:nsid w:val="72154DC5"/>
    <w:multiLevelType w:val="hybridMultilevel"/>
    <w:tmpl w:val="57BE7F3E"/>
    <w:lvl w:ilvl="0" w:tplc="2DC670FC">
      <w:start w:val="1"/>
      <w:numFmt w:val="bullet"/>
      <w:pStyle w:val="Elenco1SIUT"/>
      <w:lvlText w:val=""/>
      <w:lvlJc w:val="left"/>
      <w:pPr>
        <w:ind w:left="720" w:hanging="360"/>
      </w:pPr>
      <w:rPr>
        <w:rFonts w:ascii="Wingdings" w:hAnsi="Wingdings" w:hint="default"/>
      </w:rPr>
    </w:lvl>
    <w:lvl w:ilvl="1" w:tplc="01660920">
      <w:start w:val="1"/>
      <w:numFmt w:val="bullet"/>
      <w:lvlText w:val="o"/>
      <w:lvlJc w:val="left"/>
      <w:pPr>
        <w:ind w:left="1440" w:hanging="360"/>
      </w:pPr>
      <w:rPr>
        <w:rFonts w:ascii="Courier New" w:hAnsi="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nsid w:val="7AFD1BF0"/>
    <w:multiLevelType w:val="hybridMultilevel"/>
    <w:tmpl w:val="0762BF5E"/>
    <w:lvl w:ilvl="0" w:tplc="B6C64C8C">
      <w:numFmt w:val="bullet"/>
      <w:lvlText w:val="-"/>
      <w:lvlJc w:val="left"/>
      <w:pPr>
        <w:ind w:left="720" w:hanging="360"/>
      </w:pPr>
      <w:rPr>
        <w:rFonts w:ascii="DIN" w:eastAsia="Times New Roman" w:hAnsi="DI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7"/>
  </w:num>
  <w:num w:numId="2">
    <w:abstractNumId w:val="9"/>
  </w:num>
  <w:num w:numId="3">
    <w:abstractNumId w:val="9"/>
  </w:num>
  <w:num w:numId="4">
    <w:abstractNumId w:val="5"/>
  </w:num>
  <w:num w:numId="5">
    <w:abstractNumId w:val="10"/>
  </w:num>
  <w:num w:numId="6">
    <w:abstractNumId w:val="6"/>
  </w:num>
  <w:num w:numId="7">
    <w:abstractNumId w:val="3"/>
  </w:num>
  <w:num w:numId="8">
    <w:abstractNumId w:val="18"/>
  </w:num>
  <w:num w:numId="9">
    <w:abstractNumId w:val="15"/>
  </w:num>
  <w:num w:numId="10">
    <w:abstractNumId w:val="11"/>
  </w:num>
  <w:num w:numId="11">
    <w:abstractNumId w:val="14"/>
  </w:num>
  <w:num w:numId="12">
    <w:abstractNumId w:val="21"/>
  </w:num>
  <w:num w:numId="13">
    <w:abstractNumId w:val="16"/>
  </w:num>
  <w:num w:numId="14">
    <w:abstractNumId w:val="12"/>
  </w:num>
  <w:num w:numId="15">
    <w:abstractNumId w:val="17"/>
  </w:num>
  <w:num w:numId="16">
    <w:abstractNumId w:val="13"/>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2"/>
  </w:num>
  <w:num w:numId="20">
    <w:abstractNumId w:val="20"/>
  </w:num>
  <w:num w:numId="21">
    <w:abstractNumId w:val="19"/>
  </w:num>
  <w:num w:numId="22">
    <w:abstractNumId w:val="14"/>
  </w:num>
  <w:num w:numId="23">
    <w:abstractNumId w:val="8"/>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num>
  <w:num w:numId="26">
    <w:abstractNumId w:val="14"/>
  </w:num>
  <w:num w:numId="27">
    <w:abstractNumId w:val="14"/>
  </w:num>
  <w:num w:numId="28">
    <w:abstractNumId w:val="14"/>
  </w:num>
  <w:num w:numId="29">
    <w:abstractNumId w:val="14"/>
  </w:num>
  <w:num w:numId="30">
    <w:abstractNumId w:val="2"/>
  </w:num>
  <w:num w:numId="31">
    <w:abstractNumId w:val="4"/>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04AC"/>
    <w:rsid w:val="00001CCE"/>
    <w:rsid w:val="000021A2"/>
    <w:rsid w:val="00013187"/>
    <w:rsid w:val="00015A17"/>
    <w:rsid w:val="00016BF5"/>
    <w:rsid w:val="00021D1E"/>
    <w:rsid w:val="00023857"/>
    <w:rsid w:val="000269A3"/>
    <w:rsid w:val="00026EEE"/>
    <w:rsid w:val="00030DE4"/>
    <w:rsid w:val="000315AC"/>
    <w:rsid w:val="00031606"/>
    <w:rsid w:val="000322AB"/>
    <w:rsid w:val="00033815"/>
    <w:rsid w:val="00034502"/>
    <w:rsid w:val="0003475D"/>
    <w:rsid w:val="00034973"/>
    <w:rsid w:val="00035D35"/>
    <w:rsid w:val="00040AF4"/>
    <w:rsid w:val="000444BF"/>
    <w:rsid w:val="000507B6"/>
    <w:rsid w:val="00052838"/>
    <w:rsid w:val="000540BB"/>
    <w:rsid w:val="00055C37"/>
    <w:rsid w:val="00056A1F"/>
    <w:rsid w:val="00056B47"/>
    <w:rsid w:val="00056B8A"/>
    <w:rsid w:val="00061473"/>
    <w:rsid w:val="0006216D"/>
    <w:rsid w:val="000625FB"/>
    <w:rsid w:val="000650CE"/>
    <w:rsid w:val="00065811"/>
    <w:rsid w:val="00065C7F"/>
    <w:rsid w:val="00066A4E"/>
    <w:rsid w:val="000704D8"/>
    <w:rsid w:val="000719EE"/>
    <w:rsid w:val="00071F5F"/>
    <w:rsid w:val="00075BCA"/>
    <w:rsid w:val="00076B76"/>
    <w:rsid w:val="00082D3A"/>
    <w:rsid w:val="000838B7"/>
    <w:rsid w:val="00084138"/>
    <w:rsid w:val="00086E0B"/>
    <w:rsid w:val="00086E32"/>
    <w:rsid w:val="0008781C"/>
    <w:rsid w:val="00093F3E"/>
    <w:rsid w:val="0009485D"/>
    <w:rsid w:val="0009492A"/>
    <w:rsid w:val="000950D2"/>
    <w:rsid w:val="00095215"/>
    <w:rsid w:val="00095B13"/>
    <w:rsid w:val="00096F3F"/>
    <w:rsid w:val="0009755B"/>
    <w:rsid w:val="0009767C"/>
    <w:rsid w:val="000A1344"/>
    <w:rsid w:val="000B2EEB"/>
    <w:rsid w:val="000B53DB"/>
    <w:rsid w:val="000B5F18"/>
    <w:rsid w:val="000B6388"/>
    <w:rsid w:val="000B6B8F"/>
    <w:rsid w:val="000C0BD4"/>
    <w:rsid w:val="000C0E5A"/>
    <w:rsid w:val="000C11ED"/>
    <w:rsid w:val="000C16C5"/>
    <w:rsid w:val="000C2853"/>
    <w:rsid w:val="000C4B2B"/>
    <w:rsid w:val="000C5A2F"/>
    <w:rsid w:val="000D1D81"/>
    <w:rsid w:val="000D4595"/>
    <w:rsid w:val="000D73C0"/>
    <w:rsid w:val="000E0A3F"/>
    <w:rsid w:val="000E47BD"/>
    <w:rsid w:val="000E63EE"/>
    <w:rsid w:val="000E68C2"/>
    <w:rsid w:val="000E744F"/>
    <w:rsid w:val="000F0C24"/>
    <w:rsid w:val="000F125F"/>
    <w:rsid w:val="000F1805"/>
    <w:rsid w:val="000F4D7B"/>
    <w:rsid w:val="000F6264"/>
    <w:rsid w:val="000F7C3B"/>
    <w:rsid w:val="001021BE"/>
    <w:rsid w:val="00105276"/>
    <w:rsid w:val="001067AA"/>
    <w:rsid w:val="001112A7"/>
    <w:rsid w:val="0011319D"/>
    <w:rsid w:val="0011375F"/>
    <w:rsid w:val="00114851"/>
    <w:rsid w:val="00117F1E"/>
    <w:rsid w:val="00121551"/>
    <w:rsid w:val="0012178A"/>
    <w:rsid w:val="001222B7"/>
    <w:rsid w:val="00123208"/>
    <w:rsid w:val="00123D23"/>
    <w:rsid w:val="00127530"/>
    <w:rsid w:val="00133700"/>
    <w:rsid w:val="0013580D"/>
    <w:rsid w:val="00136AD5"/>
    <w:rsid w:val="00137B4B"/>
    <w:rsid w:val="0014468A"/>
    <w:rsid w:val="00144D4E"/>
    <w:rsid w:val="00146D41"/>
    <w:rsid w:val="00146DAB"/>
    <w:rsid w:val="00152EBD"/>
    <w:rsid w:val="001541A7"/>
    <w:rsid w:val="00156C64"/>
    <w:rsid w:val="00156CB1"/>
    <w:rsid w:val="0016064A"/>
    <w:rsid w:val="00162DB9"/>
    <w:rsid w:val="001708EF"/>
    <w:rsid w:val="001716BB"/>
    <w:rsid w:val="00173A9B"/>
    <w:rsid w:val="00174887"/>
    <w:rsid w:val="00176E27"/>
    <w:rsid w:val="00180B50"/>
    <w:rsid w:val="00181214"/>
    <w:rsid w:val="00187096"/>
    <w:rsid w:val="001874FC"/>
    <w:rsid w:val="00187FBD"/>
    <w:rsid w:val="001904DE"/>
    <w:rsid w:val="00190773"/>
    <w:rsid w:val="0019082D"/>
    <w:rsid w:val="001923B3"/>
    <w:rsid w:val="001928B6"/>
    <w:rsid w:val="00192A09"/>
    <w:rsid w:val="00193D73"/>
    <w:rsid w:val="0019621C"/>
    <w:rsid w:val="001973C0"/>
    <w:rsid w:val="001976CC"/>
    <w:rsid w:val="001A0141"/>
    <w:rsid w:val="001A07E3"/>
    <w:rsid w:val="001A21E4"/>
    <w:rsid w:val="001A3C65"/>
    <w:rsid w:val="001A3F71"/>
    <w:rsid w:val="001A487F"/>
    <w:rsid w:val="001A4C97"/>
    <w:rsid w:val="001A5127"/>
    <w:rsid w:val="001A5E82"/>
    <w:rsid w:val="001A76D2"/>
    <w:rsid w:val="001B08C6"/>
    <w:rsid w:val="001B64FB"/>
    <w:rsid w:val="001B6BD0"/>
    <w:rsid w:val="001C087D"/>
    <w:rsid w:val="001C0FA7"/>
    <w:rsid w:val="001C40DF"/>
    <w:rsid w:val="001C44AA"/>
    <w:rsid w:val="001C51CF"/>
    <w:rsid w:val="001C735E"/>
    <w:rsid w:val="001C7428"/>
    <w:rsid w:val="001C7CD6"/>
    <w:rsid w:val="001D1467"/>
    <w:rsid w:val="001D1D80"/>
    <w:rsid w:val="001D2E38"/>
    <w:rsid w:val="001D3AEA"/>
    <w:rsid w:val="001D5AE4"/>
    <w:rsid w:val="001D73BC"/>
    <w:rsid w:val="001E349B"/>
    <w:rsid w:val="001E707C"/>
    <w:rsid w:val="001E7F35"/>
    <w:rsid w:val="001F27A6"/>
    <w:rsid w:val="001F28B5"/>
    <w:rsid w:val="001F2A0B"/>
    <w:rsid w:val="001F2D42"/>
    <w:rsid w:val="001F2DE5"/>
    <w:rsid w:val="001F2E83"/>
    <w:rsid w:val="001F4647"/>
    <w:rsid w:val="001F6FA7"/>
    <w:rsid w:val="001F76AB"/>
    <w:rsid w:val="001F7CFE"/>
    <w:rsid w:val="00201A3C"/>
    <w:rsid w:val="00201D80"/>
    <w:rsid w:val="00202730"/>
    <w:rsid w:val="002041A5"/>
    <w:rsid w:val="00205738"/>
    <w:rsid w:val="002059D9"/>
    <w:rsid w:val="00206054"/>
    <w:rsid w:val="0021050B"/>
    <w:rsid w:val="0021056E"/>
    <w:rsid w:val="00210E7D"/>
    <w:rsid w:val="0021121C"/>
    <w:rsid w:val="00213195"/>
    <w:rsid w:val="00216E35"/>
    <w:rsid w:val="00220018"/>
    <w:rsid w:val="0022477D"/>
    <w:rsid w:val="00226D2D"/>
    <w:rsid w:val="002272F6"/>
    <w:rsid w:val="00231990"/>
    <w:rsid w:val="00232112"/>
    <w:rsid w:val="00234B68"/>
    <w:rsid w:val="00235AC9"/>
    <w:rsid w:val="00236455"/>
    <w:rsid w:val="002402C9"/>
    <w:rsid w:val="002417E9"/>
    <w:rsid w:val="00241B2F"/>
    <w:rsid w:val="00241DB1"/>
    <w:rsid w:val="00242CFD"/>
    <w:rsid w:val="002432A9"/>
    <w:rsid w:val="00244015"/>
    <w:rsid w:val="00244799"/>
    <w:rsid w:val="00244A62"/>
    <w:rsid w:val="00244C60"/>
    <w:rsid w:val="00245CED"/>
    <w:rsid w:val="00247582"/>
    <w:rsid w:val="0025125B"/>
    <w:rsid w:val="00253964"/>
    <w:rsid w:val="00254850"/>
    <w:rsid w:val="00255A6C"/>
    <w:rsid w:val="00257064"/>
    <w:rsid w:val="00257673"/>
    <w:rsid w:val="00260920"/>
    <w:rsid w:val="00260C5E"/>
    <w:rsid w:val="00263244"/>
    <w:rsid w:val="002641DE"/>
    <w:rsid w:val="0026583C"/>
    <w:rsid w:val="002659C8"/>
    <w:rsid w:val="00265FCC"/>
    <w:rsid w:val="00267475"/>
    <w:rsid w:val="00272380"/>
    <w:rsid w:val="002726D6"/>
    <w:rsid w:val="002744B0"/>
    <w:rsid w:val="00274DC1"/>
    <w:rsid w:val="0027777B"/>
    <w:rsid w:val="00277D96"/>
    <w:rsid w:val="0028131C"/>
    <w:rsid w:val="0028158D"/>
    <w:rsid w:val="00281F45"/>
    <w:rsid w:val="002824D5"/>
    <w:rsid w:val="00282F94"/>
    <w:rsid w:val="00283475"/>
    <w:rsid w:val="00283713"/>
    <w:rsid w:val="00284E2A"/>
    <w:rsid w:val="00284E85"/>
    <w:rsid w:val="002877F0"/>
    <w:rsid w:val="00290F94"/>
    <w:rsid w:val="00294059"/>
    <w:rsid w:val="0029464F"/>
    <w:rsid w:val="002A0387"/>
    <w:rsid w:val="002A242D"/>
    <w:rsid w:val="002A26D7"/>
    <w:rsid w:val="002A3809"/>
    <w:rsid w:val="002A3B0E"/>
    <w:rsid w:val="002A5A12"/>
    <w:rsid w:val="002B147F"/>
    <w:rsid w:val="002B40A4"/>
    <w:rsid w:val="002B4D30"/>
    <w:rsid w:val="002B50C9"/>
    <w:rsid w:val="002B5241"/>
    <w:rsid w:val="002B58ED"/>
    <w:rsid w:val="002C02D4"/>
    <w:rsid w:val="002C0685"/>
    <w:rsid w:val="002C0C13"/>
    <w:rsid w:val="002C105A"/>
    <w:rsid w:val="002C1C41"/>
    <w:rsid w:val="002C245E"/>
    <w:rsid w:val="002C60D0"/>
    <w:rsid w:val="002C6545"/>
    <w:rsid w:val="002C79DF"/>
    <w:rsid w:val="002D1B83"/>
    <w:rsid w:val="002D1C94"/>
    <w:rsid w:val="002D3B5E"/>
    <w:rsid w:val="002D4BB6"/>
    <w:rsid w:val="002D58D0"/>
    <w:rsid w:val="002E0C73"/>
    <w:rsid w:val="002E0CD5"/>
    <w:rsid w:val="002E0F25"/>
    <w:rsid w:val="002E19D2"/>
    <w:rsid w:val="002E2DE8"/>
    <w:rsid w:val="002E341B"/>
    <w:rsid w:val="002E39F6"/>
    <w:rsid w:val="002E3D68"/>
    <w:rsid w:val="002E54E9"/>
    <w:rsid w:val="002E5DDF"/>
    <w:rsid w:val="002F1839"/>
    <w:rsid w:val="002F24FF"/>
    <w:rsid w:val="002F27D2"/>
    <w:rsid w:val="002F49CE"/>
    <w:rsid w:val="002F60FB"/>
    <w:rsid w:val="002F6DC4"/>
    <w:rsid w:val="00300BC8"/>
    <w:rsid w:val="00301472"/>
    <w:rsid w:val="0030411B"/>
    <w:rsid w:val="003042A8"/>
    <w:rsid w:val="00311444"/>
    <w:rsid w:val="0031331E"/>
    <w:rsid w:val="00313FCD"/>
    <w:rsid w:val="003140C3"/>
    <w:rsid w:val="003140F4"/>
    <w:rsid w:val="00314328"/>
    <w:rsid w:val="00314D44"/>
    <w:rsid w:val="0032003B"/>
    <w:rsid w:val="00320615"/>
    <w:rsid w:val="00320DCC"/>
    <w:rsid w:val="00322C93"/>
    <w:rsid w:val="00323215"/>
    <w:rsid w:val="00323F2D"/>
    <w:rsid w:val="00323F36"/>
    <w:rsid w:val="003243D0"/>
    <w:rsid w:val="00325CCF"/>
    <w:rsid w:val="00327D5B"/>
    <w:rsid w:val="00327D78"/>
    <w:rsid w:val="00333025"/>
    <w:rsid w:val="003344FE"/>
    <w:rsid w:val="003359B1"/>
    <w:rsid w:val="003360A9"/>
    <w:rsid w:val="0033768E"/>
    <w:rsid w:val="00337F8F"/>
    <w:rsid w:val="00341F75"/>
    <w:rsid w:val="003422F7"/>
    <w:rsid w:val="003425DE"/>
    <w:rsid w:val="00346BD8"/>
    <w:rsid w:val="003479DE"/>
    <w:rsid w:val="003509AA"/>
    <w:rsid w:val="00350C09"/>
    <w:rsid w:val="00350EA6"/>
    <w:rsid w:val="00352AEF"/>
    <w:rsid w:val="003568DE"/>
    <w:rsid w:val="003572D8"/>
    <w:rsid w:val="0036092B"/>
    <w:rsid w:val="0036229E"/>
    <w:rsid w:val="00363069"/>
    <w:rsid w:val="00363233"/>
    <w:rsid w:val="0036325C"/>
    <w:rsid w:val="0036363D"/>
    <w:rsid w:val="0036366F"/>
    <w:rsid w:val="003642EB"/>
    <w:rsid w:val="00364D50"/>
    <w:rsid w:val="0036565A"/>
    <w:rsid w:val="00367864"/>
    <w:rsid w:val="0037079E"/>
    <w:rsid w:val="00370904"/>
    <w:rsid w:val="003737BB"/>
    <w:rsid w:val="00373A78"/>
    <w:rsid w:val="0037400F"/>
    <w:rsid w:val="00376172"/>
    <w:rsid w:val="003767C4"/>
    <w:rsid w:val="00376FED"/>
    <w:rsid w:val="00377E51"/>
    <w:rsid w:val="00383325"/>
    <w:rsid w:val="003834A7"/>
    <w:rsid w:val="00384A1F"/>
    <w:rsid w:val="00386764"/>
    <w:rsid w:val="00387359"/>
    <w:rsid w:val="003874BB"/>
    <w:rsid w:val="00387917"/>
    <w:rsid w:val="00393351"/>
    <w:rsid w:val="003938CC"/>
    <w:rsid w:val="00393E5D"/>
    <w:rsid w:val="0039408A"/>
    <w:rsid w:val="00394745"/>
    <w:rsid w:val="0039655A"/>
    <w:rsid w:val="0039707C"/>
    <w:rsid w:val="003975A7"/>
    <w:rsid w:val="003A174E"/>
    <w:rsid w:val="003A4059"/>
    <w:rsid w:val="003A59CC"/>
    <w:rsid w:val="003A5A23"/>
    <w:rsid w:val="003A5BD9"/>
    <w:rsid w:val="003B2E6E"/>
    <w:rsid w:val="003B3DCC"/>
    <w:rsid w:val="003B5732"/>
    <w:rsid w:val="003B7D70"/>
    <w:rsid w:val="003C2CCB"/>
    <w:rsid w:val="003D476A"/>
    <w:rsid w:val="003D4BAD"/>
    <w:rsid w:val="003D68CF"/>
    <w:rsid w:val="003E1ACC"/>
    <w:rsid w:val="003E1FDE"/>
    <w:rsid w:val="003E2A41"/>
    <w:rsid w:val="003E35B1"/>
    <w:rsid w:val="003E49B5"/>
    <w:rsid w:val="003E5E41"/>
    <w:rsid w:val="003F00C9"/>
    <w:rsid w:val="003F136F"/>
    <w:rsid w:val="003F2065"/>
    <w:rsid w:val="003F2EB7"/>
    <w:rsid w:val="003F3FF7"/>
    <w:rsid w:val="003F6733"/>
    <w:rsid w:val="0040253A"/>
    <w:rsid w:val="0040303A"/>
    <w:rsid w:val="004032EC"/>
    <w:rsid w:val="00403A9E"/>
    <w:rsid w:val="00405CF0"/>
    <w:rsid w:val="00407977"/>
    <w:rsid w:val="00410418"/>
    <w:rsid w:val="004123CC"/>
    <w:rsid w:val="0041286C"/>
    <w:rsid w:val="00412B0B"/>
    <w:rsid w:val="004143B1"/>
    <w:rsid w:val="00415607"/>
    <w:rsid w:val="0041727E"/>
    <w:rsid w:val="00420CF0"/>
    <w:rsid w:val="00422B62"/>
    <w:rsid w:val="004261BC"/>
    <w:rsid w:val="004308F4"/>
    <w:rsid w:val="00435FC9"/>
    <w:rsid w:val="00436C36"/>
    <w:rsid w:val="004374EC"/>
    <w:rsid w:val="004377C9"/>
    <w:rsid w:val="00441403"/>
    <w:rsid w:val="00445F3A"/>
    <w:rsid w:val="00446F53"/>
    <w:rsid w:val="00450C15"/>
    <w:rsid w:val="00450DB7"/>
    <w:rsid w:val="004511C4"/>
    <w:rsid w:val="00451EDD"/>
    <w:rsid w:val="004523E4"/>
    <w:rsid w:val="004527CF"/>
    <w:rsid w:val="00454B98"/>
    <w:rsid w:val="00454C0E"/>
    <w:rsid w:val="00455E0B"/>
    <w:rsid w:val="00456472"/>
    <w:rsid w:val="0046077A"/>
    <w:rsid w:val="004625CF"/>
    <w:rsid w:val="00463FAA"/>
    <w:rsid w:val="00463FAC"/>
    <w:rsid w:val="004648EF"/>
    <w:rsid w:val="004649B7"/>
    <w:rsid w:val="004649BD"/>
    <w:rsid w:val="00465EA4"/>
    <w:rsid w:val="004734B3"/>
    <w:rsid w:val="004735D5"/>
    <w:rsid w:val="004743B9"/>
    <w:rsid w:val="004763CD"/>
    <w:rsid w:val="0047659C"/>
    <w:rsid w:val="004773D7"/>
    <w:rsid w:val="00477636"/>
    <w:rsid w:val="004809C2"/>
    <w:rsid w:val="0048187E"/>
    <w:rsid w:val="00483990"/>
    <w:rsid w:val="0048410C"/>
    <w:rsid w:val="00486F2B"/>
    <w:rsid w:val="0049181C"/>
    <w:rsid w:val="004921ED"/>
    <w:rsid w:val="00492551"/>
    <w:rsid w:val="0049333E"/>
    <w:rsid w:val="00493B68"/>
    <w:rsid w:val="00494542"/>
    <w:rsid w:val="00495631"/>
    <w:rsid w:val="004965C9"/>
    <w:rsid w:val="004971E3"/>
    <w:rsid w:val="004A0832"/>
    <w:rsid w:val="004A2330"/>
    <w:rsid w:val="004A2466"/>
    <w:rsid w:val="004A32C8"/>
    <w:rsid w:val="004A3FFE"/>
    <w:rsid w:val="004A6D9B"/>
    <w:rsid w:val="004B145E"/>
    <w:rsid w:val="004B3F43"/>
    <w:rsid w:val="004B42DE"/>
    <w:rsid w:val="004B4C2F"/>
    <w:rsid w:val="004B671A"/>
    <w:rsid w:val="004B7041"/>
    <w:rsid w:val="004C171F"/>
    <w:rsid w:val="004C34C9"/>
    <w:rsid w:val="004C46C9"/>
    <w:rsid w:val="004C6827"/>
    <w:rsid w:val="004C69DF"/>
    <w:rsid w:val="004C6E91"/>
    <w:rsid w:val="004D3DD0"/>
    <w:rsid w:val="004D4DA3"/>
    <w:rsid w:val="004D5AAB"/>
    <w:rsid w:val="004E0877"/>
    <w:rsid w:val="004E3865"/>
    <w:rsid w:val="004E4D4F"/>
    <w:rsid w:val="004E7BEA"/>
    <w:rsid w:val="004F0C47"/>
    <w:rsid w:val="004F1588"/>
    <w:rsid w:val="004F1CF6"/>
    <w:rsid w:val="004F2851"/>
    <w:rsid w:val="004F4033"/>
    <w:rsid w:val="004F4D58"/>
    <w:rsid w:val="005006D9"/>
    <w:rsid w:val="005039DC"/>
    <w:rsid w:val="00510221"/>
    <w:rsid w:val="00510EF3"/>
    <w:rsid w:val="00512381"/>
    <w:rsid w:val="00515F07"/>
    <w:rsid w:val="00520D43"/>
    <w:rsid w:val="00521EAD"/>
    <w:rsid w:val="00523D56"/>
    <w:rsid w:val="0052432A"/>
    <w:rsid w:val="00526F9E"/>
    <w:rsid w:val="0052704D"/>
    <w:rsid w:val="0052744E"/>
    <w:rsid w:val="00530025"/>
    <w:rsid w:val="005306B2"/>
    <w:rsid w:val="00531166"/>
    <w:rsid w:val="005325CA"/>
    <w:rsid w:val="0054043F"/>
    <w:rsid w:val="00541ACD"/>
    <w:rsid w:val="00544DCB"/>
    <w:rsid w:val="00550359"/>
    <w:rsid w:val="00552184"/>
    <w:rsid w:val="00552A29"/>
    <w:rsid w:val="00552FFA"/>
    <w:rsid w:val="0056056E"/>
    <w:rsid w:val="00560876"/>
    <w:rsid w:val="00560F55"/>
    <w:rsid w:val="005628BB"/>
    <w:rsid w:val="00562B65"/>
    <w:rsid w:val="00565FFA"/>
    <w:rsid w:val="00566A6C"/>
    <w:rsid w:val="005715B7"/>
    <w:rsid w:val="00571744"/>
    <w:rsid w:val="00572098"/>
    <w:rsid w:val="00572EA5"/>
    <w:rsid w:val="00577AB4"/>
    <w:rsid w:val="00582750"/>
    <w:rsid w:val="00582D13"/>
    <w:rsid w:val="005841F2"/>
    <w:rsid w:val="005867F8"/>
    <w:rsid w:val="00590691"/>
    <w:rsid w:val="00590CAC"/>
    <w:rsid w:val="00590E50"/>
    <w:rsid w:val="005915AC"/>
    <w:rsid w:val="00591E7F"/>
    <w:rsid w:val="0059387D"/>
    <w:rsid w:val="00593A80"/>
    <w:rsid w:val="005963D9"/>
    <w:rsid w:val="005A0179"/>
    <w:rsid w:val="005A057B"/>
    <w:rsid w:val="005A19A6"/>
    <w:rsid w:val="005A2157"/>
    <w:rsid w:val="005A322C"/>
    <w:rsid w:val="005A41B9"/>
    <w:rsid w:val="005A499A"/>
    <w:rsid w:val="005A6192"/>
    <w:rsid w:val="005A6363"/>
    <w:rsid w:val="005A7925"/>
    <w:rsid w:val="005A7FA7"/>
    <w:rsid w:val="005B0468"/>
    <w:rsid w:val="005B14ED"/>
    <w:rsid w:val="005B24D1"/>
    <w:rsid w:val="005B34AF"/>
    <w:rsid w:val="005B539E"/>
    <w:rsid w:val="005B60B4"/>
    <w:rsid w:val="005C1BF9"/>
    <w:rsid w:val="005C211B"/>
    <w:rsid w:val="005C2570"/>
    <w:rsid w:val="005C3C71"/>
    <w:rsid w:val="005C6F36"/>
    <w:rsid w:val="005C748D"/>
    <w:rsid w:val="005D16F7"/>
    <w:rsid w:val="005D48F3"/>
    <w:rsid w:val="005D5F35"/>
    <w:rsid w:val="005D5F91"/>
    <w:rsid w:val="005E0F6F"/>
    <w:rsid w:val="005E1BC7"/>
    <w:rsid w:val="005E242A"/>
    <w:rsid w:val="005E2B3A"/>
    <w:rsid w:val="005E4473"/>
    <w:rsid w:val="005E48B8"/>
    <w:rsid w:val="005E5114"/>
    <w:rsid w:val="005E605D"/>
    <w:rsid w:val="005F10F9"/>
    <w:rsid w:val="005F1225"/>
    <w:rsid w:val="005F2F5D"/>
    <w:rsid w:val="005F36DC"/>
    <w:rsid w:val="005F389C"/>
    <w:rsid w:val="005F3CDE"/>
    <w:rsid w:val="005F485C"/>
    <w:rsid w:val="005F50C1"/>
    <w:rsid w:val="005F569A"/>
    <w:rsid w:val="005F656F"/>
    <w:rsid w:val="00600CD7"/>
    <w:rsid w:val="006012FA"/>
    <w:rsid w:val="006039F3"/>
    <w:rsid w:val="00603B52"/>
    <w:rsid w:val="0060506D"/>
    <w:rsid w:val="006063D6"/>
    <w:rsid w:val="006105A9"/>
    <w:rsid w:val="00611505"/>
    <w:rsid w:val="00611A1F"/>
    <w:rsid w:val="00612029"/>
    <w:rsid w:val="00613C43"/>
    <w:rsid w:val="00620DA5"/>
    <w:rsid w:val="00621A1B"/>
    <w:rsid w:val="00622164"/>
    <w:rsid w:val="00623CCF"/>
    <w:rsid w:val="00624C36"/>
    <w:rsid w:val="0063012E"/>
    <w:rsid w:val="006309E5"/>
    <w:rsid w:val="00633CC4"/>
    <w:rsid w:val="00634484"/>
    <w:rsid w:val="00636445"/>
    <w:rsid w:val="006413E6"/>
    <w:rsid w:val="00641628"/>
    <w:rsid w:val="00641C23"/>
    <w:rsid w:val="006423B9"/>
    <w:rsid w:val="00644B40"/>
    <w:rsid w:val="00645F9F"/>
    <w:rsid w:val="0064629F"/>
    <w:rsid w:val="00650B81"/>
    <w:rsid w:val="006542BB"/>
    <w:rsid w:val="00654A81"/>
    <w:rsid w:val="00654C2D"/>
    <w:rsid w:val="00656948"/>
    <w:rsid w:val="006579E4"/>
    <w:rsid w:val="00657B2F"/>
    <w:rsid w:val="00661D18"/>
    <w:rsid w:val="00661EF6"/>
    <w:rsid w:val="00664987"/>
    <w:rsid w:val="00664BA7"/>
    <w:rsid w:val="006666CA"/>
    <w:rsid w:val="00666CCC"/>
    <w:rsid w:val="00666DD9"/>
    <w:rsid w:val="0067022F"/>
    <w:rsid w:val="00671FBC"/>
    <w:rsid w:val="006741B9"/>
    <w:rsid w:val="00674291"/>
    <w:rsid w:val="00676C43"/>
    <w:rsid w:val="00680DE9"/>
    <w:rsid w:val="0068171E"/>
    <w:rsid w:val="006840BF"/>
    <w:rsid w:val="006841DD"/>
    <w:rsid w:val="0068714F"/>
    <w:rsid w:val="006871D3"/>
    <w:rsid w:val="0069197C"/>
    <w:rsid w:val="0069320A"/>
    <w:rsid w:val="006934E4"/>
    <w:rsid w:val="00693BDD"/>
    <w:rsid w:val="00694E8D"/>
    <w:rsid w:val="006969B3"/>
    <w:rsid w:val="006977BA"/>
    <w:rsid w:val="006A26ED"/>
    <w:rsid w:val="006A2E58"/>
    <w:rsid w:val="006A395A"/>
    <w:rsid w:val="006A5398"/>
    <w:rsid w:val="006A620A"/>
    <w:rsid w:val="006B08FD"/>
    <w:rsid w:val="006B5E82"/>
    <w:rsid w:val="006B7611"/>
    <w:rsid w:val="006C1F29"/>
    <w:rsid w:val="006C279D"/>
    <w:rsid w:val="006C3561"/>
    <w:rsid w:val="006C4002"/>
    <w:rsid w:val="006C5169"/>
    <w:rsid w:val="006C79AC"/>
    <w:rsid w:val="006D11D4"/>
    <w:rsid w:val="006D332B"/>
    <w:rsid w:val="006D34AB"/>
    <w:rsid w:val="006D44AB"/>
    <w:rsid w:val="006D5033"/>
    <w:rsid w:val="006E04E1"/>
    <w:rsid w:val="006E4717"/>
    <w:rsid w:val="006E5160"/>
    <w:rsid w:val="006E668E"/>
    <w:rsid w:val="006E78BE"/>
    <w:rsid w:val="006F0055"/>
    <w:rsid w:val="006F2610"/>
    <w:rsid w:val="006F2843"/>
    <w:rsid w:val="006F2CCF"/>
    <w:rsid w:val="006F3524"/>
    <w:rsid w:val="006F35EB"/>
    <w:rsid w:val="006F3961"/>
    <w:rsid w:val="006F4D1D"/>
    <w:rsid w:val="006F529C"/>
    <w:rsid w:val="006F5878"/>
    <w:rsid w:val="006F5921"/>
    <w:rsid w:val="006F79AD"/>
    <w:rsid w:val="00701D60"/>
    <w:rsid w:val="007028AE"/>
    <w:rsid w:val="00702A1F"/>
    <w:rsid w:val="0070312A"/>
    <w:rsid w:val="00703649"/>
    <w:rsid w:val="00705406"/>
    <w:rsid w:val="00705F60"/>
    <w:rsid w:val="007066E6"/>
    <w:rsid w:val="00710627"/>
    <w:rsid w:val="00711DE5"/>
    <w:rsid w:val="00712C00"/>
    <w:rsid w:val="00713BAF"/>
    <w:rsid w:val="00714AC8"/>
    <w:rsid w:val="007167A6"/>
    <w:rsid w:val="00717B04"/>
    <w:rsid w:val="00723158"/>
    <w:rsid w:val="00723BA6"/>
    <w:rsid w:val="00725995"/>
    <w:rsid w:val="00725D1F"/>
    <w:rsid w:val="00727155"/>
    <w:rsid w:val="007272C5"/>
    <w:rsid w:val="00727958"/>
    <w:rsid w:val="00731BA7"/>
    <w:rsid w:val="00733164"/>
    <w:rsid w:val="00733699"/>
    <w:rsid w:val="007354B1"/>
    <w:rsid w:val="007354B9"/>
    <w:rsid w:val="00735BB7"/>
    <w:rsid w:val="00740118"/>
    <w:rsid w:val="00741561"/>
    <w:rsid w:val="00741C47"/>
    <w:rsid w:val="007438E9"/>
    <w:rsid w:val="00744A55"/>
    <w:rsid w:val="007457CD"/>
    <w:rsid w:val="00745CEB"/>
    <w:rsid w:val="00745FB7"/>
    <w:rsid w:val="007466AB"/>
    <w:rsid w:val="00746E42"/>
    <w:rsid w:val="00747983"/>
    <w:rsid w:val="00751133"/>
    <w:rsid w:val="00751619"/>
    <w:rsid w:val="007517E6"/>
    <w:rsid w:val="0075368D"/>
    <w:rsid w:val="00753E1C"/>
    <w:rsid w:val="007617D8"/>
    <w:rsid w:val="0076701E"/>
    <w:rsid w:val="00767904"/>
    <w:rsid w:val="007705F9"/>
    <w:rsid w:val="00771041"/>
    <w:rsid w:val="00771746"/>
    <w:rsid w:val="00772A20"/>
    <w:rsid w:val="00772E1B"/>
    <w:rsid w:val="00776D44"/>
    <w:rsid w:val="0078201D"/>
    <w:rsid w:val="007853AA"/>
    <w:rsid w:val="0078650C"/>
    <w:rsid w:val="00786748"/>
    <w:rsid w:val="00786CDB"/>
    <w:rsid w:val="00787D4D"/>
    <w:rsid w:val="00787E94"/>
    <w:rsid w:val="00792B02"/>
    <w:rsid w:val="007960D3"/>
    <w:rsid w:val="00797627"/>
    <w:rsid w:val="00797E55"/>
    <w:rsid w:val="00797F78"/>
    <w:rsid w:val="007A089D"/>
    <w:rsid w:val="007A103D"/>
    <w:rsid w:val="007A4111"/>
    <w:rsid w:val="007A42D7"/>
    <w:rsid w:val="007A4550"/>
    <w:rsid w:val="007A4E51"/>
    <w:rsid w:val="007A55F3"/>
    <w:rsid w:val="007B6AE1"/>
    <w:rsid w:val="007B6DAC"/>
    <w:rsid w:val="007C0F49"/>
    <w:rsid w:val="007C1B4E"/>
    <w:rsid w:val="007C39CD"/>
    <w:rsid w:val="007C3B6E"/>
    <w:rsid w:val="007C3F3A"/>
    <w:rsid w:val="007C4304"/>
    <w:rsid w:val="007C6DDE"/>
    <w:rsid w:val="007C7FA8"/>
    <w:rsid w:val="007D0170"/>
    <w:rsid w:val="007D05EB"/>
    <w:rsid w:val="007D1CFF"/>
    <w:rsid w:val="007D1D73"/>
    <w:rsid w:val="007D48D7"/>
    <w:rsid w:val="007D59CD"/>
    <w:rsid w:val="007E5809"/>
    <w:rsid w:val="007E5BE3"/>
    <w:rsid w:val="007E7BF8"/>
    <w:rsid w:val="007F0C44"/>
    <w:rsid w:val="007F12E2"/>
    <w:rsid w:val="007F2432"/>
    <w:rsid w:val="007F331E"/>
    <w:rsid w:val="007F4EF5"/>
    <w:rsid w:val="007F77C1"/>
    <w:rsid w:val="00801E52"/>
    <w:rsid w:val="0080513C"/>
    <w:rsid w:val="00805375"/>
    <w:rsid w:val="00805E73"/>
    <w:rsid w:val="00806962"/>
    <w:rsid w:val="00806F8D"/>
    <w:rsid w:val="00807341"/>
    <w:rsid w:val="00811E94"/>
    <w:rsid w:val="00812A69"/>
    <w:rsid w:val="00812C19"/>
    <w:rsid w:val="00813BA4"/>
    <w:rsid w:val="00815021"/>
    <w:rsid w:val="008169C0"/>
    <w:rsid w:val="00820275"/>
    <w:rsid w:val="0082096E"/>
    <w:rsid w:val="00820D34"/>
    <w:rsid w:val="00821053"/>
    <w:rsid w:val="008216D3"/>
    <w:rsid w:val="00821CF4"/>
    <w:rsid w:val="008252E8"/>
    <w:rsid w:val="008258E6"/>
    <w:rsid w:val="00827920"/>
    <w:rsid w:val="008301F6"/>
    <w:rsid w:val="00831FDC"/>
    <w:rsid w:val="00834189"/>
    <w:rsid w:val="008348F9"/>
    <w:rsid w:val="00834F94"/>
    <w:rsid w:val="008418F8"/>
    <w:rsid w:val="00841A27"/>
    <w:rsid w:val="00842B7B"/>
    <w:rsid w:val="00843739"/>
    <w:rsid w:val="00843DC3"/>
    <w:rsid w:val="008445CE"/>
    <w:rsid w:val="008463A1"/>
    <w:rsid w:val="00846F83"/>
    <w:rsid w:val="00847D95"/>
    <w:rsid w:val="00847DBE"/>
    <w:rsid w:val="00852706"/>
    <w:rsid w:val="00852F73"/>
    <w:rsid w:val="00852F84"/>
    <w:rsid w:val="008541AA"/>
    <w:rsid w:val="0085480F"/>
    <w:rsid w:val="00855180"/>
    <w:rsid w:val="00856435"/>
    <w:rsid w:val="00857B09"/>
    <w:rsid w:val="0086068C"/>
    <w:rsid w:val="00861DC7"/>
    <w:rsid w:val="00861F22"/>
    <w:rsid w:val="008649AC"/>
    <w:rsid w:val="00866AA0"/>
    <w:rsid w:val="00867CCB"/>
    <w:rsid w:val="00871D71"/>
    <w:rsid w:val="00872CC4"/>
    <w:rsid w:val="00874DD1"/>
    <w:rsid w:val="00876192"/>
    <w:rsid w:val="008765B3"/>
    <w:rsid w:val="008775A9"/>
    <w:rsid w:val="0088102E"/>
    <w:rsid w:val="0088151C"/>
    <w:rsid w:val="00886ECC"/>
    <w:rsid w:val="00887160"/>
    <w:rsid w:val="00887A7B"/>
    <w:rsid w:val="0089136A"/>
    <w:rsid w:val="008939C0"/>
    <w:rsid w:val="00897F7D"/>
    <w:rsid w:val="008A2442"/>
    <w:rsid w:val="008A335A"/>
    <w:rsid w:val="008A354E"/>
    <w:rsid w:val="008A403A"/>
    <w:rsid w:val="008A411F"/>
    <w:rsid w:val="008A435E"/>
    <w:rsid w:val="008A5B57"/>
    <w:rsid w:val="008A6726"/>
    <w:rsid w:val="008A77A3"/>
    <w:rsid w:val="008A7996"/>
    <w:rsid w:val="008A7A89"/>
    <w:rsid w:val="008B0F27"/>
    <w:rsid w:val="008B119B"/>
    <w:rsid w:val="008B19D1"/>
    <w:rsid w:val="008B2059"/>
    <w:rsid w:val="008B24C0"/>
    <w:rsid w:val="008B28D2"/>
    <w:rsid w:val="008B3163"/>
    <w:rsid w:val="008B3218"/>
    <w:rsid w:val="008B3428"/>
    <w:rsid w:val="008B5EA3"/>
    <w:rsid w:val="008B7EB1"/>
    <w:rsid w:val="008B7F5C"/>
    <w:rsid w:val="008B7FE6"/>
    <w:rsid w:val="008C0514"/>
    <w:rsid w:val="008C084D"/>
    <w:rsid w:val="008C2260"/>
    <w:rsid w:val="008C2926"/>
    <w:rsid w:val="008C4229"/>
    <w:rsid w:val="008C5ED2"/>
    <w:rsid w:val="008C73D8"/>
    <w:rsid w:val="008C776F"/>
    <w:rsid w:val="008D0B75"/>
    <w:rsid w:val="008D1900"/>
    <w:rsid w:val="008D2293"/>
    <w:rsid w:val="008D4BB5"/>
    <w:rsid w:val="008D55BA"/>
    <w:rsid w:val="008D59FA"/>
    <w:rsid w:val="008D6D61"/>
    <w:rsid w:val="008D73A4"/>
    <w:rsid w:val="008D7E76"/>
    <w:rsid w:val="008E1818"/>
    <w:rsid w:val="008E26CD"/>
    <w:rsid w:val="008E2ED9"/>
    <w:rsid w:val="008E5B5C"/>
    <w:rsid w:val="008E7E72"/>
    <w:rsid w:val="008F0066"/>
    <w:rsid w:val="008F04A2"/>
    <w:rsid w:val="008F10E8"/>
    <w:rsid w:val="008F141F"/>
    <w:rsid w:val="008F147C"/>
    <w:rsid w:val="008F4171"/>
    <w:rsid w:val="008F67C8"/>
    <w:rsid w:val="008F6863"/>
    <w:rsid w:val="008F7B1C"/>
    <w:rsid w:val="009007F5"/>
    <w:rsid w:val="00901D08"/>
    <w:rsid w:val="00902D19"/>
    <w:rsid w:val="00903B9F"/>
    <w:rsid w:val="0090421C"/>
    <w:rsid w:val="009049BB"/>
    <w:rsid w:val="0090506F"/>
    <w:rsid w:val="00906D0A"/>
    <w:rsid w:val="00907436"/>
    <w:rsid w:val="00910BB0"/>
    <w:rsid w:val="00914B62"/>
    <w:rsid w:val="00914F58"/>
    <w:rsid w:val="00916751"/>
    <w:rsid w:val="00922177"/>
    <w:rsid w:val="00922B59"/>
    <w:rsid w:val="00923F5D"/>
    <w:rsid w:val="00924981"/>
    <w:rsid w:val="00926377"/>
    <w:rsid w:val="00927239"/>
    <w:rsid w:val="00933F61"/>
    <w:rsid w:val="00935DE2"/>
    <w:rsid w:val="00937360"/>
    <w:rsid w:val="00937F01"/>
    <w:rsid w:val="00940C54"/>
    <w:rsid w:val="00942D52"/>
    <w:rsid w:val="00943DBE"/>
    <w:rsid w:val="00944323"/>
    <w:rsid w:val="00947456"/>
    <w:rsid w:val="00947C9A"/>
    <w:rsid w:val="00950531"/>
    <w:rsid w:val="009518B1"/>
    <w:rsid w:val="00951D81"/>
    <w:rsid w:val="009549E0"/>
    <w:rsid w:val="009566E0"/>
    <w:rsid w:val="00957C88"/>
    <w:rsid w:val="009612E7"/>
    <w:rsid w:val="00961559"/>
    <w:rsid w:val="00961C2E"/>
    <w:rsid w:val="00961CF0"/>
    <w:rsid w:val="00961E2F"/>
    <w:rsid w:val="0096388F"/>
    <w:rsid w:val="009647D6"/>
    <w:rsid w:val="009652BD"/>
    <w:rsid w:val="0096626C"/>
    <w:rsid w:val="00966546"/>
    <w:rsid w:val="00973722"/>
    <w:rsid w:val="009739B8"/>
    <w:rsid w:val="009739FF"/>
    <w:rsid w:val="009765EB"/>
    <w:rsid w:val="00976C8B"/>
    <w:rsid w:val="00977A72"/>
    <w:rsid w:val="009802B3"/>
    <w:rsid w:val="0098086A"/>
    <w:rsid w:val="009813DB"/>
    <w:rsid w:val="00982589"/>
    <w:rsid w:val="00982920"/>
    <w:rsid w:val="00982A47"/>
    <w:rsid w:val="00983CEF"/>
    <w:rsid w:val="00985EC5"/>
    <w:rsid w:val="00985FAA"/>
    <w:rsid w:val="00990DCF"/>
    <w:rsid w:val="0099298D"/>
    <w:rsid w:val="00992B49"/>
    <w:rsid w:val="00993EFC"/>
    <w:rsid w:val="00995BCE"/>
    <w:rsid w:val="00996B88"/>
    <w:rsid w:val="009A19F9"/>
    <w:rsid w:val="009A3DFE"/>
    <w:rsid w:val="009B25B6"/>
    <w:rsid w:val="009B2AA8"/>
    <w:rsid w:val="009B6DA9"/>
    <w:rsid w:val="009C1259"/>
    <w:rsid w:val="009C1DCE"/>
    <w:rsid w:val="009C2F9E"/>
    <w:rsid w:val="009C6AD1"/>
    <w:rsid w:val="009D1847"/>
    <w:rsid w:val="009D194D"/>
    <w:rsid w:val="009E2F01"/>
    <w:rsid w:val="009E3191"/>
    <w:rsid w:val="009E61B4"/>
    <w:rsid w:val="009F0D35"/>
    <w:rsid w:val="009F0E9B"/>
    <w:rsid w:val="009F185D"/>
    <w:rsid w:val="009F2BC9"/>
    <w:rsid w:val="009F320F"/>
    <w:rsid w:val="009F3E01"/>
    <w:rsid w:val="009F5F0F"/>
    <w:rsid w:val="009F6966"/>
    <w:rsid w:val="009F7CE3"/>
    <w:rsid w:val="00A00EC0"/>
    <w:rsid w:val="00A01E79"/>
    <w:rsid w:val="00A025C5"/>
    <w:rsid w:val="00A0508B"/>
    <w:rsid w:val="00A05FB5"/>
    <w:rsid w:val="00A108F1"/>
    <w:rsid w:val="00A11675"/>
    <w:rsid w:val="00A11B9C"/>
    <w:rsid w:val="00A13E9D"/>
    <w:rsid w:val="00A152B2"/>
    <w:rsid w:val="00A15794"/>
    <w:rsid w:val="00A15B80"/>
    <w:rsid w:val="00A15D8C"/>
    <w:rsid w:val="00A1712E"/>
    <w:rsid w:val="00A21B78"/>
    <w:rsid w:val="00A222C7"/>
    <w:rsid w:val="00A23B68"/>
    <w:rsid w:val="00A252F3"/>
    <w:rsid w:val="00A2637C"/>
    <w:rsid w:val="00A2681A"/>
    <w:rsid w:val="00A33295"/>
    <w:rsid w:val="00A3574E"/>
    <w:rsid w:val="00A3731D"/>
    <w:rsid w:val="00A402D4"/>
    <w:rsid w:val="00A4071A"/>
    <w:rsid w:val="00A40E79"/>
    <w:rsid w:val="00A415B1"/>
    <w:rsid w:val="00A42492"/>
    <w:rsid w:val="00A43A24"/>
    <w:rsid w:val="00A44A6E"/>
    <w:rsid w:val="00A46ED3"/>
    <w:rsid w:val="00A46FA0"/>
    <w:rsid w:val="00A506B3"/>
    <w:rsid w:val="00A51B20"/>
    <w:rsid w:val="00A51D6D"/>
    <w:rsid w:val="00A5202A"/>
    <w:rsid w:val="00A54C88"/>
    <w:rsid w:val="00A557CC"/>
    <w:rsid w:val="00A57D43"/>
    <w:rsid w:val="00A61038"/>
    <w:rsid w:val="00A64285"/>
    <w:rsid w:val="00A6540E"/>
    <w:rsid w:val="00A65EE5"/>
    <w:rsid w:val="00A70BC7"/>
    <w:rsid w:val="00A713C2"/>
    <w:rsid w:val="00A71F71"/>
    <w:rsid w:val="00A73AFA"/>
    <w:rsid w:val="00A74708"/>
    <w:rsid w:val="00A76354"/>
    <w:rsid w:val="00A76F05"/>
    <w:rsid w:val="00A818F2"/>
    <w:rsid w:val="00A824D8"/>
    <w:rsid w:val="00A82F09"/>
    <w:rsid w:val="00A8458B"/>
    <w:rsid w:val="00A8522C"/>
    <w:rsid w:val="00A85D74"/>
    <w:rsid w:val="00A9011F"/>
    <w:rsid w:val="00A9057D"/>
    <w:rsid w:val="00A90B52"/>
    <w:rsid w:val="00A92A94"/>
    <w:rsid w:val="00A9623D"/>
    <w:rsid w:val="00AA123B"/>
    <w:rsid w:val="00AA159C"/>
    <w:rsid w:val="00AA16A8"/>
    <w:rsid w:val="00AA1D2B"/>
    <w:rsid w:val="00AA3DFF"/>
    <w:rsid w:val="00AA441E"/>
    <w:rsid w:val="00AA4B67"/>
    <w:rsid w:val="00AA4E98"/>
    <w:rsid w:val="00AA5342"/>
    <w:rsid w:val="00AA6BF5"/>
    <w:rsid w:val="00AB1DFE"/>
    <w:rsid w:val="00AB1E6F"/>
    <w:rsid w:val="00AB3109"/>
    <w:rsid w:val="00AB404D"/>
    <w:rsid w:val="00AB46D5"/>
    <w:rsid w:val="00AC2403"/>
    <w:rsid w:val="00AC28A5"/>
    <w:rsid w:val="00AC464D"/>
    <w:rsid w:val="00AC5040"/>
    <w:rsid w:val="00AC6B0D"/>
    <w:rsid w:val="00AD0F0C"/>
    <w:rsid w:val="00AD61EF"/>
    <w:rsid w:val="00AD65F7"/>
    <w:rsid w:val="00AD68D5"/>
    <w:rsid w:val="00AE04DE"/>
    <w:rsid w:val="00AE07A6"/>
    <w:rsid w:val="00AE1C75"/>
    <w:rsid w:val="00AE2A5C"/>
    <w:rsid w:val="00AE66EF"/>
    <w:rsid w:val="00AE731F"/>
    <w:rsid w:val="00AE7DEE"/>
    <w:rsid w:val="00AF0B3F"/>
    <w:rsid w:val="00AF240C"/>
    <w:rsid w:val="00AF2D16"/>
    <w:rsid w:val="00AF33AD"/>
    <w:rsid w:val="00AF35C9"/>
    <w:rsid w:val="00AF5BC1"/>
    <w:rsid w:val="00AF6321"/>
    <w:rsid w:val="00AF6D19"/>
    <w:rsid w:val="00AF6E2C"/>
    <w:rsid w:val="00B000E3"/>
    <w:rsid w:val="00B03840"/>
    <w:rsid w:val="00B03B91"/>
    <w:rsid w:val="00B063B3"/>
    <w:rsid w:val="00B072DD"/>
    <w:rsid w:val="00B07A72"/>
    <w:rsid w:val="00B12C43"/>
    <w:rsid w:val="00B156C3"/>
    <w:rsid w:val="00B15BB4"/>
    <w:rsid w:val="00B174B3"/>
    <w:rsid w:val="00B175F3"/>
    <w:rsid w:val="00B202AA"/>
    <w:rsid w:val="00B20BA3"/>
    <w:rsid w:val="00B2120A"/>
    <w:rsid w:val="00B228EB"/>
    <w:rsid w:val="00B22F30"/>
    <w:rsid w:val="00B233E9"/>
    <w:rsid w:val="00B24BB2"/>
    <w:rsid w:val="00B26A2B"/>
    <w:rsid w:val="00B27A91"/>
    <w:rsid w:val="00B311BA"/>
    <w:rsid w:val="00B31BD6"/>
    <w:rsid w:val="00B350FC"/>
    <w:rsid w:val="00B36AE6"/>
    <w:rsid w:val="00B36C7D"/>
    <w:rsid w:val="00B36F5E"/>
    <w:rsid w:val="00B41332"/>
    <w:rsid w:val="00B415D4"/>
    <w:rsid w:val="00B43546"/>
    <w:rsid w:val="00B43675"/>
    <w:rsid w:val="00B4548F"/>
    <w:rsid w:val="00B467DD"/>
    <w:rsid w:val="00B47707"/>
    <w:rsid w:val="00B4797D"/>
    <w:rsid w:val="00B47C3D"/>
    <w:rsid w:val="00B53F44"/>
    <w:rsid w:val="00B54265"/>
    <w:rsid w:val="00B55586"/>
    <w:rsid w:val="00B556F3"/>
    <w:rsid w:val="00B558B2"/>
    <w:rsid w:val="00B55914"/>
    <w:rsid w:val="00B56859"/>
    <w:rsid w:val="00B57635"/>
    <w:rsid w:val="00B66361"/>
    <w:rsid w:val="00B667DE"/>
    <w:rsid w:val="00B70FBC"/>
    <w:rsid w:val="00B714FA"/>
    <w:rsid w:val="00B71642"/>
    <w:rsid w:val="00B73813"/>
    <w:rsid w:val="00B7381F"/>
    <w:rsid w:val="00B801D1"/>
    <w:rsid w:val="00B82166"/>
    <w:rsid w:val="00B85F9F"/>
    <w:rsid w:val="00B867CB"/>
    <w:rsid w:val="00B93234"/>
    <w:rsid w:val="00B954BC"/>
    <w:rsid w:val="00BA0947"/>
    <w:rsid w:val="00BA0E09"/>
    <w:rsid w:val="00BA24CE"/>
    <w:rsid w:val="00BA4BE6"/>
    <w:rsid w:val="00BA4E10"/>
    <w:rsid w:val="00BA5240"/>
    <w:rsid w:val="00BA5EDA"/>
    <w:rsid w:val="00BA6E4C"/>
    <w:rsid w:val="00BB044C"/>
    <w:rsid w:val="00BB2D18"/>
    <w:rsid w:val="00BB764B"/>
    <w:rsid w:val="00BC2C60"/>
    <w:rsid w:val="00BC2EE1"/>
    <w:rsid w:val="00BC3093"/>
    <w:rsid w:val="00BC4D63"/>
    <w:rsid w:val="00BC56A7"/>
    <w:rsid w:val="00BD06AD"/>
    <w:rsid w:val="00BD0B76"/>
    <w:rsid w:val="00BD0CF0"/>
    <w:rsid w:val="00BD1F2A"/>
    <w:rsid w:val="00BE013E"/>
    <w:rsid w:val="00BE12C7"/>
    <w:rsid w:val="00BE1B15"/>
    <w:rsid w:val="00BE24A3"/>
    <w:rsid w:val="00BE46E0"/>
    <w:rsid w:val="00BE580A"/>
    <w:rsid w:val="00BE61D0"/>
    <w:rsid w:val="00BE77C2"/>
    <w:rsid w:val="00BF1484"/>
    <w:rsid w:val="00BF29C8"/>
    <w:rsid w:val="00BF3547"/>
    <w:rsid w:val="00BF3710"/>
    <w:rsid w:val="00BF3AEA"/>
    <w:rsid w:val="00BF475C"/>
    <w:rsid w:val="00BF5E67"/>
    <w:rsid w:val="00BF7D39"/>
    <w:rsid w:val="00C00FBD"/>
    <w:rsid w:val="00C0509C"/>
    <w:rsid w:val="00C053D4"/>
    <w:rsid w:val="00C05C4F"/>
    <w:rsid w:val="00C067D7"/>
    <w:rsid w:val="00C06BE3"/>
    <w:rsid w:val="00C10CBE"/>
    <w:rsid w:val="00C111C0"/>
    <w:rsid w:val="00C11D1F"/>
    <w:rsid w:val="00C134A3"/>
    <w:rsid w:val="00C17087"/>
    <w:rsid w:val="00C20104"/>
    <w:rsid w:val="00C21770"/>
    <w:rsid w:val="00C25325"/>
    <w:rsid w:val="00C26690"/>
    <w:rsid w:val="00C306FF"/>
    <w:rsid w:val="00C32653"/>
    <w:rsid w:val="00C33BCB"/>
    <w:rsid w:val="00C349D1"/>
    <w:rsid w:val="00C34E11"/>
    <w:rsid w:val="00C3519C"/>
    <w:rsid w:val="00C35DF8"/>
    <w:rsid w:val="00C36831"/>
    <w:rsid w:val="00C36D9C"/>
    <w:rsid w:val="00C3779E"/>
    <w:rsid w:val="00C4109C"/>
    <w:rsid w:val="00C41434"/>
    <w:rsid w:val="00C42C4C"/>
    <w:rsid w:val="00C43089"/>
    <w:rsid w:val="00C43252"/>
    <w:rsid w:val="00C452C1"/>
    <w:rsid w:val="00C46D66"/>
    <w:rsid w:val="00C47094"/>
    <w:rsid w:val="00C47358"/>
    <w:rsid w:val="00C5062B"/>
    <w:rsid w:val="00C52109"/>
    <w:rsid w:val="00C52A14"/>
    <w:rsid w:val="00C54C6B"/>
    <w:rsid w:val="00C556AA"/>
    <w:rsid w:val="00C560AD"/>
    <w:rsid w:val="00C5636D"/>
    <w:rsid w:val="00C564A6"/>
    <w:rsid w:val="00C56D33"/>
    <w:rsid w:val="00C57952"/>
    <w:rsid w:val="00C6160C"/>
    <w:rsid w:val="00C618E7"/>
    <w:rsid w:val="00C61B0D"/>
    <w:rsid w:val="00C6418E"/>
    <w:rsid w:val="00C66102"/>
    <w:rsid w:val="00C670E3"/>
    <w:rsid w:val="00C67EDC"/>
    <w:rsid w:val="00C702C7"/>
    <w:rsid w:val="00C72C52"/>
    <w:rsid w:val="00C72EAF"/>
    <w:rsid w:val="00C73080"/>
    <w:rsid w:val="00C73FC6"/>
    <w:rsid w:val="00C74192"/>
    <w:rsid w:val="00C74209"/>
    <w:rsid w:val="00C755D3"/>
    <w:rsid w:val="00C7695A"/>
    <w:rsid w:val="00C801DD"/>
    <w:rsid w:val="00C81925"/>
    <w:rsid w:val="00C8240E"/>
    <w:rsid w:val="00C827D4"/>
    <w:rsid w:val="00C83DFC"/>
    <w:rsid w:val="00C8439B"/>
    <w:rsid w:val="00C84C82"/>
    <w:rsid w:val="00C85CE4"/>
    <w:rsid w:val="00C86D18"/>
    <w:rsid w:val="00C86E87"/>
    <w:rsid w:val="00C91661"/>
    <w:rsid w:val="00C91B5A"/>
    <w:rsid w:val="00C92AAD"/>
    <w:rsid w:val="00C93159"/>
    <w:rsid w:val="00C95593"/>
    <w:rsid w:val="00C96E3C"/>
    <w:rsid w:val="00CA18E5"/>
    <w:rsid w:val="00CA1B38"/>
    <w:rsid w:val="00CA1FF2"/>
    <w:rsid w:val="00CA3AEF"/>
    <w:rsid w:val="00CA6811"/>
    <w:rsid w:val="00CA6E70"/>
    <w:rsid w:val="00CB072B"/>
    <w:rsid w:val="00CB1DE1"/>
    <w:rsid w:val="00CB23DA"/>
    <w:rsid w:val="00CB2AA8"/>
    <w:rsid w:val="00CB4903"/>
    <w:rsid w:val="00CB536E"/>
    <w:rsid w:val="00CC1411"/>
    <w:rsid w:val="00CC2FBC"/>
    <w:rsid w:val="00CC5DD8"/>
    <w:rsid w:val="00CC627F"/>
    <w:rsid w:val="00CC63C1"/>
    <w:rsid w:val="00CD1DE2"/>
    <w:rsid w:val="00CD25B9"/>
    <w:rsid w:val="00CD2F05"/>
    <w:rsid w:val="00CD4210"/>
    <w:rsid w:val="00CD48E5"/>
    <w:rsid w:val="00CD4E11"/>
    <w:rsid w:val="00CD5020"/>
    <w:rsid w:val="00CD6F4C"/>
    <w:rsid w:val="00CD71E4"/>
    <w:rsid w:val="00CD7C2B"/>
    <w:rsid w:val="00CE148B"/>
    <w:rsid w:val="00CE20B6"/>
    <w:rsid w:val="00CE29D0"/>
    <w:rsid w:val="00CE4EDA"/>
    <w:rsid w:val="00CE5B21"/>
    <w:rsid w:val="00CE6F69"/>
    <w:rsid w:val="00CF343C"/>
    <w:rsid w:val="00CF538D"/>
    <w:rsid w:val="00CF5B4E"/>
    <w:rsid w:val="00CF6C5A"/>
    <w:rsid w:val="00CF6D09"/>
    <w:rsid w:val="00CF6F63"/>
    <w:rsid w:val="00CF75EC"/>
    <w:rsid w:val="00CF77AC"/>
    <w:rsid w:val="00D0011C"/>
    <w:rsid w:val="00D00ED8"/>
    <w:rsid w:val="00D030AD"/>
    <w:rsid w:val="00D0334C"/>
    <w:rsid w:val="00D0343E"/>
    <w:rsid w:val="00D057B1"/>
    <w:rsid w:val="00D10843"/>
    <w:rsid w:val="00D157CB"/>
    <w:rsid w:val="00D15F4D"/>
    <w:rsid w:val="00D16AB1"/>
    <w:rsid w:val="00D2119C"/>
    <w:rsid w:val="00D21614"/>
    <w:rsid w:val="00D223ED"/>
    <w:rsid w:val="00D227F7"/>
    <w:rsid w:val="00D237D1"/>
    <w:rsid w:val="00D24DBD"/>
    <w:rsid w:val="00D30642"/>
    <w:rsid w:val="00D30ED7"/>
    <w:rsid w:val="00D31FE7"/>
    <w:rsid w:val="00D32910"/>
    <w:rsid w:val="00D3327C"/>
    <w:rsid w:val="00D34658"/>
    <w:rsid w:val="00D37470"/>
    <w:rsid w:val="00D419DD"/>
    <w:rsid w:val="00D43105"/>
    <w:rsid w:val="00D44C09"/>
    <w:rsid w:val="00D45707"/>
    <w:rsid w:val="00D45DD4"/>
    <w:rsid w:val="00D50B49"/>
    <w:rsid w:val="00D50D55"/>
    <w:rsid w:val="00D512CF"/>
    <w:rsid w:val="00D53471"/>
    <w:rsid w:val="00D60454"/>
    <w:rsid w:val="00D60E13"/>
    <w:rsid w:val="00D6121A"/>
    <w:rsid w:val="00D63110"/>
    <w:rsid w:val="00D64E10"/>
    <w:rsid w:val="00D658AD"/>
    <w:rsid w:val="00D72496"/>
    <w:rsid w:val="00D72F93"/>
    <w:rsid w:val="00D74BAE"/>
    <w:rsid w:val="00D76B72"/>
    <w:rsid w:val="00D838C2"/>
    <w:rsid w:val="00D8544F"/>
    <w:rsid w:val="00D8610B"/>
    <w:rsid w:val="00D87A34"/>
    <w:rsid w:val="00D905A4"/>
    <w:rsid w:val="00D91573"/>
    <w:rsid w:val="00D92D10"/>
    <w:rsid w:val="00D93999"/>
    <w:rsid w:val="00D940D4"/>
    <w:rsid w:val="00D95C1E"/>
    <w:rsid w:val="00DA4224"/>
    <w:rsid w:val="00DB04E3"/>
    <w:rsid w:val="00DB09DB"/>
    <w:rsid w:val="00DB1A13"/>
    <w:rsid w:val="00DB1D66"/>
    <w:rsid w:val="00DB3820"/>
    <w:rsid w:val="00DB6B55"/>
    <w:rsid w:val="00DB6D81"/>
    <w:rsid w:val="00DC084C"/>
    <w:rsid w:val="00DC238C"/>
    <w:rsid w:val="00DC35CA"/>
    <w:rsid w:val="00DC3F52"/>
    <w:rsid w:val="00DC5198"/>
    <w:rsid w:val="00DC5372"/>
    <w:rsid w:val="00DD034D"/>
    <w:rsid w:val="00DD23F8"/>
    <w:rsid w:val="00DD34BC"/>
    <w:rsid w:val="00DD541F"/>
    <w:rsid w:val="00DD56A5"/>
    <w:rsid w:val="00DD5BBC"/>
    <w:rsid w:val="00DD6D82"/>
    <w:rsid w:val="00DE1304"/>
    <w:rsid w:val="00DE3F5E"/>
    <w:rsid w:val="00DE7AF6"/>
    <w:rsid w:val="00DF1C37"/>
    <w:rsid w:val="00DF29BF"/>
    <w:rsid w:val="00DF2CC8"/>
    <w:rsid w:val="00DF7CCC"/>
    <w:rsid w:val="00E0081D"/>
    <w:rsid w:val="00E009B2"/>
    <w:rsid w:val="00E01BCB"/>
    <w:rsid w:val="00E04161"/>
    <w:rsid w:val="00E0590D"/>
    <w:rsid w:val="00E05D30"/>
    <w:rsid w:val="00E05EB7"/>
    <w:rsid w:val="00E0690F"/>
    <w:rsid w:val="00E0760B"/>
    <w:rsid w:val="00E07E41"/>
    <w:rsid w:val="00E10A20"/>
    <w:rsid w:val="00E11E7D"/>
    <w:rsid w:val="00E127BC"/>
    <w:rsid w:val="00E13637"/>
    <w:rsid w:val="00E142CE"/>
    <w:rsid w:val="00E14B51"/>
    <w:rsid w:val="00E15C9C"/>
    <w:rsid w:val="00E20623"/>
    <w:rsid w:val="00E231D7"/>
    <w:rsid w:val="00E23D15"/>
    <w:rsid w:val="00E24497"/>
    <w:rsid w:val="00E27BF8"/>
    <w:rsid w:val="00E30137"/>
    <w:rsid w:val="00E30249"/>
    <w:rsid w:val="00E3079D"/>
    <w:rsid w:val="00E32A83"/>
    <w:rsid w:val="00E3566E"/>
    <w:rsid w:val="00E35F24"/>
    <w:rsid w:val="00E40309"/>
    <w:rsid w:val="00E41DC6"/>
    <w:rsid w:val="00E41EA3"/>
    <w:rsid w:val="00E43400"/>
    <w:rsid w:val="00E44B96"/>
    <w:rsid w:val="00E478C2"/>
    <w:rsid w:val="00E50FE8"/>
    <w:rsid w:val="00E60B16"/>
    <w:rsid w:val="00E610AD"/>
    <w:rsid w:val="00E610DA"/>
    <w:rsid w:val="00E61395"/>
    <w:rsid w:val="00E617F4"/>
    <w:rsid w:val="00E61A85"/>
    <w:rsid w:val="00E62805"/>
    <w:rsid w:val="00E63AD4"/>
    <w:rsid w:val="00E63AFF"/>
    <w:rsid w:val="00E66157"/>
    <w:rsid w:val="00E70338"/>
    <w:rsid w:val="00E70F29"/>
    <w:rsid w:val="00E723A3"/>
    <w:rsid w:val="00E768C0"/>
    <w:rsid w:val="00E76CA3"/>
    <w:rsid w:val="00E81743"/>
    <w:rsid w:val="00E81E1D"/>
    <w:rsid w:val="00E81F0E"/>
    <w:rsid w:val="00E821F9"/>
    <w:rsid w:val="00E83799"/>
    <w:rsid w:val="00E84292"/>
    <w:rsid w:val="00E84D58"/>
    <w:rsid w:val="00E85D5A"/>
    <w:rsid w:val="00E8634D"/>
    <w:rsid w:val="00E86C83"/>
    <w:rsid w:val="00E872EF"/>
    <w:rsid w:val="00E92CD7"/>
    <w:rsid w:val="00E92DDF"/>
    <w:rsid w:val="00E93292"/>
    <w:rsid w:val="00E95E28"/>
    <w:rsid w:val="00E96C13"/>
    <w:rsid w:val="00E96C8B"/>
    <w:rsid w:val="00E97325"/>
    <w:rsid w:val="00E97B32"/>
    <w:rsid w:val="00EA1ADA"/>
    <w:rsid w:val="00EA1F71"/>
    <w:rsid w:val="00EA322C"/>
    <w:rsid w:val="00EA3C6D"/>
    <w:rsid w:val="00EA4626"/>
    <w:rsid w:val="00EA6971"/>
    <w:rsid w:val="00EA6C49"/>
    <w:rsid w:val="00EB072D"/>
    <w:rsid w:val="00EB1437"/>
    <w:rsid w:val="00EB1C3D"/>
    <w:rsid w:val="00EB2C21"/>
    <w:rsid w:val="00EB3F1A"/>
    <w:rsid w:val="00EB42D6"/>
    <w:rsid w:val="00EB5352"/>
    <w:rsid w:val="00EB6DD1"/>
    <w:rsid w:val="00EB7E00"/>
    <w:rsid w:val="00EC0EF1"/>
    <w:rsid w:val="00EC14FB"/>
    <w:rsid w:val="00EC169F"/>
    <w:rsid w:val="00EC30E2"/>
    <w:rsid w:val="00EC3DEF"/>
    <w:rsid w:val="00EC4E9A"/>
    <w:rsid w:val="00EC5197"/>
    <w:rsid w:val="00EC665C"/>
    <w:rsid w:val="00EC7A40"/>
    <w:rsid w:val="00ED2C8A"/>
    <w:rsid w:val="00ED59F6"/>
    <w:rsid w:val="00ED7581"/>
    <w:rsid w:val="00EE5A47"/>
    <w:rsid w:val="00EE63FC"/>
    <w:rsid w:val="00EE6D0D"/>
    <w:rsid w:val="00EF1D7A"/>
    <w:rsid w:val="00EF33E3"/>
    <w:rsid w:val="00EF49DB"/>
    <w:rsid w:val="00EF4E30"/>
    <w:rsid w:val="00EF650D"/>
    <w:rsid w:val="00EF67B7"/>
    <w:rsid w:val="00EF7131"/>
    <w:rsid w:val="00F00D10"/>
    <w:rsid w:val="00F01666"/>
    <w:rsid w:val="00F02CD4"/>
    <w:rsid w:val="00F03FD2"/>
    <w:rsid w:val="00F0728B"/>
    <w:rsid w:val="00F10818"/>
    <w:rsid w:val="00F1468F"/>
    <w:rsid w:val="00F15FE7"/>
    <w:rsid w:val="00F218B8"/>
    <w:rsid w:val="00F21F58"/>
    <w:rsid w:val="00F22F97"/>
    <w:rsid w:val="00F23DC8"/>
    <w:rsid w:val="00F25410"/>
    <w:rsid w:val="00F25674"/>
    <w:rsid w:val="00F25734"/>
    <w:rsid w:val="00F261A6"/>
    <w:rsid w:val="00F263F3"/>
    <w:rsid w:val="00F308E7"/>
    <w:rsid w:val="00F30FCA"/>
    <w:rsid w:val="00F35227"/>
    <w:rsid w:val="00F35865"/>
    <w:rsid w:val="00F35E77"/>
    <w:rsid w:val="00F360D7"/>
    <w:rsid w:val="00F40000"/>
    <w:rsid w:val="00F419F6"/>
    <w:rsid w:val="00F450EF"/>
    <w:rsid w:val="00F45CCB"/>
    <w:rsid w:val="00F46C41"/>
    <w:rsid w:val="00F46D33"/>
    <w:rsid w:val="00F51475"/>
    <w:rsid w:val="00F54292"/>
    <w:rsid w:val="00F5451E"/>
    <w:rsid w:val="00F545F0"/>
    <w:rsid w:val="00F61155"/>
    <w:rsid w:val="00F624E1"/>
    <w:rsid w:val="00F62771"/>
    <w:rsid w:val="00F62A37"/>
    <w:rsid w:val="00F65886"/>
    <w:rsid w:val="00F70073"/>
    <w:rsid w:val="00F70A63"/>
    <w:rsid w:val="00F7187B"/>
    <w:rsid w:val="00F7360F"/>
    <w:rsid w:val="00F73EFC"/>
    <w:rsid w:val="00F757AD"/>
    <w:rsid w:val="00F7657B"/>
    <w:rsid w:val="00F77279"/>
    <w:rsid w:val="00F77B2F"/>
    <w:rsid w:val="00F80729"/>
    <w:rsid w:val="00F80750"/>
    <w:rsid w:val="00F81801"/>
    <w:rsid w:val="00F82BC3"/>
    <w:rsid w:val="00F83632"/>
    <w:rsid w:val="00F85C6A"/>
    <w:rsid w:val="00F86520"/>
    <w:rsid w:val="00F875FA"/>
    <w:rsid w:val="00F96725"/>
    <w:rsid w:val="00FA0FC3"/>
    <w:rsid w:val="00FA2CF4"/>
    <w:rsid w:val="00FA60E6"/>
    <w:rsid w:val="00FA66DC"/>
    <w:rsid w:val="00FA69C0"/>
    <w:rsid w:val="00FA6B91"/>
    <w:rsid w:val="00FA6D05"/>
    <w:rsid w:val="00FA788C"/>
    <w:rsid w:val="00FB211D"/>
    <w:rsid w:val="00FB2BBD"/>
    <w:rsid w:val="00FB2DD9"/>
    <w:rsid w:val="00FB32FB"/>
    <w:rsid w:val="00FB56F4"/>
    <w:rsid w:val="00FB69ED"/>
    <w:rsid w:val="00FB7A4C"/>
    <w:rsid w:val="00FC1F5A"/>
    <w:rsid w:val="00FC40A5"/>
    <w:rsid w:val="00FC40AB"/>
    <w:rsid w:val="00FC4565"/>
    <w:rsid w:val="00FC5962"/>
    <w:rsid w:val="00FC61EA"/>
    <w:rsid w:val="00FC63A8"/>
    <w:rsid w:val="00FC7417"/>
    <w:rsid w:val="00FC7950"/>
    <w:rsid w:val="00FD5CE2"/>
    <w:rsid w:val="00FD6806"/>
    <w:rsid w:val="00FD785A"/>
    <w:rsid w:val="00FD7994"/>
    <w:rsid w:val="00FD7F68"/>
    <w:rsid w:val="00FE0797"/>
    <w:rsid w:val="00FE08D8"/>
    <w:rsid w:val="00FE235A"/>
    <w:rsid w:val="00FE2488"/>
    <w:rsid w:val="00FE25E4"/>
    <w:rsid w:val="00FE25F1"/>
    <w:rsid w:val="00FE2610"/>
    <w:rsid w:val="00FE4588"/>
    <w:rsid w:val="00FE6264"/>
    <w:rsid w:val="00FE6465"/>
    <w:rsid w:val="00FE6B66"/>
    <w:rsid w:val="00FF0758"/>
    <w:rsid w:val="00FF1BBF"/>
    <w:rsid w:val="00FF2677"/>
    <w:rsid w:val="00FF3EF7"/>
  </w:rsids>
  <m:mathPr>
    <m:mathFont m:val="Cambria Math"/>
    <m:brkBin m:val="before"/>
    <m:brkBinSub m:val="--"/>
    <m:smallFrac/>
    <m:dispDef/>
    <m:lMargin m:val="0"/>
    <m:rMargin m:val="0"/>
    <m:defJc m:val="centerGroup"/>
    <m:wrapIndent m:val="1440"/>
    <m:intLim m:val="subSup"/>
    <m:naryLim m:val="undOvr"/>
  </m:mathPr>
  <w:themeFontLang w:val="it-IT"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ABF9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lsdException w:name="heading 1" w:semiHidden="0" w:uiPriority="99" w:unhideWhenUsed="0"/>
    <w:lsdException w:name="heading 3" w:qFormat="1"/>
    <w:lsdException w:name="heading 4" w:qFormat="1"/>
    <w:lsdException w:name="toc 1" w:uiPriority="39"/>
    <w:lsdException w:name="toc 2" w:uiPriority="39"/>
    <w:lsdException w:name="toc 3" w:uiPriority="39"/>
    <w:lsdException w:name="footnote text" w:uiPriority="99"/>
    <w:lsdException w:name="annotation text" w:uiPriority="99"/>
    <w:lsdException w:name="header" w:uiPriority="99"/>
    <w:lsdException w:name="footer" w:uiPriority="99"/>
    <w:lsdException w:name="caption" w:uiPriority="99"/>
    <w:lsdException w:name="footnote reference" w:uiPriority="99"/>
    <w:lsdException w:name="annotation reference" w:uiPriority="99"/>
    <w:lsdException w:name="table of authorities" w:semiHidden="0" w:unhideWhenUsed="0"/>
    <w:lsdException w:name="List" w:semiHidden="0" w:unhideWhenUsed="0"/>
    <w:lsdException w:name="List Bullet" w:semiHidden="0" w:unhideWhenUsed="0"/>
    <w:lsdException w:name="Title" w:semiHidden="0" w:unhideWhenUsed="0"/>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lsdException w:name="Hyperlink" w:uiPriority="99" w:qFormat="1"/>
    <w:lsdException w:name="Strong" w:semiHidden="0" w:unhideWhenUsed="0"/>
    <w:lsdException w:name="Emphasis" w:semiHidden="0" w:unhideWhenUsed="0"/>
    <w:lsdException w:name="Normal (Web)" w:uiPriority="99"/>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e">
    <w:name w:val="Normal"/>
    <w:rsid w:val="002B58ED"/>
    <w:pPr>
      <w:jc w:val="both"/>
    </w:pPr>
    <w:rPr>
      <w:rFonts w:ascii="DIN" w:hAnsi="DIN"/>
      <w:sz w:val="22"/>
    </w:rPr>
  </w:style>
  <w:style w:type="paragraph" w:styleId="Titolo1">
    <w:name w:val="heading 1"/>
    <w:aliases w:val="R1,H11,Section Heading,II+,I,H12,H13,H14,H15,H16,H17,H18,H111,H121,H131,H141,H151,H161,H171,H19,H112,H122,H132,H142,H152,H162,H172,H181,H1111,H1211,H1311,H1411,H1511,H1611,H1711,H110,H113,H123,H133,H143,H153,H163,H173,H114,H124,H134,H144,H"/>
    <w:basedOn w:val="Normale"/>
    <w:next w:val="Normale"/>
    <w:link w:val="Titolo1Carattere"/>
    <w:uiPriority w:val="99"/>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
    <w:basedOn w:val="Normale"/>
    <w:next w:val="Normale"/>
    <w:link w:val="Titolo2Carattere"/>
    <w:rsid w:val="00086E0B"/>
    <w:pPr>
      <w:keepNext/>
      <w:keepLines/>
      <w:outlineLvl w:val="1"/>
    </w:pPr>
    <w:rPr>
      <w:b/>
      <w:sz w:val="24"/>
    </w:rPr>
  </w:style>
  <w:style w:type="paragraph" w:styleId="Titolo3">
    <w:name w:val="heading 3"/>
    <w:aliases w:val="Titolo3,Carattere,3 bullet,b,2,SECOND,Second,bullet,h3,Bulle,BLANK2,Livello 3,H3,Org Heading 1,h1,§,§§,ASAPHeading 3,Org Heanormal,1.2.3.,heading 3,titolo 3,3,summit,y,l3,Level 3 Head,Titolo 3.gf,3m,sotto§,Heading 3 - Logicasiel,3 Heading,u,t3"/>
    <w:basedOn w:val="Normale"/>
    <w:next w:val="Normale"/>
    <w:link w:val="Titolo3Carattere"/>
    <w:qFormat/>
    <w:rsid w:val="00086E0B"/>
    <w:pPr>
      <w:keepNext/>
      <w:keepLines/>
      <w:spacing w:before="240" w:after="240"/>
      <w:outlineLvl w:val="2"/>
    </w:pPr>
    <w:rPr>
      <w:b/>
      <w:sz w:val="24"/>
    </w:rPr>
  </w:style>
  <w:style w:type="paragraph" w:styleId="Titolo4">
    <w:name w:val="heading 4"/>
    <w:aliases w:val="Titolo 4 SIUT"/>
    <w:basedOn w:val="Titolo3SIUT"/>
    <w:next w:val="NormaleSIUT"/>
    <w:qFormat/>
    <w:rsid w:val="00241B2F"/>
    <w:pPr>
      <w:keepLines/>
      <w:numPr>
        <w:ilvl w:val="3"/>
      </w:numPr>
      <w:tabs>
        <w:tab w:val="clear" w:pos="567"/>
      </w:tabs>
      <w:spacing w:before="120"/>
      <w:outlineLvl w:val="3"/>
    </w:pPr>
    <w:rPr>
      <w:bCs/>
      <w:lang w:val="en-US"/>
    </w:rPr>
  </w:style>
  <w:style w:type="paragraph" w:styleId="Titolo5">
    <w:name w:val="heading 5"/>
    <w:aliases w:val="H5"/>
    <w:basedOn w:val="Normale"/>
    <w:next w:val="Normale"/>
    <w:rsid w:val="00E97325"/>
    <w:pPr>
      <w:numPr>
        <w:ilvl w:val="4"/>
        <w:numId w:val="3"/>
      </w:numPr>
      <w:spacing w:before="240" w:line="0" w:lineRule="atLeast"/>
      <w:outlineLvl w:val="4"/>
    </w:pPr>
    <w:rPr>
      <w:i/>
      <w:snapToGrid w:val="0"/>
    </w:rPr>
  </w:style>
  <w:style w:type="paragraph" w:styleId="Titolo6">
    <w:name w:val="heading 6"/>
    <w:basedOn w:val="Normale"/>
    <w:next w:val="Normale"/>
    <w:rsid w:val="00E97325"/>
    <w:pPr>
      <w:numPr>
        <w:ilvl w:val="5"/>
        <w:numId w:val="2"/>
      </w:numPr>
      <w:spacing w:before="240" w:after="60"/>
      <w:outlineLvl w:val="5"/>
    </w:pPr>
    <w:rPr>
      <w:i/>
    </w:rPr>
  </w:style>
  <w:style w:type="paragraph" w:styleId="Titolo7">
    <w:name w:val="heading 7"/>
    <w:basedOn w:val="Normale"/>
    <w:next w:val="Normale"/>
    <w:rsid w:val="00E97325"/>
    <w:pPr>
      <w:numPr>
        <w:ilvl w:val="6"/>
        <w:numId w:val="2"/>
      </w:numPr>
      <w:spacing w:before="240" w:after="60"/>
      <w:outlineLvl w:val="6"/>
    </w:pPr>
  </w:style>
  <w:style w:type="paragraph" w:styleId="Titolo8">
    <w:name w:val="heading 8"/>
    <w:basedOn w:val="Normale"/>
    <w:next w:val="Normale"/>
    <w:rsid w:val="00E97325"/>
    <w:pPr>
      <w:numPr>
        <w:ilvl w:val="7"/>
        <w:numId w:val="2"/>
      </w:numPr>
      <w:spacing w:before="240" w:after="60"/>
      <w:outlineLvl w:val="7"/>
    </w:pPr>
    <w:rPr>
      <w:i/>
    </w:rPr>
  </w:style>
  <w:style w:type="paragraph" w:styleId="Titolo9">
    <w:name w:val="heading 9"/>
    <w:basedOn w:val="Normale"/>
    <w:next w:val="Normale"/>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E97325"/>
    <w:pPr>
      <w:numPr>
        <w:numId w:val="1"/>
      </w:numPr>
      <w:spacing w:before="120"/>
    </w:pPr>
  </w:style>
  <w:style w:type="paragraph" w:styleId="Indice1">
    <w:name w:val="index 1"/>
    <w:basedOn w:val="Normale"/>
    <w:next w:val="Normale"/>
    <w:autoRedefine/>
    <w:semiHidden/>
    <w:rsid w:val="00E97325"/>
    <w:pPr>
      <w:ind w:left="200" w:hanging="200"/>
    </w:pPr>
  </w:style>
  <w:style w:type="paragraph" w:styleId="Titoloindice">
    <w:name w:val="index heading"/>
    <w:basedOn w:val="Titolo1"/>
    <w:next w:val="Sommario1"/>
    <w:semiHidden/>
    <w:rsid w:val="00E97325"/>
    <w:pPr>
      <w:keepNext w:val="0"/>
      <w:spacing w:after="360"/>
      <w:outlineLvl w:val="9"/>
    </w:pPr>
    <w:rPr>
      <w:caps/>
    </w:rPr>
  </w:style>
  <w:style w:type="paragraph" w:styleId="Sommario1">
    <w:name w:val="toc 1"/>
    <w:basedOn w:val="Normale"/>
    <w:next w:val="Normale"/>
    <w:autoRedefine/>
    <w:uiPriority w:val="39"/>
    <w:rsid w:val="00E97325"/>
    <w:pPr>
      <w:spacing w:before="120" w:after="120"/>
    </w:pPr>
    <w:rPr>
      <w:b/>
      <w:caps/>
    </w:rPr>
  </w:style>
  <w:style w:type="paragraph" w:customStyle="1" w:styleId="primpag">
    <w:name w:val="primpag"/>
    <w:basedOn w:val="Normale"/>
    <w:uiPriority w:val="99"/>
    <w:rsid w:val="00E97325"/>
    <w:pPr>
      <w:spacing w:before="120" w:after="120"/>
      <w:ind w:left="3969" w:hanging="2268"/>
    </w:pPr>
    <w:rPr>
      <w:rFonts w:ascii="Univers" w:hAnsi="Univers"/>
    </w:rPr>
  </w:style>
  <w:style w:type="paragraph" w:customStyle="1" w:styleId="Revisioni">
    <w:name w:val="Revisioni"/>
    <w:basedOn w:val="Normale"/>
    <w:rsid w:val="00E97325"/>
    <w:pPr>
      <w:spacing w:before="1200" w:after="360"/>
      <w:jc w:val="center"/>
      <w:outlineLvl w:val="0"/>
    </w:pPr>
    <w:rPr>
      <w:b/>
      <w:smallCaps/>
    </w:rPr>
  </w:style>
  <w:style w:type="paragraph" w:styleId="Testodelblocco">
    <w:name w:val="Block Text"/>
    <w:basedOn w:val="Normale"/>
    <w:rsid w:val="00E97325"/>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E97325"/>
    <w:pPr>
      <w:tabs>
        <w:tab w:val="center" w:pos="4819"/>
        <w:tab w:val="right" w:pos="9638"/>
      </w:tabs>
      <w:spacing w:before="120"/>
    </w:pPr>
  </w:style>
  <w:style w:type="paragraph" w:styleId="Sommario2">
    <w:name w:val="toc 2"/>
    <w:basedOn w:val="Normale"/>
    <w:next w:val="Normale"/>
    <w:uiPriority w:val="39"/>
    <w:rsid w:val="00E97325"/>
    <w:pPr>
      <w:ind w:left="200"/>
    </w:pPr>
    <w:rPr>
      <w:smallCaps/>
      <w:noProof/>
    </w:rPr>
  </w:style>
  <w:style w:type="paragraph" w:styleId="Sommario3">
    <w:name w:val="toc 3"/>
    <w:basedOn w:val="Normale"/>
    <w:next w:val="Normale"/>
    <w:autoRedefine/>
    <w:uiPriority w:val="39"/>
    <w:rsid w:val="00E97325"/>
    <w:pPr>
      <w:ind w:left="400"/>
    </w:pPr>
    <w:rPr>
      <w:i/>
      <w:noProof/>
      <w:sz w:val="20"/>
    </w:rPr>
  </w:style>
  <w:style w:type="paragraph" w:styleId="Sommario4">
    <w:name w:val="toc 4"/>
    <w:basedOn w:val="Normale"/>
    <w:next w:val="Normale"/>
    <w:autoRedefine/>
    <w:semiHidden/>
    <w:rsid w:val="00E97325"/>
    <w:pPr>
      <w:ind w:left="600"/>
    </w:pPr>
    <w:rPr>
      <w:sz w:val="18"/>
    </w:rPr>
  </w:style>
  <w:style w:type="paragraph" w:styleId="Corpodeltesto3">
    <w:name w:val="Body Text 3"/>
    <w:basedOn w:val="Normale"/>
    <w:rsid w:val="00E97325"/>
    <w:pPr>
      <w:spacing w:before="120"/>
    </w:pPr>
    <w:rPr>
      <w:sz w:val="24"/>
    </w:rPr>
  </w:style>
  <w:style w:type="paragraph" w:styleId="Pidipagina">
    <w:name w:val="footer"/>
    <w:aliases w:val="Piè di pagina sx"/>
    <w:basedOn w:val="Normale"/>
    <w:link w:val="PidipaginaCarattere"/>
    <w:uiPriority w:val="99"/>
    <w:rsid w:val="00E97325"/>
    <w:pPr>
      <w:tabs>
        <w:tab w:val="center" w:pos="4819"/>
        <w:tab w:val="right" w:pos="9638"/>
      </w:tabs>
      <w:spacing w:before="120"/>
    </w:pPr>
  </w:style>
  <w:style w:type="character" w:styleId="Numeropagina">
    <w:name w:val="page number"/>
    <w:basedOn w:val="Carpredefinitoparagrafo"/>
    <w:rsid w:val="00E97325"/>
  </w:style>
  <w:style w:type="paragraph" w:styleId="Corpotesto">
    <w:name w:val="Body Text"/>
    <w:basedOn w:val="Normale"/>
    <w:link w:val="CorpotestoCarattere"/>
    <w:rsid w:val="00E97325"/>
  </w:style>
  <w:style w:type="paragraph" w:styleId="Corpodeltesto2">
    <w:name w:val="Body Text 2"/>
    <w:basedOn w:val="Normale"/>
    <w:rsid w:val="00E97325"/>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E97325"/>
    <w:pPr>
      <w:ind w:left="800"/>
    </w:pPr>
    <w:rPr>
      <w:sz w:val="18"/>
    </w:rPr>
  </w:style>
  <w:style w:type="paragraph" w:styleId="Sommario6">
    <w:name w:val="toc 6"/>
    <w:basedOn w:val="Normale"/>
    <w:next w:val="Normale"/>
    <w:autoRedefine/>
    <w:semiHidden/>
    <w:rsid w:val="00E97325"/>
    <w:pPr>
      <w:ind w:left="1000"/>
    </w:pPr>
    <w:rPr>
      <w:sz w:val="18"/>
    </w:rPr>
  </w:style>
  <w:style w:type="paragraph" w:styleId="Sommario7">
    <w:name w:val="toc 7"/>
    <w:basedOn w:val="Normale"/>
    <w:next w:val="Normale"/>
    <w:autoRedefine/>
    <w:semiHidden/>
    <w:rsid w:val="00E97325"/>
    <w:pPr>
      <w:ind w:left="1200"/>
    </w:pPr>
    <w:rPr>
      <w:sz w:val="18"/>
    </w:rPr>
  </w:style>
  <w:style w:type="paragraph" w:styleId="Sommario8">
    <w:name w:val="toc 8"/>
    <w:basedOn w:val="Normale"/>
    <w:next w:val="Normale"/>
    <w:autoRedefine/>
    <w:semiHidden/>
    <w:rsid w:val="00E97325"/>
    <w:pPr>
      <w:ind w:left="1400"/>
    </w:pPr>
    <w:rPr>
      <w:sz w:val="18"/>
    </w:rPr>
  </w:style>
  <w:style w:type="paragraph" w:styleId="Sommario9">
    <w:name w:val="toc 9"/>
    <w:basedOn w:val="Normale"/>
    <w:next w:val="Normale"/>
    <w:autoRedefine/>
    <w:semiHidden/>
    <w:rsid w:val="00E97325"/>
    <w:pPr>
      <w:ind w:left="1600"/>
    </w:pPr>
    <w:rPr>
      <w:sz w:val="18"/>
    </w:rPr>
  </w:style>
  <w:style w:type="paragraph" w:customStyle="1" w:styleId="Relazione">
    <w:name w:val="Relazione"/>
    <w:basedOn w:val="Normale"/>
    <w:rsid w:val="00E97325"/>
    <w:pPr>
      <w:widowControl w:val="0"/>
      <w:tabs>
        <w:tab w:val="left" w:pos="567"/>
      </w:tabs>
      <w:ind w:left="567" w:hanging="567"/>
    </w:pPr>
    <w:rPr>
      <w:snapToGrid w:val="0"/>
      <w:sz w:val="24"/>
    </w:rPr>
  </w:style>
  <w:style w:type="paragraph" w:styleId="Rientrocorpodeltesto">
    <w:name w:val="Body Text Indent"/>
    <w:basedOn w:val="Normale"/>
    <w:rsid w:val="00E97325"/>
    <w:pPr>
      <w:spacing w:before="80"/>
      <w:ind w:left="567"/>
    </w:pPr>
  </w:style>
  <w:style w:type="paragraph" w:styleId="Rientrocorpodeltesto2">
    <w:name w:val="Body Text Indent 2"/>
    <w:basedOn w:val="Normale"/>
    <w:rsid w:val="00E97325"/>
    <w:pPr>
      <w:ind w:left="567"/>
    </w:pPr>
    <w:rPr>
      <w:color w:val="FF0000"/>
    </w:rPr>
  </w:style>
  <w:style w:type="character" w:styleId="Collegamentoipertestuale">
    <w:name w:val="Hyperlink"/>
    <w:uiPriority w:val="99"/>
    <w:qFormat/>
    <w:rsid w:val="009E2F01"/>
    <w:rPr>
      <w:rFonts w:ascii="Calibri" w:hAnsi="Calibri"/>
      <w:color w:val="0000FF"/>
      <w:u w:val="single"/>
    </w:rPr>
  </w:style>
  <w:style w:type="paragraph" w:styleId="Testonotaapidipagina">
    <w:name w:val="footnote text"/>
    <w:basedOn w:val="Normale"/>
    <w:link w:val="TestonotaapidipaginaCarattere"/>
    <w:uiPriority w:val="99"/>
    <w:semiHidden/>
    <w:rsid w:val="00E97325"/>
    <w:rPr>
      <w:sz w:val="16"/>
    </w:rPr>
  </w:style>
  <w:style w:type="character" w:styleId="Rimandonotaapidipagina">
    <w:name w:val="footnote reference"/>
    <w:uiPriority w:val="99"/>
    <w:semiHidden/>
    <w:rsid w:val="00E97325"/>
    <w:rPr>
      <w:rFonts w:ascii="Arial" w:hAnsi="Arial"/>
      <w:dstrike w:val="0"/>
      <w:color w:val="auto"/>
      <w:sz w:val="20"/>
      <w:vertAlign w:val="superscript"/>
    </w:rPr>
  </w:style>
  <w:style w:type="paragraph" w:styleId="Rientronormale">
    <w:name w:val="Normal Indent"/>
    <w:basedOn w:val="Normale"/>
    <w:rsid w:val="00E97325"/>
    <w:pPr>
      <w:ind w:left="708"/>
    </w:pPr>
    <w:rPr>
      <w:rFonts w:ascii="Verdana" w:hAnsi="Verdana"/>
    </w:rPr>
  </w:style>
  <w:style w:type="paragraph" w:customStyle="1" w:styleId="RientrNorm">
    <w:name w:val="RientrNorm"/>
    <w:basedOn w:val="Normale"/>
    <w:rsid w:val="00E97325"/>
    <w:pPr>
      <w:ind w:left="567" w:right="-567"/>
    </w:pPr>
    <w:rPr>
      <w:rFonts w:ascii="Times New Roman" w:hAnsi="Times New Roman"/>
      <w:sz w:val="24"/>
    </w:rPr>
  </w:style>
  <w:style w:type="paragraph" w:styleId="Rientrocorpodeltesto3">
    <w:name w:val="Body Text Indent 3"/>
    <w:basedOn w:val="Normale"/>
    <w:rsid w:val="00E97325"/>
    <w:pPr>
      <w:spacing w:before="180"/>
      <w:ind w:left="567"/>
    </w:pPr>
  </w:style>
  <w:style w:type="paragraph" w:customStyle="1" w:styleId="Intestazionesx">
    <w:name w:val="Intestazione sx"/>
    <w:basedOn w:val="Intestazione"/>
    <w:autoRedefine/>
    <w:rsid w:val="00E97325"/>
    <w:pPr>
      <w:jc w:val="left"/>
    </w:pPr>
    <w:rPr>
      <w:b/>
      <w:noProof/>
      <w:sz w:val="20"/>
    </w:rPr>
  </w:style>
  <w:style w:type="paragraph" w:customStyle="1" w:styleId="NUMERODOCUMENTO">
    <w:name w:val="NUMERO DOCUMENTO"/>
    <w:basedOn w:val="Normale"/>
    <w:rsid w:val="00E97325"/>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E97325"/>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sz w:val="20"/>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rsid w:val="00E97325"/>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E97325"/>
    <w:pPr>
      <w:numPr>
        <w:numId w:val="4"/>
      </w:numPr>
    </w:pPr>
  </w:style>
  <w:style w:type="character" w:styleId="Collegamentovisitato">
    <w:name w:val="FollowedHyperlink"/>
    <w:rsid w:val="00E97325"/>
    <w:rPr>
      <w:color w:val="800080"/>
      <w:u w:val="single"/>
    </w:rPr>
  </w:style>
  <w:style w:type="character" w:styleId="Enfasigrassetto">
    <w:name w:val="Strong"/>
    <w:rsid w:val="00E97325"/>
    <w:rPr>
      <w:b/>
      <w:bCs/>
    </w:rPr>
  </w:style>
  <w:style w:type="character" w:styleId="Rimandocommento">
    <w:name w:val="annotation reference"/>
    <w:uiPriority w:val="99"/>
    <w:semiHidden/>
    <w:rsid w:val="00E97325"/>
    <w:rPr>
      <w:sz w:val="16"/>
      <w:szCs w:val="16"/>
    </w:rPr>
  </w:style>
  <w:style w:type="paragraph" w:styleId="Testocommento">
    <w:name w:val="annotation text"/>
    <w:basedOn w:val="Normale"/>
    <w:link w:val="TestocommentoCarattere"/>
    <w:uiPriority w:val="99"/>
    <w:rsid w:val="00E97325"/>
    <w:rPr>
      <w:sz w:val="20"/>
    </w:rPr>
  </w:style>
  <w:style w:type="paragraph" w:styleId="Soggettocommento">
    <w:name w:val="annotation subject"/>
    <w:basedOn w:val="Testocommento"/>
    <w:next w:val="Testocommento"/>
    <w:semiHidden/>
    <w:rsid w:val="00E97325"/>
    <w:rPr>
      <w:b/>
      <w:bCs/>
    </w:rPr>
  </w:style>
  <w:style w:type="paragraph" w:styleId="Testofumetto">
    <w:name w:val="Balloon Text"/>
    <w:basedOn w:val="Normale"/>
    <w:semiHidden/>
    <w:rsid w:val="00E97325"/>
    <w:rPr>
      <w:rFonts w:ascii="Tahoma" w:hAnsi="Tahoma" w:cs="Tahoma"/>
      <w:sz w:val="16"/>
      <w:szCs w:val="16"/>
    </w:rPr>
  </w:style>
  <w:style w:type="paragraph" w:customStyle="1" w:styleId="AGGIORNAMENTI">
    <w:name w:val="AGGIORNAMENTI"/>
    <w:basedOn w:val="Titolo1"/>
    <w:rsid w:val="00E97325"/>
    <w:pPr>
      <w:pageBreakBefore w:val="0"/>
    </w:pPr>
    <w:rPr>
      <w:bCs/>
    </w:rPr>
  </w:style>
  <w:style w:type="table" w:styleId="Grigliatabella">
    <w:name w:val="Table Grid"/>
    <w:aliases w:val="Deloitte,Table Definitions Grid,Tabella,Tabella Standard 1,Equifax table,Table Grid PI,CV table,Bordure,Header Table Grid,Bordure1,Bordure2,Tabella Predefinita,Griglia,Griglia Documento"/>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E97325"/>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basedOn w:val="Normale"/>
    <w:autoRedefine/>
    <w:uiPriority w:val="34"/>
    <w:qFormat/>
    <w:rsid w:val="00236455"/>
    <w:pPr>
      <w:numPr>
        <w:numId w:val="15"/>
      </w:numPr>
      <w:spacing w:after="120"/>
    </w:pPr>
    <w:rPr>
      <w:rFonts w:ascii="Calibri" w:hAnsi="Calibri" w:cs="Calibri"/>
      <w:sz w:val="24"/>
    </w:rPr>
  </w:style>
  <w:style w:type="numbering" w:customStyle="1" w:styleId="BulletsTable">
    <w:name w:val="Bullets Table"/>
    <w:rsid w:val="00086E0B"/>
    <w:pPr>
      <w:numPr>
        <w:numId w:val="9"/>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rsid w:val="00613C43"/>
    <w:pPr>
      <w:spacing w:before="120" w:after="120"/>
    </w:pPr>
    <w:rPr>
      <w:rFonts w:ascii="Times New Roman" w:hAnsi="Times New Roman"/>
      <w:b/>
      <w:bCs/>
      <w:sz w:val="20"/>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rsid w:val="00C34E11"/>
    <w:rPr>
      <w:sz w:val="20"/>
      <w:szCs w:val="24"/>
    </w:rPr>
  </w:style>
  <w:style w:type="character" w:customStyle="1" w:styleId="CorpoCarattere">
    <w:name w:val="Corpo Carattere"/>
    <w:link w:val="Corpo"/>
    <w:qFormat/>
    <w:locked/>
    <w:rsid w:val="00C34E11"/>
    <w:rPr>
      <w:rFonts w:ascii="DIN" w:hAnsi="DIN"/>
      <w:szCs w:val="24"/>
    </w:rPr>
  </w:style>
  <w:style w:type="numbering" w:customStyle="1" w:styleId="ArticleSection">
    <w:name w:val="Article / Section"/>
    <w:rsid w:val="00AD65F7"/>
    <w:pPr>
      <w:numPr>
        <w:numId w:val="10"/>
      </w:numPr>
    </w:p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0E47BD"/>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247582"/>
    <w:rPr>
      <w:rFonts w:ascii="DIN" w:hAnsi="DIN"/>
      <w:b/>
      <w:sz w:val="24"/>
    </w:rPr>
  </w:style>
  <w:style w:type="paragraph" w:styleId="Nessunaspaziatura">
    <w:name w:val="No Spacing"/>
    <w:link w:val="NessunaspaziaturaCarattere"/>
    <w:uiPriority w:val="1"/>
    <w:qFormat/>
    <w:rsid w:val="00034973"/>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034973"/>
    <w:rPr>
      <w:rFonts w:asciiTheme="minorHAnsi" w:eastAsiaTheme="minorEastAsia" w:hAnsiTheme="minorHAnsi" w:cstheme="minorBidi"/>
      <w:sz w:val="22"/>
      <w:szCs w:val="22"/>
    </w:rPr>
  </w:style>
  <w:style w:type="paragraph" w:customStyle="1" w:styleId="Instructions">
    <w:name w:val="Instructions"/>
    <w:basedOn w:val="Normale"/>
    <w:autoRedefine/>
    <w:rsid w:val="00E81F0E"/>
    <w:pPr>
      <w:shd w:val="clear" w:color="auto" w:fill="FFFFFF"/>
      <w:suppressAutoHyphens/>
      <w:autoSpaceDN w:val="0"/>
      <w:jc w:val="left"/>
      <w:textAlignment w:val="baseline"/>
    </w:pPr>
    <w:rPr>
      <w:rFonts w:ascii="Times New Roman" w:hAnsi="Times New Roman"/>
      <w:i/>
      <w:color w:val="0000FF"/>
      <w:sz w:val="24"/>
      <w:lang w:val="en-US" w:eastAsia="en-US"/>
    </w:rPr>
  </w:style>
  <w:style w:type="paragraph" w:customStyle="1" w:styleId="Titolo1SIUT">
    <w:name w:val="Titolo 1 SIUT"/>
    <w:basedOn w:val="Titolo1"/>
    <w:next w:val="NormaleSIUT"/>
    <w:link w:val="Titolo1SIUTCarattere"/>
    <w:qFormat/>
    <w:rsid w:val="00465EA4"/>
    <w:pPr>
      <w:keepLines w:val="0"/>
      <w:numPr>
        <w:numId w:val="11"/>
      </w:numPr>
      <w:tabs>
        <w:tab w:val="left" w:pos="567"/>
      </w:tabs>
      <w:spacing w:after="180"/>
    </w:pPr>
    <w:rPr>
      <w:rFonts w:asciiTheme="minorHAnsi" w:hAnsiTheme="minorHAnsi" w:cstheme="minorHAnsi"/>
      <w:color w:val="365F91" w:themeColor="accent1" w:themeShade="BF"/>
      <w:sz w:val="24"/>
      <w:szCs w:val="24"/>
    </w:rPr>
  </w:style>
  <w:style w:type="paragraph" w:customStyle="1" w:styleId="NormaleSIUT">
    <w:name w:val="Normale SIUT"/>
    <w:basedOn w:val="Normale"/>
    <w:link w:val="NormaleSIUTCarattere"/>
    <w:qFormat/>
    <w:rsid w:val="00BF475C"/>
    <w:pPr>
      <w:spacing w:after="120"/>
    </w:pPr>
    <w:rPr>
      <w:rFonts w:asciiTheme="minorHAnsi" w:hAnsiTheme="minorHAnsi" w:cstheme="minorHAnsi"/>
      <w:sz w:val="24"/>
      <w:szCs w:val="22"/>
    </w:rPr>
  </w:style>
  <w:style w:type="character" w:customStyle="1" w:styleId="Titolo1SIUTCarattere">
    <w:name w:val="Titolo 1 SIUT Carattere"/>
    <w:basedOn w:val="Titolo1Carattere"/>
    <w:link w:val="Titolo1SIUT"/>
    <w:rsid w:val="00465EA4"/>
    <w:rPr>
      <w:rFonts w:asciiTheme="minorHAnsi" w:hAnsiTheme="minorHAnsi" w:cstheme="minorHAnsi"/>
      <w:b/>
      <w:color w:val="365F91" w:themeColor="accent1" w:themeShade="BF"/>
      <w:sz w:val="24"/>
      <w:szCs w:val="24"/>
    </w:rPr>
  </w:style>
  <w:style w:type="paragraph" w:customStyle="1" w:styleId="Titolo2SIUT">
    <w:name w:val="Titolo 2 SIUT"/>
    <w:basedOn w:val="Titolo2"/>
    <w:next w:val="NormaleSIUT"/>
    <w:link w:val="Titolo2SIUTCarattere"/>
    <w:qFormat/>
    <w:rsid w:val="00B714FA"/>
    <w:pPr>
      <w:keepLines w:val="0"/>
      <w:numPr>
        <w:ilvl w:val="1"/>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NormaleSIUTCarattere">
    <w:name w:val="Normale SIUT Carattere"/>
    <w:basedOn w:val="Carpredefinitoparagrafo"/>
    <w:link w:val="NormaleSIUT"/>
    <w:rsid w:val="00BF475C"/>
    <w:rPr>
      <w:rFonts w:asciiTheme="minorHAnsi" w:hAnsiTheme="minorHAnsi" w:cstheme="minorHAnsi"/>
      <w:sz w:val="24"/>
      <w:szCs w:val="22"/>
    </w:rPr>
  </w:style>
  <w:style w:type="paragraph" w:customStyle="1" w:styleId="Titolo3SIUT">
    <w:name w:val="Titolo 3 SIUT"/>
    <w:basedOn w:val="Titolo2"/>
    <w:next w:val="NormaleSIUT"/>
    <w:link w:val="Titolo3SIUTCarattere"/>
    <w:qFormat/>
    <w:rsid w:val="00B714FA"/>
    <w:pPr>
      <w:keepLines w:val="0"/>
      <w:numPr>
        <w:ilvl w:val="2"/>
        <w:numId w:val="11"/>
      </w:numPr>
      <w:tabs>
        <w:tab w:val="left" w:pos="567"/>
      </w:tabs>
      <w:spacing w:before="180" w:after="120"/>
    </w:pPr>
    <w:rPr>
      <w:rFonts w:asciiTheme="minorHAnsi" w:hAnsiTheme="minorHAnsi" w:cstheme="minorHAnsi"/>
      <w:color w:val="365F91" w:themeColor="accent1" w:themeShade="BF"/>
      <w:szCs w:val="24"/>
    </w:rPr>
  </w:style>
  <w:style w:type="character" w:customStyle="1" w:styleId="Titolo2SIUTCarattere">
    <w:name w:val="Titolo 2 SIUT Carattere"/>
    <w:basedOn w:val="Titolo2Carattere"/>
    <w:link w:val="Titolo2SIUT"/>
    <w:rsid w:val="00B714FA"/>
    <w:rPr>
      <w:rFonts w:asciiTheme="minorHAnsi" w:hAnsiTheme="minorHAnsi" w:cstheme="minorHAnsi"/>
      <w:b/>
      <w:color w:val="365F91" w:themeColor="accent1" w:themeShade="BF"/>
      <w:sz w:val="24"/>
      <w:szCs w:val="24"/>
    </w:rPr>
  </w:style>
  <w:style w:type="paragraph" w:customStyle="1" w:styleId="NormaletabellaSIUT">
    <w:name w:val="Normale tabella SIUT"/>
    <w:basedOn w:val="Normale"/>
    <w:link w:val="NormaletabellaSIUTCarattere"/>
    <w:qFormat/>
    <w:rsid w:val="00B714FA"/>
    <w:pPr>
      <w:suppressLineNumbers/>
      <w:suppressAutoHyphens/>
    </w:pPr>
    <w:rPr>
      <w:rFonts w:asciiTheme="minorHAnsi" w:hAnsiTheme="minorHAnsi" w:cstheme="minorHAnsi"/>
      <w:sz w:val="20"/>
    </w:rPr>
  </w:style>
  <w:style w:type="character" w:customStyle="1" w:styleId="Titolo3SIUTCarattere">
    <w:name w:val="Titolo 3 SIUT Carattere"/>
    <w:basedOn w:val="Titolo2Carattere"/>
    <w:link w:val="Titolo3SIUT"/>
    <w:rsid w:val="00B714FA"/>
    <w:rPr>
      <w:rFonts w:asciiTheme="minorHAnsi" w:hAnsiTheme="minorHAnsi" w:cstheme="minorHAnsi"/>
      <w:b/>
      <w:color w:val="365F91" w:themeColor="accent1" w:themeShade="BF"/>
      <w:sz w:val="24"/>
      <w:szCs w:val="24"/>
    </w:rPr>
  </w:style>
  <w:style w:type="paragraph" w:customStyle="1" w:styleId="Elenco1SIUT">
    <w:name w:val="Elenco 1 SIUT"/>
    <w:basedOn w:val="Corpotesto"/>
    <w:link w:val="Elenco1SIUTCarattere"/>
    <w:qFormat/>
    <w:rsid w:val="00A824D8"/>
    <w:pPr>
      <w:numPr>
        <w:numId w:val="12"/>
      </w:numPr>
    </w:pPr>
    <w:rPr>
      <w:rFonts w:asciiTheme="minorHAnsi" w:hAnsiTheme="minorHAnsi" w:cstheme="minorHAnsi"/>
      <w:bCs/>
      <w:sz w:val="24"/>
      <w:szCs w:val="24"/>
    </w:rPr>
  </w:style>
  <w:style w:type="character" w:customStyle="1" w:styleId="NormaletabellaSIUTCarattere">
    <w:name w:val="Normale tabella SIUT Carattere"/>
    <w:basedOn w:val="Carpredefinitoparagrafo"/>
    <w:link w:val="NormaletabellaSIUT"/>
    <w:rsid w:val="00B714FA"/>
    <w:rPr>
      <w:rFonts w:asciiTheme="minorHAnsi" w:hAnsiTheme="minorHAnsi" w:cstheme="minorHAnsi"/>
    </w:rPr>
  </w:style>
  <w:style w:type="paragraph" w:customStyle="1" w:styleId="Elenco2SIUT">
    <w:name w:val="Elenco 2 SIUT"/>
    <w:basedOn w:val="Elenco1SIUT"/>
    <w:link w:val="Elenco2SIUTCarattere"/>
    <w:qFormat/>
    <w:rsid w:val="00A824D8"/>
    <w:pPr>
      <w:numPr>
        <w:ilvl w:val="1"/>
        <w:numId w:val="13"/>
      </w:numPr>
      <w:ind w:left="1134"/>
    </w:pPr>
    <w:rPr>
      <w:bCs w:val="0"/>
    </w:rPr>
  </w:style>
  <w:style w:type="character" w:customStyle="1" w:styleId="CorpotestoCarattere">
    <w:name w:val="Corpo testo Carattere"/>
    <w:basedOn w:val="Carpredefinitoparagrafo"/>
    <w:link w:val="Corpotesto"/>
    <w:rsid w:val="00A824D8"/>
    <w:rPr>
      <w:rFonts w:ascii="DIN" w:hAnsi="DIN"/>
      <w:sz w:val="22"/>
    </w:rPr>
  </w:style>
  <w:style w:type="character" w:customStyle="1" w:styleId="Elenco1SIUTCarattere">
    <w:name w:val="Elenco 1 SIUT Carattere"/>
    <w:basedOn w:val="CorpotestoCarattere"/>
    <w:link w:val="Elenco1SIUT"/>
    <w:rsid w:val="00A824D8"/>
    <w:rPr>
      <w:rFonts w:asciiTheme="minorHAnsi" w:hAnsiTheme="minorHAnsi" w:cstheme="minorHAnsi"/>
      <w:bCs/>
      <w:sz w:val="24"/>
      <w:szCs w:val="24"/>
    </w:rPr>
  </w:style>
  <w:style w:type="paragraph" w:customStyle="1" w:styleId="ImmagineSIUT">
    <w:name w:val="Immagine SIUT"/>
    <w:basedOn w:val="NormaleSIUT"/>
    <w:next w:val="DidascaliaSIUT"/>
    <w:link w:val="ImmagineSIUTCarattere"/>
    <w:qFormat/>
    <w:rsid w:val="0060506D"/>
    <w:pPr>
      <w:spacing w:after="60"/>
      <w:jc w:val="center"/>
    </w:pPr>
    <w:rPr>
      <w:noProof/>
    </w:rPr>
  </w:style>
  <w:style w:type="character" w:customStyle="1" w:styleId="Elenco2SIUTCarattere">
    <w:name w:val="Elenco 2 SIUT Carattere"/>
    <w:basedOn w:val="Elenco1SIUTCarattere"/>
    <w:link w:val="Elenco2SIUT"/>
    <w:rsid w:val="00A824D8"/>
    <w:rPr>
      <w:rFonts w:asciiTheme="minorHAnsi" w:hAnsiTheme="minorHAnsi" w:cstheme="minorHAnsi"/>
      <w:bCs w:val="0"/>
      <w:sz w:val="24"/>
      <w:szCs w:val="24"/>
    </w:rPr>
  </w:style>
  <w:style w:type="paragraph" w:customStyle="1" w:styleId="DidascaliaSIUT">
    <w:name w:val="Didascalia SIUT"/>
    <w:basedOn w:val="NormaleSIUT"/>
    <w:next w:val="NormaleSIUT"/>
    <w:link w:val="DidascaliaSIUTCarattere"/>
    <w:qFormat/>
    <w:rsid w:val="00A65EE5"/>
    <w:pPr>
      <w:jc w:val="center"/>
    </w:pPr>
    <w:rPr>
      <w:i/>
      <w:iCs/>
      <w:sz w:val="18"/>
      <w:szCs w:val="20"/>
    </w:rPr>
  </w:style>
  <w:style w:type="character" w:customStyle="1" w:styleId="ImmagineSIUTCarattere">
    <w:name w:val="Immagine SIUT Carattere"/>
    <w:basedOn w:val="NormaleSIUTCarattere"/>
    <w:link w:val="ImmagineSIUT"/>
    <w:rsid w:val="0060506D"/>
    <w:rPr>
      <w:rFonts w:asciiTheme="minorHAnsi" w:hAnsiTheme="minorHAnsi" w:cstheme="minorHAnsi"/>
      <w:noProof/>
      <w:sz w:val="24"/>
      <w:szCs w:val="24"/>
      <w:lang w:val="en-US"/>
    </w:rPr>
  </w:style>
  <w:style w:type="paragraph" w:customStyle="1" w:styleId="TitolettoSIUT">
    <w:name w:val="Titoletto SIUT"/>
    <w:basedOn w:val="NormaleSIUT"/>
    <w:next w:val="NormaleSIUT"/>
    <w:link w:val="TitolettoSIUTCarattere"/>
    <w:qFormat/>
    <w:rsid w:val="00A82F09"/>
    <w:rPr>
      <w:b/>
      <w:bCs/>
      <w:i/>
      <w:iCs/>
      <w:color w:val="365F91" w:themeColor="accent1" w:themeShade="BF"/>
    </w:rPr>
  </w:style>
  <w:style w:type="character" w:customStyle="1" w:styleId="DidascaliaSIUTCarattere">
    <w:name w:val="Didascalia SIUT Carattere"/>
    <w:basedOn w:val="NormaleSIUTCarattere"/>
    <w:link w:val="DidascaliaSIUT"/>
    <w:rsid w:val="00A65EE5"/>
    <w:rPr>
      <w:rFonts w:asciiTheme="minorHAnsi" w:hAnsiTheme="minorHAnsi" w:cstheme="minorHAnsi"/>
      <w:i/>
      <w:iCs/>
      <w:sz w:val="18"/>
      <w:szCs w:val="24"/>
      <w:lang w:val="en-US"/>
    </w:rPr>
  </w:style>
  <w:style w:type="character" w:customStyle="1" w:styleId="TitolettoSIUTCarattere">
    <w:name w:val="Titoletto SIUT Carattere"/>
    <w:basedOn w:val="NormaleSIUTCarattere"/>
    <w:link w:val="TitolettoSIUT"/>
    <w:rsid w:val="00A82F09"/>
    <w:rPr>
      <w:rFonts w:asciiTheme="minorHAnsi" w:hAnsiTheme="minorHAnsi" w:cstheme="minorHAnsi"/>
      <w:b/>
      <w:bCs/>
      <w:i/>
      <w:iCs/>
      <w:color w:val="365F91" w:themeColor="accent1" w:themeShade="BF"/>
      <w:sz w:val="24"/>
      <w:szCs w:val="24"/>
      <w:lang w:val="en-US"/>
    </w:rPr>
  </w:style>
  <w:style w:type="numbering" w:styleId="111111">
    <w:name w:val="Outline List 2"/>
    <w:basedOn w:val="Nessunelenco"/>
    <w:semiHidden/>
    <w:unhideWhenUsed/>
    <w:rsid w:val="002D1C94"/>
    <w:pPr>
      <w:numPr>
        <w:numId w:val="14"/>
      </w:numPr>
    </w:pPr>
  </w:style>
  <w:style w:type="paragraph" w:customStyle="1" w:styleId="StileNormaleSIUT12pt">
    <w:name w:val="Stile Normale SIUT + 12 pt"/>
    <w:basedOn w:val="NormaleSIUT"/>
    <w:rsid w:val="00235AC9"/>
  </w:style>
  <w:style w:type="paragraph" w:customStyle="1" w:styleId="StileNormaleSIUT12pt1">
    <w:name w:val="Stile Normale SIUT + 12 pt1"/>
    <w:basedOn w:val="NormaleSIUT"/>
    <w:rsid w:val="00226D2D"/>
  </w:style>
  <w:style w:type="character" w:customStyle="1" w:styleId="Titolo3Carattere">
    <w:name w:val="Titolo 3 Carattere"/>
    <w:aliases w:val="Titolo3 Carattere,Carattere Carattere,3 bullet Carattere,b Carattere,2 Carattere,SECOND Carattere,Second Carattere,bullet Carattere,h3 Carattere,Bulle Carattere,BLANK2 Carattere,Livello 3 Carattere,H3 Carattere,Org Heading 1 Carattere"/>
    <w:basedOn w:val="Carpredefinitoparagrafo"/>
    <w:link w:val="Titolo3"/>
    <w:rsid w:val="00FC4565"/>
    <w:rPr>
      <w:rFonts w:ascii="DIN" w:hAnsi="DIN"/>
      <w:b/>
      <w:sz w:val="24"/>
    </w:rPr>
  </w:style>
  <w:style w:type="paragraph" w:customStyle="1" w:styleId="StileNormaleSIUT12ptPrima0ptDopo6pt">
    <w:name w:val="Stile Normale SIUT + 12 pt Prima:  0 pt Dopo:  6 pt"/>
    <w:basedOn w:val="NormaleSIUT"/>
    <w:rsid w:val="00F70073"/>
    <w:rPr>
      <w:rFonts w:cs="Times New Roman"/>
      <w:szCs w:val="20"/>
    </w:rPr>
  </w:style>
  <w:style w:type="paragraph" w:styleId="NormaleWeb">
    <w:name w:val="Normal (Web)"/>
    <w:basedOn w:val="Normale"/>
    <w:uiPriority w:val="99"/>
    <w:unhideWhenUsed/>
    <w:rsid w:val="004527CF"/>
    <w:pPr>
      <w:spacing w:before="100" w:beforeAutospacing="1" w:after="100" w:afterAutospacing="1"/>
      <w:jc w:val="left"/>
    </w:pPr>
    <w:rPr>
      <w:rFonts w:ascii="Times New Roman" w:hAnsi="Times New Roman"/>
      <w:sz w:val="24"/>
      <w:szCs w:val="24"/>
    </w:rPr>
  </w:style>
  <w:style w:type="character" w:customStyle="1" w:styleId="TestocommentoCarattere">
    <w:name w:val="Testo commento Carattere"/>
    <w:basedOn w:val="Carpredefinitoparagrafo"/>
    <w:link w:val="Testocommento"/>
    <w:uiPriority w:val="99"/>
    <w:rsid w:val="00A025C5"/>
    <w:rPr>
      <w:rFonts w:ascii="DIN" w:hAnsi="DIN"/>
    </w:rPr>
  </w:style>
  <w:style w:type="character" w:customStyle="1" w:styleId="Menzionenonrisolta1">
    <w:name w:val="Menzione non risolta1"/>
    <w:basedOn w:val="Carpredefinitoparagrafo"/>
    <w:uiPriority w:val="99"/>
    <w:semiHidden/>
    <w:unhideWhenUsed/>
    <w:rsid w:val="00B41332"/>
    <w:rPr>
      <w:color w:val="605E5C"/>
      <w:shd w:val="clear" w:color="auto" w:fill="E1DFDD"/>
    </w:rPr>
  </w:style>
  <w:style w:type="character" w:customStyle="1" w:styleId="TestonotaapidipaginaCarattere">
    <w:name w:val="Testo nota a piè di pagina Carattere"/>
    <w:basedOn w:val="Carpredefinitoparagrafo"/>
    <w:link w:val="Testonotaapidipagina"/>
    <w:uiPriority w:val="99"/>
    <w:semiHidden/>
    <w:rsid w:val="0012178A"/>
    <w:rPr>
      <w:rFonts w:ascii="DIN" w:hAnsi="DIN"/>
      <w:sz w:val="16"/>
    </w:rPr>
  </w:style>
  <w:style w:type="character" w:customStyle="1" w:styleId="notion-enable-hover">
    <w:name w:val="notion-enable-hover"/>
    <w:basedOn w:val="Carpredefinitoparagrafo"/>
    <w:rsid w:val="00213195"/>
  </w:style>
  <w:style w:type="paragraph" w:customStyle="1" w:styleId="paragraph">
    <w:name w:val="paragraph"/>
    <w:basedOn w:val="Normale"/>
    <w:rsid w:val="00A21B78"/>
    <w:pPr>
      <w:spacing w:before="100" w:beforeAutospacing="1" w:after="100" w:afterAutospacing="1"/>
      <w:jc w:val="left"/>
    </w:pPr>
    <w:rPr>
      <w:rFonts w:ascii="Times New Roman" w:hAnsi="Times New Roman"/>
      <w:sz w:val="24"/>
      <w:szCs w:val="24"/>
    </w:rPr>
  </w:style>
  <w:style w:type="character" w:customStyle="1" w:styleId="normaltextrun">
    <w:name w:val="normaltextrun"/>
    <w:basedOn w:val="Carpredefinitoparagrafo"/>
    <w:rsid w:val="00A21B78"/>
  </w:style>
  <w:style w:type="character" w:customStyle="1" w:styleId="eop">
    <w:name w:val="eop"/>
    <w:basedOn w:val="Carpredefinitoparagrafo"/>
    <w:rsid w:val="00A21B78"/>
  </w:style>
  <w:style w:type="character" w:customStyle="1" w:styleId="Menzionenonrisolta2">
    <w:name w:val="Menzione non risolta2"/>
    <w:basedOn w:val="Carpredefinitoparagrafo"/>
    <w:uiPriority w:val="99"/>
    <w:semiHidden/>
    <w:unhideWhenUsed/>
    <w:rsid w:val="00A21B78"/>
    <w:rPr>
      <w:color w:val="605E5C"/>
      <w:shd w:val="clear" w:color="auto" w:fill="E1DFDD"/>
    </w:rPr>
  </w:style>
  <w:style w:type="character" w:customStyle="1" w:styleId="ui-provider">
    <w:name w:val="ui-provider"/>
    <w:basedOn w:val="Carpredefinitoparagrafo"/>
    <w:rsid w:val="0044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8776545">
      <w:bodyDiv w:val="1"/>
      <w:marLeft w:val="0"/>
      <w:marRight w:val="0"/>
      <w:marTop w:val="0"/>
      <w:marBottom w:val="0"/>
      <w:divBdr>
        <w:top w:val="none" w:sz="0" w:space="0" w:color="auto"/>
        <w:left w:val="none" w:sz="0" w:space="0" w:color="auto"/>
        <w:bottom w:val="none" w:sz="0" w:space="0" w:color="auto"/>
        <w:right w:val="none" w:sz="0" w:space="0" w:color="auto"/>
      </w:divBdr>
    </w:div>
    <w:div w:id="678312820">
      <w:bodyDiv w:val="1"/>
      <w:marLeft w:val="0"/>
      <w:marRight w:val="0"/>
      <w:marTop w:val="0"/>
      <w:marBottom w:val="0"/>
      <w:divBdr>
        <w:top w:val="none" w:sz="0" w:space="0" w:color="auto"/>
        <w:left w:val="none" w:sz="0" w:space="0" w:color="auto"/>
        <w:bottom w:val="none" w:sz="0" w:space="0" w:color="auto"/>
        <w:right w:val="none" w:sz="0" w:space="0" w:color="auto"/>
      </w:divBdr>
    </w:div>
    <w:div w:id="906378394">
      <w:bodyDiv w:val="1"/>
      <w:marLeft w:val="0"/>
      <w:marRight w:val="0"/>
      <w:marTop w:val="0"/>
      <w:marBottom w:val="0"/>
      <w:divBdr>
        <w:top w:val="none" w:sz="0" w:space="0" w:color="auto"/>
        <w:left w:val="none" w:sz="0" w:space="0" w:color="auto"/>
        <w:bottom w:val="none" w:sz="0" w:space="0" w:color="auto"/>
        <w:right w:val="none" w:sz="0" w:space="0" w:color="auto"/>
      </w:divBdr>
    </w:div>
    <w:div w:id="1185511720">
      <w:bodyDiv w:val="1"/>
      <w:marLeft w:val="0"/>
      <w:marRight w:val="0"/>
      <w:marTop w:val="0"/>
      <w:marBottom w:val="0"/>
      <w:divBdr>
        <w:top w:val="none" w:sz="0" w:space="0" w:color="auto"/>
        <w:left w:val="none" w:sz="0" w:space="0" w:color="auto"/>
        <w:bottom w:val="none" w:sz="0" w:space="0" w:color="auto"/>
        <w:right w:val="none" w:sz="0" w:space="0" w:color="auto"/>
      </w:divBdr>
    </w:div>
    <w:div w:id="1464419833">
      <w:bodyDiv w:val="1"/>
      <w:marLeft w:val="0"/>
      <w:marRight w:val="0"/>
      <w:marTop w:val="0"/>
      <w:marBottom w:val="0"/>
      <w:divBdr>
        <w:top w:val="none" w:sz="0" w:space="0" w:color="auto"/>
        <w:left w:val="none" w:sz="0" w:space="0" w:color="auto"/>
        <w:bottom w:val="none" w:sz="0" w:space="0" w:color="auto"/>
        <w:right w:val="none" w:sz="0" w:space="0" w:color="auto"/>
      </w:divBdr>
    </w:div>
    <w:div w:id="1952273704">
      <w:bodyDiv w:val="1"/>
      <w:marLeft w:val="0"/>
      <w:marRight w:val="0"/>
      <w:marTop w:val="0"/>
      <w:marBottom w:val="0"/>
      <w:divBdr>
        <w:top w:val="none" w:sz="0" w:space="0" w:color="auto"/>
        <w:left w:val="none" w:sz="0" w:space="0" w:color="auto"/>
        <w:bottom w:val="none" w:sz="0" w:space="0" w:color="auto"/>
        <w:right w:val="none" w:sz="0" w:space="0" w:color="auto"/>
      </w:divBdr>
    </w:div>
    <w:div w:id="2027707684">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7" Type="http://schemas.openxmlformats.org/officeDocument/2006/relationships/settings" Target="settings.xml"/><Relationship Id="rId71" Type="http://schemas.openxmlformats.org/officeDocument/2006/relationships/image" Target="media/image61.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header" Target="header1.xml"/><Relationship Id="rId5" Type="http://schemas.openxmlformats.org/officeDocument/2006/relationships/styles" Target="styles.xml"/><Relationship Id="rId61" Type="http://schemas.openxmlformats.org/officeDocument/2006/relationships/image" Target="media/image51.png"/><Relationship Id="rId82"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footer" Target="footer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1" Type="http://schemas.openxmlformats.org/officeDocument/2006/relationships/customXml" Target="../customXml/item1.xml"/><Relationship Id="rId6" Type="http://schemas.microsoft.com/office/2007/relationships/stylesWithEffects" Target="stylesWithEffect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03486884DC7042A2B893DC373F4C92" ma:contentTypeVersion="17" ma:contentTypeDescription="Creare un nuovo documento." ma:contentTypeScope="" ma:versionID="6c865d3bf27ac0da2ac8e55ae393b22d">
  <xsd:schema xmlns:xsd="http://www.w3.org/2001/XMLSchema" xmlns:xs="http://www.w3.org/2001/XMLSchema" xmlns:p="http://schemas.microsoft.com/office/2006/metadata/properties" xmlns:ns2="7637c0f5-6358-4508-8f44-beeb2688382c" xmlns:ns3="0db6b408-ef83-4dc8-a291-9036faa0b8ab" targetNamespace="http://schemas.microsoft.com/office/2006/metadata/properties" ma:root="true" ma:fieldsID="d423b39bb1d6416117b84ae17f001cc4" ns2:_="" ns3:_="">
    <xsd:import namespace="7637c0f5-6358-4508-8f44-beeb2688382c"/>
    <xsd:import namespace="0db6b408-ef83-4dc8-a291-9036faa0b8a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Descrizione" minOccurs="0"/>
                <xsd:element ref="ns2:MediaServiceAutoKeyPoints" minOccurs="0"/>
                <xsd:element ref="ns2:MediaServiceKeyPoints" minOccurs="0"/>
                <xsd:element ref="ns2:MediaServiceDateTaken" minOccurs="0"/>
                <xsd:element ref="ns2:_Flow_SignoffStatu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637c0f5-6358-4508-8f44-beeb26883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Descrizione" ma:index="16" nillable="true" ma:displayName="Descrizione" ma:format="Dropdown" ma:internalName="Descrizione">
      <xsd:simpleType>
        <xsd:restriction base="dms:Text">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_Flow_SignoffStatus" ma:index="20" nillable="true" ma:displayName="Stato consenso" ma:internalName="Stato_x0020_consenso">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Tag immagine" ma:readOnly="false" ma:fieldId="{5cf76f15-5ced-4ddc-b409-7134ff3c332f}" ma:taxonomyMulti="true" ma:sspId="b5596705-a3e2-4190-925c-e3ce6c3a068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db6b408-ef83-4dc8-a291-9036faa0b8ab"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TaxCatchAll" ma:index="24" nillable="true" ma:displayName="Taxonomy Catch All Column" ma:hidden="true" ma:list="{bea3a8e0-9ee3-4471-ac56-36d5974e8897}" ma:internalName="TaxCatchAll" ma:showField="CatchAllData" ma:web="0db6b408-ef83-4dc8-a291-9036faa0b8a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9FC525-02C7-4DC9-9DD4-F52D5B1072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637c0f5-6358-4508-8f44-beeb2688382c"/>
    <ds:schemaRef ds:uri="0db6b408-ef83-4dc8-a291-9036faa0b8a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63C47CC-0D90-468B-BACE-147AB8443D82}">
  <ds:schemaRefs>
    <ds:schemaRef ds:uri="http://schemas.microsoft.com/sharepoint/v3/contenttype/forms"/>
  </ds:schemaRefs>
</ds:datastoreItem>
</file>

<file path=customXml/itemProps3.xml><?xml version="1.0" encoding="utf-8"?>
<ds:datastoreItem xmlns:ds="http://schemas.openxmlformats.org/officeDocument/2006/customXml" ds:itemID="{13E2EF14-CF05-4796-A36F-9D608FB23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40</Pages>
  <Words>5863</Words>
  <Characters>33423</Characters>
  <Application>Microsoft Office Word</Application>
  <DocSecurity>0</DocSecurity>
  <Lines>278</Lines>
  <Paragraphs>78</Paragraphs>
  <ScaleCrop>false</ScaleCrop>
  <HeadingPairs>
    <vt:vector size="2" baseType="variant">
      <vt:variant>
        <vt:lpstr>Titolo</vt:lpstr>
      </vt:variant>
      <vt:variant>
        <vt:i4>1</vt:i4>
      </vt:variant>
    </vt:vector>
  </HeadingPairs>
  <TitlesOfParts>
    <vt:vector size="1" baseType="lpstr">
      <vt:lpstr>MEV 2023_13 - PagoPA_PST</vt:lpstr>
    </vt:vector>
  </TitlesOfParts>
  <Company/>
  <LinksUpToDate>false</LinksUpToDate>
  <CharactersWithSpaces>39208</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MEV 2023_13 - PagoPA_PST</dc:title>
  <dc:subject/>
  <dc:creator>Engineering Ingegneria Informatica s.p.a.</dc:creator>
  <cp:lastModifiedBy>Simone Gioggi</cp:lastModifiedBy>
  <cp:revision>20</cp:revision>
  <cp:lastPrinted>2023-03-29T12:59:00Z</cp:lastPrinted>
  <dcterms:created xsi:type="dcterms:W3CDTF">2023-04-05T13:54:00Z</dcterms:created>
  <dcterms:modified xsi:type="dcterms:W3CDTF">2023-05-11T11:33:00Z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1.4</vt:lpwstr>
  </property>
  <property fmtid="{D5CDD505-2E9C-101B-9397-08002B2CF9AE}" pid="4" name="Data Versione">
    <vt:lpwstr>05/04/2023</vt:lpwstr>
  </property>
  <property fmtid="{D5CDD505-2E9C-101B-9397-08002B2CF9AE}" pid="5" name="Riferimento">
    <vt:lpwstr>SIUT-SCCL-SC-1.4-20230405-Scheda intervento2023_13_PST_PagoPA</vt:lpwstr>
  </property>
</Properties>
</file>