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65C62" w14:textId="77777777" w:rsidR="003D3F54" w:rsidRDefault="003D3F54" w:rsidP="008A759B">
      <w:pPr>
        <w:jc w:val="center"/>
        <w:rPr>
          <w:b/>
          <w:sz w:val="28"/>
          <w:szCs w:val="28"/>
        </w:rPr>
      </w:pPr>
    </w:p>
    <w:p w14:paraId="3AB49045" w14:textId="77777777" w:rsidR="003D3F54" w:rsidRDefault="003D3F54" w:rsidP="008A759B">
      <w:pPr>
        <w:jc w:val="center"/>
        <w:rPr>
          <w:b/>
          <w:sz w:val="28"/>
          <w:szCs w:val="28"/>
        </w:rPr>
      </w:pPr>
    </w:p>
    <w:p w14:paraId="3755D289" w14:textId="77777777" w:rsidR="003D3F54" w:rsidRDefault="003D3F54" w:rsidP="008A759B">
      <w:pPr>
        <w:jc w:val="center"/>
        <w:rPr>
          <w:b/>
          <w:sz w:val="28"/>
          <w:szCs w:val="28"/>
        </w:rPr>
      </w:pPr>
    </w:p>
    <w:p w14:paraId="6165B953" w14:textId="3C0F7059" w:rsidR="008A759B" w:rsidRDefault="008A759B" w:rsidP="008A759B">
      <w:pPr>
        <w:jc w:val="center"/>
        <w:rPr>
          <w:b/>
          <w:sz w:val="28"/>
          <w:szCs w:val="28"/>
        </w:rPr>
      </w:pPr>
      <w:r w:rsidRPr="008A759B">
        <w:rPr>
          <w:b/>
          <w:sz w:val="28"/>
          <w:szCs w:val="28"/>
        </w:rPr>
        <w:t>SHUTEYE Trial: SHorter vs Longer CoUrse AnTibiotics – an AdaptivE BaYEsian Design Study</w:t>
      </w:r>
    </w:p>
    <w:p w14:paraId="615346E4" w14:textId="52D39475" w:rsidR="003D3F54" w:rsidRDefault="003D3F54" w:rsidP="008A759B">
      <w:pPr>
        <w:jc w:val="center"/>
        <w:rPr>
          <w:b/>
          <w:sz w:val="28"/>
          <w:szCs w:val="28"/>
        </w:rPr>
      </w:pPr>
    </w:p>
    <w:p w14:paraId="19F34178" w14:textId="77777777" w:rsidR="003D3F54" w:rsidRPr="008A759B" w:rsidRDefault="003D3F54" w:rsidP="008A759B">
      <w:pPr>
        <w:jc w:val="center"/>
        <w:rPr>
          <w:b/>
          <w:sz w:val="28"/>
          <w:szCs w:val="28"/>
        </w:rPr>
      </w:pPr>
    </w:p>
    <w:p w14:paraId="1683A249" w14:textId="77777777" w:rsidR="008A759B" w:rsidRPr="008A759B" w:rsidRDefault="008A759B" w:rsidP="008A759B">
      <w:pPr>
        <w:jc w:val="center"/>
        <w:rPr>
          <w:b/>
          <w:sz w:val="28"/>
          <w:szCs w:val="28"/>
        </w:rPr>
      </w:pPr>
      <w:r w:rsidRPr="008A759B">
        <w:rPr>
          <w:b/>
          <w:sz w:val="28"/>
          <w:szCs w:val="28"/>
        </w:rPr>
        <w:t>A platform adaptive randomised control trial in patients with Community Acquired Pneumonia (CAP) to define the optimal antibiotic duration.</w:t>
      </w:r>
    </w:p>
    <w:p w14:paraId="52F58B08" w14:textId="727AA131" w:rsidR="008A759B" w:rsidRDefault="008A759B">
      <w:pPr>
        <w:rPr>
          <w:b/>
        </w:rPr>
      </w:pPr>
    </w:p>
    <w:p w14:paraId="6586C351" w14:textId="7DFFF7A1" w:rsidR="003D3F54" w:rsidRDefault="003D3F54">
      <w:pPr>
        <w:rPr>
          <w:b/>
        </w:rPr>
      </w:pPr>
    </w:p>
    <w:p w14:paraId="5FCBC955" w14:textId="27F7A6CF" w:rsidR="003D3F54" w:rsidRDefault="003D3F54">
      <w:pPr>
        <w:rPr>
          <w:b/>
        </w:rPr>
      </w:pPr>
    </w:p>
    <w:p w14:paraId="62C72060" w14:textId="0C31E02A" w:rsidR="003D3F54" w:rsidRDefault="003D3F54">
      <w:pPr>
        <w:rPr>
          <w:b/>
        </w:rPr>
      </w:pPr>
    </w:p>
    <w:p w14:paraId="70716433" w14:textId="491DFA87" w:rsidR="003D3F54" w:rsidRDefault="003D3F54">
      <w:pPr>
        <w:rPr>
          <w:b/>
        </w:rPr>
      </w:pPr>
    </w:p>
    <w:p w14:paraId="1E20EC94" w14:textId="77777777" w:rsidR="003D3F54" w:rsidRDefault="003D3F54">
      <w:pPr>
        <w:rPr>
          <w:b/>
        </w:rPr>
      </w:pPr>
    </w:p>
    <w:p w14:paraId="30E39ACF" w14:textId="77777777" w:rsidR="0080442C" w:rsidRPr="0080442C" w:rsidRDefault="0080442C" w:rsidP="0080442C">
      <w:pPr>
        <w:jc w:val="center"/>
        <w:rPr>
          <w:b/>
          <w:sz w:val="28"/>
          <w:szCs w:val="28"/>
        </w:rPr>
      </w:pPr>
      <w:r w:rsidRPr="0080442C">
        <w:rPr>
          <w:b/>
          <w:sz w:val="28"/>
          <w:szCs w:val="28"/>
        </w:rPr>
        <w:t>Design Report</w:t>
      </w:r>
    </w:p>
    <w:p w14:paraId="26B6B611" w14:textId="77777777" w:rsidR="00526091" w:rsidRDefault="0080442C" w:rsidP="0080442C">
      <w:pPr>
        <w:jc w:val="center"/>
        <w:rPr>
          <w:b/>
        </w:rPr>
      </w:pPr>
      <w:r>
        <w:rPr>
          <w:b/>
        </w:rPr>
        <w:t>V</w:t>
      </w:r>
      <w:r w:rsidR="008A759B">
        <w:rPr>
          <w:b/>
        </w:rPr>
        <w:t>ersion 2.0,</w:t>
      </w:r>
      <w:r w:rsidR="00AD61FB">
        <w:rPr>
          <w:b/>
        </w:rPr>
        <w:t xml:space="preserve"> September 2021</w:t>
      </w:r>
    </w:p>
    <w:p w14:paraId="4A736CDD" w14:textId="77777777" w:rsidR="004A0F5E" w:rsidRDefault="004A0F5E"/>
    <w:p w14:paraId="49242716" w14:textId="77777777" w:rsidR="0080442C" w:rsidRDefault="0080442C" w:rsidP="00804651"/>
    <w:p w14:paraId="0AFC57CE" w14:textId="77777777" w:rsidR="0080442C" w:rsidRDefault="0080442C">
      <w:pPr>
        <w:rPr>
          <w:b/>
        </w:rPr>
      </w:pPr>
    </w:p>
    <w:p w14:paraId="31A41E03" w14:textId="77777777" w:rsidR="003D3F54" w:rsidRDefault="003D3F54">
      <w:pPr>
        <w:rPr>
          <w:rFonts w:ascii="Arial" w:eastAsia="Times New Roman" w:hAnsi="Arial" w:cs="Times New Roman"/>
          <w:b/>
          <w:sz w:val="28"/>
          <w:szCs w:val="36"/>
          <w:lang w:eastAsia="en-GB"/>
        </w:rPr>
      </w:pPr>
      <w:bookmarkStart w:id="0" w:name="Aims_and_objectives"/>
      <w:r>
        <w:br w:type="page"/>
      </w:r>
    </w:p>
    <w:p w14:paraId="0DC12107" w14:textId="7020B3F1" w:rsidR="0080442C" w:rsidRDefault="0080442C" w:rsidP="00853E3C">
      <w:pPr>
        <w:pStyle w:val="Heading2"/>
      </w:pPr>
      <w:r w:rsidRPr="00BA5B2D">
        <w:lastRenderedPageBreak/>
        <w:t>Aims and objectives</w:t>
      </w:r>
      <w:bookmarkEnd w:id="0"/>
    </w:p>
    <w:p w14:paraId="451CBCF2" w14:textId="77777777" w:rsidR="0080442C" w:rsidRPr="00BA5B2D" w:rsidRDefault="0080442C" w:rsidP="0080442C">
      <w:r w:rsidRPr="00BA5B2D">
        <w:t>T</w:t>
      </w:r>
      <w:r>
        <w:t>he overall objective of the trial is t</w:t>
      </w:r>
      <w:r w:rsidRPr="00BA5B2D">
        <w:t xml:space="preserve">o define the optimal length of antibiotic treatment for </w:t>
      </w:r>
      <w:r>
        <w:t xml:space="preserve">patients with </w:t>
      </w:r>
      <w:r w:rsidRPr="00BA5B2D">
        <w:t>Community Acquired Pneumonia (CAP)</w:t>
      </w:r>
      <w:r>
        <w:t>.</w:t>
      </w:r>
    </w:p>
    <w:p w14:paraId="7A895A9D" w14:textId="77777777" w:rsidR="0080442C" w:rsidRPr="00BA5B2D" w:rsidRDefault="0080442C" w:rsidP="0080442C">
      <w:r w:rsidRPr="00BA5B2D">
        <w:t>SHUTEYE is a multi-centre, randomised trial to define the minimal optimum safe antibiotic treatment length in CAP by comparing one day shorter courses against standard length using a novel design. Initially we will compare 7-days’ treatment (existing standard) with 6-days of antibiotics (intervention). As a platform trial, SHUTEYE will open with two intervention arms and will add</w:t>
      </w:r>
      <w:r>
        <w:t xml:space="preserve"> further intervention</w:t>
      </w:r>
      <w:r w:rsidRPr="00BA5B2D">
        <w:t xml:space="preserve"> arms according to </w:t>
      </w:r>
      <w:r>
        <w:t>prespecified rules, using interim analyses of the accumulating data to provide statistical triggers for making these adaptations.</w:t>
      </w:r>
    </w:p>
    <w:p w14:paraId="02663CEA" w14:textId="77777777" w:rsidR="0080442C" w:rsidRPr="00BA5B2D" w:rsidRDefault="0080442C" w:rsidP="0080442C">
      <w:r w:rsidRPr="00BA5B2D">
        <w:t>P</w:t>
      </w:r>
      <w:r>
        <w:t>opulation</w:t>
      </w:r>
      <w:r w:rsidRPr="00BA5B2D">
        <w:t>: Hospitalised Adult patients with CAP</w:t>
      </w:r>
    </w:p>
    <w:p w14:paraId="273B847F" w14:textId="77777777" w:rsidR="0080442C" w:rsidRPr="00BA5B2D" w:rsidRDefault="0080442C" w:rsidP="0080442C">
      <w:r w:rsidRPr="00BA5B2D">
        <w:t>I</w:t>
      </w:r>
      <w:r>
        <w:t>ntervention</w:t>
      </w:r>
      <w:r w:rsidRPr="00BA5B2D">
        <w:t xml:space="preserve">: Reduced duration of antibiotic treatment, from </w:t>
      </w:r>
      <w:r>
        <w:t>6</w:t>
      </w:r>
      <w:r w:rsidRPr="00BA5B2D">
        <w:t xml:space="preserve"> days to 2 days; arms opened sequentially by decreasing duration according to adaptive design rules</w:t>
      </w:r>
    </w:p>
    <w:p w14:paraId="3156CB6A" w14:textId="77777777" w:rsidR="0080442C" w:rsidRPr="00BA5B2D" w:rsidRDefault="0080442C" w:rsidP="0080442C">
      <w:r w:rsidRPr="00BA5B2D">
        <w:t>C</w:t>
      </w:r>
      <w:r>
        <w:t>omparator</w:t>
      </w:r>
      <w:r w:rsidRPr="00BA5B2D">
        <w:t>: Standard Length Treatment Duration of Antibiotics (</w:t>
      </w:r>
      <w:r>
        <w:t>starting at 7 days</w:t>
      </w:r>
      <w:r w:rsidRPr="00BA5B2D">
        <w:t>)</w:t>
      </w:r>
    </w:p>
    <w:p w14:paraId="69C672BA" w14:textId="5A2C20B5" w:rsidR="0080442C" w:rsidRPr="00BA5B2D" w:rsidRDefault="0080442C" w:rsidP="0080442C">
      <w:r w:rsidRPr="00BA5B2D">
        <w:t>O</w:t>
      </w:r>
      <w:r>
        <w:t>utcome</w:t>
      </w:r>
      <w:r w:rsidRPr="00BA5B2D">
        <w:t>: Clinical Cure of Infection at 14 days following randomisation</w:t>
      </w:r>
      <w:r w:rsidR="006D023E">
        <w:t xml:space="preserve"> (binary outcome variable)</w:t>
      </w:r>
    </w:p>
    <w:p w14:paraId="7D2C45DF" w14:textId="77777777" w:rsidR="0080442C" w:rsidRDefault="0080442C" w:rsidP="0080442C"/>
    <w:p w14:paraId="26818954" w14:textId="0236DD43" w:rsidR="006D0D7D" w:rsidRDefault="006D0D7D" w:rsidP="00853E3C">
      <w:pPr>
        <w:pStyle w:val="Heading2"/>
      </w:pPr>
      <w:r>
        <w:t xml:space="preserve">Overall design </w:t>
      </w:r>
      <w:r w:rsidR="00853E3C">
        <w:t xml:space="preserve">and </w:t>
      </w:r>
      <w:r w:rsidR="00853E3C" w:rsidRPr="00853E3C">
        <w:t>analysis</w:t>
      </w:r>
      <w:r w:rsidR="00853E3C">
        <w:t xml:space="preserve"> </w:t>
      </w:r>
      <w:r>
        <w:t>principles</w:t>
      </w:r>
    </w:p>
    <w:p w14:paraId="067DCB9E" w14:textId="5BB655DE" w:rsidR="00DB47D9" w:rsidRDefault="00DB47D9" w:rsidP="00DB47D9">
      <w:r w:rsidRPr="00DB47D9">
        <w:t xml:space="preserve">SHUTEYE is a platform trial designed to </w:t>
      </w:r>
      <w:r>
        <w:t xml:space="preserve">identify the best duration of a course of antibiotics to treat CAP.  The optimal duration will be the shortest duration that has an effect as good as the maximum effect.  To estimate the duration-response curve, we will model the response across all treatment durations using a Bayesian normal dynamic linear model, which is essentially a smoothing function that does not make assumptions about the shape of the overall relationship. </w:t>
      </w:r>
      <w:r w:rsidR="00853E3C">
        <w:t xml:space="preserve"> This will</w:t>
      </w:r>
      <w:r w:rsidR="00853E3C" w:rsidRPr="00853E3C">
        <w:t xml:space="preserve"> estimate the outcomes across all treatment arms and </w:t>
      </w:r>
      <w:r w:rsidR="00853E3C">
        <w:t xml:space="preserve">we </w:t>
      </w:r>
      <w:r w:rsidR="00853E3C" w:rsidRPr="00853E3C">
        <w:t xml:space="preserve">will present the duration-response relationship and the probabilities that each duration is the best.  </w:t>
      </w:r>
      <w:r w:rsidR="00853E3C">
        <w:t xml:space="preserve">The analysis model </w:t>
      </w:r>
      <w:r w:rsidR="00853E3C" w:rsidRPr="00853E3C">
        <w:t>will also incorporate important prognostic covariates in the analysis model; these will be selected in advance and specified in the Statistical Analysis Plan, but are likely to include factors known to be related to outcomes such as age and comorbidities.  We will also incorporate the effects of time; it is possible that the population or outcomes may vary through time or seasonally, and with randomisation that is not equal to all arms over time it is important to account for this in the analysis. We propose to use a similar method to that used in the PRINCIPLE trial, a recent Bayesian adaptive trial of treatments for COVID-19, which accounted for time effects by dividing the trial period into multiple sub-periods and using Bayesian hierarchical modelling.</w:t>
      </w:r>
      <w:r>
        <w:t xml:space="preserve"> There is no final test that will establish superiority or otherwise of any particular treatment duration; instead the trial’s job is to estimate the relationship, and this will form the basis of the trial’s interpretation.</w:t>
      </w:r>
    </w:p>
    <w:p w14:paraId="1DE6DA71" w14:textId="31155E16" w:rsidR="00DF55F1" w:rsidRDefault="00DB47D9" w:rsidP="00DB47D9">
      <w:r>
        <w:t xml:space="preserve">The trial will randomise patients to one of up to six durations of antibiotics, from 7 days to 2 days.  It will take an adaptive approach to opening arms, for reasons of clinical acceptability.  </w:t>
      </w:r>
      <w:r w:rsidR="00853E3C">
        <w:t>C</w:t>
      </w:r>
      <w:r w:rsidR="00853E3C" w:rsidRPr="00853E3C">
        <w:t xml:space="preserve">linicians will only be asked to randomise to arms with a one-day difference in duration from regimens that have </w:t>
      </w:r>
      <w:r w:rsidR="00853E3C">
        <w:t xml:space="preserve">evidence (from </w:t>
      </w:r>
      <w:r w:rsidR="00DF55F1">
        <w:t xml:space="preserve">within </w:t>
      </w:r>
      <w:r w:rsidR="00853E3C">
        <w:t>this trial) that they are of comparable effectiveness to</w:t>
      </w:r>
      <w:r w:rsidR="00853E3C" w:rsidRPr="00853E3C">
        <w:t xml:space="preserve"> standard care</w:t>
      </w:r>
      <w:r w:rsidR="00853E3C">
        <w:t xml:space="preserve">, giving some reassurance that </w:t>
      </w:r>
      <w:r w:rsidR="00DF55F1">
        <w:t>patients will not be randomised to a markedly inferior treatment</w:t>
      </w:r>
      <w:r w:rsidR="00853E3C" w:rsidRPr="00853E3C">
        <w:t xml:space="preserve">. </w:t>
      </w:r>
      <w:r w:rsidR="00DF55F1">
        <w:t>In addition, the difference in treatment effect between durations differing by one day is likely to be small, so patients will not be allocated to a duration of radically different duration until there is some evidence that this is not likely to be harmful.</w:t>
      </w:r>
    </w:p>
    <w:p w14:paraId="2E14A786" w14:textId="64268462" w:rsidR="00E71875" w:rsidRDefault="00DB47D9" w:rsidP="00DB47D9">
      <w:r>
        <w:lastRenderedPageBreak/>
        <w:t xml:space="preserve">Seven days is the currently recommended duration in national guidelines, and opening all six arms simultaneously would require clinicians to randomise patients to much shorter durations than are currently used, without any reassurance that they are likely to be </w:t>
      </w:r>
      <w:r w:rsidR="00DF55F1">
        <w:t xml:space="preserve">as </w:t>
      </w:r>
      <w:r>
        <w:t>effective.  Instead, the trial will take an adaptive approach to opening new treatment arms of shorter duration</w:t>
      </w:r>
      <w:r w:rsidR="00E71875">
        <w:t>.  Each new arm of one day shorter duration will only be opened after an interim analysis</w:t>
      </w:r>
      <w:r w:rsidR="00804651">
        <w:t xml:space="preserve"> reaches a statistical trigger that shows (at a minimum) that there is not strong evidence that </w:t>
      </w:r>
      <w:r w:rsidR="00E71875">
        <w:t>the shortest duration already in the trial is worse than longer durations.</w:t>
      </w:r>
      <w:r w:rsidR="00804651">
        <w:t xml:space="preserve"> Demonstrating “non-inferiority” in interim analyses is unrealistic because the amount of information available will be limited, but the criterion only needs to be encouraging enough to start evaluating a new duration; subsequent interim analyses may show that it is in fact worse, at which point it may be closed.</w:t>
      </w:r>
    </w:p>
    <w:p w14:paraId="5130830B" w14:textId="385AD2D2" w:rsidR="00804651" w:rsidRDefault="00804651" w:rsidP="00DB47D9">
      <w:r>
        <w:t xml:space="preserve">At the same time, interim analyses may show that the longest arm currently open is worse than shorter-duration arms. The trial should allow the longest duration arm to be closed if this occurs. </w:t>
      </w:r>
    </w:p>
    <w:p w14:paraId="0F56A439" w14:textId="77777777" w:rsidR="00853E3C" w:rsidRDefault="00853E3C" w:rsidP="00DB47D9"/>
    <w:p w14:paraId="11512CC4" w14:textId="7ABAFE53" w:rsidR="00804651" w:rsidRPr="00AD61FB" w:rsidRDefault="00DF55F1" w:rsidP="00853E3C">
      <w:pPr>
        <w:pStyle w:val="Heading2"/>
      </w:pPr>
      <w:r>
        <w:t>Determination of o</w:t>
      </w:r>
      <w:r w:rsidR="00804651" w:rsidRPr="00AD61FB">
        <w:t>perating characteristics</w:t>
      </w:r>
    </w:p>
    <w:p w14:paraId="578917B5" w14:textId="535A08A7" w:rsidR="00620AE5" w:rsidRDefault="00804651" w:rsidP="00804651">
      <w:r>
        <w:t xml:space="preserve">The design has been informed by simulation, using FACTS and R software.  Because the trial design is complex and there are multiple opportunities for opening and closing arms, </w:t>
      </w:r>
      <w:r w:rsidR="00853E3C">
        <w:t xml:space="preserve">this design report has not yet explored all of the possible ramifications, but it provides an overall summary and the main features and </w:t>
      </w:r>
      <w:r w:rsidR="00A53828">
        <w:t xml:space="preserve">expected trial </w:t>
      </w:r>
      <w:r w:rsidR="00853E3C">
        <w:t xml:space="preserve">operating characteristics.  Additional scenarios will be added in future versions of this document. </w:t>
      </w:r>
    </w:p>
    <w:p w14:paraId="64E9E82E" w14:textId="2EECC821" w:rsidR="00853E3C" w:rsidRDefault="00853E3C" w:rsidP="00853E3C">
      <w:pPr>
        <w:pStyle w:val="Heading3"/>
      </w:pPr>
      <w:r>
        <w:t>Scenarios of treatment effect used in simulations</w:t>
      </w:r>
    </w:p>
    <w:p w14:paraId="15D0F2AA" w14:textId="77777777" w:rsidR="00804651" w:rsidRDefault="00804651" w:rsidP="00804651">
      <w:r>
        <w:t>We studied six scenarios of treatment effect, summarised in the table below, which gives the true proportion with clinical cure for each arm in each scenario.  Red figures are the duration that should be identified as the best (i.e. shortest duration that has the maximum effectiveness).</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804651" w:rsidRPr="00CA1115" w14:paraId="1CDEE47D" w14:textId="77777777" w:rsidTr="00853E3C">
        <w:tc>
          <w:tcPr>
            <w:tcW w:w="1288" w:type="dxa"/>
          </w:tcPr>
          <w:p w14:paraId="0BFA2D91" w14:textId="77777777" w:rsidR="00804651" w:rsidRPr="00CA1115" w:rsidRDefault="00804651" w:rsidP="00853E3C">
            <w:pPr>
              <w:rPr>
                <w:b/>
              </w:rPr>
            </w:pPr>
            <w:r w:rsidRPr="00CA1115">
              <w:rPr>
                <w:b/>
              </w:rPr>
              <w:t>Scenario name</w:t>
            </w:r>
          </w:p>
        </w:tc>
        <w:tc>
          <w:tcPr>
            <w:tcW w:w="1288" w:type="dxa"/>
          </w:tcPr>
          <w:p w14:paraId="17B2C3EF" w14:textId="77777777" w:rsidR="00804651" w:rsidRPr="00CA1115" w:rsidRDefault="00804651" w:rsidP="00853E3C">
            <w:pPr>
              <w:rPr>
                <w:b/>
              </w:rPr>
            </w:pPr>
            <w:r w:rsidRPr="00CA1115">
              <w:rPr>
                <w:b/>
              </w:rPr>
              <w:t>2 day</w:t>
            </w:r>
          </w:p>
        </w:tc>
        <w:tc>
          <w:tcPr>
            <w:tcW w:w="1288" w:type="dxa"/>
          </w:tcPr>
          <w:p w14:paraId="40135A67" w14:textId="77777777" w:rsidR="00804651" w:rsidRPr="00CA1115" w:rsidRDefault="00804651" w:rsidP="00853E3C">
            <w:pPr>
              <w:rPr>
                <w:b/>
              </w:rPr>
            </w:pPr>
            <w:r w:rsidRPr="00CA1115">
              <w:rPr>
                <w:b/>
              </w:rPr>
              <w:t>3 day</w:t>
            </w:r>
          </w:p>
        </w:tc>
        <w:tc>
          <w:tcPr>
            <w:tcW w:w="1288" w:type="dxa"/>
          </w:tcPr>
          <w:p w14:paraId="417FEC32" w14:textId="77777777" w:rsidR="00804651" w:rsidRPr="00CA1115" w:rsidRDefault="00804651" w:rsidP="00853E3C">
            <w:pPr>
              <w:rPr>
                <w:b/>
              </w:rPr>
            </w:pPr>
            <w:r w:rsidRPr="00CA1115">
              <w:rPr>
                <w:b/>
              </w:rPr>
              <w:t>4 day</w:t>
            </w:r>
          </w:p>
        </w:tc>
        <w:tc>
          <w:tcPr>
            <w:tcW w:w="1288" w:type="dxa"/>
          </w:tcPr>
          <w:p w14:paraId="63951EA4" w14:textId="77777777" w:rsidR="00804651" w:rsidRPr="00CA1115" w:rsidRDefault="00804651" w:rsidP="00853E3C">
            <w:pPr>
              <w:rPr>
                <w:b/>
              </w:rPr>
            </w:pPr>
            <w:r w:rsidRPr="00CA1115">
              <w:rPr>
                <w:b/>
              </w:rPr>
              <w:t>5 day</w:t>
            </w:r>
          </w:p>
        </w:tc>
        <w:tc>
          <w:tcPr>
            <w:tcW w:w="1288" w:type="dxa"/>
          </w:tcPr>
          <w:p w14:paraId="6AC569AB" w14:textId="77777777" w:rsidR="00804651" w:rsidRPr="00CA1115" w:rsidRDefault="00804651" w:rsidP="00853E3C">
            <w:pPr>
              <w:rPr>
                <w:b/>
              </w:rPr>
            </w:pPr>
            <w:r w:rsidRPr="00CA1115">
              <w:rPr>
                <w:b/>
              </w:rPr>
              <w:t>6 day</w:t>
            </w:r>
          </w:p>
        </w:tc>
        <w:tc>
          <w:tcPr>
            <w:tcW w:w="1288" w:type="dxa"/>
          </w:tcPr>
          <w:p w14:paraId="3273BB22" w14:textId="77777777" w:rsidR="00804651" w:rsidRPr="00CA1115" w:rsidRDefault="00804651" w:rsidP="00853E3C">
            <w:pPr>
              <w:rPr>
                <w:b/>
              </w:rPr>
            </w:pPr>
            <w:r w:rsidRPr="00CA1115">
              <w:rPr>
                <w:b/>
              </w:rPr>
              <w:t>7 day</w:t>
            </w:r>
          </w:p>
        </w:tc>
      </w:tr>
      <w:tr w:rsidR="00804651" w14:paraId="10848B8D" w14:textId="77777777" w:rsidTr="00853E3C">
        <w:tc>
          <w:tcPr>
            <w:tcW w:w="1288" w:type="dxa"/>
          </w:tcPr>
          <w:p w14:paraId="2DF060C9" w14:textId="77777777" w:rsidR="00804651" w:rsidRDefault="00804651" w:rsidP="00853E3C">
            <w:r>
              <w:t>Equal</w:t>
            </w:r>
          </w:p>
        </w:tc>
        <w:tc>
          <w:tcPr>
            <w:tcW w:w="1288" w:type="dxa"/>
          </w:tcPr>
          <w:p w14:paraId="79BDBC88" w14:textId="77777777" w:rsidR="00804651" w:rsidRPr="00CA1115" w:rsidRDefault="00804651" w:rsidP="00853E3C">
            <w:pPr>
              <w:rPr>
                <w:b/>
              </w:rPr>
            </w:pPr>
            <w:r w:rsidRPr="00CA1115">
              <w:rPr>
                <w:b/>
                <w:color w:val="FF0000"/>
              </w:rPr>
              <w:t>0.75</w:t>
            </w:r>
          </w:p>
        </w:tc>
        <w:tc>
          <w:tcPr>
            <w:tcW w:w="1288" w:type="dxa"/>
          </w:tcPr>
          <w:p w14:paraId="7EF6B27A" w14:textId="77777777" w:rsidR="00804651" w:rsidRDefault="00804651" w:rsidP="00853E3C">
            <w:r w:rsidRPr="00642E24">
              <w:t>0.75</w:t>
            </w:r>
          </w:p>
        </w:tc>
        <w:tc>
          <w:tcPr>
            <w:tcW w:w="1288" w:type="dxa"/>
          </w:tcPr>
          <w:p w14:paraId="5929E2F0" w14:textId="77777777" w:rsidR="00804651" w:rsidRDefault="00804651" w:rsidP="00853E3C">
            <w:r w:rsidRPr="00642E24">
              <w:t>0.75</w:t>
            </w:r>
          </w:p>
        </w:tc>
        <w:tc>
          <w:tcPr>
            <w:tcW w:w="1288" w:type="dxa"/>
          </w:tcPr>
          <w:p w14:paraId="36F3EB54" w14:textId="77777777" w:rsidR="00804651" w:rsidRDefault="00804651" w:rsidP="00853E3C">
            <w:r w:rsidRPr="00642E24">
              <w:t>0.75</w:t>
            </w:r>
          </w:p>
        </w:tc>
        <w:tc>
          <w:tcPr>
            <w:tcW w:w="1288" w:type="dxa"/>
          </w:tcPr>
          <w:p w14:paraId="4697BCB3" w14:textId="77777777" w:rsidR="00804651" w:rsidRDefault="00804651" w:rsidP="00853E3C">
            <w:r w:rsidRPr="00642E24">
              <w:t>0.75</w:t>
            </w:r>
          </w:p>
        </w:tc>
        <w:tc>
          <w:tcPr>
            <w:tcW w:w="1288" w:type="dxa"/>
          </w:tcPr>
          <w:p w14:paraId="462EE7EF" w14:textId="77777777" w:rsidR="00804651" w:rsidRDefault="00804651" w:rsidP="00853E3C">
            <w:r w:rsidRPr="00642E24">
              <w:t>0.75</w:t>
            </w:r>
          </w:p>
        </w:tc>
      </w:tr>
      <w:tr w:rsidR="00804651" w14:paraId="63178F85" w14:textId="77777777" w:rsidTr="00853E3C">
        <w:tc>
          <w:tcPr>
            <w:tcW w:w="1288" w:type="dxa"/>
          </w:tcPr>
          <w:p w14:paraId="47EA5DE3" w14:textId="77777777" w:rsidR="00804651" w:rsidRDefault="00804651" w:rsidP="00853E3C">
            <w:pPr>
              <w:jc w:val="both"/>
            </w:pPr>
            <w:r>
              <w:t>Linear</w:t>
            </w:r>
          </w:p>
        </w:tc>
        <w:tc>
          <w:tcPr>
            <w:tcW w:w="1288" w:type="dxa"/>
          </w:tcPr>
          <w:p w14:paraId="0520BA1D" w14:textId="77777777" w:rsidR="00804651" w:rsidRDefault="00804651" w:rsidP="00853E3C">
            <w:r>
              <w:t>0.50</w:t>
            </w:r>
          </w:p>
        </w:tc>
        <w:tc>
          <w:tcPr>
            <w:tcW w:w="1288" w:type="dxa"/>
          </w:tcPr>
          <w:p w14:paraId="5390AC8C" w14:textId="77777777" w:rsidR="00804651" w:rsidRDefault="00804651" w:rsidP="00853E3C">
            <w:r>
              <w:t>0.55</w:t>
            </w:r>
          </w:p>
        </w:tc>
        <w:tc>
          <w:tcPr>
            <w:tcW w:w="1288" w:type="dxa"/>
          </w:tcPr>
          <w:p w14:paraId="703851AB" w14:textId="77777777" w:rsidR="00804651" w:rsidRDefault="00804651" w:rsidP="00853E3C">
            <w:r>
              <w:t>0.60</w:t>
            </w:r>
          </w:p>
        </w:tc>
        <w:tc>
          <w:tcPr>
            <w:tcW w:w="1288" w:type="dxa"/>
          </w:tcPr>
          <w:p w14:paraId="3BA21305" w14:textId="77777777" w:rsidR="00804651" w:rsidRDefault="00804651" w:rsidP="00853E3C">
            <w:r w:rsidRPr="0045398E">
              <w:t>0.</w:t>
            </w:r>
            <w:r>
              <w:t>6</w:t>
            </w:r>
            <w:r w:rsidRPr="0045398E">
              <w:t>5</w:t>
            </w:r>
          </w:p>
        </w:tc>
        <w:tc>
          <w:tcPr>
            <w:tcW w:w="1288" w:type="dxa"/>
          </w:tcPr>
          <w:p w14:paraId="53C07112" w14:textId="77777777" w:rsidR="00804651" w:rsidRDefault="00804651" w:rsidP="00853E3C">
            <w:r>
              <w:t>0.70</w:t>
            </w:r>
          </w:p>
        </w:tc>
        <w:tc>
          <w:tcPr>
            <w:tcW w:w="1288" w:type="dxa"/>
          </w:tcPr>
          <w:p w14:paraId="18BE999B" w14:textId="77777777" w:rsidR="00804651" w:rsidRPr="00CA1115" w:rsidRDefault="00804651" w:rsidP="00853E3C">
            <w:pPr>
              <w:rPr>
                <w:b/>
              </w:rPr>
            </w:pPr>
            <w:r w:rsidRPr="00CA1115">
              <w:rPr>
                <w:b/>
                <w:color w:val="FF0000"/>
              </w:rPr>
              <w:t>0.</w:t>
            </w:r>
            <w:r>
              <w:rPr>
                <w:b/>
                <w:color w:val="FF0000"/>
              </w:rPr>
              <w:t>7</w:t>
            </w:r>
            <w:r w:rsidRPr="00CA1115">
              <w:rPr>
                <w:b/>
                <w:color w:val="FF0000"/>
              </w:rPr>
              <w:t>5</w:t>
            </w:r>
          </w:p>
        </w:tc>
      </w:tr>
      <w:tr w:rsidR="00804651" w14:paraId="12BF3678" w14:textId="77777777" w:rsidTr="00853E3C">
        <w:tc>
          <w:tcPr>
            <w:tcW w:w="1288" w:type="dxa"/>
          </w:tcPr>
          <w:p w14:paraId="19E9D4B5" w14:textId="77777777" w:rsidR="00804651" w:rsidRDefault="00804651" w:rsidP="00853E3C">
            <w:r>
              <w:t>Plateau6</w:t>
            </w:r>
          </w:p>
        </w:tc>
        <w:tc>
          <w:tcPr>
            <w:tcW w:w="1288" w:type="dxa"/>
          </w:tcPr>
          <w:p w14:paraId="3A91F31B" w14:textId="77777777" w:rsidR="00804651" w:rsidRDefault="00804651" w:rsidP="00853E3C">
            <w:r>
              <w:t>0.55</w:t>
            </w:r>
          </w:p>
        </w:tc>
        <w:tc>
          <w:tcPr>
            <w:tcW w:w="1288" w:type="dxa"/>
          </w:tcPr>
          <w:p w14:paraId="0C281400" w14:textId="77777777" w:rsidR="00804651" w:rsidRDefault="00804651" w:rsidP="00853E3C">
            <w:r>
              <w:t>0.60</w:t>
            </w:r>
          </w:p>
        </w:tc>
        <w:tc>
          <w:tcPr>
            <w:tcW w:w="1288" w:type="dxa"/>
          </w:tcPr>
          <w:p w14:paraId="7893F886" w14:textId="77777777" w:rsidR="00804651" w:rsidRDefault="00804651" w:rsidP="00853E3C">
            <w:r>
              <w:t>0.65</w:t>
            </w:r>
          </w:p>
        </w:tc>
        <w:tc>
          <w:tcPr>
            <w:tcW w:w="1288" w:type="dxa"/>
          </w:tcPr>
          <w:p w14:paraId="5FB2132E" w14:textId="77777777" w:rsidR="00804651" w:rsidRDefault="00804651" w:rsidP="00853E3C">
            <w:r>
              <w:t>0.70</w:t>
            </w:r>
          </w:p>
        </w:tc>
        <w:tc>
          <w:tcPr>
            <w:tcW w:w="1288" w:type="dxa"/>
          </w:tcPr>
          <w:p w14:paraId="4D96B822" w14:textId="77777777" w:rsidR="00804651" w:rsidRPr="00CA1115" w:rsidRDefault="00804651" w:rsidP="00853E3C">
            <w:pPr>
              <w:rPr>
                <w:b/>
              </w:rPr>
            </w:pPr>
            <w:r w:rsidRPr="00CA1115">
              <w:rPr>
                <w:b/>
                <w:color w:val="FF0000"/>
              </w:rPr>
              <w:t>0.</w:t>
            </w:r>
            <w:r>
              <w:rPr>
                <w:b/>
                <w:color w:val="FF0000"/>
              </w:rPr>
              <w:t>7</w:t>
            </w:r>
            <w:r w:rsidRPr="00CA1115">
              <w:rPr>
                <w:b/>
                <w:color w:val="FF0000"/>
              </w:rPr>
              <w:t>5</w:t>
            </w:r>
          </w:p>
        </w:tc>
        <w:tc>
          <w:tcPr>
            <w:tcW w:w="1288" w:type="dxa"/>
          </w:tcPr>
          <w:p w14:paraId="2A22C3D3" w14:textId="77777777" w:rsidR="00804651" w:rsidRDefault="00804651" w:rsidP="00853E3C">
            <w:r>
              <w:t>0.75</w:t>
            </w:r>
          </w:p>
        </w:tc>
      </w:tr>
      <w:tr w:rsidR="00804651" w14:paraId="3F084231" w14:textId="77777777" w:rsidTr="00853E3C">
        <w:tc>
          <w:tcPr>
            <w:tcW w:w="1288" w:type="dxa"/>
          </w:tcPr>
          <w:p w14:paraId="4C9951A4" w14:textId="77777777" w:rsidR="00804651" w:rsidRDefault="00804651" w:rsidP="00853E3C">
            <w:r>
              <w:t>Plateau4</w:t>
            </w:r>
          </w:p>
        </w:tc>
        <w:tc>
          <w:tcPr>
            <w:tcW w:w="1288" w:type="dxa"/>
          </w:tcPr>
          <w:p w14:paraId="30DDD553" w14:textId="77777777" w:rsidR="00804651" w:rsidRDefault="00804651" w:rsidP="00853E3C">
            <w:r>
              <w:t>0.65</w:t>
            </w:r>
          </w:p>
        </w:tc>
        <w:tc>
          <w:tcPr>
            <w:tcW w:w="1288" w:type="dxa"/>
          </w:tcPr>
          <w:p w14:paraId="494D9556" w14:textId="77777777" w:rsidR="00804651" w:rsidRDefault="00804651" w:rsidP="00853E3C">
            <w:r>
              <w:t>0.70</w:t>
            </w:r>
          </w:p>
        </w:tc>
        <w:tc>
          <w:tcPr>
            <w:tcW w:w="1288" w:type="dxa"/>
          </w:tcPr>
          <w:p w14:paraId="4066E952" w14:textId="77777777" w:rsidR="00804651" w:rsidRPr="00A17D7E" w:rsidRDefault="00804651" w:rsidP="00853E3C">
            <w:pPr>
              <w:rPr>
                <w:b/>
              </w:rPr>
            </w:pPr>
            <w:r w:rsidRPr="00A17D7E">
              <w:rPr>
                <w:b/>
                <w:color w:val="FF0000"/>
              </w:rPr>
              <w:t>0.75</w:t>
            </w:r>
          </w:p>
        </w:tc>
        <w:tc>
          <w:tcPr>
            <w:tcW w:w="1288" w:type="dxa"/>
          </w:tcPr>
          <w:p w14:paraId="4711C9E7" w14:textId="77777777" w:rsidR="00804651" w:rsidRDefault="00804651" w:rsidP="00853E3C">
            <w:r w:rsidRPr="0045398E">
              <w:t>0.75</w:t>
            </w:r>
          </w:p>
        </w:tc>
        <w:tc>
          <w:tcPr>
            <w:tcW w:w="1288" w:type="dxa"/>
          </w:tcPr>
          <w:p w14:paraId="107B77F7" w14:textId="77777777" w:rsidR="00804651" w:rsidRDefault="00804651" w:rsidP="00853E3C">
            <w:r>
              <w:t>0.75</w:t>
            </w:r>
          </w:p>
        </w:tc>
        <w:tc>
          <w:tcPr>
            <w:tcW w:w="1288" w:type="dxa"/>
          </w:tcPr>
          <w:p w14:paraId="6BB5F86C" w14:textId="77777777" w:rsidR="00804651" w:rsidRDefault="00804651" w:rsidP="00853E3C">
            <w:r>
              <w:t>0.75</w:t>
            </w:r>
          </w:p>
        </w:tc>
      </w:tr>
      <w:tr w:rsidR="00804651" w14:paraId="161F08F1" w14:textId="77777777" w:rsidTr="00853E3C">
        <w:tc>
          <w:tcPr>
            <w:tcW w:w="1288" w:type="dxa"/>
          </w:tcPr>
          <w:p w14:paraId="3AE02E7D" w14:textId="77777777" w:rsidR="00804651" w:rsidRDefault="00804651" w:rsidP="00853E3C">
            <w:r>
              <w:t>Threshold</w:t>
            </w:r>
          </w:p>
        </w:tc>
        <w:tc>
          <w:tcPr>
            <w:tcW w:w="1288" w:type="dxa"/>
          </w:tcPr>
          <w:p w14:paraId="45643F56" w14:textId="77777777" w:rsidR="00804651" w:rsidRDefault="00804651" w:rsidP="00853E3C">
            <w:r>
              <w:t>0.55</w:t>
            </w:r>
          </w:p>
        </w:tc>
        <w:tc>
          <w:tcPr>
            <w:tcW w:w="1288" w:type="dxa"/>
          </w:tcPr>
          <w:p w14:paraId="31DE9C7C" w14:textId="77777777" w:rsidR="00804651" w:rsidRDefault="00804651" w:rsidP="00853E3C">
            <w:r>
              <w:t>0.55</w:t>
            </w:r>
          </w:p>
        </w:tc>
        <w:tc>
          <w:tcPr>
            <w:tcW w:w="1288" w:type="dxa"/>
          </w:tcPr>
          <w:p w14:paraId="44261D82" w14:textId="77777777" w:rsidR="00804651" w:rsidRDefault="00804651" w:rsidP="00853E3C">
            <w:r>
              <w:t>0.55</w:t>
            </w:r>
          </w:p>
        </w:tc>
        <w:tc>
          <w:tcPr>
            <w:tcW w:w="1288" w:type="dxa"/>
          </w:tcPr>
          <w:p w14:paraId="0546E39D" w14:textId="77777777" w:rsidR="00804651" w:rsidRPr="00A17D7E" w:rsidRDefault="00804651" w:rsidP="00853E3C">
            <w:pPr>
              <w:rPr>
                <w:b/>
              </w:rPr>
            </w:pPr>
            <w:r w:rsidRPr="00A17D7E">
              <w:rPr>
                <w:b/>
                <w:color w:val="FF0000"/>
              </w:rPr>
              <w:t>0.75</w:t>
            </w:r>
          </w:p>
        </w:tc>
        <w:tc>
          <w:tcPr>
            <w:tcW w:w="1288" w:type="dxa"/>
          </w:tcPr>
          <w:p w14:paraId="0B96BA48" w14:textId="77777777" w:rsidR="00804651" w:rsidRDefault="00804651" w:rsidP="00853E3C">
            <w:r>
              <w:t>0.75</w:t>
            </w:r>
          </w:p>
        </w:tc>
        <w:tc>
          <w:tcPr>
            <w:tcW w:w="1288" w:type="dxa"/>
          </w:tcPr>
          <w:p w14:paraId="30751122" w14:textId="77777777" w:rsidR="00804651" w:rsidRDefault="00804651" w:rsidP="00853E3C">
            <w:r>
              <w:t>0.75</w:t>
            </w:r>
          </w:p>
        </w:tc>
      </w:tr>
      <w:tr w:rsidR="00804651" w14:paraId="23D1F7A9" w14:textId="77777777" w:rsidTr="00853E3C">
        <w:tc>
          <w:tcPr>
            <w:tcW w:w="1288" w:type="dxa"/>
          </w:tcPr>
          <w:p w14:paraId="3FA6B2E2" w14:textId="77777777" w:rsidR="00804651" w:rsidRDefault="00804651" w:rsidP="00853E3C">
            <w:r>
              <w:t>U-shaped</w:t>
            </w:r>
          </w:p>
        </w:tc>
        <w:tc>
          <w:tcPr>
            <w:tcW w:w="1288" w:type="dxa"/>
          </w:tcPr>
          <w:p w14:paraId="79295DD1" w14:textId="77777777" w:rsidR="00804651" w:rsidRPr="006601AF" w:rsidRDefault="00804651" w:rsidP="00853E3C">
            <w:pPr>
              <w:rPr>
                <w:b/>
              </w:rPr>
            </w:pPr>
            <w:r w:rsidRPr="006601AF">
              <w:rPr>
                <w:b/>
                <w:color w:val="FF0000"/>
              </w:rPr>
              <w:t>0.75</w:t>
            </w:r>
          </w:p>
        </w:tc>
        <w:tc>
          <w:tcPr>
            <w:tcW w:w="1288" w:type="dxa"/>
          </w:tcPr>
          <w:p w14:paraId="43011356" w14:textId="77777777" w:rsidR="00804651" w:rsidRDefault="00804651" w:rsidP="00853E3C">
            <w:r>
              <w:t>0.65</w:t>
            </w:r>
          </w:p>
        </w:tc>
        <w:tc>
          <w:tcPr>
            <w:tcW w:w="1288" w:type="dxa"/>
          </w:tcPr>
          <w:p w14:paraId="1B4FA030" w14:textId="77777777" w:rsidR="00804651" w:rsidRDefault="00804651" w:rsidP="00853E3C">
            <w:r>
              <w:t>0.55</w:t>
            </w:r>
          </w:p>
        </w:tc>
        <w:tc>
          <w:tcPr>
            <w:tcW w:w="1288" w:type="dxa"/>
          </w:tcPr>
          <w:p w14:paraId="58C11206" w14:textId="77777777" w:rsidR="00804651" w:rsidRPr="006601AF" w:rsidRDefault="00804651" w:rsidP="00853E3C">
            <w:pPr>
              <w:rPr>
                <w:color w:val="FF0000"/>
              </w:rPr>
            </w:pPr>
            <w:r w:rsidRPr="006601AF">
              <w:t>0.55</w:t>
            </w:r>
          </w:p>
        </w:tc>
        <w:tc>
          <w:tcPr>
            <w:tcW w:w="1288" w:type="dxa"/>
          </w:tcPr>
          <w:p w14:paraId="01DD600D" w14:textId="77777777" w:rsidR="00804651" w:rsidRDefault="00804651" w:rsidP="00853E3C">
            <w:r>
              <w:t>0.65</w:t>
            </w:r>
          </w:p>
        </w:tc>
        <w:tc>
          <w:tcPr>
            <w:tcW w:w="1288" w:type="dxa"/>
          </w:tcPr>
          <w:p w14:paraId="24BA8D78" w14:textId="77777777" w:rsidR="00804651" w:rsidRDefault="00804651" w:rsidP="00853E3C">
            <w:r>
              <w:t>0.75</w:t>
            </w:r>
          </w:p>
        </w:tc>
      </w:tr>
    </w:tbl>
    <w:p w14:paraId="4916C850" w14:textId="77777777" w:rsidR="00804651" w:rsidRDefault="00804651" w:rsidP="00804651"/>
    <w:p w14:paraId="01F0B296" w14:textId="0E28E17C" w:rsidR="006D0D7D" w:rsidRDefault="00E125CE" w:rsidP="009C5FCC">
      <w:pPr>
        <w:jc w:val="center"/>
      </w:pPr>
      <w:r>
        <w:rPr>
          <w:noProof/>
          <w:lang w:eastAsia="en-GB"/>
        </w:rPr>
        <w:lastRenderedPageBreak/>
        <w:drawing>
          <wp:inline distT="0" distB="0" distL="0" distR="0" wp14:anchorId="7CC74150" wp14:editId="088269FE">
            <wp:extent cx="4677428" cy="359142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arios.png"/>
                    <pic:cNvPicPr/>
                  </pic:nvPicPr>
                  <pic:blipFill>
                    <a:blip r:embed="rId7">
                      <a:extLst>
                        <a:ext uri="{28A0092B-C50C-407E-A947-70E740481C1C}">
                          <a14:useLocalDpi xmlns:a14="http://schemas.microsoft.com/office/drawing/2010/main" val="0"/>
                        </a:ext>
                      </a:extLst>
                    </a:blip>
                    <a:stretch>
                      <a:fillRect/>
                    </a:stretch>
                  </pic:blipFill>
                  <pic:spPr>
                    <a:xfrm>
                      <a:off x="0" y="0"/>
                      <a:ext cx="4677428" cy="3591426"/>
                    </a:xfrm>
                    <a:prstGeom prst="rect">
                      <a:avLst/>
                    </a:prstGeom>
                  </pic:spPr>
                </pic:pic>
              </a:graphicData>
            </a:graphic>
          </wp:inline>
        </w:drawing>
      </w:r>
    </w:p>
    <w:p w14:paraId="515F0BF7" w14:textId="0BDBFD8B" w:rsidR="00E125CE" w:rsidRPr="006D0D7D" w:rsidRDefault="009C5FCC" w:rsidP="009C5FCC">
      <w:pPr>
        <w:jc w:val="center"/>
      </w:pPr>
      <w:r>
        <w:t xml:space="preserve">Figure 1. Treatment effect scenarios used in simulations of trial </w:t>
      </w:r>
      <w:r w:rsidR="00DB005B">
        <w:t xml:space="preserve">design </w:t>
      </w:r>
      <w:r>
        <w:t>performance</w:t>
      </w:r>
      <w:r w:rsidR="00F037F7">
        <w:t>. The x-axis shows the duration of treatment in days, and the y-axis show</w:t>
      </w:r>
      <w:r w:rsidR="00DB005B">
        <w:t>s</w:t>
      </w:r>
      <w:r w:rsidR="00F037F7">
        <w:t xml:space="preserve"> the proportion of patients who achieve the primary outcome, clinical cure.</w:t>
      </w:r>
    </w:p>
    <w:p w14:paraId="3D57C44F" w14:textId="77777777" w:rsidR="009C5FCC" w:rsidRDefault="009C5FCC" w:rsidP="00853E3C">
      <w:pPr>
        <w:pStyle w:val="Heading2"/>
      </w:pPr>
    </w:p>
    <w:p w14:paraId="09FFC34B" w14:textId="4723A402" w:rsidR="00A2390C" w:rsidRPr="00A2390C" w:rsidRDefault="00804651" w:rsidP="00853E3C">
      <w:pPr>
        <w:pStyle w:val="Heading2"/>
      </w:pPr>
      <w:r>
        <w:t>Sample size</w:t>
      </w:r>
    </w:p>
    <w:p w14:paraId="5B78AEDE" w14:textId="2C64326F" w:rsidR="00853E3C" w:rsidRDefault="00853E3C" w:rsidP="00853E3C">
      <w:r w:rsidRPr="00853E3C">
        <w:t xml:space="preserve">The </w:t>
      </w:r>
      <w:r w:rsidR="007D5F9C">
        <w:t>first set of tables below</w:t>
      </w:r>
      <w:r w:rsidR="005D02FC">
        <w:t xml:space="preserve"> give</w:t>
      </w:r>
      <w:r w:rsidRPr="00853E3C">
        <w:t xml:space="preserve"> the probability that each </w:t>
      </w:r>
      <w:r w:rsidR="005D02FC">
        <w:t>arm</w:t>
      </w:r>
      <w:r w:rsidRPr="00853E3C">
        <w:t xml:space="preserve"> is the minimum duration with 95% of the maximum treatment effect (ED95), in each scenario (based on 1000 simulations)</w:t>
      </w:r>
      <w:r w:rsidR="00EF5C96">
        <w:t xml:space="preserve">, </w:t>
      </w:r>
      <w:r w:rsidR="005D02FC">
        <w:t>with a variety of sample sizes per arm, from 200 to 500.</w:t>
      </w:r>
      <w:r w:rsidR="007D5F9C">
        <w:t xml:space="preserve"> We assume in these simulations that each arm recruits up to the maximum sample size, in order to compare the performance of different maximum sample sizes.</w:t>
      </w:r>
    </w:p>
    <w:p w14:paraId="05D9775B" w14:textId="41B260DE" w:rsidR="005D02FC" w:rsidRDefault="005D02FC" w:rsidP="00853E3C">
      <w:r>
        <w:t>200 per arm:</w:t>
      </w:r>
    </w:p>
    <w:tbl>
      <w:tblPr>
        <w:tblStyle w:val="TableGrid1"/>
        <w:tblW w:w="0" w:type="auto"/>
        <w:tblLook w:val="04A0" w:firstRow="1" w:lastRow="0" w:firstColumn="1" w:lastColumn="0" w:noHBand="0" w:noVBand="1"/>
      </w:tblPr>
      <w:tblGrid>
        <w:gridCol w:w="1288"/>
        <w:gridCol w:w="1288"/>
        <w:gridCol w:w="1288"/>
        <w:gridCol w:w="1288"/>
        <w:gridCol w:w="1288"/>
        <w:gridCol w:w="1288"/>
        <w:gridCol w:w="1288"/>
      </w:tblGrid>
      <w:tr w:rsidR="005D02FC" w:rsidRPr="00853E3C" w14:paraId="03DC4B53" w14:textId="77777777" w:rsidTr="007D5F9C">
        <w:tc>
          <w:tcPr>
            <w:tcW w:w="1288" w:type="dxa"/>
          </w:tcPr>
          <w:p w14:paraId="323F18BD" w14:textId="77777777" w:rsidR="005D02FC" w:rsidRPr="00853E3C" w:rsidRDefault="005D02FC" w:rsidP="007D5F9C">
            <w:pPr>
              <w:spacing w:line="259" w:lineRule="auto"/>
              <w:rPr>
                <w:b/>
              </w:rPr>
            </w:pPr>
          </w:p>
        </w:tc>
        <w:tc>
          <w:tcPr>
            <w:tcW w:w="7728" w:type="dxa"/>
            <w:gridSpan w:val="6"/>
          </w:tcPr>
          <w:p w14:paraId="39A4D716" w14:textId="77777777" w:rsidR="005D02FC" w:rsidRPr="00853E3C" w:rsidRDefault="005D02FC" w:rsidP="007D5F9C">
            <w:pPr>
              <w:spacing w:line="259" w:lineRule="auto"/>
              <w:jc w:val="center"/>
              <w:rPr>
                <w:b/>
              </w:rPr>
            </w:pPr>
            <w:r w:rsidRPr="00853E3C">
              <w:rPr>
                <w:b/>
              </w:rPr>
              <w:t>Treatment arm</w:t>
            </w:r>
          </w:p>
        </w:tc>
      </w:tr>
      <w:tr w:rsidR="005D02FC" w:rsidRPr="00853E3C" w14:paraId="5D90665F" w14:textId="77777777" w:rsidTr="007D5F9C">
        <w:tc>
          <w:tcPr>
            <w:tcW w:w="1288" w:type="dxa"/>
          </w:tcPr>
          <w:p w14:paraId="35426AF2" w14:textId="77777777" w:rsidR="005D02FC" w:rsidRPr="00853E3C" w:rsidRDefault="005D02FC" w:rsidP="007D5F9C">
            <w:pPr>
              <w:spacing w:line="259" w:lineRule="auto"/>
              <w:rPr>
                <w:b/>
              </w:rPr>
            </w:pPr>
            <w:r w:rsidRPr="00853E3C">
              <w:rPr>
                <w:b/>
              </w:rPr>
              <w:t>Scenario</w:t>
            </w:r>
          </w:p>
        </w:tc>
        <w:tc>
          <w:tcPr>
            <w:tcW w:w="1288" w:type="dxa"/>
          </w:tcPr>
          <w:p w14:paraId="500D9DCE" w14:textId="77777777" w:rsidR="005D02FC" w:rsidRPr="00853E3C" w:rsidRDefault="005D02FC" w:rsidP="007D5F9C">
            <w:pPr>
              <w:spacing w:line="259" w:lineRule="auto"/>
              <w:rPr>
                <w:b/>
              </w:rPr>
            </w:pPr>
            <w:r w:rsidRPr="00853E3C">
              <w:rPr>
                <w:b/>
              </w:rPr>
              <w:t>2 day</w:t>
            </w:r>
          </w:p>
        </w:tc>
        <w:tc>
          <w:tcPr>
            <w:tcW w:w="1288" w:type="dxa"/>
          </w:tcPr>
          <w:p w14:paraId="356BC426" w14:textId="77777777" w:rsidR="005D02FC" w:rsidRPr="00853E3C" w:rsidRDefault="005D02FC" w:rsidP="007D5F9C">
            <w:pPr>
              <w:spacing w:line="259" w:lineRule="auto"/>
              <w:rPr>
                <w:b/>
              </w:rPr>
            </w:pPr>
            <w:r w:rsidRPr="00853E3C">
              <w:rPr>
                <w:b/>
              </w:rPr>
              <w:t>3 day</w:t>
            </w:r>
          </w:p>
        </w:tc>
        <w:tc>
          <w:tcPr>
            <w:tcW w:w="1288" w:type="dxa"/>
          </w:tcPr>
          <w:p w14:paraId="0250B741" w14:textId="77777777" w:rsidR="005D02FC" w:rsidRPr="00853E3C" w:rsidRDefault="005D02FC" w:rsidP="007D5F9C">
            <w:pPr>
              <w:spacing w:line="259" w:lineRule="auto"/>
              <w:rPr>
                <w:b/>
              </w:rPr>
            </w:pPr>
            <w:r w:rsidRPr="00853E3C">
              <w:rPr>
                <w:b/>
              </w:rPr>
              <w:t>4 day</w:t>
            </w:r>
          </w:p>
        </w:tc>
        <w:tc>
          <w:tcPr>
            <w:tcW w:w="1288" w:type="dxa"/>
          </w:tcPr>
          <w:p w14:paraId="6D92FD18" w14:textId="77777777" w:rsidR="005D02FC" w:rsidRPr="00853E3C" w:rsidRDefault="005D02FC" w:rsidP="007D5F9C">
            <w:pPr>
              <w:spacing w:line="259" w:lineRule="auto"/>
              <w:rPr>
                <w:b/>
              </w:rPr>
            </w:pPr>
            <w:r w:rsidRPr="00853E3C">
              <w:rPr>
                <w:b/>
              </w:rPr>
              <w:t>5 day</w:t>
            </w:r>
          </w:p>
        </w:tc>
        <w:tc>
          <w:tcPr>
            <w:tcW w:w="1288" w:type="dxa"/>
          </w:tcPr>
          <w:p w14:paraId="3B0482AC" w14:textId="77777777" w:rsidR="005D02FC" w:rsidRPr="00853E3C" w:rsidRDefault="005D02FC" w:rsidP="007D5F9C">
            <w:pPr>
              <w:spacing w:line="259" w:lineRule="auto"/>
              <w:rPr>
                <w:b/>
              </w:rPr>
            </w:pPr>
            <w:r w:rsidRPr="00853E3C">
              <w:rPr>
                <w:b/>
              </w:rPr>
              <w:t>6 day</w:t>
            </w:r>
          </w:p>
        </w:tc>
        <w:tc>
          <w:tcPr>
            <w:tcW w:w="1288" w:type="dxa"/>
          </w:tcPr>
          <w:p w14:paraId="3715E21E" w14:textId="77777777" w:rsidR="005D02FC" w:rsidRPr="00853E3C" w:rsidRDefault="005D02FC" w:rsidP="007D5F9C">
            <w:pPr>
              <w:spacing w:line="259" w:lineRule="auto"/>
              <w:rPr>
                <w:b/>
              </w:rPr>
            </w:pPr>
            <w:r w:rsidRPr="00853E3C">
              <w:rPr>
                <w:b/>
              </w:rPr>
              <w:t>7 day</w:t>
            </w:r>
          </w:p>
        </w:tc>
      </w:tr>
      <w:tr w:rsidR="005D02FC" w:rsidRPr="00853E3C" w14:paraId="398748A6" w14:textId="77777777" w:rsidTr="007D5F9C">
        <w:tc>
          <w:tcPr>
            <w:tcW w:w="1288" w:type="dxa"/>
          </w:tcPr>
          <w:p w14:paraId="07B443AD" w14:textId="77777777" w:rsidR="005D02FC" w:rsidRPr="00853E3C" w:rsidRDefault="005D02FC" w:rsidP="005D02FC">
            <w:pPr>
              <w:spacing w:line="259" w:lineRule="auto"/>
            </w:pPr>
            <w:r w:rsidRPr="00853E3C">
              <w:t>Equal</w:t>
            </w:r>
          </w:p>
        </w:tc>
        <w:tc>
          <w:tcPr>
            <w:tcW w:w="1288" w:type="dxa"/>
          </w:tcPr>
          <w:p w14:paraId="2994EC50" w14:textId="6F93A803" w:rsidR="005D02FC" w:rsidRPr="00853E3C" w:rsidRDefault="005D02FC" w:rsidP="005D02FC">
            <w:pPr>
              <w:spacing w:line="259" w:lineRule="auto"/>
            </w:pPr>
            <w:r w:rsidRPr="00DB005B">
              <w:t>0.596</w:t>
            </w:r>
          </w:p>
        </w:tc>
        <w:tc>
          <w:tcPr>
            <w:tcW w:w="1288" w:type="dxa"/>
          </w:tcPr>
          <w:p w14:paraId="513A6FD6" w14:textId="0EA17839" w:rsidR="005D02FC" w:rsidRPr="00853E3C" w:rsidRDefault="005D02FC" w:rsidP="005D02FC">
            <w:pPr>
              <w:spacing w:line="259" w:lineRule="auto"/>
            </w:pPr>
            <w:r w:rsidRPr="00DB005B">
              <w:t>0.243</w:t>
            </w:r>
          </w:p>
        </w:tc>
        <w:tc>
          <w:tcPr>
            <w:tcW w:w="1288" w:type="dxa"/>
          </w:tcPr>
          <w:p w14:paraId="49E1361D" w14:textId="638DE35E" w:rsidR="005D02FC" w:rsidRPr="00853E3C" w:rsidRDefault="005D02FC" w:rsidP="005D02FC">
            <w:pPr>
              <w:spacing w:line="259" w:lineRule="auto"/>
            </w:pPr>
            <w:r w:rsidRPr="00DB005B">
              <w:t>0.099</w:t>
            </w:r>
          </w:p>
        </w:tc>
        <w:tc>
          <w:tcPr>
            <w:tcW w:w="1288" w:type="dxa"/>
          </w:tcPr>
          <w:p w14:paraId="5FE5DA6A" w14:textId="555883FC" w:rsidR="005D02FC" w:rsidRPr="00853E3C" w:rsidRDefault="005D02FC" w:rsidP="005D02FC">
            <w:pPr>
              <w:spacing w:line="259" w:lineRule="auto"/>
            </w:pPr>
            <w:r w:rsidRPr="00DB005B">
              <w:t>0.033</w:t>
            </w:r>
          </w:p>
        </w:tc>
        <w:tc>
          <w:tcPr>
            <w:tcW w:w="1288" w:type="dxa"/>
          </w:tcPr>
          <w:p w14:paraId="0FF8F338" w14:textId="3FCC3789" w:rsidR="005D02FC" w:rsidRPr="00853E3C" w:rsidRDefault="005D02FC" w:rsidP="005D02FC">
            <w:pPr>
              <w:spacing w:line="259" w:lineRule="auto"/>
            </w:pPr>
            <w:r w:rsidRPr="00DB005B">
              <w:t>0.021</w:t>
            </w:r>
          </w:p>
        </w:tc>
        <w:tc>
          <w:tcPr>
            <w:tcW w:w="1288" w:type="dxa"/>
          </w:tcPr>
          <w:p w14:paraId="5C977599" w14:textId="187B4635" w:rsidR="005D02FC" w:rsidRPr="00853E3C" w:rsidRDefault="005D02FC" w:rsidP="005D02FC">
            <w:pPr>
              <w:spacing w:line="259" w:lineRule="auto"/>
            </w:pPr>
            <w:r w:rsidRPr="00DB005B">
              <w:t>0.008</w:t>
            </w:r>
          </w:p>
        </w:tc>
      </w:tr>
      <w:tr w:rsidR="005D02FC" w:rsidRPr="00853E3C" w14:paraId="40BF0BE8" w14:textId="77777777" w:rsidTr="007D5F9C">
        <w:tc>
          <w:tcPr>
            <w:tcW w:w="1288" w:type="dxa"/>
          </w:tcPr>
          <w:p w14:paraId="15FAC885" w14:textId="77777777" w:rsidR="005D02FC" w:rsidRPr="00853E3C" w:rsidRDefault="005D02FC" w:rsidP="005D02FC">
            <w:pPr>
              <w:spacing w:line="259" w:lineRule="auto"/>
            </w:pPr>
            <w:r w:rsidRPr="00853E3C">
              <w:t>Linear</w:t>
            </w:r>
          </w:p>
        </w:tc>
        <w:tc>
          <w:tcPr>
            <w:tcW w:w="1288" w:type="dxa"/>
          </w:tcPr>
          <w:p w14:paraId="50EB6358" w14:textId="4C412503" w:rsidR="005D02FC" w:rsidRPr="00853E3C" w:rsidRDefault="005D02FC" w:rsidP="005D02FC">
            <w:pPr>
              <w:spacing w:line="259" w:lineRule="auto"/>
            </w:pPr>
            <w:r w:rsidRPr="00DB005B">
              <w:t>0</w:t>
            </w:r>
          </w:p>
        </w:tc>
        <w:tc>
          <w:tcPr>
            <w:tcW w:w="1288" w:type="dxa"/>
          </w:tcPr>
          <w:p w14:paraId="714EF651" w14:textId="7A35C20C" w:rsidR="005D02FC" w:rsidRPr="00853E3C" w:rsidRDefault="005D02FC" w:rsidP="005D02FC">
            <w:pPr>
              <w:spacing w:line="259" w:lineRule="auto"/>
            </w:pPr>
            <w:r w:rsidRPr="00DB005B">
              <w:t>0</w:t>
            </w:r>
          </w:p>
        </w:tc>
        <w:tc>
          <w:tcPr>
            <w:tcW w:w="1288" w:type="dxa"/>
          </w:tcPr>
          <w:p w14:paraId="7D4C68F9" w14:textId="7B623E04" w:rsidR="005D02FC" w:rsidRPr="00853E3C" w:rsidRDefault="005D02FC" w:rsidP="005D02FC">
            <w:pPr>
              <w:spacing w:line="259" w:lineRule="auto"/>
            </w:pPr>
            <w:r w:rsidRPr="00DB005B">
              <w:t>0.002</w:t>
            </w:r>
          </w:p>
        </w:tc>
        <w:tc>
          <w:tcPr>
            <w:tcW w:w="1288" w:type="dxa"/>
          </w:tcPr>
          <w:p w14:paraId="776419DB" w14:textId="02F222CE" w:rsidR="005D02FC" w:rsidRPr="00853E3C" w:rsidRDefault="005D02FC" w:rsidP="005D02FC">
            <w:pPr>
              <w:spacing w:line="259" w:lineRule="auto"/>
            </w:pPr>
            <w:r w:rsidRPr="00DB005B">
              <w:t>0.063</w:t>
            </w:r>
          </w:p>
        </w:tc>
        <w:tc>
          <w:tcPr>
            <w:tcW w:w="1288" w:type="dxa"/>
          </w:tcPr>
          <w:p w14:paraId="5640DB12" w14:textId="1E2DFC59" w:rsidR="005D02FC" w:rsidRPr="00853E3C" w:rsidRDefault="005D02FC" w:rsidP="005D02FC">
            <w:pPr>
              <w:spacing w:line="259" w:lineRule="auto"/>
            </w:pPr>
            <w:r w:rsidRPr="00DB005B">
              <w:t>0.33</w:t>
            </w:r>
          </w:p>
        </w:tc>
        <w:tc>
          <w:tcPr>
            <w:tcW w:w="1288" w:type="dxa"/>
          </w:tcPr>
          <w:p w14:paraId="11212CC4" w14:textId="6536AF0F" w:rsidR="005D02FC" w:rsidRPr="00853E3C" w:rsidRDefault="005D02FC" w:rsidP="005D02FC">
            <w:pPr>
              <w:spacing w:line="259" w:lineRule="auto"/>
            </w:pPr>
            <w:r w:rsidRPr="00DB005B">
              <w:t>0.605</w:t>
            </w:r>
          </w:p>
        </w:tc>
      </w:tr>
      <w:tr w:rsidR="005D02FC" w:rsidRPr="00853E3C" w14:paraId="01A69957" w14:textId="77777777" w:rsidTr="007D5F9C">
        <w:tc>
          <w:tcPr>
            <w:tcW w:w="1288" w:type="dxa"/>
          </w:tcPr>
          <w:p w14:paraId="7C389FAA" w14:textId="77777777" w:rsidR="005D02FC" w:rsidRPr="00853E3C" w:rsidRDefault="005D02FC" w:rsidP="005D02FC">
            <w:pPr>
              <w:spacing w:line="259" w:lineRule="auto"/>
            </w:pPr>
            <w:r w:rsidRPr="00853E3C">
              <w:t>Plateau6</w:t>
            </w:r>
          </w:p>
        </w:tc>
        <w:tc>
          <w:tcPr>
            <w:tcW w:w="1288" w:type="dxa"/>
          </w:tcPr>
          <w:p w14:paraId="23523B8A" w14:textId="7DE6C34A" w:rsidR="005D02FC" w:rsidRPr="00853E3C" w:rsidRDefault="005D02FC" w:rsidP="005D02FC">
            <w:pPr>
              <w:spacing w:line="259" w:lineRule="auto"/>
            </w:pPr>
            <w:r w:rsidRPr="00DB005B">
              <w:t>0</w:t>
            </w:r>
          </w:p>
        </w:tc>
        <w:tc>
          <w:tcPr>
            <w:tcW w:w="1288" w:type="dxa"/>
          </w:tcPr>
          <w:p w14:paraId="24C2DD80" w14:textId="18DEDCDB" w:rsidR="005D02FC" w:rsidRPr="00853E3C" w:rsidRDefault="005D02FC" w:rsidP="005D02FC">
            <w:pPr>
              <w:spacing w:line="259" w:lineRule="auto"/>
            </w:pPr>
            <w:r w:rsidRPr="00DB005B">
              <w:t>0</w:t>
            </w:r>
          </w:p>
        </w:tc>
        <w:tc>
          <w:tcPr>
            <w:tcW w:w="1288" w:type="dxa"/>
          </w:tcPr>
          <w:p w14:paraId="62B82C19" w14:textId="38CB717C" w:rsidR="005D02FC" w:rsidRPr="00853E3C" w:rsidRDefault="005D02FC" w:rsidP="005D02FC">
            <w:pPr>
              <w:spacing w:line="259" w:lineRule="auto"/>
            </w:pPr>
            <w:r w:rsidRPr="00DB005B">
              <w:t>0.021</w:t>
            </w:r>
          </w:p>
        </w:tc>
        <w:tc>
          <w:tcPr>
            <w:tcW w:w="1288" w:type="dxa"/>
          </w:tcPr>
          <w:p w14:paraId="4E80A88D" w14:textId="6FCD772A" w:rsidR="005D02FC" w:rsidRPr="00853E3C" w:rsidRDefault="005D02FC" w:rsidP="005D02FC">
            <w:pPr>
              <w:spacing w:line="259" w:lineRule="auto"/>
            </w:pPr>
            <w:r w:rsidRPr="00DB005B">
              <w:t>0.206</w:t>
            </w:r>
          </w:p>
        </w:tc>
        <w:tc>
          <w:tcPr>
            <w:tcW w:w="1288" w:type="dxa"/>
          </w:tcPr>
          <w:p w14:paraId="38CF1186" w14:textId="38616D49" w:rsidR="005D02FC" w:rsidRPr="00853E3C" w:rsidRDefault="005D02FC" w:rsidP="005D02FC">
            <w:pPr>
              <w:spacing w:line="259" w:lineRule="auto"/>
            </w:pPr>
            <w:r w:rsidRPr="00DB005B">
              <w:t>0.623</w:t>
            </w:r>
          </w:p>
        </w:tc>
        <w:tc>
          <w:tcPr>
            <w:tcW w:w="1288" w:type="dxa"/>
          </w:tcPr>
          <w:p w14:paraId="7AE01585" w14:textId="0CAA5A12" w:rsidR="005D02FC" w:rsidRPr="00853E3C" w:rsidRDefault="005D02FC" w:rsidP="005D02FC">
            <w:pPr>
              <w:spacing w:line="259" w:lineRule="auto"/>
            </w:pPr>
            <w:r w:rsidRPr="00DB005B">
              <w:t>0.15</w:t>
            </w:r>
          </w:p>
        </w:tc>
      </w:tr>
      <w:tr w:rsidR="005D02FC" w:rsidRPr="00853E3C" w14:paraId="1C4D7006" w14:textId="77777777" w:rsidTr="007D5F9C">
        <w:tc>
          <w:tcPr>
            <w:tcW w:w="1288" w:type="dxa"/>
          </w:tcPr>
          <w:p w14:paraId="6F554232" w14:textId="77777777" w:rsidR="005D02FC" w:rsidRPr="00853E3C" w:rsidRDefault="005D02FC" w:rsidP="005D02FC">
            <w:pPr>
              <w:spacing w:line="259" w:lineRule="auto"/>
            </w:pPr>
            <w:r w:rsidRPr="00853E3C">
              <w:t>Plateau4</w:t>
            </w:r>
          </w:p>
        </w:tc>
        <w:tc>
          <w:tcPr>
            <w:tcW w:w="1288" w:type="dxa"/>
          </w:tcPr>
          <w:p w14:paraId="34D95CB8" w14:textId="7E4E2220" w:rsidR="005D02FC" w:rsidRPr="00853E3C" w:rsidRDefault="005D02FC" w:rsidP="005D02FC">
            <w:pPr>
              <w:spacing w:line="259" w:lineRule="auto"/>
            </w:pPr>
            <w:r w:rsidRPr="00DB005B">
              <w:t>0.009</w:t>
            </w:r>
          </w:p>
        </w:tc>
        <w:tc>
          <w:tcPr>
            <w:tcW w:w="1288" w:type="dxa"/>
          </w:tcPr>
          <w:p w14:paraId="11C6DB15" w14:textId="168031AB" w:rsidR="005D02FC" w:rsidRPr="00853E3C" w:rsidRDefault="005D02FC" w:rsidP="005D02FC">
            <w:pPr>
              <w:spacing w:line="259" w:lineRule="auto"/>
            </w:pPr>
            <w:r w:rsidRPr="00DB005B">
              <w:t>0.123</w:t>
            </w:r>
          </w:p>
        </w:tc>
        <w:tc>
          <w:tcPr>
            <w:tcW w:w="1288" w:type="dxa"/>
          </w:tcPr>
          <w:p w14:paraId="14CF7F1C" w14:textId="4EFE3354" w:rsidR="005D02FC" w:rsidRPr="00853E3C" w:rsidRDefault="005D02FC" w:rsidP="005D02FC">
            <w:pPr>
              <w:spacing w:line="259" w:lineRule="auto"/>
            </w:pPr>
            <w:r w:rsidRPr="00DB005B">
              <w:t>0.535</w:t>
            </w:r>
          </w:p>
        </w:tc>
        <w:tc>
          <w:tcPr>
            <w:tcW w:w="1288" w:type="dxa"/>
          </w:tcPr>
          <w:p w14:paraId="774C1DC6" w14:textId="0903FEED" w:rsidR="005D02FC" w:rsidRPr="00853E3C" w:rsidRDefault="005D02FC" w:rsidP="005D02FC">
            <w:pPr>
              <w:spacing w:line="259" w:lineRule="auto"/>
            </w:pPr>
            <w:r w:rsidRPr="00DB005B">
              <w:t>0.216</w:t>
            </w:r>
          </w:p>
        </w:tc>
        <w:tc>
          <w:tcPr>
            <w:tcW w:w="1288" w:type="dxa"/>
          </w:tcPr>
          <w:p w14:paraId="3E1F3582" w14:textId="795782AA" w:rsidR="005D02FC" w:rsidRPr="00853E3C" w:rsidRDefault="005D02FC" w:rsidP="005D02FC">
            <w:pPr>
              <w:spacing w:line="259" w:lineRule="auto"/>
            </w:pPr>
            <w:r w:rsidRPr="00DB005B">
              <w:t>0.079</w:t>
            </w:r>
          </w:p>
        </w:tc>
        <w:tc>
          <w:tcPr>
            <w:tcW w:w="1288" w:type="dxa"/>
          </w:tcPr>
          <w:p w14:paraId="4E548A60" w14:textId="2D3CB948" w:rsidR="005D02FC" w:rsidRPr="00853E3C" w:rsidRDefault="005D02FC" w:rsidP="005D02FC">
            <w:pPr>
              <w:spacing w:line="259" w:lineRule="auto"/>
            </w:pPr>
            <w:r w:rsidRPr="00DB005B">
              <w:t>0.038</w:t>
            </w:r>
          </w:p>
        </w:tc>
      </w:tr>
      <w:tr w:rsidR="005D02FC" w:rsidRPr="00853E3C" w14:paraId="1EFD4063" w14:textId="77777777" w:rsidTr="007D5F9C">
        <w:trPr>
          <w:trHeight w:val="157"/>
        </w:trPr>
        <w:tc>
          <w:tcPr>
            <w:tcW w:w="1288" w:type="dxa"/>
          </w:tcPr>
          <w:p w14:paraId="61CF6647" w14:textId="77777777" w:rsidR="005D02FC" w:rsidRPr="00853E3C" w:rsidRDefault="005D02FC" w:rsidP="005D02FC">
            <w:pPr>
              <w:spacing w:line="259" w:lineRule="auto"/>
            </w:pPr>
            <w:r w:rsidRPr="00853E3C">
              <w:t>Threshold</w:t>
            </w:r>
          </w:p>
        </w:tc>
        <w:tc>
          <w:tcPr>
            <w:tcW w:w="1288" w:type="dxa"/>
          </w:tcPr>
          <w:p w14:paraId="6C93924C" w14:textId="0D9CCD03" w:rsidR="005D02FC" w:rsidRPr="00853E3C" w:rsidRDefault="005D02FC" w:rsidP="005D02FC">
            <w:pPr>
              <w:spacing w:line="259" w:lineRule="auto"/>
            </w:pPr>
            <w:r w:rsidRPr="00DB005B">
              <w:t>0</w:t>
            </w:r>
          </w:p>
        </w:tc>
        <w:tc>
          <w:tcPr>
            <w:tcW w:w="1288" w:type="dxa"/>
          </w:tcPr>
          <w:p w14:paraId="74606C03" w14:textId="53719500" w:rsidR="005D02FC" w:rsidRPr="00853E3C" w:rsidRDefault="005D02FC" w:rsidP="005D02FC">
            <w:pPr>
              <w:spacing w:line="259" w:lineRule="auto"/>
            </w:pPr>
            <w:r w:rsidRPr="00DB005B">
              <w:t>0</w:t>
            </w:r>
          </w:p>
        </w:tc>
        <w:tc>
          <w:tcPr>
            <w:tcW w:w="1288" w:type="dxa"/>
          </w:tcPr>
          <w:p w14:paraId="321C996A" w14:textId="476E0195" w:rsidR="005D02FC" w:rsidRPr="00853E3C" w:rsidRDefault="005D02FC" w:rsidP="005D02FC">
            <w:pPr>
              <w:spacing w:line="259" w:lineRule="auto"/>
            </w:pPr>
            <w:r w:rsidRPr="00DB005B">
              <w:t>0</w:t>
            </w:r>
          </w:p>
        </w:tc>
        <w:tc>
          <w:tcPr>
            <w:tcW w:w="1288" w:type="dxa"/>
          </w:tcPr>
          <w:p w14:paraId="0E3647C2" w14:textId="623F9023" w:rsidR="005D02FC" w:rsidRPr="00853E3C" w:rsidRDefault="005D02FC" w:rsidP="005D02FC">
            <w:pPr>
              <w:spacing w:line="259" w:lineRule="auto"/>
            </w:pPr>
            <w:r w:rsidRPr="00DB005B">
              <w:t>0.674</w:t>
            </w:r>
          </w:p>
        </w:tc>
        <w:tc>
          <w:tcPr>
            <w:tcW w:w="1288" w:type="dxa"/>
          </w:tcPr>
          <w:p w14:paraId="536BA58F" w14:textId="3B8974D8" w:rsidR="005D02FC" w:rsidRPr="00853E3C" w:rsidRDefault="005D02FC" w:rsidP="005D02FC">
            <w:pPr>
              <w:spacing w:line="259" w:lineRule="auto"/>
            </w:pPr>
            <w:r w:rsidRPr="00DB005B">
              <w:t>0.252</w:t>
            </w:r>
          </w:p>
        </w:tc>
        <w:tc>
          <w:tcPr>
            <w:tcW w:w="1288" w:type="dxa"/>
          </w:tcPr>
          <w:p w14:paraId="63BB2EBF" w14:textId="23544C0D" w:rsidR="005D02FC" w:rsidRPr="00853E3C" w:rsidRDefault="005D02FC" w:rsidP="005D02FC">
            <w:pPr>
              <w:spacing w:line="259" w:lineRule="auto"/>
            </w:pPr>
            <w:r w:rsidRPr="00DB005B">
              <w:t>0.074</w:t>
            </w:r>
          </w:p>
        </w:tc>
      </w:tr>
      <w:tr w:rsidR="005D02FC" w:rsidRPr="00853E3C" w14:paraId="582E7D6A" w14:textId="77777777" w:rsidTr="007D5F9C">
        <w:tc>
          <w:tcPr>
            <w:tcW w:w="1288" w:type="dxa"/>
          </w:tcPr>
          <w:p w14:paraId="749BD820" w14:textId="77777777" w:rsidR="005D02FC" w:rsidRPr="00853E3C" w:rsidRDefault="005D02FC" w:rsidP="005D02FC">
            <w:pPr>
              <w:spacing w:line="259" w:lineRule="auto"/>
            </w:pPr>
            <w:r w:rsidRPr="00853E3C">
              <w:t>U-shaped</w:t>
            </w:r>
          </w:p>
        </w:tc>
        <w:tc>
          <w:tcPr>
            <w:tcW w:w="1288" w:type="dxa"/>
          </w:tcPr>
          <w:p w14:paraId="19BF2C61" w14:textId="73F6506F" w:rsidR="005D02FC" w:rsidRPr="00853E3C" w:rsidRDefault="005D02FC" w:rsidP="005D02FC">
            <w:pPr>
              <w:spacing w:line="259" w:lineRule="auto"/>
            </w:pPr>
            <w:r w:rsidRPr="00DB005B">
              <w:t>0.839</w:t>
            </w:r>
          </w:p>
        </w:tc>
        <w:tc>
          <w:tcPr>
            <w:tcW w:w="1288" w:type="dxa"/>
          </w:tcPr>
          <w:p w14:paraId="56163651" w14:textId="4B7897A0" w:rsidR="005D02FC" w:rsidRPr="00853E3C" w:rsidRDefault="005D02FC" w:rsidP="005D02FC">
            <w:pPr>
              <w:spacing w:line="259" w:lineRule="auto"/>
            </w:pPr>
            <w:r w:rsidRPr="00DB005B">
              <w:t>0</w:t>
            </w:r>
          </w:p>
        </w:tc>
        <w:tc>
          <w:tcPr>
            <w:tcW w:w="1288" w:type="dxa"/>
          </w:tcPr>
          <w:p w14:paraId="2D2E9A4B" w14:textId="6C5DC524" w:rsidR="005D02FC" w:rsidRPr="00853E3C" w:rsidRDefault="005D02FC" w:rsidP="005D02FC">
            <w:pPr>
              <w:spacing w:line="259" w:lineRule="auto"/>
            </w:pPr>
            <w:r w:rsidRPr="00DB005B">
              <w:t>0</w:t>
            </w:r>
          </w:p>
        </w:tc>
        <w:tc>
          <w:tcPr>
            <w:tcW w:w="1288" w:type="dxa"/>
          </w:tcPr>
          <w:p w14:paraId="6FE1F30E" w14:textId="6460E51F" w:rsidR="005D02FC" w:rsidRPr="00853E3C" w:rsidRDefault="005D02FC" w:rsidP="005D02FC">
            <w:pPr>
              <w:spacing w:line="259" w:lineRule="auto"/>
            </w:pPr>
            <w:r w:rsidRPr="00DB005B">
              <w:t>0</w:t>
            </w:r>
          </w:p>
        </w:tc>
        <w:tc>
          <w:tcPr>
            <w:tcW w:w="1288" w:type="dxa"/>
          </w:tcPr>
          <w:p w14:paraId="4A3648AF" w14:textId="7442B797" w:rsidR="005D02FC" w:rsidRPr="00853E3C" w:rsidRDefault="005D02FC" w:rsidP="005D02FC">
            <w:pPr>
              <w:spacing w:line="259" w:lineRule="auto"/>
            </w:pPr>
            <w:r w:rsidRPr="00DB005B">
              <w:t>0.002</w:t>
            </w:r>
          </w:p>
        </w:tc>
        <w:tc>
          <w:tcPr>
            <w:tcW w:w="1288" w:type="dxa"/>
          </w:tcPr>
          <w:p w14:paraId="1F8F514B" w14:textId="3E8A1A2F" w:rsidR="005D02FC" w:rsidRPr="00853E3C" w:rsidRDefault="005D02FC" w:rsidP="005D02FC">
            <w:pPr>
              <w:spacing w:line="259" w:lineRule="auto"/>
            </w:pPr>
            <w:r w:rsidRPr="00DB005B">
              <w:t>0.159</w:t>
            </w:r>
          </w:p>
        </w:tc>
      </w:tr>
    </w:tbl>
    <w:p w14:paraId="00261B51" w14:textId="733B0574" w:rsidR="005D02FC" w:rsidRDefault="005D02FC" w:rsidP="00853E3C"/>
    <w:p w14:paraId="3A4D270E" w14:textId="780C8032" w:rsidR="005D02FC" w:rsidRPr="00853E3C" w:rsidRDefault="005D02FC" w:rsidP="00853E3C">
      <w:r>
        <w:t>300 per arm:</w:t>
      </w:r>
    </w:p>
    <w:tbl>
      <w:tblPr>
        <w:tblStyle w:val="TableGrid1"/>
        <w:tblW w:w="0" w:type="auto"/>
        <w:tblLook w:val="04A0" w:firstRow="1" w:lastRow="0" w:firstColumn="1" w:lastColumn="0" w:noHBand="0" w:noVBand="1"/>
      </w:tblPr>
      <w:tblGrid>
        <w:gridCol w:w="1288"/>
        <w:gridCol w:w="1288"/>
        <w:gridCol w:w="1288"/>
        <w:gridCol w:w="1288"/>
        <w:gridCol w:w="1288"/>
        <w:gridCol w:w="1288"/>
        <w:gridCol w:w="1288"/>
      </w:tblGrid>
      <w:tr w:rsidR="00853E3C" w:rsidRPr="00853E3C" w14:paraId="6EFAF7A8" w14:textId="77777777" w:rsidTr="00853E3C">
        <w:tc>
          <w:tcPr>
            <w:tcW w:w="1288" w:type="dxa"/>
          </w:tcPr>
          <w:p w14:paraId="3FD9535D" w14:textId="77777777" w:rsidR="00853E3C" w:rsidRPr="00853E3C" w:rsidRDefault="00853E3C" w:rsidP="00BF5CD0">
            <w:pPr>
              <w:spacing w:line="259" w:lineRule="auto"/>
              <w:rPr>
                <w:b/>
              </w:rPr>
            </w:pPr>
          </w:p>
        </w:tc>
        <w:tc>
          <w:tcPr>
            <w:tcW w:w="7728" w:type="dxa"/>
            <w:gridSpan w:val="6"/>
          </w:tcPr>
          <w:p w14:paraId="0F5FF306" w14:textId="26AC3155" w:rsidR="00853E3C" w:rsidRPr="00853E3C" w:rsidRDefault="00853E3C" w:rsidP="00BF5CD0">
            <w:pPr>
              <w:spacing w:line="259" w:lineRule="auto"/>
              <w:jc w:val="center"/>
              <w:rPr>
                <w:b/>
              </w:rPr>
            </w:pPr>
            <w:r w:rsidRPr="00853E3C">
              <w:rPr>
                <w:b/>
              </w:rPr>
              <w:t>Treatment arm</w:t>
            </w:r>
          </w:p>
        </w:tc>
      </w:tr>
      <w:tr w:rsidR="00853E3C" w:rsidRPr="00853E3C" w14:paraId="0F907260" w14:textId="77777777" w:rsidTr="00853E3C">
        <w:tc>
          <w:tcPr>
            <w:tcW w:w="1288" w:type="dxa"/>
          </w:tcPr>
          <w:p w14:paraId="2CFBD700" w14:textId="77777777" w:rsidR="00853E3C" w:rsidRPr="00853E3C" w:rsidRDefault="00853E3C" w:rsidP="00BF5CD0">
            <w:pPr>
              <w:spacing w:line="259" w:lineRule="auto"/>
              <w:rPr>
                <w:b/>
              </w:rPr>
            </w:pPr>
            <w:r w:rsidRPr="00853E3C">
              <w:rPr>
                <w:b/>
              </w:rPr>
              <w:lastRenderedPageBreak/>
              <w:t>Scenario</w:t>
            </w:r>
          </w:p>
        </w:tc>
        <w:tc>
          <w:tcPr>
            <w:tcW w:w="1288" w:type="dxa"/>
          </w:tcPr>
          <w:p w14:paraId="5473F54A" w14:textId="77777777" w:rsidR="00853E3C" w:rsidRPr="00853E3C" w:rsidRDefault="00853E3C" w:rsidP="00BF5CD0">
            <w:pPr>
              <w:spacing w:line="259" w:lineRule="auto"/>
              <w:rPr>
                <w:b/>
              </w:rPr>
            </w:pPr>
            <w:r w:rsidRPr="00853E3C">
              <w:rPr>
                <w:b/>
              </w:rPr>
              <w:t>2 day</w:t>
            </w:r>
          </w:p>
        </w:tc>
        <w:tc>
          <w:tcPr>
            <w:tcW w:w="1288" w:type="dxa"/>
          </w:tcPr>
          <w:p w14:paraId="7F95ECFF" w14:textId="77777777" w:rsidR="00853E3C" w:rsidRPr="00853E3C" w:rsidRDefault="00853E3C" w:rsidP="00BF5CD0">
            <w:pPr>
              <w:spacing w:line="259" w:lineRule="auto"/>
              <w:rPr>
                <w:b/>
              </w:rPr>
            </w:pPr>
            <w:r w:rsidRPr="00853E3C">
              <w:rPr>
                <w:b/>
              </w:rPr>
              <w:t>3 day</w:t>
            </w:r>
          </w:p>
        </w:tc>
        <w:tc>
          <w:tcPr>
            <w:tcW w:w="1288" w:type="dxa"/>
          </w:tcPr>
          <w:p w14:paraId="35B20007" w14:textId="77777777" w:rsidR="00853E3C" w:rsidRPr="00853E3C" w:rsidRDefault="00853E3C" w:rsidP="00BF5CD0">
            <w:pPr>
              <w:spacing w:line="259" w:lineRule="auto"/>
              <w:rPr>
                <w:b/>
              </w:rPr>
            </w:pPr>
            <w:r w:rsidRPr="00853E3C">
              <w:rPr>
                <w:b/>
              </w:rPr>
              <w:t>4 day</w:t>
            </w:r>
          </w:p>
        </w:tc>
        <w:tc>
          <w:tcPr>
            <w:tcW w:w="1288" w:type="dxa"/>
          </w:tcPr>
          <w:p w14:paraId="08B7DD18" w14:textId="77777777" w:rsidR="00853E3C" w:rsidRPr="00853E3C" w:rsidRDefault="00853E3C" w:rsidP="00BF5CD0">
            <w:pPr>
              <w:spacing w:line="259" w:lineRule="auto"/>
              <w:rPr>
                <w:b/>
              </w:rPr>
            </w:pPr>
            <w:r w:rsidRPr="00853E3C">
              <w:rPr>
                <w:b/>
              </w:rPr>
              <w:t>5 day</w:t>
            </w:r>
          </w:p>
        </w:tc>
        <w:tc>
          <w:tcPr>
            <w:tcW w:w="1288" w:type="dxa"/>
          </w:tcPr>
          <w:p w14:paraId="10A99F50" w14:textId="77777777" w:rsidR="00853E3C" w:rsidRPr="00853E3C" w:rsidRDefault="00853E3C" w:rsidP="00BF5CD0">
            <w:pPr>
              <w:spacing w:line="259" w:lineRule="auto"/>
              <w:rPr>
                <w:b/>
              </w:rPr>
            </w:pPr>
            <w:r w:rsidRPr="00853E3C">
              <w:rPr>
                <w:b/>
              </w:rPr>
              <w:t>6 day</w:t>
            </w:r>
          </w:p>
        </w:tc>
        <w:tc>
          <w:tcPr>
            <w:tcW w:w="1288" w:type="dxa"/>
          </w:tcPr>
          <w:p w14:paraId="56517F60" w14:textId="77777777" w:rsidR="00853E3C" w:rsidRPr="00853E3C" w:rsidRDefault="00853E3C" w:rsidP="00BF5CD0">
            <w:pPr>
              <w:spacing w:line="259" w:lineRule="auto"/>
              <w:rPr>
                <w:b/>
              </w:rPr>
            </w:pPr>
            <w:r w:rsidRPr="00853E3C">
              <w:rPr>
                <w:b/>
              </w:rPr>
              <w:t>7 day</w:t>
            </w:r>
          </w:p>
        </w:tc>
      </w:tr>
      <w:tr w:rsidR="00853E3C" w:rsidRPr="00853E3C" w14:paraId="2A93E22D" w14:textId="77777777" w:rsidTr="00853E3C">
        <w:tc>
          <w:tcPr>
            <w:tcW w:w="1288" w:type="dxa"/>
          </w:tcPr>
          <w:p w14:paraId="338080F4" w14:textId="77777777" w:rsidR="00853E3C" w:rsidRPr="00853E3C" w:rsidRDefault="00853E3C" w:rsidP="00BF5CD0">
            <w:pPr>
              <w:spacing w:line="259" w:lineRule="auto"/>
            </w:pPr>
            <w:r w:rsidRPr="00853E3C">
              <w:t>Equal</w:t>
            </w:r>
          </w:p>
        </w:tc>
        <w:tc>
          <w:tcPr>
            <w:tcW w:w="1288" w:type="dxa"/>
          </w:tcPr>
          <w:p w14:paraId="63DFCD55" w14:textId="77777777" w:rsidR="00853E3C" w:rsidRPr="00853E3C" w:rsidRDefault="00853E3C" w:rsidP="00BF5CD0">
            <w:pPr>
              <w:spacing w:line="259" w:lineRule="auto"/>
            </w:pPr>
            <w:r w:rsidRPr="00853E3C">
              <w:t>0.685</w:t>
            </w:r>
          </w:p>
        </w:tc>
        <w:tc>
          <w:tcPr>
            <w:tcW w:w="1288" w:type="dxa"/>
          </w:tcPr>
          <w:p w14:paraId="1BD514AA" w14:textId="77777777" w:rsidR="00853E3C" w:rsidRPr="00853E3C" w:rsidRDefault="00853E3C" w:rsidP="00BF5CD0">
            <w:pPr>
              <w:spacing w:line="259" w:lineRule="auto"/>
            </w:pPr>
            <w:r w:rsidRPr="00853E3C">
              <w:t>0.198</w:t>
            </w:r>
          </w:p>
        </w:tc>
        <w:tc>
          <w:tcPr>
            <w:tcW w:w="1288" w:type="dxa"/>
          </w:tcPr>
          <w:p w14:paraId="58868EFB" w14:textId="77777777" w:rsidR="00853E3C" w:rsidRPr="00853E3C" w:rsidRDefault="00853E3C" w:rsidP="00BF5CD0">
            <w:pPr>
              <w:spacing w:line="259" w:lineRule="auto"/>
            </w:pPr>
            <w:r w:rsidRPr="00853E3C">
              <w:t>0.079</w:t>
            </w:r>
          </w:p>
        </w:tc>
        <w:tc>
          <w:tcPr>
            <w:tcW w:w="1288" w:type="dxa"/>
          </w:tcPr>
          <w:p w14:paraId="3D280920" w14:textId="77777777" w:rsidR="00853E3C" w:rsidRPr="00853E3C" w:rsidRDefault="00853E3C" w:rsidP="00BF5CD0">
            <w:pPr>
              <w:spacing w:line="259" w:lineRule="auto"/>
            </w:pPr>
            <w:r w:rsidRPr="00853E3C">
              <w:t>0.026</w:t>
            </w:r>
          </w:p>
        </w:tc>
        <w:tc>
          <w:tcPr>
            <w:tcW w:w="1288" w:type="dxa"/>
          </w:tcPr>
          <w:p w14:paraId="43F2F794" w14:textId="77777777" w:rsidR="00853E3C" w:rsidRPr="00853E3C" w:rsidRDefault="00853E3C" w:rsidP="00BF5CD0">
            <w:pPr>
              <w:spacing w:line="259" w:lineRule="auto"/>
            </w:pPr>
            <w:r w:rsidRPr="00853E3C">
              <w:t>0.005</w:t>
            </w:r>
          </w:p>
        </w:tc>
        <w:tc>
          <w:tcPr>
            <w:tcW w:w="1288" w:type="dxa"/>
          </w:tcPr>
          <w:p w14:paraId="5B10B245" w14:textId="77777777" w:rsidR="00853E3C" w:rsidRPr="00853E3C" w:rsidRDefault="00853E3C" w:rsidP="00BF5CD0">
            <w:pPr>
              <w:spacing w:line="259" w:lineRule="auto"/>
            </w:pPr>
            <w:r w:rsidRPr="00853E3C">
              <w:t>0.007</w:t>
            </w:r>
          </w:p>
        </w:tc>
      </w:tr>
      <w:tr w:rsidR="00853E3C" w:rsidRPr="00853E3C" w14:paraId="51DF8C7B" w14:textId="77777777" w:rsidTr="00853E3C">
        <w:tc>
          <w:tcPr>
            <w:tcW w:w="1288" w:type="dxa"/>
          </w:tcPr>
          <w:p w14:paraId="06589B6A" w14:textId="77777777" w:rsidR="00853E3C" w:rsidRPr="00853E3C" w:rsidRDefault="00853E3C" w:rsidP="00BF5CD0">
            <w:pPr>
              <w:spacing w:line="259" w:lineRule="auto"/>
            </w:pPr>
            <w:r w:rsidRPr="00853E3C">
              <w:t>Linear</w:t>
            </w:r>
          </w:p>
        </w:tc>
        <w:tc>
          <w:tcPr>
            <w:tcW w:w="1288" w:type="dxa"/>
          </w:tcPr>
          <w:p w14:paraId="104ED46D" w14:textId="77777777" w:rsidR="00853E3C" w:rsidRPr="00853E3C" w:rsidRDefault="00853E3C" w:rsidP="00BF5CD0">
            <w:pPr>
              <w:spacing w:line="259" w:lineRule="auto"/>
            </w:pPr>
            <w:r w:rsidRPr="00853E3C">
              <w:t>0</w:t>
            </w:r>
          </w:p>
        </w:tc>
        <w:tc>
          <w:tcPr>
            <w:tcW w:w="1288" w:type="dxa"/>
          </w:tcPr>
          <w:p w14:paraId="3B3825CD" w14:textId="77777777" w:rsidR="00853E3C" w:rsidRPr="00853E3C" w:rsidRDefault="00853E3C" w:rsidP="00BF5CD0">
            <w:pPr>
              <w:spacing w:line="259" w:lineRule="auto"/>
            </w:pPr>
            <w:r w:rsidRPr="00853E3C">
              <w:t>0</w:t>
            </w:r>
          </w:p>
        </w:tc>
        <w:tc>
          <w:tcPr>
            <w:tcW w:w="1288" w:type="dxa"/>
          </w:tcPr>
          <w:p w14:paraId="740EF8E5" w14:textId="77777777" w:rsidR="00853E3C" w:rsidRPr="00853E3C" w:rsidRDefault="00853E3C" w:rsidP="00BF5CD0">
            <w:pPr>
              <w:spacing w:line="259" w:lineRule="auto"/>
            </w:pPr>
            <w:r w:rsidRPr="00853E3C">
              <w:t>0</w:t>
            </w:r>
          </w:p>
        </w:tc>
        <w:tc>
          <w:tcPr>
            <w:tcW w:w="1288" w:type="dxa"/>
          </w:tcPr>
          <w:p w14:paraId="7D6F57B5" w14:textId="77777777" w:rsidR="00853E3C" w:rsidRPr="00853E3C" w:rsidRDefault="00853E3C" w:rsidP="00BF5CD0">
            <w:pPr>
              <w:spacing w:line="259" w:lineRule="auto"/>
            </w:pPr>
            <w:r w:rsidRPr="00853E3C">
              <w:t>0.027</w:t>
            </w:r>
          </w:p>
        </w:tc>
        <w:tc>
          <w:tcPr>
            <w:tcW w:w="1288" w:type="dxa"/>
          </w:tcPr>
          <w:p w14:paraId="3384B7F6" w14:textId="77777777" w:rsidR="00853E3C" w:rsidRPr="00853E3C" w:rsidRDefault="00853E3C" w:rsidP="00BF5CD0">
            <w:pPr>
              <w:spacing w:line="259" w:lineRule="auto"/>
            </w:pPr>
            <w:r w:rsidRPr="00853E3C">
              <w:t>0.346</w:t>
            </w:r>
          </w:p>
        </w:tc>
        <w:tc>
          <w:tcPr>
            <w:tcW w:w="1288" w:type="dxa"/>
          </w:tcPr>
          <w:p w14:paraId="05921FED" w14:textId="77777777" w:rsidR="00853E3C" w:rsidRPr="00853E3C" w:rsidRDefault="00853E3C" w:rsidP="00BF5CD0">
            <w:pPr>
              <w:spacing w:line="259" w:lineRule="auto"/>
            </w:pPr>
            <w:r w:rsidRPr="00853E3C">
              <w:t>0.627</w:t>
            </w:r>
          </w:p>
        </w:tc>
      </w:tr>
      <w:tr w:rsidR="00853E3C" w:rsidRPr="00853E3C" w14:paraId="121EE1FD" w14:textId="77777777" w:rsidTr="00853E3C">
        <w:tc>
          <w:tcPr>
            <w:tcW w:w="1288" w:type="dxa"/>
          </w:tcPr>
          <w:p w14:paraId="081D2C2B" w14:textId="77777777" w:rsidR="00853E3C" w:rsidRPr="00853E3C" w:rsidRDefault="00853E3C" w:rsidP="00BF5CD0">
            <w:pPr>
              <w:spacing w:line="259" w:lineRule="auto"/>
            </w:pPr>
            <w:r w:rsidRPr="00853E3C">
              <w:t>Plateau6</w:t>
            </w:r>
          </w:p>
        </w:tc>
        <w:tc>
          <w:tcPr>
            <w:tcW w:w="1288" w:type="dxa"/>
          </w:tcPr>
          <w:p w14:paraId="62342D29" w14:textId="77777777" w:rsidR="00853E3C" w:rsidRPr="00853E3C" w:rsidRDefault="00853E3C" w:rsidP="00BF5CD0">
            <w:pPr>
              <w:spacing w:line="259" w:lineRule="auto"/>
            </w:pPr>
            <w:r w:rsidRPr="00853E3C">
              <w:t>0</w:t>
            </w:r>
          </w:p>
        </w:tc>
        <w:tc>
          <w:tcPr>
            <w:tcW w:w="1288" w:type="dxa"/>
          </w:tcPr>
          <w:p w14:paraId="06B558F0" w14:textId="77777777" w:rsidR="00853E3C" w:rsidRPr="00853E3C" w:rsidRDefault="00853E3C" w:rsidP="00BF5CD0">
            <w:pPr>
              <w:spacing w:line="259" w:lineRule="auto"/>
            </w:pPr>
            <w:r w:rsidRPr="00853E3C">
              <w:t>0</w:t>
            </w:r>
          </w:p>
        </w:tc>
        <w:tc>
          <w:tcPr>
            <w:tcW w:w="1288" w:type="dxa"/>
          </w:tcPr>
          <w:p w14:paraId="762196E6" w14:textId="77777777" w:rsidR="00853E3C" w:rsidRPr="00853E3C" w:rsidRDefault="00853E3C" w:rsidP="00BF5CD0">
            <w:pPr>
              <w:spacing w:line="259" w:lineRule="auto"/>
            </w:pPr>
            <w:r w:rsidRPr="00853E3C">
              <w:t>0.012</w:t>
            </w:r>
          </w:p>
        </w:tc>
        <w:tc>
          <w:tcPr>
            <w:tcW w:w="1288" w:type="dxa"/>
          </w:tcPr>
          <w:p w14:paraId="01A6D9BD" w14:textId="77777777" w:rsidR="00853E3C" w:rsidRPr="00853E3C" w:rsidRDefault="00853E3C" w:rsidP="00BF5CD0">
            <w:pPr>
              <w:spacing w:line="259" w:lineRule="auto"/>
            </w:pPr>
            <w:r w:rsidRPr="00853E3C">
              <w:t>0.192</w:t>
            </w:r>
          </w:p>
        </w:tc>
        <w:tc>
          <w:tcPr>
            <w:tcW w:w="1288" w:type="dxa"/>
          </w:tcPr>
          <w:p w14:paraId="78FBD597" w14:textId="77777777" w:rsidR="00853E3C" w:rsidRPr="00853E3C" w:rsidRDefault="00853E3C" w:rsidP="00BF5CD0">
            <w:pPr>
              <w:spacing w:line="259" w:lineRule="auto"/>
            </w:pPr>
            <w:r w:rsidRPr="00853E3C">
              <w:t>0.685</w:t>
            </w:r>
          </w:p>
        </w:tc>
        <w:tc>
          <w:tcPr>
            <w:tcW w:w="1288" w:type="dxa"/>
          </w:tcPr>
          <w:p w14:paraId="703DE8F5" w14:textId="77777777" w:rsidR="00853E3C" w:rsidRPr="00853E3C" w:rsidRDefault="00853E3C" w:rsidP="00BF5CD0">
            <w:pPr>
              <w:spacing w:line="259" w:lineRule="auto"/>
            </w:pPr>
            <w:r w:rsidRPr="00853E3C">
              <w:t>0.111</w:t>
            </w:r>
          </w:p>
        </w:tc>
      </w:tr>
      <w:tr w:rsidR="00853E3C" w:rsidRPr="00853E3C" w14:paraId="4CD49487" w14:textId="77777777" w:rsidTr="00853E3C">
        <w:tc>
          <w:tcPr>
            <w:tcW w:w="1288" w:type="dxa"/>
          </w:tcPr>
          <w:p w14:paraId="45D05870" w14:textId="77777777" w:rsidR="00853E3C" w:rsidRPr="00853E3C" w:rsidRDefault="00853E3C" w:rsidP="00BF5CD0">
            <w:pPr>
              <w:spacing w:line="259" w:lineRule="auto"/>
            </w:pPr>
            <w:r w:rsidRPr="00853E3C">
              <w:t>Plateau4</w:t>
            </w:r>
          </w:p>
        </w:tc>
        <w:tc>
          <w:tcPr>
            <w:tcW w:w="1288" w:type="dxa"/>
          </w:tcPr>
          <w:p w14:paraId="64DD9CFF" w14:textId="77777777" w:rsidR="00853E3C" w:rsidRPr="00853E3C" w:rsidRDefault="00853E3C" w:rsidP="00BF5CD0">
            <w:pPr>
              <w:spacing w:line="259" w:lineRule="auto"/>
            </w:pPr>
            <w:r w:rsidRPr="00853E3C">
              <w:t>0.003</w:t>
            </w:r>
          </w:p>
        </w:tc>
        <w:tc>
          <w:tcPr>
            <w:tcW w:w="1288" w:type="dxa"/>
          </w:tcPr>
          <w:p w14:paraId="24DCDA73" w14:textId="77777777" w:rsidR="00853E3C" w:rsidRPr="00853E3C" w:rsidRDefault="00853E3C" w:rsidP="00BF5CD0">
            <w:pPr>
              <w:spacing w:line="259" w:lineRule="auto"/>
            </w:pPr>
            <w:r w:rsidRPr="00853E3C">
              <w:t>0.119</w:t>
            </w:r>
          </w:p>
        </w:tc>
        <w:tc>
          <w:tcPr>
            <w:tcW w:w="1288" w:type="dxa"/>
          </w:tcPr>
          <w:p w14:paraId="47B53243" w14:textId="77777777" w:rsidR="00853E3C" w:rsidRPr="00853E3C" w:rsidRDefault="00853E3C" w:rsidP="00BF5CD0">
            <w:pPr>
              <w:spacing w:line="259" w:lineRule="auto"/>
            </w:pPr>
            <w:r w:rsidRPr="00853E3C">
              <w:t>0.634</w:t>
            </w:r>
          </w:p>
        </w:tc>
        <w:tc>
          <w:tcPr>
            <w:tcW w:w="1288" w:type="dxa"/>
          </w:tcPr>
          <w:p w14:paraId="0D560EEE" w14:textId="77777777" w:rsidR="00853E3C" w:rsidRPr="00853E3C" w:rsidRDefault="00853E3C" w:rsidP="00BF5CD0">
            <w:pPr>
              <w:spacing w:line="259" w:lineRule="auto"/>
            </w:pPr>
            <w:r w:rsidRPr="00853E3C">
              <w:t>0.177</w:t>
            </w:r>
          </w:p>
        </w:tc>
        <w:tc>
          <w:tcPr>
            <w:tcW w:w="1288" w:type="dxa"/>
          </w:tcPr>
          <w:p w14:paraId="39878B17" w14:textId="77777777" w:rsidR="00853E3C" w:rsidRPr="00853E3C" w:rsidRDefault="00853E3C" w:rsidP="00BF5CD0">
            <w:pPr>
              <w:spacing w:line="259" w:lineRule="auto"/>
            </w:pPr>
            <w:r w:rsidRPr="00853E3C">
              <w:t>0.051</w:t>
            </w:r>
          </w:p>
        </w:tc>
        <w:tc>
          <w:tcPr>
            <w:tcW w:w="1288" w:type="dxa"/>
          </w:tcPr>
          <w:p w14:paraId="1FEFC7E6" w14:textId="77777777" w:rsidR="00853E3C" w:rsidRPr="00853E3C" w:rsidRDefault="00853E3C" w:rsidP="00BF5CD0">
            <w:pPr>
              <w:spacing w:line="259" w:lineRule="auto"/>
            </w:pPr>
            <w:r w:rsidRPr="00853E3C">
              <w:t>0.016</w:t>
            </w:r>
          </w:p>
        </w:tc>
      </w:tr>
      <w:tr w:rsidR="00853E3C" w:rsidRPr="00853E3C" w14:paraId="3FB9172C" w14:textId="77777777" w:rsidTr="00853E3C">
        <w:trPr>
          <w:trHeight w:val="157"/>
        </w:trPr>
        <w:tc>
          <w:tcPr>
            <w:tcW w:w="1288" w:type="dxa"/>
          </w:tcPr>
          <w:p w14:paraId="1252CDF2" w14:textId="77777777" w:rsidR="00853E3C" w:rsidRPr="00853E3C" w:rsidRDefault="00853E3C" w:rsidP="00BF5CD0">
            <w:pPr>
              <w:spacing w:line="259" w:lineRule="auto"/>
            </w:pPr>
            <w:r w:rsidRPr="00853E3C">
              <w:t>Threshold</w:t>
            </w:r>
          </w:p>
        </w:tc>
        <w:tc>
          <w:tcPr>
            <w:tcW w:w="1288" w:type="dxa"/>
          </w:tcPr>
          <w:p w14:paraId="0DB37AA9" w14:textId="77777777" w:rsidR="00853E3C" w:rsidRPr="00853E3C" w:rsidRDefault="00853E3C" w:rsidP="00BF5CD0">
            <w:pPr>
              <w:spacing w:line="259" w:lineRule="auto"/>
            </w:pPr>
            <w:r w:rsidRPr="00853E3C">
              <w:t>0</w:t>
            </w:r>
          </w:p>
        </w:tc>
        <w:tc>
          <w:tcPr>
            <w:tcW w:w="1288" w:type="dxa"/>
          </w:tcPr>
          <w:p w14:paraId="39754C48" w14:textId="77777777" w:rsidR="00853E3C" w:rsidRPr="00853E3C" w:rsidRDefault="00853E3C" w:rsidP="00BF5CD0">
            <w:pPr>
              <w:spacing w:line="259" w:lineRule="auto"/>
            </w:pPr>
            <w:r w:rsidRPr="00853E3C">
              <w:t>0</w:t>
            </w:r>
          </w:p>
        </w:tc>
        <w:tc>
          <w:tcPr>
            <w:tcW w:w="1288" w:type="dxa"/>
          </w:tcPr>
          <w:p w14:paraId="63FC4A69" w14:textId="77777777" w:rsidR="00853E3C" w:rsidRPr="00853E3C" w:rsidRDefault="00853E3C" w:rsidP="00BF5CD0">
            <w:pPr>
              <w:spacing w:line="259" w:lineRule="auto"/>
            </w:pPr>
            <w:r w:rsidRPr="00853E3C">
              <w:t>0</w:t>
            </w:r>
          </w:p>
        </w:tc>
        <w:tc>
          <w:tcPr>
            <w:tcW w:w="1288" w:type="dxa"/>
          </w:tcPr>
          <w:p w14:paraId="60BF7955" w14:textId="77777777" w:rsidR="00853E3C" w:rsidRPr="00853E3C" w:rsidRDefault="00853E3C" w:rsidP="00BF5CD0">
            <w:pPr>
              <w:spacing w:line="259" w:lineRule="auto"/>
            </w:pPr>
            <w:r w:rsidRPr="00853E3C">
              <w:t>0.731</w:t>
            </w:r>
          </w:p>
        </w:tc>
        <w:tc>
          <w:tcPr>
            <w:tcW w:w="1288" w:type="dxa"/>
          </w:tcPr>
          <w:p w14:paraId="2C9E8DE4" w14:textId="77777777" w:rsidR="00853E3C" w:rsidRPr="00853E3C" w:rsidRDefault="00853E3C" w:rsidP="00BF5CD0">
            <w:pPr>
              <w:spacing w:line="259" w:lineRule="auto"/>
            </w:pPr>
            <w:r w:rsidRPr="00853E3C">
              <w:t>0.222</w:t>
            </w:r>
          </w:p>
        </w:tc>
        <w:tc>
          <w:tcPr>
            <w:tcW w:w="1288" w:type="dxa"/>
          </w:tcPr>
          <w:p w14:paraId="59B63FC4" w14:textId="77777777" w:rsidR="00853E3C" w:rsidRPr="00853E3C" w:rsidRDefault="00853E3C" w:rsidP="00BF5CD0">
            <w:pPr>
              <w:spacing w:line="259" w:lineRule="auto"/>
            </w:pPr>
            <w:r w:rsidRPr="00853E3C">
              <w:t>0.047</w:t>
            </w:r>
          </w:p>
        </w:tc>
      </w:tr>
      <w:tr w:rsidR="00853E3C" w:rsidRPr="00853E3C" w14:paraId="1EABC31B" w14:textId="77777777" w:rsidTr="00853E3C">
        <w:tc>
          <w:tcPr>
            <w:tcW w:w="1288" w:type="dxa"/>
          </w:tcPr>
          <w:p w14:paraId="3ABACC13" w14:textId="77777777" w:rsidR="00853E3C" w:rsidRPr="00853E3C" w:rsidRDefault="00853E3C" w:rsidP="00BF5CD0">
            <w:pPr>
              <w:spacing w:line="259" w:lineRule="auto"/>
            </w:pPr>
            <w:r w:rsidRPr="00853E3C">
              <w:t>U-shaped</w:t>
            </w:r>
          </w:p>
        </w:tc>
        <w:tc>
          <w:tcPr>
            <w:tcW w:w="1288" w:type="dxa"/>
          </w:tcPr>
          <w:p w14:paraId="2B33CD9E" w14:textId="77777777" w:rsidR="00853E3C" w:rsidRPr="00853E3C" w:rsidRDefault="00853E3C" w:rsidP="00BF5CD0">
            <w:pPr>
              <w:spacing w:line="259" w:lineRule="auto"/>
            </w:pPr>
            <w:r w:rsidRPr="00853E3C">
              <w:t>0.890</w:t>
            </w:r>
          </w:p>
        </w:tc>
        <w:tc>
          <w:tcPr>
            <w:tcW w:w="1288" w:type="dxa"/>
          </w:tcPr>
          <w:p w14:paraId="7D6402A2" w14:textId="77777777" w:rsidR="00853E3C" w:rsidRPr="00853E3C" w:rsidRDefault="00853E3C" w:rsidP="00BF5CD0">
            <w:pPr>
              <w:spacing w:line="259" w:lineRule="auto"/>
            </w:pPr>
            <w:r w:rsidRPr="00853E3C">
              <w:t>0.001</w:t>
            </w:r>
          </w:p>
        </w:tc>
        <w:tc>
          <w:tcPr>
            <w:tcW w:w="1288" w:type="dxa"/>
          </w:tcPr>
          <w:p w14:paraId="00C5F1B3" w14:textId="77777777" w:rsidR="00853E3C" w:rsidRPr="00853E3C" w:rsidRDefault="00853E3C" w:rsidP="00BF5CD0">
            <w:pPr>
              <w:spacing w:line="259" w:lineRule="auto"/>
            </w:pPr>
            <w:r w:rsidRPr="00853E3C">
              <w:t>0</w:t>
            </w:r>
          </w:p>
        </w:tc>
        <w:tc>
          <w:tcPr>
            <w:tcW w:w="1288" w:type="dxa"/>
          </w:tcPr>
          <w:p w14:paraId="44D6026B" w14:textId="77777777" w:rsidR="00853E3C" w:rsidRPr="00853E3C" w:rsidRDefault="00853E3C" w:rsidP="00BF5CD0">
            <w:pPr>
              <w:spacing w:line="259" w:lineRule="auto"/>
            </w:pPr>
            <w:r w:rsidRPr="00853E3C">
              <w:t>0</w:t>
            </w:r>
          </w:p>
        </w:tc>
        <w:tc>
          <w:tcPr>
            <w:tcW w:w="1288" w:type="dxa"/>
          </w:tcPr>
          <w:p w14:paraId="6127AB05" w14:textId="77777777" w:rsidR="00853E3C" w:rsidRPr="00853E3C" w:rsidRDefault="00853E3C" w:rsidP="00BF5CD0">
            <w:pPr>
              <w:spacing w:line="259" w:lineRule="auto"/>
            </w:pPr>
            <w:r w:rsidRPr="00853E3C">
              <w:t>0</w:t>
            </w:r>
          </w:p>
        </w:tc>
        <w:tc>
          <w:tcPr>
            <w:tcW w:w="1288" w:type="dxa"/>
          </w:tcPr>
          <w:p w14:paraId="49D8D68D" w14:textId="77777777" w:rsidR="00853E3C" w:rsidRPr="00853E3C" w:rsidRDefault="00853E3C" w:rsidP="00BF5CD0">
            <w:pPr>
              <w:spacing w:line="259" w:lineRule="auto"/>
            </w:pPr>
            <w:r w:rsidRPr="00853E3C">
              <w:t>0.109</w:t>
            </w:r>
          </w:p>
        </w:tc>
      </w:tr>
    </w:tbl>
    <w:p w14:paraId="47E72BC1" w14:textId="531B6081" w:rsidR="00853E3C" w:rsidRDefault="00853E3C" w:rsidP="00853E3C"/>
    <w:p w14:paraId="5C521020" w14:textId="46170ADD" w:rsidR="005D02FC" w:rsidRDefault="005D02FC" w:rsidP="00853E3C">
      <w:r>
        <w:t>400 per arm:</w:t>
      </w:r>
    </w:p>
    <w:tbl>
      <w:tblPr>
        <w:tblStyle w:val="TableGrid1"/>
        <w:tblW w:w="0" w:type="auto"/>
        <w:tblLook w:val="04A0" w:firstRow="1" w:lastRow="0" w:firstColumn="1" w:lastColumn="0" w:noHBand="0" w:noVBand="1"/>
      </w:tblPr>
      <w:tblGrid>
        <w:gridCol w:w="1288"/>
        <w:gridCol w:w="1288"/>
        <w:gridCol w:w="1288"/>
        <w:gridCol w:w="1288"/>
        <w:gridCol w:w="1288"/>
        <w:gridCol w:w="1288"/>
        <w:gridCol w:w="1288"/>
      </w:tblGrid>
      <w:tr w:rsidR="005D02FC" w:rsidRPr="00853E3C" w14:paraId="07809B4C" w14:textId="77777777" w:rsidTr="007D5F9C">
        <w:tc>
          <w:tcPr>
            <w:tcW w:w="1288" w:type="dxa"/>
          </w:tcPr>
          <w:p w14:paraId="1EBEAC2B" w14:textId="77777777" w:rsidR="005D02FC" w:rsidRPr="00853E3C" w:rsidRDefault="005D02FC" w:rsidP="007D5F9C">
            <w:pPr>
              <w:spacing w:line="259" w:lineRule="auto"/>
              <w:rPr>
                <w:b/>
              </w:rPr>
            </w:pPr>
          </w:p>
        </w:tc>
        <w:tc>
          <w:tcPr>
            <w:tcW w:w="7728" w:type="dxa"/>
            <w:gridSpan w:val="6"/>
          </w:tcPr>
          <w:p w14:paraId="13DFB071" w14:textId="77777777" w:rsidR="005D02FC" w:rsidRPr="00853E3C" w:rsidRDefault="005D02FC" w:rsidP="007D5F9C">
            <w:pPr>
              <w:spacing w:line="259" w:lineRule="auto"/>
              <w:jc w:val="center"/>
              <w:rPr>
                <w:b/>
              </w:rPr>
            </w:pPr>
            <w:r w:rsidRPr="00853E3C">
              <w:rPr>
                <w:b/>
              </w:rPr>
              <w:t>Treatment arm</w:t>
            </w:r>
          </w:p>
        </w:tc>
      </w:tr>
      <w:tr w:rsidR="005D02FC" w:rsidRPr="00853E3C" w14:paraId="19799C01" w14:textId="77777777" w:rsidTr="007D5F9C">
        <w:tc>
          <w:tcPr>
            <w:tcW w:w="1288" w:type="dxa"/>
          </w:tcPr>
          <w:p w14:paraId="6BD26795" w14:textId="77777777" w:rsidR="005D02FC" w:rsidRPr="00853E3C" w:rsidRDefault="005D02FC" w:rsidP="007D5F9C">
            <w:pPr>
              <w:spacing w:line="259" w:lineRule="auto"/>
              <w:rPr>
                <w:b/>
              </w:rPr>
            </w:pPr>
            <w:r w:rsidRPr="00853E3C">
              <w:rPr>
                <w:b/>
              </w:rPr>
              <w:t>Scenario</w:t>
            </w:r>
          </w:p>
        </w:tc>
        <w:tc>
          <w:tcPr>
            <w:tcW w:w="1288" w:type="dxa"/>
          </w:tcPr>
          <w:p w14:paraId="01DCA915" w14:textId="77777777" w:rsidR="005D02FC" w:rsidRPr="00853E3C" w:rsidRDefault="005D02FC" w:rsidP="007D5F9C">
            <w:pPr>
              <w:spacing w:line="259" w:lineRule="auto"/>
              <w:rPr>
                <w:b/>
              </w:rPr>
            </w:pPr>
            <w:r w:rsidRPr="00853E3C">
              <w:rPr>
                <w:b/>
              </w:rPr>
              <w:t>2 day</w:t>
            </w:r>
          </w:p>
        </w:tc>
        <w:tc>
          <w:tcPr>
            <w:tcW w:w="1288" w:type="dxa"/>
          </w:tcPr>
          <w:p w14:paraId="094F381D" w14:textId="77777777" w:rsidR="005D02FC" w:rsidRPr="00853E3C" w:rsidRDefault="005D02FC" w:rsidP="007D5F9C">
            <w:pPr>
              <w:spacing w:line="259" w:lineRule="auto"/>
              <w:rPr>
                <w:b/>
              </w:rPr>
            </w:pPr>
            <w:r w:rsidRPr="00853E3C">
              <w:rPr>
                <w:b/>
              </w:rPr>
              <w:t>3 day</w:t>
            </w:r>
          </w:p>
        </w:tc>
        <w:tc>
          <w:tcPr>
            <w:tcW w:w="1288" w:type="dxa"/>
          </w:tcPr>
          <w:p w14:paraId="3F286DD4" w14:textId="77777777" w:rsidR="005D02FC" w:rsidRPr="00853E3C" w:rsidRDefault="005D02FC" w:rsidP="007D5F9C">
            <w:pPr>
              <w:spacing w:line="259" w:lineRule="auto"/>
              <w:rPr>
                <w:b/>
              </w:rPr>
            </w:pPr>
            <w:r w:rsidRPr="00853E3C">
              <w:rPr>
                <w:b/>
              </w:rPr>
              <w:t>4 day</w:t>
            </w:r>
          </w:p>
        </w:tc>
        <w:tc>
          <w:tcPr>
            <w:tcW w:w="1288" w:type="dxa"/>
          </w:tcPr>
          <w:p w14:paraId="0D0A3ED1" w14:textId="77777777" w:rsidR="005D02FC" w:rsidRPr="00853E3C" w:rsidRDefault="005D02FC" w:rsidP="007D5F9C">
            <w:pPr>
              <w:spacing w:line="259" w:lineRule="auto"/>
              <w:rPr>
                <w:b/>
              </w:rPr>
            </w:pPr>
            <w:r w:rsidRPr="00853E3C">
              <w:rPr>
                <w:b/>
              </w:rPr>
              <w:t>5 day</w:t>
            </w:r>
          </w:p>
        </w:tc>
        <w:tc>
          <w:tcPr>
            <w:tcW w:w="1288" w:type="dxa"/>
          </w:tcPr>
          <w:p w14:paraId="5D189631" w14:textId="77777777" w:rsidR="005D02FC" w:rsidRPr="00853E3C" w:rsidRDefault="005D02FC" w:rsidP="007D5F9C">
            <w:pPr>
              <w:spacing w:line="259" w:lineRule="auto"/>
              <w:rPr>
                <w:b/>
              </w:rPr>
            </w:pPr>
            <w:r w:rsidRPr="00853E3C">
              <w:rPr>
                <w:b/>
              </w:rPr>
              <w:t>6 day</w:t>
            </w:r>
          </w:p>
        </w:tc>
        <w:tc>
          <w:tcPr>
            <w:tcW w:w="1288" w:type="dxa"/>
          </w:tcPr>
          <w:p w14:paraId="1346AD78" w14:textId="77777777" w:rsidR="005D02FC" w:rsidRPr="00853E3C" w:rsidRDefault="005D02FC" w:rsidP="007D5F9C">
            <w:pPr>
              <w:spacing w:line="259" w:lineRule="auto"/>
              <w:rPr>
                <w:b/>
              </w:rPr>
            </w:pPr>
            <w:r w:rsidRPr="00853E3C">
              <w:rPr>
                <w:b/>
              </w:rPr>
              <w:t>7 day</w:t>
            </w:r>
          </w:p>
        </w:tc>
      </w:tr>
      <w:tr w:rsidR="005D02FC" w:rsidRPr="00853E3C" w14:paraId="4B142DD6" w14:textId="77777777" w:rsidTr="007D5F9C">
        <w:tc>
          <w:tcPr>
            <w:tcW w:w="1288" w:type="dxa"/>
          </w:tcPr>
          <w:p w14:paraId="696289CF" w14:textId="77777777" w:rsidR="005D02FC" w:rsidRPr="00853E3C" w:rsidRDefault="005D02FC" w:rsidP="005D02FC">
            <w:pPr>
              <w:spacing w:line="259" w:lineRule="auto"/>
            </w:pPr>
            <w:r w:rsidRPr="00853E3C">
              <w:t>Equal</w:t>
            </w:r>
          </w:p>
        </w:tc>
        <w:tc>
          <w:tcPr>
            <w:tcW w:w="1288" w:type="dxa"/>
          </w:tcPr>
          <w:p w14:paraId="044DB3ED" w14:textId="72BC124D" w:rsidR="005D02FC" w:rsidRPr="00853E3C" w:rsidRDefault="005D02FC" w:rsidP="005D02FC">
            <w:pPr>
              <w:spacing w:line="259" w:lineRule="auto"/>
            </w:pPr>
            <w:r w:rsidRPr="00DB005B">
              <w:t>0.753</w:t>
            </w:r>
          </w:p>
        </w:tc>
        <w:tc>
          <w:tcPr>
            <w:tcW w:w="1288" w:type="dxa"/>
          </w:tcPr>
          <w:p w14:paraId="33FC49E3" w14:textId="3416F5FB" w:rsidR="005D02FC" w:rsidRPr="00853E3C" w:rsidRDefault="005D02FC" w:rsidP="005D02FC">
            <w:pPr>
              <w:spacing w:line="259" w:lineRule="auto"/>
            </w:pPr>
            <w:r w:rsidRPr="00DB005B">
              <w:t>0.169</w:t>
            </w:r>
          </w:p>
        </w:tc>
        <w:tc>
          <w:tcPr>
            <w:tcW w:w="1288" w:type="dxa"/>
          </w:tcPr>
          <w:p w14:paraId="70AB6B8B" w14:textId="6FE77F37" w:rsidR="005D02FC" w:rsidRPr="00853E3C" w:rsidRDefault="005D02FC" w:rsidP="005D02FC">
            <w:pPr>
              <w:spacing w:line="259" w:lineRule="auto"/>
            </w:pPr>
            <w:r w:rsidRPr="00DB005B">
              <w:t>0.05</w:t>
            </w:r>
          </w:p>
        </w:tc>
        <w:tc>
          <w:tcPr>
            <w:tcW w:w="1288" w:type="dxa"/>
          </w:tcPr>
          <w:p w14:paraId="7B49AAC7" w14:textId="1F084370" w:rsidR="005D02FC" w:rsidRPr="00853E3C" w:rsidRDefault="005D02FC" w:rsidP="005D02FC">
            <w:pPr>
              <w:spacing w:line="259" w:lineRule="auto"/>
            </w:pPr>
            <w:r w:rsidRPr="00DB005B">
              <w:t>0.018</w:t>
            </w:r>
          </w:p>
        </w:tc>
        <w:tc>
          <w:tcPr>
            <w:tcW w:w="1288" w:type="dxa"/>
          </w:tcPr>
          <w:p w14:paraId="54299B17" w14:textId="1B0FED3E" w:rsidR="005D02FC" w:rsidRPr="00853E3C" w:rsidRDefault="005D02FC" w:rsidP="005D02FC">
            <w:pPr>
              <w:spacing w:line="259" w:lineRule="auto"/>
            </w:pPr>
            <w:r w:rsidRPr="00DB005B">
              <w:t>0.006</w:t>
            </w:r>
          </w:p>
        </w:tc>
        <w:tc>
          <w:tcPr>
            <w:tcW w:w="1288" w:type="dxa"/>
          </w:tcPr>
          <w:p w14:paraId="5B2F9280" w14:textId="4D0D16EC" w:rsidR="005D02FC" w:rsidRPr="00853E3C" w:rsidRDefault="005D02FC" w:rsidP="005D02FC">
            <w:pPr>
              <w:spacing w:line="259" w:lineRule="auto"/>
            </w:pPr>
            <w:r w:rsidRPr="00DB005B">
              <w:t>0.004</w:t>
            </w:r>
          </w:p>
        </w:tc>
      </w:tr>
      <w:tr w:rsidR="005D02FC" w:rsidRPr="00853E3C" w14:paraId="6B9024F1" w14:textId="77777777" w:rsidTr="007D5F9C">
        <w:tc>
          <w:tcPr>
            <w:tcW w:w="1288" w:type="dxa"/>
          </w:tcPr>
          <w:p w14:paraId="602F55D0" w14:textId="77777777" w:rsidR="005D02FC" w:rsidRPr="00853E3C" w:rsidRDefault="005D02FC" w:rsidP="005D02FC">
            <w:pPr>
              <w:spacing w:line="259" w:lineRule="auto"/>
            </w:pPr>
            <w:r w:rsidRPr="00853E3C">
              <w:t>Linear</w:t>
            </w:r>
          </w:p>
        </w:tc>
        <w:tc>
          <w:tcPr>
            <w:tcW w:w="1288" w:type="dxa"/>
          </w:tcPr>
          <w:p w14:paraId="12FBFC0F" w14:textId="0A354CCE" w:rsidR="005D02FC" w:rsidRPr="00853E3C" w:rsidRDefault="005D02FC" w:rsidP="005D02FC">
            <w:pPr>
              <w:spacing w:line="259" w:lineRule="auto"/>
            </w:pPr>
            <w:r w:rsidRPr="00DB005B">
              <w:t>0</w:t>
            </w:r>
          </w:p>
        </w:tc>
        <w:tc>
          <w:tcPr>
            <w:tcW w:w="1288" w:type="dxa"/>
          </w:tcPr>
          <w:p w14:paraId="680189B6" w14:textId="39D031FC" w:rsidR="005D02FC" w:rsidRPr="00853E3C" w:rsidRDefault="005D02FC" w:rsidP="005D02FC">
            <w:pPr>
              <w:spacing w:line="259" w:lineRule="auto"/>
            </w:pPr>
            <w:r w:rsidRPr="00DB005B">
              <w:t>0</w:t>
            </w:r>
          </w:p>
        </w:tc>
        <w:tc>
          <w:tcPr>
            <w:tcW w:w="1288" w:type="dxa"/>
          </w:tcPr>
          <w:p w14:paraId="1E0D0926" w14:textId="031A5E67" w:rsidR="005D02FC" w:rsidRPr="00853E3C" w:rsidRDefault="005D02FC" w:rsidP="005D02FC">
            <w:pPr>
              <w:spacing w:line="259" w:lineRule="auto"/>
            </w:pPr>
            <w:r w:rsidRPr="00DB005B">
              <w:t>0</w:t>
            </w:r>
          </w:p>
        </w:tc>
        <w:tc>
          <w:tcPr>
            <w:tcW w:w="1288" w:type="dxa"/>
          </w:tcPr>
          <w:p w14:paraId="7524BE35" w14:textId="25A43E55" w:rsidR="005D02FC" w:rsidRPr="00853E3C" w:rsidRDefault="005D02FC" w:rsidP="005D02FC">
            <w:pPr>
              <w:spacing w:line="259" w:lineRule="auto"/>
            </w:pPr>
            <w:r w:rsidRPr="00DB005B">
              <w:t>0.023</w:t>
            </w:r>
          </w:p>
        </w:tc>
        <w:tc>
          <w:tcPr>
            <w:tcW w:w="1288" w:type="dxa"/>
          </w:tcPr>
          <w:p w14:paraId="1DA1FB6E" w14:textId="28F7FD1A" w:rsidR="005D02FC" w:rsidRPr="00853E3C" w:rsidRDefault="005D02FC" w:rsidP="005D02FC">
            <w:pPr>
              <w:spacing w:line="259" w:lineRule="auto"/>
            </w:pPr>
            <w:r w:rsidRPr="00DB005B">
              <w:t>0.3</w:t>
            </w:r>
          </w:p>
        </w:tc>
        <w:tc>
          <w:tcPr>
            <w:tcW w:w="1288" w:type="dxa"/>
          </w:tcPr>
          <w:p w14:paraId="6A376E52" w14:textId="4CB59E18" w:rsidR="005D02FC" w:rsidRPr="00853E3C" w:rsidRDefault="005D02FC" w:rsidP="005D02FC">
            <w:pPr>
              <w:spacing w:line="259" w:lineRule="auto"/>
            </w:pPr>
            <w:r w:rsidRPr="00DB005B">
              <w:t>0.677</w:t>
            </w:r>
          </w:p>
        </w:tc>
      </w:tr>
      <w:tr w:rsidR="005D02FC" w:rsidRPr="00853E3C" w14:paraId="6B24064D" w14:textId="77777777" w:rsidTr="007D5F9C">
        <w:tc>
          <w:tcPr>
            <w:tcW w:w="1288" w:type="dxa"/>
          </w:tcPr>
          <w:p w14:paraId="13E613A3" w14:textId="77777777" w:rsidR="005D02FC" w:rsidRPr="00853E3C" w:rsidRDefault="005D02FC" w:rsidP="005D02FC">
            <w:pPr>
              <w:spacing w:line="259" w:lineRule="auto"/>
            </w:pPr>
            <w:r w:rsidRPr="00853E3C">
              <w:t>Plateau6</w:t>
            </w:r>
          </w:p>
        </w:tc>
        <w:tc>
          <w:tcPr>
            <w:tcW w:w="1288" w:type="dxa"/>
          </w:tcPr>
          <w:p w14:paraId="7C8BFED8" w14:textId="6E7EDBC7" w:rsidR="005D02FC" w:rsidRPr="00853E3C" w:rsidRDefault="005D02FC" w:rsidP="005D02FC">
            <w:pPr>
              <w:spacing w:line="259" w:lineRule="auto"/>
            </w:pPr>
            <w:r w:rsidRPr="00DB005B">
              <w:t>0</w:t>
            </w:r>
          </w:p>
        </w:tc>
        <w:tc>
          <w:tcPr>
            <w:tcW w:w="1288" w:type="dxa"/>
          </w:tcPr>
          <w:p w14:paraId="21BCB23C" w14:textId="13C25210" w:rsidR="005D02FC" w:rsidRPr="00853E3C" w:rsidRDefault="005D02FC" w:rsidP="005D02FC">
            <w:pPr>
              <w:spacing w:line="259" w:lineRule="auto"/>
            </w:pPr>
            <w:r w:rsidRPr="00DB005B">
              <w:t>0</w:t>
            </w:r>
          </w:p>
        </w:tc>
        <w:tc>
          <w:tcPr>
            <w:tcW w:w="1288" w:type="dxa"/>
          </w:tcPr>
          <w:p w14:paraId="5F0E74BF" w14:textId="20D2F187" w:rsidR="005D02FC" w:rsidRPr="00853E3C" w:rsidRDefault="005D02FC" w:rsidP="005D02FC">
            <w:pPr>
              <w:spacing w:line="259" w:lineRule="auto"/>
            </w:pPr>
            <w:r w:rsidRPr="00DB005B">
              <w:t>0.004</w:t>
            </w:r>
          </w:p>
        </w:tc>
        <w:tc>
          <w:tcPr>
            <w:tcW w:w="1288" w:type="dxa"/>
          </w:tcPr>
          <w:p w14:paraId="48A1B221" w14:textId="578886FB" w:rsidR="005D02FC" w:rsidRPr="00853E3C" w:rsidRDefault="005D02FC" w:rsidP="005D02FC">
            <w:pPr>
              <w:spacing w:line="259" w:lineRule="auto"/>
            </w:pPr>
            <w:r w:rsidRPr="00DB005B">
              <w:t>0.189</w:t>
            </w:r>
          </w:p>
        </w:tc>
        <w:tc>
          <w:tcPr>
            <w:tcW w:w="1288" w:type="dxa"/>
          </w:tcPr>
          <w:p w14:paraId="7E3B87A8" w14:textId="2BAF3B34" w:rsidR="005D02FC" w:rsidRPr="00853E3C" w:rsidRDefault="005D02FC" w:rsidP="005D02FC">
            <w:pPr>
              <w:spacing w:line="259" w:lineRule="auto"/>
            </w:pPr>
            <w:r w:rsidRPr="00DB005B">
              <w:t>0.719</w:t>
            </w:r>
          </w:p>
        </w:tc>
        <w:tc>
          <w:tcPr>
            <w:tcW w:w="1288" w:type="dxa"/>
          </w:tcPr>
          <w:p w14:paraId="4CD038E8" w14:textId="7C7F0291" w:rsidR="005D02FC" w:rsidRPr="00853E3C" w:rsidRDefault="005D02FC" w:rsidP="005D02FC">
            <w:pPr>
              <w:spacing w:line="259" w:lineRule="auto"/>
            </w:pPr>
            <w:r w:rsidRPr="00DB005B">
              <w:t>0.088</w:t>
            </w:r>
          </w:p>
        </w:tc>
      </w:tr>
      <w:tr w:rsidR="005D02FC" w:rsidRPr="00853E3C" w14:paraId="7DA51A8F" w14:textId="77777777" w:rsidTr="007D5F9C">
        <w:tc>
          <w:tcPr>
            <w:tcW w:w="1288" w:type="dxa"/>
          </w:tcPr>
          <w:p w14:paraId="6012B8FF" w14:textId="77777777" w:rsidR="005D02FC" w:rsidRPr="00853E3C" w:rsidRDefault="005D02FC" w:rsidP="005D02FC">
            <w:pPr>
              <w:spacing w:line="259" w:lineRule="auto"/>
            </w:pPr>
            <w:r w:rsidRPr="00853E3C">
              <w:t>Plateau4</w:t>
            </w:r>
          </w:p>
        </w:tc>
        <w:tc>
          <w:tcPr>
            <w:tcW w:w="1288" w:type="dxa"/>
          </w:tcPr>
          <w:p w14:paraId="495006BF" w14:textId="2F927C39" w:rsidR="005D02FC" w:rsidRPr="00853E3C" w:rsidRDefault="005D02FC" w:rsidP="005D02FC">
            <w:pPr>
              <w:spacing w:line="259" w:lineRule="auto"/>
            </w:pPr>
            <w:r w:rsidRPr="00DB005B">
              <w:t>0</w:t>
            </w:r>
          </w:p>
        </w:tc>
        <w:tc>
          <w:tcPr>
            <w:tcW w:w="1288" w:type="dxa"/>
          </w:tcPr>
          <w:p w14:paraId="1E1FADBF" w14:textId="21B460D0" w:rsidR="005D02FC" w:rsidRPr="00853E3C" w:rsidRDefault="005D02FC" w:rsidP="005D02FC">
            <w:pPr>
              <w:spacing w:line="259" w:lineRule="auto"/>
            </w:pPr>
            <w:r w:rsidRPr="00DB005B">
              <w:t>0.094</w:t>
            </w:r>
          </w:p>
        </w:tc>
        <w:tc>
          <w:tcPr>
            <w:tcW w:w="1288" w:type="dxa"/>
          </w:tcPr>
          <w:p w14:paraId="4059427E" w14:textId="1FF2D7B1" w:rsidR="005D02FC" w:rsidRPr="00853E3C" w:rsidRDefault="005D02FC" w:rsidP="005D02FC">
            <w:pPr>
              <w:spacing w:line="259" w:lineRule="auto"/>
            </w:pPr>
            <w:r w:rsidRPr="00DB005B">
              <w:t>0.706</w:t>
            </w:r>
          </w:p>
        </w:tc>
        <w:tc>
          <w:tcPr>
            <w:tcW w:w="1288" w:type="dxa"/>
          </w:tcPr>
          <w:p w14:paraId="3B58A7E7" w14:textId="424969C2" w:rsidR="005D02FC" w:rsidRPr="00853E3C" w:rsidRDefault="005D02FC" w:rsidP="005D02FC">
            <w:pPr>
              <w:spacing w:line="259" w:lineRule="auto"/>
            </w:pPr>
            <w:r w:rsidRPr="00DB005B">
              <w:t>0.152</w:t>
            </w:r>
          </w:p>
        </w:tc>
        <w:tc>
          <w:tcPr>
            <w:tcW w:w="1288" w:type="dxa"/>
          </w:tcPr>
          <w:p w14:paraId="532E115F" w14:textId="156B03C2" w:rsidR="005D02FC" w:rsidRPr="00853E3C" w:rsidRDefault="005D02FC" w:rsidP="005D02FC">
            <w:pPr>
              <w:spacing w:line="259" w:lineRule="auto"/>
            </w:pPr>
            <w:r w:rsidRPr="00DB005B">
              <w:t>0.04</w:t>
            </w:r>
          </w:p>
        </w:tc>
        <w:tc>
          <w:tcPr>
            <w:tcW w:w="1288" w:type="dxa"/>
          </w:tcPr>
          <w:p w14:paraId="295D5C27" w14:textId="457BD981" w:rsidR="005D02FC" w:rsidRPr="00853E3C" w:rsidRDefault="005D02FC" w:rsidP="005D02FC">
            <w:pPr>
              <w:spacing w:line="259" w:lineRule="auto"/>
            </w:pPr>
            <w:r w:rsidRPr="00DB005B">
              <w:t>0.008</w:t>
            </w:r>
          </w:p>
        </w:tc>
      </w:tr>
      <w:tr w:rsidR="005D02FC" w:rsidRPr="00853E3C" w14:paraId="04B85C30" w14:textId="77777777" w:rsidTr="007D5F9C">
        <w:trPr>
          <w:trHeight w:val="157"/>
        </w:trPr>
        <w:tc>
          <w:tcPr>
            <w:tcW w:w="1288" w:type="dxa"/>
          </w:tcPr>
          <w:p w14:paraId="41F8CA59" w14:textId="77777777" w:rsidR="005D02FC" w:rsidRPr="00853E3C" w:rsidRDefault="005D02FC" w:rsidP="005D02FC">
            <w:pPr>
              <w:spacing w:line="259" w:lineRule="auto"/>
            </w:pPr>
            <w:r w:rsidRPr="00853E3C">
              <w:t>Threshold</w:t>
            </w:r>
          </w:p>
        </w:tc>
        <w:tc>
          <w:tcPr>
            <w:tcW w:w="1288" w:type="dxa"/>
          </w:tcPr>
          <w:p w14:paraId="00778F7A" w14:textId="3B541443" w:rsidR="005D02FC" w:rsidRPr="00853E3C" w:rsidRDefault="005D02FC" w:rsidP="005D02FC">
            <w:pPr>
              <w:spacing w:line="259" w:lineRule="auto"/>
            </w:pPr>
            <w:r w:rsidRPr="00DB005B">
              <w:t>0</w:t>
            </w:r>
          </w:p>
        </w:tc>
        <w:tc>
          <w:tcPr>
            <w:tcW w:w="1288" w:type="dxa"/>
          </w:tcPr>
          <w:p w14:paraId="05C7F851" w14:textId="239A257C" w:rsidR="005D02FC" w:rsidRPr="00853E3C" w:rsidRDefault="005D02FC" w:rsidP="005D02FC">
            <w:pPr>
              <w:spacing w:line="259" w:lineRule="auto"/>
            </w:pPr>
            <w:r w:rsidRPr="00DB005B">
              <w:t>0</w:t>
            </w:r>
          </w:p>
        </w:tc>
        <w:tc>
          <w:tcPr>
            <w:tcW w:w="1288" w:type="dxa"/>
          </w:tcPr>
          <w:p w14:paraId="638DE95B" w14:textId="6B9CC309" w:rsidR="005D02FC" w:rsidRPr="00853E3C" w:rsidRDefault="005D02FC" w:rsidP="005D02FC">
            <w:pPr>
              <w:spacing w:line="259" w:lineRule="auto"/>
            </w:pPr>
            <w:r w:rsidRPr="00DB005B">
              <w:t>0</w:t>
            </w:r>
          </w:p>
        </w:tc>
        <w:tc>
          <w:tcPr>
            <w:tcW w:w="1288" w:type="dxa"/>
          </w:tcPr>
          <w:p w14:paraId="563E3AA8" w14:textId="77F32AED" w:rsidR="005D02FC" w:rsidRPr="00853E3C" w:rsidRDefault="005D02FC" w:rsidP="005D02FC">
            <w:pPr>
              <w:spacing w:line="259" w:lineRule="auto"/>
            </w:pPr>
            <w:r w:rsidRPr="00DB005B">
              <w:t>0.799</w:t>
            </w:r>
          </w:p>
        </w:tc>
        <w:tc>
          <w:tcPr>
            <w:tcW w:w="1288" w:type="dxa"/>
          </w:tcPr>
          <w:p w14:paraId="2C5D1D84" w14:textId="46C2AD46" w:rsidR="005D02FC" w:rsidRPr="00853E3C" w:rsidRDefault="005D02FC" w:rsidP="005D02FC">
            <w:pPr>
              <w:spacing w:line="259" w:lineRule="auto"/>
            </w:pPr>
            <w:r w:rsidRPr="00DB005B">
              <w:t>0.176</w:t>
            </w:r>
          </w:p>
        </w:tc>
        <w:tc>
          <w:tcPr>
            <w:tcW w:w="1288" w:type="dxa"/>
          </w:tcPr>
          <w:p w14:paraId="0B422CAB" w14:textId="357E34EA" w:rsidR="005D02FC" w:rsidRPr="00853E3C" w:rsidRDefault="005D02FC" w:rsidP="005D02FC">
            <w:pPr>
              <w:spacing w:line="259" w:lineRule="auto"/>
            </w:pPr>
            <w:r w:rsidRPr="00DB005B">
              <w:t>0.025</w:t>
            </w:r>
          </w:p>
        </w:tc>
      </w:tr>
      <w:tr w:rsidR="005D02FC" w:rsidRPr="00853E3C" w14:paraId="1945B9AF" w14:textId="77777777" w:rsidTr="007D5F9C">
        <w:tc>
          <w:tcPr>
            <w:tcW w:w="1288" w:type="dxa"/>
          </w:tcPr>
          <w:p w14:paraId="2FB55C87" w14:textId="77777777" w:rsidR="005D02FC" w:rsidRPr="00853E3C" w:rsidRDefault="005D02FC" w:rsidP="005D02FC">
            <w:pPr>
              <w:spacing w:line="259" w:lineRule="auto"/>
            </w:pPr>
            <w:r w:rsidRPr="00853E3C">
              <w:t>U-shaped</w:t>
            </w:r>
          </w:p>
        </w:tc>
        <w:tc>
          <w:tcPr>
            <w:tcW w:w="1288" w:type="dxa"/>
          </w:tcPr>
          <w:p w14:paraId="5BAB7EA2" w14:textId="45C0D0B8" w:rsidR="005D02FC" w:rsidRPr="00853E3C" w:rsidRDefault="005D02FC" w:rsidP="005D02FC">
            <w:pPr>
              <w:spacing w:line="259" w:lineRule="auto"/>
            </w:pPr>
            <w:r w:rsidRPr="00DB005B">
              <w:t>0.913</w:t>
            </w:r>
          </w:p>
        </w:tc>
        <w:tc>
          <w:tcPr>
            <w:tcW w:w="1288" w:type="dxa"/>
          </w:tcPr>
          <w:p w14:paraId="5D25F3A7" w14:textId="11140946" w:rsidR="005D02FC" w:rsidRPr="00853E3C" w:rsidRDefault="005D02FC" w:rsidP="005D02FC">
            <w:pPr>
              <w:spacing w:line="259" w:lineRule="auto"/>
            </w:pPr>
            <w:r w:rsidRPr="00DB005B">
              <w:t>0</w:t>
            </w:r>
          </w:p>
        </w:tc>
        <w:tc>
          <w:tcPr>
            <w:tcW w:w="1288" w:type="dxa"/>
          </w:tcPr>
          <w:p w14:paraId="14012F9A" w14:textId="48B48185" w:rsidR="005D02FC" w:rsidRPr="00853E3C" w:rsidRDefault="005D02FC" w:rsidP="005D02FC">
            <w:pPr>
              <w:spacing w:line="259" w:lineRule="auto"/>
            </w:pPr>
            <w:r w:rsidRPr="00DB005B">
              <w:t>0</w:t>
            </w:r>
          </w:p>
        </w:tc>
        <w:tc>
          <w:tcPr>
            <w:tcW w:w="1288" w:type="dxa"/>
          </w:tcPr>
          <w:p w14:paraId="0C8BE9EF" w14:textId="4FD9A2E8" w:rsidR="005D02FC" w:rsidRPr="00853E3C" w:rsidRDefault="005D02FC" w:rsidP="005D02FC">
            <w:pPr>
              <w:spacing w:line="259" w:lineRule="auto"/>
            </w:pPr>
            <w:r w:rsidRPr="00DB005B">
              <w:t>0</w:t>
            </w:r>
          </w:p>
        </w:tc>
        <w:tc>
          <w:tcPr>
            <w:tcW w:w="1288" w:type="dxa"/>
          </w:tcPr>
          <w:p w14:paraId="6E9A3822" w14:textId="6B4B8515" w:rsidR="005D02FC" w:rsidRPr="00853E3C" w:rsidRDefault="005D02FC" w:rsidP="005D02FC">
            <w:pPr>
              <w:spacing w:line="259" w:lineRule="auto"/>
            </w:pPr>
            <w:r w:rsidRPr="00DB005B">
              <w:t>0</w:t>
            </w:r>
          </w:p>
        </w:tc>
        <w:tc>
          <w:tcPr>
            <w:tcW w:w="1288" w:type="dxa"/>
          </w:tcPr>
          <w:p w14:paraId="2D68670A" w14:textId="4B3D588F" w:rsidR="005D02FC" w:rsidRPr="00853E3C" w:rsidRDefault="005D02FC" w:rsidP="005D02FC">
            <w:pPr>
              <w:spacing w:line="259" w:lineRule="auto"/>
            </w:pPr>
            <w:r w:rsidRPr="00DB005B">
              <w:t>0.087</w:t>
            </w:r>
          </w:p>
        </w:tc>
      </w:tr>
    </w:tbl>
    <w:p w14:paraId="11ACB7AA" w14:textId="2A0EB8DF" w:rsidR="005D02FC" w:rsidRDefault="005D02FC" w:rsidP="00853E3C"/>
    <w:p w14:paraId="11D6FAC3" w14:textId="708241A4" w:rsidR="005D02FC" w:rsidRDefault="005D02FC" w:rsidP="00853E3C">
      <w:r>
        <w:t>500 per arm:</w:t>
      </w:r>
    </w:p>
    <w:tbl>
      <w:tblPr>
        <w:tblStyle w:val="TableGrid1"/>
        <w:tblW w:w="0" w:type="auto"/>
        <w:tblLook w:val="04A0" w:firstRow="1" w:lastRow="0" w:firstColumn="1" w:lastColumn="0" w:noHBand="0" w:noVBand="1"/>
      </w:tblPr>
      <w:tblGrid>
        <w:gridCol w:w="1288"/>
        <w:gridCol w:w="1288"/>
        <w:gridCol w:w="1288"/>
        <w:gridCol w:w="1288"/>
        <w:gridCol w:w="1288"/>
        <w:gridCol w:w="1288"/>
        <w:gridCol w:w="1288"/>
      </w:tblGrid>
      <w:tr w:rsidR="005D02FC" w:rsidRPr="00853E3C" w14:paraId="5BD0C16A" w14:textId="77777777" w:rsidTr="007D5F9C">
        <w:tc>
          <w:tcPr>
            <w:tcW w:w="1288" w:type="dxa"/>
          </w:tcPr>
          <w:p w14:paraId="19A664F2" w14:textId="77777777" w:rsidR="005D02FC" w:rsidRPr="00853E3C" w:rsidRDefault="005D02FC" w:rsidP="007D5F9C">
            <w:pPr>
              <w:spacing w:line="259" w:lineRule="auto"/>
              <w:rPr>
                <w:b/>
              </w:rPr>
            </w:pPr>
          </w:p>
        </w:tc>
        <w:tc>
          <w:tcPr>
            <w:tcW w:w="7728" w:type="dxa"/>
            <w:gridSpan w:val="6"/>
          </w:tcPr>
          <w:p w14:paraId="1F7B64A5" w14:textId="77777777" w:rsidR="005D02FC" w:rsidRPr="00853E3C" w:rsidRDefault="005D02FC" w:rsidP="007D5F9C">
            <w:pPr>
              <w:spacing w:line="259" w:lineRule="auto"/>
              <w:jc w:val="center"/>
              <w:rPr>
                <w:b/>
              </w:rPr>
            </w:pPr>
            <w:r w:rsidRPr="00853E3C">
              <w:rPr>
                <w:b/>
              </w:rPr>
              <w:t>Treatment arm</w:t>
            </w:r>
          </w:p>
        </w:tc>
      </w:tr>
      <w:tr w:rsidR="005D02FC" w:rsidRPr="00853E3C" w14:paraId="51C0CB24" w14:textId="77777777" w:rsidTr="007D5F9C">
        <w:tc>
          <w:tcPr>
            <w:tcW w:w="1288" w:type="dxa"/>
          </w:tcPr>
          <w:p w14:paraId="7298F78A" w14:textId="77777777" w:rsidR="005D02FC" w:rsidRPr="00853E3C" w:rsidRDefault="005D02FC" w:rsidP="007D5F9C">
            <w:pPr>
              <w:spacing w:line="259" w:lineRule="auto"/>
              <w:rPr>
                <w:b/>
              </w:rPr>
            </w:pPr>
            <w:r w:rsidRPr="00853E3C">
              <w:rPr>
                <w:b/>
              </w:rPr>
              <w:t>Scenario</w:t>
            </w:r>
          </w:p>
        </w:tc>
        <w:tc>
          <w:tcPr>
            <w:tcW w:w="1288" w:type="dxa"/>
          </w:tcPr>
          <w:p w14:paraId="715D68E2" w14:textId="77777777" w:rsidR="005D02FC" w:rsidRPr="00853E3C" w:rsidRDefault="005D02FC" w:rsidP="007D5F9C">
            <w:pPr>
              <w:spacing w:line="259" w:lineRule="auto"/>
              <w:rPr>
                <w:b/>
              </w:rPr>
            </w:pPr>
            <w:r w:rsidRPr="00853E3C">
              <w:rPr>
                <w:b/>
              </w:rPr>
              <w:t>2 day</w:t>
            </w:r>
          </w:p>
        </w:tc>
        <w:tc>
          <w:tcPr>
            <w:tcW w:w="1288" w:type="dxa"/>
          </w:tcPr>
          <w:p w14:paraId="278D9AC4" w14:textId="77777777" w:rsidR="005D02FC" w:rsidRPr="00853E3C" w:rsidRDefault="005D02FC" w:rsidP="007D5F9C">
            <w:pPr>
              <w:spacing w:line="259" w:lineRule="auto"/>
              <w:rPr>
                <w:b/>
              </w:rPr>
            </w:pPr>
            <w:r w:rsidRPr="00853E3C">
              <w:rPr>
                <w:b/>
              </w:rPr>
              <w:t>3 day</w:t>
            </w:r>
          </w:p>
        </w:tc>
        <w:tc>
          <w:tcPr>
            <w:tcW w:w="1288" w:type="dxa"/>
          </w:tcPr>
          <w:p w14:paraId="7E7723FF" w14:textId="77777777" w:rsidR="005D02FC" w:rsidRPr="00853E3C" w:rsidRDefault="005D02FC" w:rsidP="007D5F9C">
            <w:pPr>
              <w:spacing w:line="259" w:lineRule="auto"/>
              <w:rPr>
                <w:b/>
              </w:rPr>
            </w:pPr>
            <w:r w:rsidRPr="00853E3C">
              <w:rPr>
                <w:b/>
              </w:rPr>
              <w:t>4 day</w:t>
            </w:r>
          </w:p>
        </w:tc>
        <w:tc>
          <w:tcPr>
            <w:tcW w:w="1288" w:type="dxa"/>
          </w:tcPr>
          <w:p w14:paraId="3BACE2D3" w14:textId="77777777" w:rsidR="005D02FC" w:rsidRPr="00853E3C" w:rsidRDefault="005D02FC" w:rsidP="007D5F9C">
            <w:pPr>
              <w:spacing w:line="259" w:lineRule="auto"/>
              <w:rPr>
                <w:b/>
              </w:rPr>
            </w:pPr>
            <w:r w:rsidRPr="00853E3C">
              <w:rPr>
                <w:b/>
              </w:rPr>
              <w:t>5 day</w:t>
            </w:r>
          </w:p>
        </w:tc>
        <w:tc>
          <w:tcPr>
            <w:tcW w:w="1288" w:type="dxa"/>
          </w:tcPr>
          <w:p w14:paraId="728695C9" w14:textId="77777777" w:rsidR="005D02FC" w:rsidRPr="00853E3C" w:rsidRDefault="005D02FC" w:rsidP="007D5F9C">
            <w:pPr>
              <w:spacing w:line="259" w:lineRule="auto"/>
              <w:rPr>
                <w:b/>
              </w:rPr>
            </w:pPr>
            <w:r w:rsidRPr="00853E3C">
              <w:rPr>
                <w:b/>
              </w:rPr>
              <w:t>6 day</w:t>
            </w:r>
          </w:p>
        </w:tc>
        <w:tc>
          <w:tcPr>
            <w:tcW w:w="1288" w:type="dxa"/>
          </w:tcPr>
          <w:p w14:paraId="302D37C2" w14:textId="77777777" w:rsidR="005D02FC" w:rsidRPr="00853E3C" w:rsidRDefault="005D02FC" w:rsidP="007D5F9C">
            <w:pPr>
              <w:spacing w:line="259" w:lineRule="auto"/>
              <w:rPr>
                <w:b/>
              </w:rPr>
            </w:pPr>
            <w:r w:rsidRPr="00853E3C">
              <w:rPr>
                <w:b/>
              </w:rPr>
              <w:t>7 day</w:t>
            </w:r>
          </w:p>
        </w:tc>
      </w:tr>
      <w:tr w:rsidR="005D02FC" w:rsidRPr="00853E3C" w14:paraId="55A6554A" w14:textId="77777777" w:rsidTr="007D5F9C">
        <w:tc>
          <w:tcPr>
            <w:tcW w:w="1288" w:type="dxa"/>
          </w:tcPr>
          <w:p w14:paraId="6C3E10B9" w14:textId="77777777" w:rsidR="005D02FC" w:rsidRPr="00853E3C" w:rsidRDefault="005D02FC" w:rsidP="005D02FC">
            <w:pPr>
              <w:spacing w:line="259" w:lineRule="auto"/>
            </w:pPr>
            <w:r w:rsidRPr="00853E3C">
              <w:t>Equal</w:t>
            </w:r>
          </w:p>
        </w:tc>
        <w:tc>
          <w:tcPr>
            <w:tcW w:w="1288" w:type="dxa"/>
          </w:tcPr>
          <w:p w14:paraId="24147196" w14:textId="36CD0500" w:rsidR="005D02FC" w:rsidRPr="00853E3C" w:rsidRDefault="005D02FC" w:rsidP="005D02FC">
            <w:pPr>
              <w:spacing w:line="259" w:lineRule="auto"/>
            </w:pPr>
            <w:r w:rsidRPr="00DB005B">
              <w:t>0.772</w:t>
            </w:r>
          </w:p>
        </w:tc>
        <w:tc>
          <w:tcPr>
            <w:tcW w:w="1288" w:type="dxa"/>
          </w:tcPr>
          <w:p w14:paraId="3F563C04" w14:textId="7245A00C" w:rsidR="005D02FC" w:rsidRPr="00853E3C" w:rsidRDefault="005D02FC" w:rsidP="005D02FC">
            <w:pPr>
              <w:spacing w:line="259" w:lineRule="auto"/>
            </w:pPr>
            <w:r w:rsidRPr="00DB005B">
              <w:t>0.179</w:t>
            </w:r>
          </w:p>
        </w:tc>
        <w:tc>
          <w:tcPr>
            <w:tcW w:w="1288" w:type="dxa"/>
          </w:tcPr>
          <w:p w14:paraId="6A494BF4" w14:textId="7419DE66" w:rsidR="005D02FC" w:rsidRPr="00853E3C" w:rsidRDefault="005D02FC" w:rsidP="005D02FC">
            <w:pPr>
              <w:spacing w:line="259" w:lineRule="auto"/>
            </w:pPr>
            <w:r w:rsidRPr="00DB005B">
              <w:t>0.039</w:t>
            </w:r>
          </w:p>
        </w:tc>
        <w:tc>
          <w:tcPr>
            <w:tcW w:w="1288" w:type="dxa"/>
          </w:tcPr>
          <w:p w14:paraId="18F3BC11" w14:textId="1F75DA94" w:rsidR="005D02FC" w:rsidRPr="00853E3C" w:rsidRDefault="005D02FC" w:rsidP="005D02FC">
            <w:pPr>
              <w:spacing w:line="259" w:lineRule="auto"/>
            </w:pPr>
            <w:r w:rsidRPr="00DB005B">
              <w:t>0.006</w:t>
            </w:r>
          </w:p>
        </w:tc>
        <w:tc>
          <w:tcPr>
            <w:tcW w:w="1288" w:type="dxa"/>
          </w:tcPr>
          <w:p w14:paraId="59828548" w14:textId="074F2C6C" w:rsidR="005D02FC" w:rsidRPr="00853E3C" w:rsidRDefault="005D02FC" w:rsidP="005D02FC">
            <w:pPr>
              <w:spacing w:line="259" w:lineRule="auto"/>
            </w:pPr>
            <w:r w:rsidRPr="00DB005B">
              <w:t>0.004</w:t>
            </w:r>
          </w:p>
        </w:tc>
        <w:tc>
          <w:tcPr>
            <w:tcW w:w="1288" w:type="dxa"/>
          </w:tcPr>
          <w:p w14:paraId="7F400254" w14:textId="0367D7BF" w:rsidR="005D02FC" w:rsidRPr="00853E3C" w:rsidRDefault="005D02FC" w:rsidP="005D02FC">
            <w:pPr>
              <w:spacing w:line="259" w:lineRule="auto"/>
            </w:pPr>
            <w:r w:rsidRPr="00DB005B">
              <w:t>0</w:t>
            </w:r>
          </w:p>
        </w:tc>
      </w:tr>
      <w:tr w:rsidR="005D02FC" w:rsidRPr="00853E3C" w14:paraId="4C7A6154" w14:textId="77777777" w:rsidTr="007D5F9C">
        <w:tc>
          <w:tcPr>
            <w:tcW w:w="1288" w:type="dxa"/>
          </w:tcPr>
          <w:p w14:paraId="6922CCA0" w14:textId="77777777" w:rsidR="005D02FC" w:rsidRPr="00853E3C" w:rsidRDefault="005D02FC" w:rsidP="005D02FC">
            <w:pPr>
              <w:spacing w:line="259" w:lineRule="auto"/>
            </w:pPr>
            <w:r w:rsidRPr="00853E3C">
              <w:t>Linear</w:t>
            </w:r>
          </w:p>
        </w:tc>
        <w:tc>
          <w:tcPr>
            <w:tcW w:w="1288" w:type="dxa"/>
          </w:tcPr>
          <w:p w14:paraId="771100AC" w14:textId="41CC69D1" w:rsidR="005D02FC" w:rsidRPr="00853E3C" w:rsidRDefault="005D02FC" w:rsidP="005D02FC">
            <w:pPr>
              <w:spacing w:line="259" w:lineRule="auto"/>
            </w:pPr>
            <w:r w:rsidRPr="00DB005B">
              <w:t>0</w:t>
            </w:r>
          </w:p>
        </w:tc>
        <w:tc>
          <w:tcPr>
            <w:tcW w:w="1288" w:type="dxa"/>
          </w:tcPr>
          <w:p w14:paraId="6253AB90" w14:textId="5A044FF0" w:rsidR="005D02FC" w:rsidRPr="00853E3C" w:rsidRDefault="005D02FC" w:rsidP="005D02FC">
            <w:pPr>
              <w:spacing w:line="259" w:lineRule="auto"/>
            </w:pPr>
            <w:r w:rsidRPr="00DB005B">
              <w:t>0</w:t>
            </w:r>
          </w:p>
        </w:tc>
        <w:tc>
          <w:tcPr>
            <w:tcW w:w="1288" w:type="dxa"/>
          </w:tcPr>
          <w:p w14:paraId="3EE98E80" w14:textId="727BA24B" w:rsidR="005D02FC" w:rsidRPr="00853E3C" w:rsidRDefault="005D02FC" w:rsidP="005D02FC">
            <w:pPr>
              <w:spacing w:line="259" w:lineRule="auto"/>
            </w:pPr>
            <w:r w:rsidRPr="00DB005B">
              <w:t>0</w:t>
            </w:r>
          </w:p>
        </w:tc>
        <w:tc>
          <w:tcPr>
            <w:tcW w:w="1288" w:type="dxa"/>
          </w:tcPr>
          <w:p w14:paraId="210CA084" w14:textId="0C0E1DF8" w:rsidR="005D02FC" w:rsidRPr="00853E3C" w:rsidRDefault="005D02FC" w:rsidP="005D02FC">
            <w:pPr>
              <w:spacing w:line="259" w:lineRule="auto"/>
            </w:pPr>
            <w:r w:rsidRPr="00DB005B">
              <w:t>0.012</w:t>
            </w:r>
          </w:p>
        </w:tc>
        <w:tc>
          <w:tcPr>
            <w:tcW w:w="1288" w:type="dxa"/>
          </w:tcPr>
          <w:p w14:paraId="7C769D86" w14:textId="14A07D5A" w:rsidR="005D02FC" w:rsidRPr="00853E3C" w:rsidRDefault="005D02FC" w:rsidP="005D02FC">
            <w:pPr>
              <w:spacing w:line="259" w:lineRule="auto"/>
            </w:pPr>
            <w:r w:rsidRPr="00DB005B">
              <w:t>0.329</w:t>
            </w:r>
          </w:p>
        </w:tc>
        <w:tc>
          <w:tcPr>
            <w:tcW w:w="1288" w:type="dxa"/>
          </w:tcPr>
          <w:p w14:paraId="6D861902" w14:textId="6BF59965" w:rsidR="005D02FC" w:rsidRPr="00853E3C" w:rsidRDefault="005D02FC" w:rsidP="005D02FC">
            <w:pPr>
              <w:spacing w:line="259" w:lineRule="auto"/>
            </w:pPr>
            <w:r w:rsidRPr="00DB005B">
              <w:t>0.659</w:t>
            </w:r>
          </w:p>
        </w:tc>
      </w:tr>
      <w:tr w:rsidR="005D02FC" w:rsidRPr="00853E3C" w14:paraId="69CA50D5" w14:textId="77777777" w:rsidTr="007D5F9C">
        <w:tc>
          <w:tcPr>
            <w:tcW w:w="1288" w:type="dxa"/>
          </w:tcPr>
          <w:p w14:paraId="0DF4BA3F" w14:textId="77777777" w:rsidR="005D02FC" w:rsidRPr="00853E3C" w:rsidRDefault="005D02FC" w:rsidP="005D02FC">
            <w:pPr>
              <w:spacing w:line="259" w:lineRule="auto"/>
            </w:pPr>
            <w:r w:rsidRPr="00853E3C">
              <w:t>Plateau6</w:t>
            </w:r>
          </w:p>
        </w:tc>
        <w:tc>
          <w:tcPr>
            <w:tcW w:w="1288" w:type="dxa"/>
          </w:tcPr>
          <w:p w14:paraId="0099B77E" w14:textId="480A9E45" w:rsidR="005D02FC" w:rsidRPr="00853E3C" w:rsidRDefault="005D02FC" w:rsidP="005D02FC">
            <w:pPr>
              <w:spacing w:line="259" w:lineRule="auto"/>
            </w:pPr>
            <w:r w:rsidRPr="00DB005B">
              <w:t>0</w:t>
            </w:r>
          </w:p>
        </w:tc>
        <w:tc>
          <w:tcPr>
            <w:tcW w:w="1288" w:type="dxa"/>
          </w:tcPr>
          <w:p w14:paraId="2420FD85" w14:textId="5A668A2B" w:rsidR="005D02FC" w:rsidRPr="00853E3C" w:rsidRDefault="005D02FC" w:rsidP="005D02FC">
            <w:pPr>
              <w:spacing w:line="259" w:lineRule="auto"/>
            </w:pPr>
            <w:r w:rsidRPr="00DB005B">
              <w:t>0</w:t>
            </w:r>
          </w:p>
        </w:tc>
        <w:tc>
          <w:tcPr>
            <w:tcW w:w="1288" w:type="dxa"/>
          </w:tcPr>
          <w:p w14:paraId="20AA9942" w14:textId="2ACF69F1" w:rsidR="005D02FC" w:rsidRPr="00853E3C" w:rsidRDefault="005D02FC" w:rsidP="005D02FC">
            <w:pPr>
              <w:spacing w:line="259" w:lineRule="auto"/>
            </w:pPr>
            <w:r w:rsidRPr="00DB005B">
              <w:t>0.002</w:t>
            </w:r>
          </w:p>
        </w:tc>
        <w:tc>
          <w:tcPr>
            <w:tcW w:w="1288" w:type="dxa"/>
          </w:tcPr>
          <w:p w14:paraId="4BC631F6" w14:textId="721FFF9D" w:rsidR="005D02FC" w:rsidRPr="00853E3C" w:rsidRDefault="005D02FC" w:rsidP="005D02FC">
            <w:pPr>
              <w:spacing w:line="259" w:lineRule="auto"/>
            </w:pPr>
            <w:r w:rsidRPr="00DB005B">
              <w:t>0.159</w:t>
            </w:r>
          </w:p>
        </w:tc>
        <w:tc>
          <w:tcPr>
            <w:tcW w:w="1288" w:type="dxa"/>
          </w:tcPr>
          <w:p w14:paraId="0D77764F" w14:textId="509E2BA9" w:rsidR="005D02FC" w:rsidRPr="00853E3C" w:rsidRDefault="005D02FC" w:rsidP="005D02FC">
            <w:pPr>
              <w:spacing w:line="259" w:lineRule="auto"/>
            </w:pPr>
            <w:r w:rsidRPr="00DB005B">
              <w:t>0.772</w:t>
            </w:r>
          </w:p>
        </w:tc>
        <w:tc>
          <w:tcPr>
            <w:tcW w:w="1288" w:type="dxa"/>
          </w:tcPr>
          <w:p w14:paraId="3B027EE1" w14:textId="5EFDD586" w:rsidR="005D02FC" w:rsidRPr="00853E3C" w:rsidRDefault="005D02FC" w:rsidP="005D02FC">
            <w:pPr>
              <w:spacing w:line="259" w:lineRule="auto"/>
            </w:pPr>
            <w:r w:rsidRPr="00DB005B">
              <w:t>0.067</w:t>
            </w:r>
          </w:p>
        </w:tc>
      </w:tr>
      <w:tr w:rsidR="005D02FC" w:rsidRPr="00853E3C" w14:paraId="01483EE8" w14:textId="77777777" w:rsidTr="007D5F9C">
        <w:tc>
          <w:tcPr>
            <w:tcW w:w="1288" w:type="dxa"/>
          </w:tcPr>
          <w:p w14:paraId="118BE614" w14:textId="77777777" w:rsidR="005D02FC" w:rsidRPr="00853E3C" w:rsidRDefault="005D02FC" w:rsidP="005D02FC">
            <w:pPr>
              <w:spacing w:line="259" w:lineRule="auto"/>
            </w:pPr>
            <w:r w:rsidRPr="00853E3C">
              <w:t>Plateau4</w:t>
            </w:r>
          </w:p>
        </w:tc>
        <w:tc>
          <w:tcPr>
            <w:tcW w:w="1288" w:type="dxa"/>
          </w:tcPr>
          <w:p w14:paraId="3F0659EB" w14:textId="4AF55B6F" w:rsidR="005D02FC" w:rsidRPr="00853E3C" w:rsidRDefault="005D02FC" w:rsidP="005D02FC">
            <w:pPr>
              <w:spacing w:line="259" w:lineRule="auto"/>
            </w:pPr>
            <w:r w:rsidRPr="00DB005B">
              <w:t>0</w:t>
            </w:r>
          </w:p>
        </w:tc>
        <w:tc>
          <w:tcPr>
            <w:tcW w:w="1288" w:type="dxa"/>
          </w:tcPr>
          <w:p w14:paraId="71B45F3D" w14:textId="41C17E6D" w:rsidR="005D02FC" w:rsidRPr="00853E3C" w:rsidRDefault="005D02FC" w:rsidP="005D02FC">
            <w:pPr>
              <w:spacing w:line="259" w:lineRule="auto"/>
            </w:pPr>
            <w:r w:rsidRPr="00DB005B">
              <w:t>0.066</w:t>
            </w:r>
          </w:p>
        </w:tc>
        <w:tc>
          <w:tcPr>
            <w:tcW w:w="1288" w:type="dxa"/>
          </w:tcPr>
          <w:p w14:paraId="2FB6A351" w14:textId="371BF1EA" w:rsidR="005D02FC" w:rsidRPr="00853E3C" w:rsidRDefault="005D02FC" w:rsidP="005D02FC">
            <w:pPr>
              <w:spacing w:line="259" w:lineRule="auto"/>
            </w:pPr>
            <w:r w:rsidRPr="00DB005B">
              <w:t>0.767</w:t>
            </w:r>
          </w:p>
        </w:tc>
        <w:tc>
          <w:tcPr>
            <w:tcW w:w="1288" w:type="dxa"/>
          </w:tcPr>
          <w:p w14:paraId="0CA43385" w14:textId="461C8170" w:rsidR="005D02FC" w:rsidRPr="00853E3C" w:rsidRDefault="005D02FC" w:rsidP="005D02FC">
            <w:pPr>
              <w:spacing w:line="259" w:lineRule="auto"/>
            </w:pPr>
            <w:r w:rsidRPr="00DB005B">
              <w:t>0.138</w:t>
            </w:r>
          </w:p>
        </w:tc>
        <w:tc>
          <w:tcPr>
            <w:tcW w:w="1288" w:type="dxa"/>
          </w:tcPr>
          <w:p w14:paraId="125927AC" w14:textId="4E9E80F3" w:rsidR="005D02FC" w:rsidRPr="00853E3C" w:rsidRDefault="005D02FC" w:rsidP="005D02FC">
            <w:pPr>
              <w:spacing w:line="259" w:lineRule="auto"/>
            </w:pPr>
            <w:r w:rsidRPr="00DB005B">
              <w:t>0.027</w:t>
            </w:r>
          </w:p>
        </w:tc>
        <w:tc>
          <w:tcPr>
            <w:tcW w:w="1288" w:type="dxa"/>
          </w:tcPr>
          <w:p w14:paraId="0153A75D" w14:textId="31C5CD42" w:rsidR="005D02FC" w:rsidRPr="00853E3C" w:rsidRDefault="005D02FC" w:rsidP="005D02FC">
            <w:pPr>
              <w:spacing w:line="259" w:lineRule="auto"/>
            </w:pPr>
            <w:r w:rsidRPr="00DB005B">
              <w:t>0.002</w:t>
            </w:r>
          </w:p>
        </w:tc>
      </w:tr>
      <w:tr w:rsidR="005D02FC" w:rsidRPr="00853E3C" w14:paraId="2CF59CE5" w14:textId="77777777" w:rsidTr="007D5F9C">
        <w:trPr>
          <w:trHeight w:val="157"/>
        </w:trPr>
        <w:tc>
          <w:tcPr>
            <w:tcW w:w="1288" w:type="dxa"/>
          </w:tcPr>
          <w:p w14:paraId="4BA1EC86" w14:textId="77777777" w:rsidR="005D02FC" w:rsidRPr="00853E3C" w:rsidRDefault="005D02FC" w:rsidP="005D02FC">
            <w:pPr>
              <w:spacing w:line="259" w:lineRule="auto"/>
            </w:pPr>
            <w:r w:rsidRPr="00853E3C">
              <w:t>Threshold</w:t>
            </w:r>
          </w:p>
        </w:tc>
        <w:tc>
          <w:tcPr>
            <w:tcW w:w="1288" w:type="dxa"/>
          </w:tcPr>
          <w:p w14:paraId="1DFBB665" w14:textId="0C6034CC" w:rsidR="005D02FC" w:rsidRPr="00853E3C" w:rsidRDefault="005D02FC" w:rsidP="005D02FC">
            <w:pPr>
              <w:spacing w:line="259" w:lineRule="auto"/>
            </w:pPr>
            <w:r w:rsidRPr="00DB005B">
              <w:t>0</w:t>
            </w:r>
          </w:p>
        </w:tc>
        <w:tc>
          <w:tcPr>
            <w:tcW w:w="1288" w:type="dxa"/>
          </w:tcPr>
          <w:p w14:paraId="5C910686" w14:textId="61D62516" w:rsidR="005D02FC" w:rsidRPr="00853E3C" w:rsidRDefault="005D02FC" w:rsidP="005D02FC">
            <w:pPr>
              <w:spacing w:line="259" w:lineRule="auto"/>
            </w:pPr>
            <w:r w:rsidRPr="00DB005B">
              <w:t>0</w:t>
            </w:r>
          </w:p>
        </w:tc>
        <w:tc>
          <w:tcPr>
            <w:tcW w:w="1288" w:type="dxa"/>
          </w:tcPr>
          <w:p w14:paraId="42B4279C" w14:textId="6F59B8EC" w:rsidR="005D02FC" w:rsidRPr="00853E3C" w:rsidRDefault="005D02FC" w:rsidP="005D02FC">
            <w:pPr>
              <w:spacing w:line="259" w:lineRule="auto"/>
            </w:pPr>
            <w:r w:rsidRPr="00DB005B">
              <w:t>0</w:t>
            </w:r>
          </w:p>
        </w:tc>
        <w:tc>
          <w:tcPr>
            <w:tcW w:w="1288" w:type="dxa"/>
          </w:tcPr>
          <w:p w14:paraId="146058DA" w14:textId="60182035" w:rsidR="005D02FC" w:rsidRPr="00853E3C" w:rsidRDefault="005D02FC" w:rsidP="005D02FC">
            <w:pPr>
              <w:spacing w:line="259" w:lineRule="auto"/>
            </w:pPr>
            <w:r w:rsidRPr="00DB005B">
              <w:t>0.827</w:t>
            </w:r>
          </w:p>
        </w:tc>
        <w:tc>
          <w:tcPr>
            <w:tcW w:w="1288" w:type="dxa"/>
          </w:tcPr>
          <w:p w14:paraId="4F3D5A1E" w14:textId="18986F71" w:rsidR="005D02FC" w:rsidRPr="00853E3C" w:rsidRDefault="005D02FC" w:rsidP="005D02FC">
            <w:pPr>
              <w:spacing w:line="259" w:lineRule="auto"/>
            </w:pPr>
            <w:r w:rsidRPr="00DB005B">
              <w:t>0.158</w:t>
            </w:r>
          </w:p>
        </w:tc>
        <w:tc>
          <w:tcPr>
            <w:tcW w:w="1288" w:type="dxa"/>
          </w:tcPr>
          <w:p w14:paraId="7FB71034" w14:textId="2AF801E4" w:rsidR="005D02FC" w:rsidRPr="00853E3C" w:rsidRDefault="005D02FC" w:rsidP="005D02FC">
            <w:pPr>
              <w:spacing w:line="259" w:lineRule="auto"/>
            </w:pPr>
            <w:r w:rsidRPr="00DB005B">
              <w:t>0.015</w:t>
            </w:r>
          </w:p>
        </w:tc>
      </w:tr>
      <w:tr w:rsidR="005D02FC" w:rsidRPr="00853E3C" w14:paraId="5D1B9DF5" w14:textId="77777777" w:rsidTr="007D5F9C">
        <w:tc>
          <w:tcPr>
            <w:tcW w:w="1288" w:type="dxa"/>
          </w:tcPr>
          <w:p w14:paraId="6590B65C" w14:textId="77777777" w:rsidR="005D02FC" w:rsidRPr="00853E3C" w:rsidRDefault="005D02FC" w:rsidP="005D02FC">
            <w:pPr>
              <w:spacing w:line="259" w:lineRule="auto"/>
            </w:pPr>
            <w:r w:rsidRPr="00853E3C">
              <w:t>U-shaped</w:t>
            </w:r>
          </w:p>
        </w:tc>
        <w:tc>
          <w:tcPr>
            <w:tcW w:w="1288" w:type="dxa"/>
          </w:tcPr>
          <w:p w14:paraId="7BB0D7F6" w14:textId="076D5861" w:rsidR="005D02FC" w:rsidRPr="00853E3C" w:rsidRDefault="005D02FC" w:rsidP="005D02FC">
            <w:pPr>
              <w:spacing w:line="259" w:lineRule="auto"/>
            </w:pPr>
            <w:r w:rsidRPr="00DB005B">
              <w:t>0.931</w:t>
            </w:r>
          </w:p>
        </w:tc>
        <w:tc>
          <w:tcPr>
            <w:tcW w:w="1288" w:type="dxa"/>
          </w:tcPr>
          <w:p w14:paraId="4A59F1D3" w14:textId="08E43ED5" w:rsidR="005D02FC" w:rsidRPr="00853E3C" w:rsidRDefault="005D02FC" w:rsidP="005D02FC">
            <w:pPr>
              <w:spacing w:line="259" w:lineRule="auto"/>
            </w:pPr>
            <w:r w:rsidRPr="00DB005B">
              <w:t>0</w:t>
            </w:r>
          </w:p>
        </w:tc>
        <w:tc>
          <w:tcPr>
            <w:tcW w:w="1288" w:type="dxa"/>
          </w:tcPr>
          <w:p w14:paraId="779F166C" w14:textId="374B30B2" w:rsidR="005D02FC" w:rsidRPr="00853E3C" w:rsidRDefault="005D02FC" w:rsidP="005D02FC">
            <w:pPr>
              <w:spacing w:line="259" w:lineRule="auto"/>
            </w:pPr>
            <w:r w:rsidRPr="00DB005B">
              <w:t>0</w:t>
            </w:r>
          </w:p>
        </w:tc>
        <w:tc>
          <w:tcPr>
            <w:tcW w:w="1288" w:type="dxa"/>
          </w:tcPr>
          <w:p w14:paraId="2D2C2738" w14:textId="5A97E2CC" w:rsidR="005D02FC" w:rsidRPr="00853E3C" w:rsidRDefault="005D02FC" w:rsidP="005D02FC">
            <w:pPr>
              <w:spacing w:line="259" w:lineRule="auto"/>
            </w:pPr>
            <w:r w:rsidRPr="00DB005B">
              <w:t>0</w:t>
            </w:r>
          </w:p>
        </w:tc>
        <w:tc>
          <w:tcPr>
            <w:tcW w:w="1288" w:type="dxa"/>
          </w:tcPr>
          <w:p w14:paraId="11E95E19" w14:textId="0FE4868D" w:rsidR="005D02FC" w:rsidRPr="00853E3C" w:rsidRDefault="005D02FC" w:rsidP="005D02FC">
            <w:pPr>
              <w:spacing w:line="259" w:lineRule="auto"/>
            </w:pPr>
            <w:r w:rsidRPr="00DB005B">
              <w:t>0</w:t>
            </w:r>
          </w:p>
        </w:tc>
        <w:tc>
          <w:tcPr>
            <w:tcW w:w="1288" w:type="dxa"/>
          </w:tcPr>
          <w:p w14:paraId="40CB94E3" w14:textId="4D0A8BEA" w:rsidR="005D02FC" w:rsidRPr="00853E3C" w:rsidRDefault="005D02FC" w:rsidP="005D02FC">
            <w:pPr>
              <w:spacing w:line="259" w:lineRule="auto"/>
            </w:pPr>
            <w:r w:rsidRPr="00DB005B">
              <w:t>0.069</w:t>
            </w:r>
          </w:p>
        </w:tc>
      </w:tr>
    </w:tbl>
    <w:p w14:paraId="501D26F7" w14:textId="7D189DD8" w:rsidR="005D02FC" w:rsidRDefault="005D02FC" w:rsidP="00853E3C"/>
    <w:p w14:paraId="346C64AD" w14:textId="5F2EC716" w:rsidR="007D5F9C" w:rsidRDefault="007D5F9C" w:rsidP="00853E3C">
      <w:r>
        <w:t>The following tables show the estimated probability of identifying each arm as having the maximum response (in other words, the estimated probability that each arm is the best), for each scenario (based on 1000 simulations).</w:t>
      </w:r>
    </w:p>
    <w:p w14:paraId="2FEE4039" w14:textId="74277DBE" w:rsidR="007D5F9C" w:rsidRDefault="007D5F9C" w:rsidP="00853E3C">
      <w:r>
        <w:t>200 per arm:</w:t>
      </w:r>
    </w:p>
    <w:tbl>
      <w:tblPr>
        <w:tblStyle w:val="TableGrid1"/>
        <w:tblW w:w="0" w:type="auto"/>
        <w:tblLook w:val="04A0" w:firstRow="1" w:lastRow="0" w:firstColumn="1" w:lastColumn="0" w:noHBand="0" w:noVBand="1"/>
      </w:tblPr>
      <w:tblGrid>
        <w:gridCol w:w="1288"/>
        <w:gridCol w:w="1288"/>
        <w:gridCol w:w="1288"/>
        <w:gridCol w:w="1288"/>
        <w:gridCol w:w="1288"/>
        <w:gridCol w:w="1288"/>
        <w:gridCol w:w="1288"/>
      </w:tblGrid>
      <w:tr w:rsidR="007D5F9C" w:rsidRPr="00853E3C" w14:paraId="781071E0" w14:textId="77777777" w:rsidTr="007D5F9C">
        <w:tc>
          <w:tcPr>
            <w:tcW w:w="1288" w:type="dxa"/>
          </w:tcPr>
          <w:p w14:paraId="75143642" w14:textId="77777777" w:rsidR="007D5F9C" w:rsidRPr="00853E3C" w:rsidRDefault="007D5F9C" w:rsidP="007D5F9C">
            <w:pPr>
              <w:spacing w:line="259" w:lineRule="auto"/>
              <w:rPr>
                <w:b/>
              </w:rPr>
            </w:pPr>
          </w:p>
        </w:tc>
        <w:tc>
          <w:tcPr>
            <w:tcW w:w="7728" w:type="dxa"/>
            <w:gridSpan w:val="6"/>
          </w:tcPr>
          <w:p w14:paraId="23726EC6" w14:textId="77777777" w:rsidR="007D5F9C" w:rsidRPr="00853E3C" w:rsidRDefault="007D5F9C" w:rsidP="007D5F9C">
            <w:pPr>
              <w:spacing w:line="259" w:lineRule="auto"/>
              <w:jc w:val="center"/>
              <w:rPr>
                <w:b/>
              </w:rPr>
            </w:pPr>
            <w:r w:rsidRPr="00853E3C">
              <w:rPr>
                <w:b/>
              </w:rPr>
              <w:t>Treatment arm</w:t>
            </w:r>
          </w:p>
        </w:tc>
      </w:tr>
      <w:tr w:rsidR="007D5F9C" w:rsidRPr="00853E3C" w14:paraId="2199B630" w14:textId="77777777" w:rsidTr="007D5F9C">
        <w:tc>
          <w:tcPr>
            <w:tcW w:w="1288" w:type="dxa"/>
          </w:tcPr>
          <w:p w14:paraId="29ED9750" w14:textId="77777777" w:rsidR="007D5F9C" w:rsidRPr="00853E3C" w:rsidRDefault="007D5F9C" w:rsidP="007D5F9C">
            <w:pPr>
              <w:spacing w:line="259" w:lineRule="auto"/>
              <w:rPr>
                <w:b/>
              </w:rPr>
            </w:pPr>
            <w:r w:rsidRPr="00853E3C">
              <w:rPr>
                <w:b/>
              </w:rPr>
              <w:t>Scenario</w:t>
            </w:r>
          </w:p>
        </w:tc>
        <w:tc>
          <w:tcPr>
            <w:tcW w:w="1288" w:type="dxa"/>
          </w:tcPr>
          <w:p w14:paraId="1AD29222" w14:textId="77777777" w:rsidR="007D5F9C" w:rsidRPr="00853E3C" w:rsidRDefault="007D5F9C" w:rsidP="007D5F9C">
            <w:pPr>
              <w:spacing w:line="259" w:lineRule="auto"/>
              <w:rPr>
                <w:b/>
              </w:rPr>
            </w:pPr>
            <w:r w:rsidRPr="00853E3C">
              <w:rPr>
                <w:b/>
              </w:rPr>
              <w:t>2 day</w:t>
            </w:r>
          </w:p>
        </w:tc>
        <w:tc>
          <w:tcPr>
            <w:tcW w:w="1288" w:type="dxa"/>
          </w:tcPr>
          <w:p w14:paraId="1B3CF36D" w14:textId="77777777" w:rsidR="007D5F9C" w:rsidRPr="00853E3C" w:rsidRDefault="007D5F9C" w:rsidP="007D5F9C">
            <w:pPr>
              <w:spacing w:line="259" w:lineRule="auto"/>
              <w:rPr>
                <w:b/>
              </w:rPr>
            </w:pPr>
            <w:r w:rsidRPr="00853E3C">
              <w:rPr>
                <w:b/>
              </w:rPr>
              <w:t>3 day</w:t>
            </w:r>
          </w:p>
        </w:tc>
        <w:tc>
          <w:tcPr>
            <w:tcW w:w="1288" w:type="dxa"/>
          </w:tcPr>
          <w:p w14:paraId="0C53649B" w14:textId="77777777" w:rsidR="007D5F9C" w:rsidRPr="00853E3C" w:rsidRDefault="007D5F9C" w:rsidP="007D5F9C">
            <w:pPr>
              <w:spacing w:line="259" w:lineRule="auto"/>
              <w:rPr>
                <w:b/>
              </w:rPr>
            </w:pPr>
            <w:r w:rsidRPr="00853E3C">
              <w:rPr>
                <w:b/>
              </w:rPr>
              <w:t>4 day</w:t>
            </w:r>
          </w:p>
        </w:tc>
        <w:tc>
          <w:tcPr>
            <w:tcW w:w="1288" w:type="dxa"/>
          </w:tcPr>
          <w:p w14:paraId="76475723" w14:textId="77777777" w:rsidR="007D5F9C" w:rsidRPr="00853E3C" w:rsidRDefault="007D5F9C" w:rsidP="007D5F9C">
            <w:pPr>
              <w:spacing w:line="259" w:lineRule="auto"/>
              <w:rPr>
                <w:b/>
              </w:rPr>
            </w:pPr>
            <w:r w:rsidRPr="00853E3C">
              <w:rPr>
                <w:b/>
              </w:rPr>
              <w:t>5 day</w:t>
            </w:r>
          </w:p>
        </w:tc>
        <w:tc>
          <w:tcPr>
            <w:tcW w:w="1288" w:type="dxa"/>
          </w:tcPr>
          <w:p w14:paraId="29E6C8D6" w14:textId="77777777" w:rsidR="007D5F9C" w:rsidRPr="00853E3C" w:rsidRDefault="007D5F9C" w:rsidP="007D5F9C">
            <w:pPr>
              <w:spacing w:line="259" w:lineRule="auto"/>
              <w:rPr>
                <w:b/>
              </w:rPr>
            </w:pPr>
            <w:r w:rsidRPr="00853E3C">
              <w:rPr>
                <w:b/>
              </w:rPr>
              <w:t>6 day</w:t>
            </w:r>
          </w:p>
        </w:tc>
        <w:tc>
          <w:tcPr>
            <w:tcW w:w="1288" w:type="dxa"/>
          </w:tcPr>
          <w:p w14:paraId="15B37B9B" w14:textId="77777777" w:rsidR="007D5F9C" w:rsidRPr="00853E3C" w:rsidRDefault="007D5F9C" w:rsidP="007D5F9C">
            <w:pPr>
              <w:spacing w:line="259" w:lineRule="auto"/>
              <w:rPr>
                <w:b/>
              </w:rPr>
            </w:pPr>
            <w:r w:rsidRPr="00853E3C">
              <w:rPr>
                <w:b/>
              </w:rPr>
              <w:t>7 day</w:t>
            </w:r>
          </w:p>
        </w:tc>
      </w:tr>
      <w:tr w:rsidR="007D5F9C" w:rsidRPr="00853E3C" w14:paraId="361BAE31" w14:textId="77777777" w:rsidTr="007D5F9C">
        <w:tc>
          <w:tcPr>
            <w:tcW w:w="1288" w:type="dxa"/>
          </w:tcPr>
          <w:p w14:paraId="20EF10DA" w14:textId="77777777" w:rsidR="007D5F9C" w:rsidRPr="00853E3C" w:rsidRDefault="007D5F9C" w:rsidP="007D5F9C">
            <w:pPr>
              <w:spacing w:line="259" w:lineRule="auto"/>
            </w:pPr>
            <w:r w:rsidRPr="00853E3C">
              <w:t>Equal</w:t>
            </w:r>
          </w:p>
        </w:tc>
        <w:tc>
          <w:tcPr>
            <w:tcW w:w="1288" w:type="dxa"/>
          </w:tcPr>
          <w:p w14:paraId="0E6644A1" w14:textId="1328C9A2" w:rsidR="007D5F9C" w:rsidRPr="00853E3C" w:rsidRDefault="007D5F9C" w:rsidP="007D5F9C">
            <w:pPr>
              <w:spacing w:line="259" w:lineRule="auto"/>
            </w:pPr>
            <w:r w:rsidRPr="002C2B77">
              <w:t>0.171</w:t>
            </w:r>
          </w:p>
        </w:tc>
        <w:tc>
          <w:tcPr>
            <w:tcW w:w="1288" w:type="dxa"/>
          </w:tcPr>
          <w:p w14:paraId="04638845" w14:textId="1ECC0207" w:rsidR="007D5F9C" w:rsidRPr="00853E3C" w:rsidRDefault="007D5F9C" w:rsidP="007D5F9C">
            <w:pPr>
              <w:spacing w:line="259" w:lineRule="auto"/>
            </w:pPr>
            <w:r w:rsidRPr="002C2B77">
              <w:t>0.167</w:t>
            </w:r>
          </w:p>
        </w:tc>
        <w:tc>
          <w:tcPr>
            <w:tcW w:w="1288" w:type="dxa"/>
          </w:tcPr>
          <w:p w14:paraId="796F5FE2" w14:textId="13768689" w:rsidR="007D5F9C" w:rsidRPr="00853E3C" w:rsidRDefault="007D5F9C" w:rsidP="007D5F9C">
            <w:pPr>
              <w:spacing w:line="259" w:lineRule="auto"/>
            </w:pPr>
            <w:r w:rsidRPr="002C2B77">
              <w:t>0.172</w:t>
            </w:r>
          </w:p>
        </w:tc>
        <w:tc>
          <w:tcPr>
            <w:tcW w:w="1288" w:type="dxa"/>
          </w:tcPr>
          <w:p w14:paraId="40BE505F" w14:textId="4513EDE4" w:rsidR="007D5F9C" w:rsidRPr="00853E3C" w:rsidRDefault="007D5F9C" w:rsidP="007D5F9C">
            <w:pPr>
              <w:spacing w:line="259" w:lineRule="auto"/>
            </w:pPr>
            <w:r w:rsidRPr="002C2B77">
              <w:t>0.152</w:t>
            </w:r>
          </w:p>
        </w:tc>
        <w:tc>
          <w:tcPr>
            <w:tcW w:w="1288" w:type="dxa"/>
          </w:tcPr>
          <w:p w14:paraId="601E1C4F" w14:textId="289A1F8B" w:rsidR="007D5F9C" w:rsidRPr="00853E3C" w:rsidRDefault="007D5F9C" w:rsidP="007D5F9C">
            <w:pPr>
              <w:spacing w:line="259" w:lineRule="auto"/>
            </w:pPr>
            <w:r w:rsidRPr="002C2B77">
              <w:t>0.16</w:t>
            </w:r>
          </w:p>
        </w:tc>
        <w:tc>
          <w:tcPr>
            <w:tcW w:w="1288" w:type="dxa"/>
          </w:tcPr>
          <w:p w14:paraId="7E30EDB1" w14:textId="3BB8D78F" w:rsidR="007D5F9C" w:rsidRPr="00853E3C" w:rsidRDefault="007D5F9C" w:rsidP="007D5F9C">
            <w:pPr>
              <w:spacing w:line="259" w:lineRule="auto"/>
            </w:pPr>
            <w:r w:rsidRPr="002C2B77">
              <w:t>0.178</w:t>
            </w:r>
          </w:p>
        </w:tc>
      </w:tr>
      <w:tr w:rsidR="007D5F9C" w:rsidRPr="00853E3C" w14:paraId="490789DA" w14:textId="77777777" w:rsidTr="007D5F9C">
        <w:tc>
          <w:tcPr>
            <w:tcW w:w="1288" w:type="dxa"/>
          </w:tcPr>
          <w:p w14:paraId="5EF65043" w14:textId="77777777" w:rsidR="007D5F9C" w:rsidRPr="00853E3C" w:rsidRDefault="007D5F9C" w:rsidP="007D5F9C">
            <w:pPr>
              <w:spacing w:line="259" w:lineRule="auto"/>
            </w:pPr>
            <w:r w:rsidRPr="00853E3C">
              <w:t>Linear</w:t>
            </w:r>
          </w:p>
        </w:tc>
        <w:tc>
          <w:tcPr>
            <w:tcW w:w="1288" w:type="dxa"/>
          </w:tcPr>
          <w:p w14:paraId="2A71F89A" w14:textId="3D326E67" w:rsidR="007D5F9C" w:rsidRPr="00853E3C" w:rsidRDefault="007D5F9C" w:rsidP="007D5F9C">
            <w:pPr>
              <w:spacing w:line="259" w:lineRule="auto"/>
            </w:pPr>
            <w:r w:rsidRPr="002C2B77">
              <w:t>0</w:t>
            </w:r>
          </w:p>
        </w:tc>
        <w:tc>
          <w:tcPr>
            <w:tcW w:w="1288" w:type="dxa"/>
          </w:tcPr>
          <w:p w14:paraId="715AF2C0" w14:textId="52C23D02" w:rsidR="007D5F9C" w:rsidRPr="00853E3C" w:rsidRDefault="007D5F9C" w:rsidP="007D5F9C">
            <w:pPr>
              <w:spacing w:line="259" w:lineRule="auto"/>
            </w:pPr>
            <w:r w:rsidRPr="002C2B77">
              <w:t>0</w:t>
            </w:r>
          </w:p>
        </w:tc>
        <w:tc>
          <w:tcPr>
            <w:tcW w:w="1288" w:type="dxa"/>
          </w:tcPr>
          <w:p w14:paraId="491FA28A" w14:textId="00AB5C88" w:rsidR="007D5F9C" w:rsidRPr="00853E3C" w:rsidRDefault="007D5F9C" w:rsidP="007D5F9C">
            <w:pPr>
              <w:spacing w:line="259" w:lineRule="auto"/>
            </w:pPr>
            <w:r w:rsidRPr="002C2B77">
              <w:t>0</w:t>
            </w:r>
          </w:p>
        </w:tc>
        <w:tc>
          <w:tcPr>
            <w:tcW w:w="1288" w:type="dxa"/>
          </w:tcPr>
          <w:p w14:paraId="5DAB6C76" w14:textId="490988F9" w:rsidR="007D5F9C" w:rsidRPr="00853E3C" w:rsidRDefault="007D5F9C" w:rsidP="007D5F9C">
            <w:pPr>
              <w:spacing w:line="259" w:lineRule="auto"/>
            </w:pPr>
            <w:r w:rsidRPr="002C2B77">
              <w:t>0.004</w:t>
            </w:r>
          </w:p>
        </w:tc>
        <w:tc>
          <w:tcPr>
            <w:tcW w:w="1288" w:type="dxa"/>
          </w:tcPr>
          <w:p w14:paraId="146CCD07" w14:textId="0DD8A1D0" w:rsidR="007D5F9C" w:rsidRPr="00853E3C" w:rsidRDefault="007D5F9C" w:rsidP="007D5F9C">
            <w:pPr>
              <w:spacing w:line="259" w:lineRule="auto"/>
            </w:pPr>
            <w:r w:rsidRPr="002C2B77">
              <w:t>0.092</w:t>
            </w:r>
          </w:p>
        </w:tc>
        <w:tc>
          <w:tcPr>
            <w:tcW w:w="1288" w:type="dxa"/>
          </w:tcPr>
          <w:p w14:paraId="2D023712" w14:textId="4AC44FF9" w:rsidR="007D5F9C" w:rsidRPr="00853E3C" w:rsidRDefault="007D5F9C" w:rsidP="007D5F9C">
            <w:pPr>
              <w:spacing w:line="259" w:lineRule="auto"/>
            </w:pPr>
            <w:r w:rsidRPr="002C2B77">
              <w:t>0.904</w:t>
            </w:r>
          </w:p>
        </w:tc>
      </w:tr>
      <w:tr w:rsidR="007D5F9C" w:rsidRPr="00853E3C" w14:paraId="29B91F80" w14:textId="77777777" w:rsidTr="007D5F9C">
        <w:tc>
          <w:tcPr>
            <w:tcW w:w="1288" w:type="dxa"/>
          </w:tcPr>
          <w:p w14:paraId="414041A5" w14:textId="77777777" w:rsidR="007D5F9C" w:rsidRPr="00853E3C" w:rsidRDefault="007D5F9C" w:rsidP="007D5F9C">
            <w:pPr>
              <w:spacing w:line="259" w:lineRule="auto"/>
            </w:pPr>
            <w:r w:rsidRPr="00853E3C">
              <w:t>Plateau6</w:t>
            </w:r>
          </w:p>
        </w:tc>
        <w:tc>
          <w:tcPr>
            <w:tcW w:w="1288" w:type="dxa"/>
          </w:tcPr>
          <w:p w14:paraId="59231B6D" w14:textId="683CF220" w:rsidR="007D5F9C" w:rsidRPr="00853E3C" w:rsidRDefault="007D5F9C" w:rsidP="007D5F9C">
            <w:pPr>
              <w:spacing w:line="259" w:lineRule="auto"/>
            </w:pPr>
            <w:r w:rsidRPr="002C2B77">
              <w:t>0</w:t>
            </w:r>
          </w:p>
        </w:tc>
        <w:tc>
          <w:tcPr>
            <w:tcW w:w="1288" w:type="dxa"/>
          </w:tcPr>
          <w:p w14:paraId="32DFFF30" w14:textId="05219A55" w:rsidR="007D5F9C" w:rsidRPr="00853E3C" w:rsidRDefault="007D5F9C" w:rsidP="007D5F9C">
            <w:pPr>
              <w:spacing w:line="259" w:lineRule="auto"/>
            </w:pPr>
            <w:r w:rsidRPr="002C2B77">
              <w:t>0</w:t>
            </w:r>
          </w:p>
        </w:tc>
        <w:tc>
          <w:tcPr>
            <w:tcW w:w="1288" w:type="dxa"/>
          </w:tcPr>
          <w:p w14:paraId="564D9F11" w14:textId="752A6726" w:rsidR="007D5F9C" w:rsidRPr="00853E3C" w:rsidRDefault="007D5F9C" w:rsidP="007D5F9C">
            <w:pPr>
              <w:spacing w:line="259" w:lineRule="auto"/>
            </w:pPr>
            <w:r w:rsidRPr="002C2B77">
              <w:t>0</w:t>
            </w:r>
          </w:p>
        </w:tc>
        <w:tc>
          <w:tcPr>
            <w:tcW w:w="1288" w:type="dxa"/>
          </w:tcPr>
          <w:p w14:paraId="7ADC25B7" w14:textId="76C40673" w:rsidR="007D5F9C" w:rsidRPr="00853E3C" w:rsidRDefault="007D5F9C" w:rsidP="007D5F9C">
            <w:pPr>
              <w:spacing w:line="259" w:lineRule="auto"/>
            </w:pPr>
            <w:r w:rsidRPr="002C2B77">
              <w:t>0.028</w:t>
            </w:r>
          </w:p>
        </w:tc>
        <w:tc>
          <w:tcPr>
            <w:tcW w:w="1288" w:type="dxa"/>
          </w:tcPr>
          <w:p w14:paraId="6A9FD5D0" w14:textId="59386E79" w:rsidR="007D5F9C" w:rsidRPr="00853E3C" w:rsidRDefault="007D5F9C" w:rsidP="007D5F9C">
            <w:pPr>
              <w:spacing w:line="259" w:lineRule="auto"/>
            </w:pPr>
            <w:r w:rsidRPr="002C2B77">
              <w:t>0.455</w:t>
            </w:r>
          </w:p>
        </w:tc>
        <w:tc>
          <w:tcPr>
            <w:tcW w:w="1288" w:type="dxa"/>
          </w:tcPr>
          <w:p w14:paraId="10DA81FA" w14:textId="64F30C2B" w:rsidR="007D5F9C" w:rsidRPr="00853E3C" w:rsidRDefault="007D5F9C" w:rsidP="007D5F9C">
            <w:pPr>
              <w:spacing w:line="259" w:lineRule="auto"/>
            </w:pPr>
            <w:r w:rsidRPr="002C2B77">
              <w:t>0.517</w:t>
            </w:r>
          </w:p>
        </w:tc>
      </w:tr>
      <w:tr w:rsidR="007D5F9C" w:rsidRPr="00853E3C" w14:paraId="4AD0CC11" w14:textId="77777777" w:rsidTr="007D5F9C">
        <w:tc>
          <w:tcPr>
            <w:tcW w:w="1288" w:type="dxa"/>
          </w:tcPr>
          <w:p w14:paraId="3DFA3682" w14:textId="77777777" w:rsidR="007D5F9C" w:rsidRPr="00853E3C" w:rsidRDefault="007D5F9C" w:rsidP="007D5F9C">
            <w:pPr>
              <w:spacing w:line="259" w:lineRule="auto"/>
            </w:pPr>
            <w:r w:rsidRPr="00853E3C">
              <w:t>Plateau4</w:t>
            </w:r>
          </w:p>
        </w:tc>
        <w:tc>
          <w:tcPr>
            <w:tcW w:w="1288" w:type="dxa"/>
          </w:tcPr>
          <w:p w14:paraId="4309FE3B" w14:textId="5B26C342" w:rsidR="007D5F9C" w:rsidRPr="00853E3C" w:rsidRDefault="007D5F9C" w:rsidP="007D5F9C">
            <w:pPr>
              <w:spacing w:line="259" w:lineRule="auto"/>
            </w:pPr>
            <w:r w:rsidRPr="002C2B77">
              <w:t>0</w:t>
            </w:r>
          </w:p>
        </w:tc>
        <w:tc>
          <w:tcPr>
            <w:tcW w:w="1288" w:type="dxa"/>
          </w:tcPr>
          <w:p w14:paraId="716AF193" w14:textId="791D9B8E" w:rsidR="007D5F9C" w:rsidRPr="00853E3C" w:rsidRDefault="007D5F9C" w:rsidP="007D5F9C">
            <w:pPr>
              <w:spacing w:line="259" w:lineRule="auto"/>
            </w:pPr>
            <w:r w:rsidRPr="002C2B77">
              <w:t>0.007</w:t>
            </w:r>
          </w:p>
        </w:tc>
        <w:tc>
          <w:tcPr>
            <w:tcW w:w="1288" w:type="dxa"/>
          </w:tcPr>
          <w:p w14:paraId="2EC293EF" w14:textId="7FE59BF4" w:rsidR="007D5F9C" w:rsidRPr="00853E3C" w:rsidRDefault="007D5F9C" w:rsidP="007D5F9C">
            <w:pPr>
              <w:spacing w:line="259" w:lineRule="auto"/>
            </w:pPr>
            <w:r w:rsidRPr="002C2B77">
              <w:t>0.228</w:t>
            </w:r>
          </w:p>
        </w:tc>
        <w:tc>
          <w:tcPr>
            <w:tcW w:w="1288" w:type="dxa"/>
          </w:tcPr>
          <w:p w14:paraId="79B1F14B" w14:textId="269CEC22" w:rsidR="007D5F9C" w:rsidRPr="00853E3C" w:rsidRDefault="007D5F9C" w:rsidP="007D5F9C">
            <w:pPr>
              <w:spacing w:line="259" w:lineRule="auto"/>
            </w:pPr>
            <w:r w:rsidRPr="002C2B77">
              <w:t>0.241</w:t>
            </w:r>
          </w:p>
        </w:tc>
        <w:tc>
          <w:tcPr>
            <w:tcW w:w="1288" w:type="dxa"/>
          </w:tcPr>
          <w:p w14:paraId="3A82B04D" w14:textId="6D1B9E01" w:rsidR="007D5F9C" w:rsidRPr="00853E3C" w:rsidRDefault="007D5F9C" w:rsidP="007D5F9C">
            <w:pPr>
              <w:spacing w:line="259" w:lineRule="auto"/>
            </w:pPr>
            <w:r w:rsidRPr="002C2B77">
              <w:t>0.253</w:t>
            </w:r>
          </w:p>
        </w:tc>
        <w:tc>
          <w:tcPr>
            <w:tcW w:w="1288" w:type="dxa"/>
          </w:tcPr>
          <w:p w14:paraId="42B23CBC" w14:textId="57897B68" w:rsidR="007D5F9C" w:rsidRPr="00853E3C" w:rsidRDefault="007D5F9C" w:rsidP="007D5F9C">
            <w:pPr>
              <w:spacing w:line="259" w:lineRule="auto"/>
            </w:pPr>
            <w:r w:rsidRPr="002C2B77">
              <w:t>0.271</w:t>
            </w:r>
          </w:p>
        </w:tc>
      </w:tr>
      <w:tr w:rsidR="007D5F9C" w:rsidRPr="00853E3C" w14:paraId="4272BED0" w14:textId="77777777" w:rsidTr="007D5F9C">
        <w:trPr>
          <w:trHeight w:val="157"/>
        </w:trPr>
        <w:tc>
          <w:tcPr>
            <w:tcW w:w="1288" w:type="dxa"/>
          </w:tcPr>
          <w:p w14:paraId="473184DD" w14:textId="77777777" w:rsidR="007D5F9C" w:rsidRPr="00853E3C" w:rsidRDefault="007D5F9C" w:rsidP="007D5F9C">
            <w:pPr>
              <w:spacing w:line="259" w:lineRule="auto"/>
            </w:pPr>
            <w:r w:rsidRPr="00853E3C">
              <w:t>Threshold</w:t>
            </w:r>
          </w:p>
        </w:tc>
        <w:tc>
          <w:tcPr>
            <w:tcW w:w="1288" w:type="dxa"/>
          </w:tcPr>
          <w:p w14:paraId="51C2E036" w14:textId="5050261D" w:rsidR="007D5F9C" w:rsidRPr="00853E3C" w:rsidRDefault="007D5F9C" w:rsidP="007D5F9C">
            <w:pPr>
              <w:spacing w:line="259" w:lineRule="auto"/>
            </w:pPr>
            <w:r w:rsidRPr="002C2B77">
              <w:t>0</w:t>
            </w:r>
          </w:p>
        </w:tc>
        <w:tc>
          <w:tcPr>
            <w:tcW w:w="1288" w:type="dxa"/>
          </w:tcPr>
          <w:p w14:paraId="3C204DDC" w14:textId="2DD2FE81" w:rsidR="007D5F9C" w:rsidRPr="00853E3C" w:rsidRDefault="007D5F9C" w:rsidP="007D5F9C">
            <w:pPr>
              <w:spacing w:line="259" w:lineRule="auto"/>
            </w:pPr>
            <w:r w:rsidRPr="002C2B77">
              <w:t>0</w:t>
            </w:r>
          </w:p>
        </w:tc>
        <w:tc>
          <w:tcPr>
            <w:tcW w:w="1288" w:type="dxa"/>
          </w:tcPr>
          <w:p w14:paraId="3E57CD62" w14:textId="127A57C8" w:rsidR="007D5F9C" w:rsidRPr="00853E3C" w:rsidRDefault="007D5F9C" w:rsidP="007D5F9C">
            <w:pPr>
              <w:spacing w:line="259" w:lineRule="auto"/>
            </w:pPr>
            <w:r w:rsidRPr="002C2B77">
              <w:t>0</w:t>
            </w:r>
          </w:p>
        </w:tc>
        <w:tc>
          <w:tcPr>
            <w:tcW w:w="1288" w:type="dxa"/>
          </w:tcPr>
          <w:p w14:paraId="496F07FC" w14:textId="7A8660FB" w:rsidR="007D5F9C" w:rsidRPr="00853E3C" w:rsidRDefault="007D5F9C" w:rsidP="007D5F9C">
            <w:pPr>
              <w:spacing w:line="259" w:lineRule="auto"/>
            </w:pPr>
            <w:r w:rsidRPr="002C2B77">
              <w:t>0.242</w:t>
            </w:r>
          </w:p>
        </w:tc>
        <w:tc>
          <w:tcPr>
            <w:tcW w:w="1288" w:type="dxa"/>
          </w:tcPr>
          <w:p w14:paraId="43923127" w14:textId="10436869" w:rsidR="007D5F9C" w:rsidRPr="00853E3C" w:rsidRDefault="007D5F9C" w:rsidP="007D5F9C">
            <w:pPr>
              <w:spacing w:line="259" w:lineRule="auto"/>
            </w:pPr>
            <w:r w:rsidRPr="002C2B77">
              <w:t>0.364</w:t>
            </w:r>
          </w:p>
        </w:tc>
        <w:tc>
          <w:tcPr>
            <w:tcW w:w="1288" w:type="dxa"/>
          </w:tcPr>
          <w:p w14:paraId="5A748081" w14:textId="050934ED" w:rsidR="007D5F9C" w:rsidRPr="00853E3C" w:rsidRDefault="007D5F9C" w:rsidP="007D5F9C">
            <w:pPr>
              <w:spacing w:line="259" w:lineRule="auto"/>
            </w:pPr>
            <w:r w:rsidRPr="002C2B77">
              <w:t>0.394</w:t>
            </w:r>
          </w:p>
        </w:tc>
      </w:tr>
      <w:tr w:rsidR="007D5F9C" w:rsidRPr="00853E3C" w14:paraId="00C42292" w14:textId="77777777" w:rsidTr="007D5F9C">
        <w:tc>
          <w:tcPr>
            <w:tcW w:w="1288" w:type="dxa"/>
          </w:tcPr>
          <w:p w14:paraId="470F0542" w14:textId="77777777" w:rsidR="007D5F9C" w:rsidRPr="00853E3C" w:rsidRDefault="007D5F9C" w:rsidP="007D5F9C">
            <w:pPr>
              <w:spacing w:line="259" w:lineRule="auto"/>
            </w:pPr>
            <w:r w:rsidRPr="00853E3C">
              <w:t>U-shaped</w:t>
            </w:r>
          </w:p>
        </w:tc>
        <w:tc>
          <w:tcPr>
            <w:tcW w:w="1288" w:type="dxa"/>
          </w:tcPr>
          <w:p w14:paraId="26498AB2" w14:textId="4D402517" w:rsidR="007D5F9C" w:rsidRPr="00853E3C" w:rsidRDefault="007D5F9C" w:rsidP="007D5F9C">
            <w:pPr>
              <w:spacing w:line="259" w:lineRule="auto"/>
            </w:pPr>
            <w:r w:rsidRPr="002C2B77">
              <w:t>0.467</w:t>
            </w:r>
          </w:p>
        </w:tc>
        <w:tc>
          <w:tcPr>
            <w:tcW w:w="1288" w:type="dxa"/>
          </w:tcPr>
          <w:p w14:paraId="6E5AA0B5" w14:textId="30DBB7A7" w:rsidR="007D5F9C" w:rsidRPr="00853E3C" w:rsidRDefault="007D5F9C" w:rsidP="007D5F9C">
            <w:pPr>
              <w:spacing w:line="259" w:lineRule="auto"/>
            </w:pPr>
            <w:r w:rsidRPr="002C2B77">
              <w:t>0.001</w:t>
            </w:r>
          </w:p>
        </w:tc>
        <w:tc>
          <w:tcPr>
            <w:tcW w:w="1288" w:type="dxa"/>
          </w:tcPr>
          <w:p w14:paraId="25D43BFD" w14:textId="78214267" w:rsidR="007D5F9C" w:rsidRPr="00853E3C" w:rsidRDefault="007D5F9C" w:rsidP="007D5F9C">
            <w:pPr>
              <w:spacing w:line="259" w:lineRule="auto"/>
            </w:pPr>
            <w:r w:rsidRPr="002C2B77">
              <w:t>0</w:t>
            </w:r>
          </w:p>
        </w:tc>
        <w:tc>
          <w:tcPr>
            <w:tcW w:w="1288" w:type="dxa"/>
          </w:tcPr>
          <w:p w14:paraId="5A0E12AE" w14:textId="2EFD6739" w:rsidR="007D5F9C" w:rsidRPr="00853E3C" w:rsidRDefault="007D5F9C" w:rsidP="007D5F9C">
            <w:pPr>
              <w:spacing w:line="259" w:lineRule="auto"/>
            </w:pPr>
            <w:r w:rsidRPr="002C2B77">
              <w:t>0</w:t>
            </w:r>
          </w:p>
        </w:tc>
        <w:tc>
          <w:tcPr>
            <w:tcW w:w="1288" w:type="dxa"/>
          </w:tcPr>
          <w:p w14:paraId="68EF78C5" w14:textId="4A6DCEA6" w:rsidR="007D5F9C" w:rsidRPr="00853E3C" w:rsidRDefault="007D5F9C" w:rsidP="007D5F9C">
            <w:pPr>
              <w:spacing w:line="259" w:lineRule="auto"/>
            </w:pPr>
            <w:r w:rsidRPr="002C2B77">
              <w:t>0</w:t>
            </w:r>
          </w:p>
        </w:tc>
        <w:tc>
          <w:tcPr>
            <w:tcW w:w="1288" w:type="dxa"/>
          </w:tcPr>
          <w:p w14:paraId="45F91C6C" w14:textId="719D8115" w:rsidR="007D5F9C" w:rsidRPr="00853E3C" w:rsidRDefault="007D5F9C" w:rsidP="007D5F9C">
            <w:pPr>
              <w:spacing w:line="259" w:lineRule="auto"/>
            </w:pPr>
            <w:r w:rsidRPr="002C2B77">
              <w:t>0.532</w:t>
            </w:r>
          </w:p>
        </w:tc>
      </w:tr>
    </w:tbl>
    <w:p w14:paraId="2A0FD50A" w14:textId="7F3F8DB4" w:rsidR="007D5F9C" w:rsidRDefault="007D5F9C" w:rsidP="00853E3C"/>
    <w:p w14:paraId="442C25B5" w14:textId="0E38231E" w:rsidR="007D5F9C" w:rsidRDefault="007D5F9C" w:rsidP="00853E3C">
      <w:r>
        <w:t>300 per arm:</w:t>
      </w:r>
    </w:p>
    <w:tbl>
      <w:tblPr>
        <w:tblStyle w:val="TableGrid1"/>
        <w:tblW w:w="0" w:type="auto"/>
        <w:tblLook w:val="04A0" w:firstRow="1" w:lastRow="0" w:firstColumn="1" w:lastColumn="0" w:noHBand="0" w:noVBand="1"/>
      </w:tblPr>
      <w:tblGrid>
        <w:gridCol w:w="1288"/>
        <w:gridCol w:w="1288"/>
        <w:gridCol w:w="1288"/>
        <w:gridCol w:w="1288"/>
        <w:gridCol w:w="1288"/>
        <w:gridCol w:w="1288"/>
        <w:gridCol w:w="1288"/>
      </w:tblGrid>
      <w:tr w:rsidR="007D5F9C" w:rsidRPr="00853E3C" w14:paraId="6F42A3BD" w14:textId="77777777" w:rsidTr="007D5F9C">
        <w:tc>
          <w:tcPr>
            <w:tcW w:w="1288" w:type="dxa"/>
          </w:tcPr>
          <w:p w14:paraId="5F9B9A0B" w14:textId="77777777" w:rsidR="007D5F9C" w:rsidRPr="00853E3C" w:rsidRDefault="007D5F9C" w:rsidP="007D5F9C">
            <w:pPr>
              <w:spacing w:line="259" w:lineRule="auto"/>
              <w:rPr>
                <w:b/>
              </w:rPr>
            </w:pPr>
          </w:p>
        </w:tc>
        <w:tc>
          <w:tcPr>
            <w:tcW w:w="7728" w:type="dxa"/>
            <w:gridSpan w:val="6"/>
          </w:tcPr>
          <w:p w14:paraId="6F71792D" w14:textId="77777777" w:rsidR="007D5F9C" w:rsidRPr="00853E3C" w:rsidRDefault="007D5F9C" w:rsidP="007D5F9C">
            <w:pPr>
              <w:spacing w:line="259" w:lineRule="auto"/>
              <w:jc w:val="center"/>
              <w:rPr>
                <w:b/>
              </w:rPr>
            </w:pPr>
            <w:r w:rsidRPr="00853E3C">
              <w:rPr>
                <w:b/>
              </w:rPr>
              <w:t>Treatment arm</w:t>
            </w:r>
          </w:p>
        </w:tc>
      </w:tr>
      <w:tr w:rsidR="007D5F9C" w:rsidRPr="00853E3C" w14:paraId="7A144903" w14:textId="77777777" w:rsidTr="007D5F9C">
        <w:tc>
          <w:tcPr>
            <w:tcW w:w="1288" w:type="dxa"/>
          </w:tcPr>
          <w:p w14:paraId="6A90752E" w14:textId="77777777" w:rsidR="007D5F9C" w:rsidRPr="00853E3C" w:rsidRDefault="007D5F9C" w:rsidP="007D5F9C">
            <w:pPr>
              <w:spacing w:line="259" w:lineRule="auto"/>
              <w:rPr>
                <w:b/>
              </w:rPr>
            </w:pPr>
            <w:r w:rsidRPr="00853E3C">
              <w:rPr>
                <w:b/>
              </w:rPr>
              <w:t>Scenario</w:t>
            </w:r>
          </w:p>
        </w:tc>
        <w:tc>
          <w:tcPr>
            <w:tcW w:w="1288" w:type="dxa"/>
          </w:tcPr>
          <w:p w14:paraId="42EC58BA" w14:textId="77777777" w:rsidR="007D5F9C" w:rsidRPr="00853E3C" w:rsidRDefault="007D5F9C" w:rsidP="007D5F9C">
            <w:pPr>
              <w:spacing w:line="259" w:lineRule="auto"/>
              <w:rPr>
                <w:b/>
              </w:rPr>
            </w:pPr>
            <w:r w:rsidRPr="00853E3C">
              <w:rPr>
                <w:b/>
              </w:rPr>
              <w:t>2 day</w:t>
            </w:r>
          </w:p>
        </w:tc>
        <w:tc>
          <w:tcPr>
            <w:tcW w:w="1288" w:type="dxa"/>
          </w:tcPr>
          <w:p w14:paraId="0014AA72" w14:textId="77777777" w:rsidR="007D5F9C" w:rsidRPr="00853E3C" w:rsidRDefault="007D5F9C" w:rsidP="007D5F9C">
            <w:pPr>
              <w:spacing w:line="259" w:lineRule="auto"/>
              <w:rPr>
                <w:b/>
              </w:rPr>
            </w:pPr>
            <w:r w:rsidRPr="00853E3C">
              <w:rPr>
                <w:b/>
              </w:rPr>
              <w:t>3 day</w:t>
            </w:r>
          </w:p>
        </w:tc>
        <w:tc>
          <w:tcPr>
            <w:tcW w:w="1288" w:type="dxa"/>
          </w:tcPr>
          <w:p w14:paraId="33DB86D8" w14:textId="77777777" w:rsidR="007D5F9C" w:rsidRPr="00853E3C" w:rsidRDefault="007D5F9C" w:rsidP="007D5F9C">
            <w:pPr>
              <w:spacing w:line="259" w:lineRule="auto"/>
              <w:rPr>
                <w:b/>
              </w:rPr>
            </w:pPr>
            <w:r w:rsidRPr="00853E3C">
              <w:rPr>
                <w:b/>
              </w:rPr>
              <w:t>4 day</w:t>
            </w:r>
          </w:p>
        </w:tc>
        <w:tc>
          <w:tcPr>
            <w:tcW w:w="1288" w:type="dxa"/>
          </w:tcPr>
          <w:p w14:paraId="07D0E57D" w14:textId="77777777" w:rsidR="007D5F9C" w:rsidRPr="00853E3C" w:rsidRDefault="007D5F9C" w:rsidP="007D5F9C">
            <w:pPr>
              <w:spacing w:line="259" w:lineRule="auto"/>
              <w:rPr>
                <w:b/>
              </w:rPr>
            </w:pPr>
            <w:r w:rsidRPr="00853E3C">
              <w:rPr>
                <w:b/>
              </w:rPr>
              <w:t>5 day</w:t>
            </w:r>
          </w:p>
        </w:tc>
        <w:tc>
          <w:tcPr>
            <w:tcW w:w="1288" w:type="dxa"/>
          </w:tcPr>
          <w:p w14:paraId="7400A56E" w14:textId="77777777" w:rsidR="007D5F9C" w:rsidRPr="00853E3C" w:rsidRDefault="007D5F9C" w:rsidP="007D5F9C">
            <w:pPr>
              <w:spacing w:line="259" w:lineRule="auto"/>
              <w:rPr>
                <w:b/>
              </w:rPr>
            </w:pPr>
            <w:r w:rsidRPr="00853E3C">
              <w:rPr>
                <w:b/>
              </w:rPr>
              <w:t>6 day</w:t>
            </w:r>
          </w:p>
        </w:tc>
        <w:tc>
          <w:tcPr>
            <w:tcW w:w="1288" w:type="dxa"/>
          </w:tcPr>
          <w:p w14:paraId="57D74F91" w14:textId="77777777" w:rsidR="007D5F9C" w:rsidRPr="00853E3C" w:rsidRDefault="007D5F9C" w:rsidP="007D5F9C">
            <w:pPr>
              <w:spacing w:line="259" w:lineRule="auto"/>
              <w:rPr>
                <w:b/>
              </w:rPr>
            </w:pPr>
            <w:r w:rsidRPr="00853E3C">
              <w:rPr>
                <w:b/>
              </w:rPr>
              <w:t>7 day</w:t>
            </w:r>
          </w:p>
        </w:tc>
      </w:tr>
      <w:tr w:rsidR="007D5F9C" w:rsidRPr="00853E3C" w14:paraId="56718D05" w14:textId="77777777" w:rsidTr="007D5F9C">
        <w:tc>
          <w:tcPr>
            <w:tcW w:w="1288" w:type="dxa"/>
          </w:tcPr>
          <w:p w14:paraId="7741E209" w14:textId="77777777" w:rsidR="007D5F9C" w:rsidRPr="00853E3C" w:rsidRDefault="007D5F9C" w:rsidP="007D5F9C">
            <w:pPr>
              <w:spacing w:line="259" w:lineRule="auto"/>
            </w:pPr>
            <w:r w:rsidRPr="00853E3C">
              <w:t>Equal</w:t>
            </w:r>
          </w:p>
        </w:tc>
        <w:tc>
          <w:tcPr>
            <w:tcW w:w="1288" w:type="dxa"/>
          </w:tcPr>
          <w:p w14:paraId="35896D7B" w14:textId="396548C3" w:rsidR="007D5F9C" w:rsidRPr="00853E3C" w:rsidRDefault="007D5F9C" w:rsidP="007D5F9C">
            <w:pPr>
              <w:spacing w:line="259" w:lineRule="auto"/>
            </w:pPr>
            <w:r w:rsidRPr="00A5346B">
              <w:t>0.172</w:t>
            </w:r>
          </w:p>
        </w:tc>
        <w:tc>
          <w:tcPr>
            <w:tcW w:w="1288" w:type="dxa"/>
          </w:tcPr>
          <w:p w14:paraId="7439C50C" w14:textId="7DA53F9F" w:rsidR="007D5F9C" w:rsidRPr="00853E3C" w:rsidRDefault="007D5F9C" w:rsidP="007D5F9C">
            <w:pPr>
              <w:spacing w:line="259" w:lineRule="auto"/>
            </w:pPr>
            <w:r w:rsidRPr="00A5346B">
              <w:t>0.169</w:t>
            </w:r>
          </w:p>
        </w:tc>
        <w:tc>
          <w:tcPr>
            <w:tcW w:w="1288" w:type="dxa"/>
          </w:tcPr>
          <w:p w14:paraId="6749547E" w14:textId="4786AE59" w:rsidR="007D5F9C" w:rsidRPr="00853E3C" w:rsidRDefault="007D5F9C" w:rsidP="007D5F9C">
            <w:pPr>
              <w:spacing w:line="259" w:lineRule="auto"/>
            </w:pPr>
            <w:r w:rsidRPr="00A5346B">
              <w:t>0.18</w:t>
            </w:r>
          </w:p>
        </w:tc>
        <w:tc>
          <w:tcPr>
            <w:tcW w:w="1288" w:type="dxa"/>
          </w:tcPr>
          <w:p w14:paraId="033B5EC9" w14:textId="14DB6247" w:rsidR="007D5F9C" w:rsidRPr="00853E3C" w:rsidRDefault="007D5F9C" w:rsidP="007D5F9C">
            <w:pPr>
              <w:spacing w:line="259" w:lineRule="auto"/>
            </w:pPr>
            <w:r w:rsidRPr="00A5346B">
              <w:t>0.156</w:t>
            </w:r>
          </w:p>
        </w:tc>
        <w:tc>
          <w:tcPr>
            <w:tcW w:w="1288" w:type="dxa"/>
          </w:tcPr>
          <w:p w14:paraId="17B005E9" w14:textId="3F55FE62" w:rsidR="007D5F9C" w:rsidRPr="00853E3C" w:rsidRDefault="007D5F9C" w:rsidP="007D5F9C">
            <w:pPr>
              <w:spacing w:line="259" w:lineRule="auto"/>
            </w:pPr>
            <w:r w:rsidRPr="00A5346B">
              <w:t>0.151</w:t>
            </w:r>
          </w:p>
        </w:tc>
        <w:tc>
          <w:tcPr>
            <w:tcW w:w="1288" w:type="dxa"/>
          </w:tcPr>
          <w:p w14:paraId="56DF7AA9" w14:textId="610CBF1B" w:rsidR="007D5F9C" w:rsidRPr="00853E3C" w:rsidRDefault="007D5F9C" w:rsidP="007D5F9C">
            <w:pPr>
              <w:spacing w:line="259" w:lineRule="auto"/>
            </w:pPr>
            <w:r w:rsidRPr="00A5346B">
              <w:t>0.172</w:t>
            </w:r>
          </w:p>
        </w:tc>
      </w:tr>
      <w:tr w:rsidR="007D5F9C" w:rsidRPr="00853E3C" w14:paraId="116A73D5" w14:textId="77777777" w:rsidTr="007D5F9C">
        <w:tc>
          <w:tcPr>
            <w:tcW w:w="1288" w:type="dxa"/>
          </w:tcPr>
          <w:p w14:paraId="5D3BDAAC" w14:textId="77777777" w:rsidR="007D5F9C" w:rsidRPr="00853E3C" w:rsidRDefault="007D5F9C" w:rsidP="007D5F9C">
            <w:pPr>
              <w:spacing w:line="259" w:lineRule="auto"/>
            </w:pPr>
            <w:r w:rsidRPr="00853E3C">
              <w:t>Linear</w:t>
            </w:r>
          </w:p>
        </w:tc>
        <w:tc>
          <w:tcPr>
            <w:tcW w:w="1288" w:type="dxa"/>
          </w:tcPr>
          <w:p w14:paraId="5C40DADD" w14:textId="410C4FEA" w:rsidR="007D5F9C" w:rsidRPr="00853E3C" w:rsidRDefault="007D5F9C" w:rsidP="007D5F9C">
            <w:pPr>
              <w:spacing w:line="259" w:lineRule="auto"/>
            </w:pPr>
            <w:r w:rsidRPr="00A5346B">
              <w:t>0</w:t>
            </w:r>
          </w:p>
        </w:tc>
        <w:tc>
          <w:tcPr>
            <w:tcW w:w="1288" w:type="dxa"/>
          </w:tcPr>
          <w:p w14:paraId="3F193D15" w14:textId="1062AD6F" w:rsidR="007D5F9C" w:rsidRPr="00853E3C" w:rsidRDefault="007D5F9C" w:rsidP="007D5F9C">
            <w:pPr>
              <w:spacing w:line="259" w:lineRule="auto"/>
            </w:pPr>
            <w:r w:rsidRPr="00A5346B">
              <w:t>0</w:t>
            </w:r>
          </w:p>
        </w:tc>
        <w:tc>
          <w:tcPr>
            <w:tcW w:w="1288" w:type="dxa"/>
          </w:tcPr>
          <w:p w14:paraId="46491E94" w14:textId="34A4449B" w:rsidR="007D5F9C" w:rsidRPr="00853E3C" w:rsidRDefault="007D5F9C" w:rsidP="007D5F9C">
            <w:pPr>
              <w:spacing w:line="259" w:lineRule="auto"/>
            </w:pPr>
            <w:r w:rsidRPr="00A5346B">
              <w:t>0</w:t>
            </w:r>
          </w:p>
        </w:tc>
        <w:tc>
          <w:tcPr>
            <w:tcW w:w="1288" w:type="dxa"/>
          </w:tcPr>
          <w:p w14:paraId="7E26E655" w14:textId="1CE8BA83" w:rsidR="007D5F9C" w:rsidRPr="00853E3C" w:rsidRDefault="007D5F9C" w:rsidP="007D5F9C">
            <w:pPr>
              <w:spacing w:line="259" w:lineRule="auto"/>
            </w:pPr>
            <w:r w:rsidRPr="00A5346B">
              <w:t>0.002</w:t>
            </w:r>
          </w:p>
        </w:tc>
        <w:tc>
          <w:tcPr>
            <w:tcW w:w="1288" w:type="dxa"/>
          </w:tcPr>
          <w:p w14:paraId="355F5187" w14:textId="27480304" w:rsidR="007D5F9C" w:rsidRPr="00853E3C" w:rsidRDefault="007D5F9C" w:rsidP="007D5F9C">
            <w:pPr>
              <w:spacing w:line="259" w:lineRule="auto"/>
            </w:pPr>
            <w:r w:rsidRPr="00A5346B">
              <w:t>0.066</w:t>
            </w:r>
          </w:p>
        </w:tc>
        <w:tc>
          <w:tcPr>
            <w:tcW w:w="1288" w:type="dxa"/>
          </w:tcPr>
          <w:p w14:paraId="24C76B41" w14:textId="10A8789D" w:rsidR="007D5F9C" w:rsidRPr="00853E3C" w:rsidRDefault="007D5F9C" w:rsidP="007D5F9C">
            <w:pPr>
              <w:spacing w:line="259" w:lineRule="auto"/>
            </w:pPr>
            <w:r w:rsidRPr="00A5346B">
              <w:t>0.932</w:t>
            </w:r>
          </w:p>
        </w:tc>
      </w:tr>
      <w:tr w:rsidR="007D5F9C" w:rsidRPr="00853E3C" w14:paraId="1B91B875" w14:textId="77777777" w:rsidTr="007D5F9C">
        <w:tc>
          <w:tcPr>
            <w:tcW w:w="1288" w:type="dxa"/>
          </w:tcPr>
          <w:p w14:paraId="3BEA7657" w14:textId="77777777" w:rsidR="007D5F9C" w:rsidRPr="00853E3C" w:rsidRDefault="007D5F9C" w:rsidP="007D5F9C">
            <w:pPr>
              <w:spacing w:line="259" w:lineRule="auto"/>
            </w:pPr>
            <w:r w:rsidRPr="00853E3C">
              <w:t>Plateau6</w:t>
            </w:r>
          </w:p>
        </w:tc>
        <w:tc>
          <w:tcPr>
            <w:tcW w:w="1288" w:type="dxa"/>
          </w:tcPr>
          <w:p w14:paraId="2CCAB7C8" w14:textId="2A27CF71" w:rsidR="007D5F9C" w:rsidRPr="00853E3C" w:rsidRDefault="007D5F9C" w:rsidP="007D5F9C">
            <w:pPr>
              <w:spacing w:line="259" w:lineRule="auto"/>
            </w:pPr>
            <w:r w:rsidRPr="00A5346B">
              <w:t>0</w:t>
            </w:r>
          </w:p>
        </w:tc>
        <w:tc>
          <w:tcPr>
            <w:tcW w:w="1288" w:type="dxa"/>
          </w:tcPr>
          <w:p w14:paraId="77F934C4" w14:textId="544DE290" w:rsidR="007D5F9C" w:rsidRPr="00853E3C" w:rsidRDefault="007D5F9C" w:rsidP="007D5F9C">
            <w:pPr>
              <w:spacing w:line="259" w:lineRule="auto"/>
            </w:pPr>
            <w:r w:rsidRPr="00A5346B">
              <w:t>0</w:t>
            </w:r>
          </w:p>
        </w:tc>
        <w:tc>
          <w:tcPr>
            <w:tcW w:w="1288" w:type="dxa"/>
          </w:tcPr>
          <w:p w14:paraId="2E6A3D7D" w14:textId="4AF99736" w:rsidR="007D5F9C" w:rsidRPr="00853E3C" w:rsidRDefault="007D5F9C" w:rsidP="007D5F9C">
            <w:pPr>
              <w:spacing w:line="259" w:lineRule="auto"/>
            </w:pPr>
            <w:r w:rsidRPr="00A5346B">
              <w:t>0</w:t>
            </w:r>
          </w:p>
        </w:tc>
        <w:tc>
          <w:tcPr>
            <w:tcW w:w="1288" w:type="dxa"/>
          </w:tcPr>
          <w:p w14:paraId="3CC5A8AC" w14:textId="642AD7D8" w:rsidR="007D5F9C" w:rsidRPr="00853E3C" w:rsidRDefault="007D5F9C" w:rsidP="007D5F9C">
            <w:pPr>
              <w:spacing w:line="259" w:lineRule="auto"/>
            </w:pPr>
            <w:r w:rsidRPr="00A5346B">
              <w:t>0.015</w:t>
            </w:r>
          </w:p>
        </w:tc>
        <w:tc>
          <w:tcPr>
            <w:tcW w:w="1288" w:type="dxa"/>
          </w:tcPr>
          <w:p w14:paraId="05E4942C" w14:textId="5AA76284" w:rsidR="007D5F9C" w:rsidRPr="00853E3C" w:rsidRDefault="007D5F9C" w:rsidP="007D5F9C">
            <w:pPr>
              <w:spacing w:line="259" w:lineRule="auto"/>
            </w:pPr>
            <w:r w:rsidRPr="00A5346B">
              <w:t>0.485</w:t>
            </w:r>
          </w:p>
        </w:tc>
        <w:tc>
          <w:tcPr>
            <w:tcW w:w="1288" w:type="dxa"/>
          </w:tcPr>
          <w:p w14:paraId="2D150C9D" w14:textId="627B551E" w:rsidR="007D5F9C" w:rsidRPr="00853E3C" w:rsidRDefault="007D5F9C" w:rsidP="007D5F9C">
            <w:pPr>
              <w:spacing w:line="259" w:lineRule="auto"/>
            </w:pPr>
            <w:r w:rsidRPr="00A5346B">
              <w:t>0.5</w:t>
            </w:r>
          </w:p>
        </w:tc>
      </w:tr>
      <w:tr w:rsidR="007D5F9C" w:rsidRPr="00853E3C" w14:paraId="6F2A4E8A" w14:textId="77777777" w:rsidTr="007D5F9C">
        <w:tc>
          <w:tcPr>
            <w:tcW w:w="1288" w:type="dxa"/>
          </w:tcPr>
          <w:p w14:paraId="405E16AD" w14:textId="77777777" w:rsidR="007D5F9C" w:rsidRPr="00853E3C" w:rsidRDefault="007D5F9C" w:rsidP="007D5F9C">
            <w:pPr>
              <w:spacing w:line="259" w:lineRule="auto"/>
            </w:pPr>
            <w:r w:rsidRPr="00853E3C">
              <w:t>Plateau4</w:t>
            </w:r>
          </w:p>
        </w:tc>
        <w:tc>
          <w:tcPr>
            <w:tcW w:w="1288" w:type="dxa"/>
          </w:tcPr>
          <w:p w14:paraId="7498D132" w14:textId="307D40B5" w:rsidR="007D5F9C" w:rsidRPr="00853E3C" w:rsidRDefault="007D5F9C" w:rsidP="007D5F9C">
            <w:pPr>
              <w:spacing w:line="259" w:lineRule="auto"/>
            </w:pPr>
            <w:r w:rsidRPr="00A5346B">
              <w:t>0</w:t>
            </w:r>
          </w:p>
        </w:tc>
        <w:tc>
          <w:tcPr>
            <w:tcW w:w="1288" w:type="dxa"/>
          </w:tcPr>
          <w:p w14:paraId="259E7004" w14:textId="50282D4E" w:rsidR="007D5F9C" w:rsidRPr="00853E3C" w:rsidRDefault="007D5F9C" w:rsidP="007D5F9C">
            <w:pPr>
              <w:spacing w:line="259" w:lineRule="auto"/>
            </w:pPr>
            <w:r w:rsidRPr="00A5346B">
              <w:t>0.003</w:t>
            </w:r>
          </w:p>
        </w:tc>
        <w:tc>
          <w:tcPr>
            <w:tcW w:w="1288" w:type="dxa"/>
          </w:tcPr>
          <w:p w14:paraId="4A3BFEE0" w14:textId="305EE31A" w:rsidR="007D5F9C" w:rsidRPr="00853E3C" w:rsidRDefault="007D5F9C" w:rsidP="007D5F9C">
            <w:pPr>
              <w:spacing w:line="259" w:lineRule="auto"/>
            </w:pPr>
            <w:r w:rsidRPr="00A5346B">
              <w:t>0.228</w:t>
            </w:r>
          </w:p>
        </w:tc>
        <w:tc>
          <w:tcPr>
            <w:tcW w:w="1288" w:type="dxa"/>
          </w:tcPr>
          <w:p w14:paraId="7AADC4C4" w14:textId="433B2726" w:rsidR="007D5F9C" w:rsidRPr="00853E3C" w:rsidRDefault="007D5F9C" w:rsidP="007D5F9C">
            <w:pPr>
              <w:spacing w:line="259" w:lineRule="auto"/>
            </w:pPr>
            <w:r w:rsidRPr="00A5346B">
              <w:t>0.255</w:t>
            </w:r>
          </w:p>
        </w:tc>
        <w:tc>
          <w:tcPr>
            <w:tcW w:w="1288" w:type="dxa"/>
          </w:tcPr>
          <w:p w14:paraId="77629AE5" w14:textId="4F59BA51" w:rsidR="007D5F9C" w:rsidRPr="00853E3C" w:rsidRDefault="007D5F9C" w:rsidP="007D5F9C">
            <w:pPr>
              <w:spacing w:line="259" w:lineRule="auto"/>
            </w:pPr>
            <w:r w:rsidRPr="00A5346B">
              <w:t>0.261</w:t>
            </w:r>
          </w:p>
        </w:tc>
        <w:tc>
          <w:tcPr>
            <w:tcW w:w="1288" w:type="dxa"/>
          </w:tcPr>
          <w:p w14:paraId="1CDD4199" w14:textId="404D8347" w:rsidR="007D5F9C" w:rsidRPr="00853E3C" w:rsidRDefault="007D5F9C" w:rsidP="007D5F9C">
            <w:pPr>
              <w:spacing w:line="259" w:lineRule="auto"/>
            </w:pPr>
            <w:r w:rsidRPr="00A5346B">
              <w:t>0.253</w:t>
            </w:r>
          </w:p>
        </w:tc>
      </w:tr>
      <w:tr w:rsidR="007D5F9C" w:rsidRPr="00853E3C" w14:paraId="462E6FB0" w14:textId="77777777" w:rsidTr="007D5F9C">
        <w:trPr>
          <w:trHeight w:val="157"/>
        </w:trPr>
        <w:tc>
          <w:tcPr>
            <w:tcW w:w="1288" w:type="dxa"/>
          </w:tcPr>
          <w:p w14:paraId="4513FAAB" w14:textId="77777777" w:rsidR="007D5F9C" w:rsidRPr="00853E3C" w:rsidRDefault="007D5F9C" w:rsidP="007D5F9C">
            <w:pPr>
              <w:spacing w:line="259" w:lineRule="auto"/>
            </w:pPr>
            <w:r w:rsidRPr="00853E3C">
              <w:t>Threshold</w:t>
            </w:r>
          </w:p>
        </w:tc>
        <w:tc>
          <w:tcPr>
            <w:tcW w:w="1288" w:type="dxa"/>
          </w:tcPr>
          <w:p w14:paraId="2A8459C0" w14:textId="78B20A10" w:rsidR="007D5F9C" w:rsidRPr="00853E3C" w:rsidRDefault="007D5F9C" w:rsidP="007D5F9C">
            <w:pPr>
              <w:spacing w:line="259" w:lineRule="auto"/>
            </w:pPr>
            <w:r w:rsidRPr="00A5346B">
              <w:t>0</w:t>
            </w:r>
          </w:p>
        </w:tc>
        <w:tc>
          <w:tcPr>
            <w:tcW w:w="1288" w:type="dxa"/>
          </w:tcPr>
          <w:p w14:paraId="3273D63F" w14:textId="61390EC2" w:rsidR="007D5F9C" w:rsidRPr="00853E3C" w:rsidRDefault="007D5F9C" w:rsidP="007D5F9C">
            <w:pPr>
              <w:spacing w:line="259" w:lineRule="auto"/>
            </w:pPr>
            <w:r w:rsidRPr="00A5346B">
              <w:t>0</w:t>
            </w:r>
          </w:p>
        </w:tc>
        <w:tc>
          <w:tcPr>
            <w:tcW w:w="1288" w:type="dxa"/>
          </w:tcPr>
          <w:p w14:paraId="20EEEAE8" w14:textId="64F8078F" w:rsidR="007D5F9C" w:rsidRPr="00853E3C" w:rsidRDefault="007D5F9C" w:rsidP="007D5F9C">
            <w:pPr>
              <w:spacing w:line="259" w:lineRule="auto"/>
            </w:pPr>
            <w:r w:rsidRPr="00A5346B">
              <w:t>0</w:t>
            </w:r>
          </w:p>
        </w:tc>
        <w:tc>
          <w:tcPr>
            <w:tcW w:w="1288" w:type="dxa"/>
          </w:tcPr>
          <w:p w14:paraId="08B68CB8" w14:textId="1A46E60C" w:rsidR="007D5F9C" w:rsidRPr="00853E3C" w:rsidRDefault="007D5F9C" w:rsidP="007D5F9C">
            <w:pPr>
              <w:spacing w:line="259" w:lineRule="auto"/>
            </w:pPr>
            <w:r w:rsidRPr="00A5346B">
              <w:t>0.272</w:t>
            </w:r>
          </w:p>
        </w:tc>
        <w:tc>
          <w:tcPr>
            <w:tcW w:w="1288" w:type="dxa"/>
          </w:tcPr>
          <w:p w14:paraId="5E41186D" w14:textId="2CF41FD2" w:rsidR="007D5F9C" w:rsidRPr="00853E3C" w:rsidRDefault="007D5F9C" w:rsidP="007D5F9C">
            <w:pPr>
              <w:spacing w:line="259" w:lineRule="auto"/>
            </w:pPr>
            <w:r w:rsidRPr="00A5346B">
              <w:t>0.37</w:t>
            </w:r>
          </w:p>
        </w:tc>
        <w:tc>
          <w:tcPr>
            <w:tcW w:w="1288" w:type="dxa"/>
          </w:tcPr>
          <w:p w14:paraId="02530689" w14:textId="2C757D61" w:rsidR="007D5F9C" w:rsidRPr="00853E3C" w:rsidRDefault="007D5F9C" w:rsidP="007D5F9C">
            <w:pPr>
              <w:spacing w:line="259" w:lineRule="auto"/>
            </w:pPr>
            <w:r w:rsidRPr="00A5346B">
              <w:t>0.358</w:t>
            </w:r>
          </w:p>
        </w:tc>
      </w:tr>
      <w:tr w:rsidR="007D5F9C" w:rsidRPr="00853E3C" w14:paraId="446F33EA" w14:textId="77777777" w:rsidTr="007D5F9C">
        <w:tc>
          <w:tcPr>
            <w:tcW w:w="1288" w:type="dxa"/>
          </w:tcPr>
          <w:p w14:paraId="7E7F9C6F" w14:textId="77777777" w:rsidR="007D5F9C" w:rsidRPr="00853E3C" w:rsidRDefault="007D5F9C" w:rsidP="007D5F9C">
            <w:pPr>
              <w:spacing w:line="259" w:lineRule="auto"/>
            </w:pPr>
            <w:r w:rsidRPr="00853E3C">
              <w:t>U-shaped</w:t>
            </w:r>
          </w:p>
        </w:tc>
        <w:tc>
          <w:tcPr>
            <w:tcW w:w="1288" w:type="dxa"/>
          </w:tcPr>
          <w:p w14:paraId="00A15BF1" w14:textId="3257ADA8" w:rsidR="007D5F9C" w:rsidRPr="00853E3C" w:rsidRDefault="007D5F9C" w:rsidP="007D5F9C">
            <w:pPr>
              <w:spacing w:line="259" w:lineRule="auto"/>
            </w:pPr>
            <w:r w:rsidRPr="00A5346B">
              <w:t>0.522</w:t>
            </w:r>
          </w:p>
        </w:tc>
        <w:tc>
          <w:tcPr>
            <w:tcW w:w="1288" w:type="dxa"/>
          </w:tcPr>
          <w:p w14:paraId="4950EBB7" w14:textId="68ADE171" w:rsidR="007D5F9C" w:rsidRPr="00853E3C" w:rsidRDefault="007D5F9C" w:rsidP="007D5F9C">
            <w:pPr>
              <w:spacing w:line="259" w:lineRule="auto"/>
            </w:pPr>
            <w:r w:rsidRPr="00A5346B">
              <w:t>0</w:t>
            </w:r>
          </w:p>
        </w:tc>
        <w:tc>
          <w:tcPr>
            <w:tcW w:w="1288" w:type="dxa"/>
          </w:tcPr>
          <w:p w14:paraId="406FAA0B" w14:textId="71AE9CF7" w:rsidR="007D5F9C" w:rsidRPr="00853E3C" w:rsidRDefault="007D5F9C" w:rsidP="007D5F9C">
            <w:pPr>
              <w:spacing w:line="259" w:lineRule="auto"/>
            </w:pPr>
            <w:r w:rsidRPr="00A5346B">
              <w:t>0</w:t>
            </w:r>
          </w:p>
        </w:tc>
        <w:tc>
          <w:tcPr>
            <w:tcW w:w="1288" w:type="dxa"/>
          </w:tcPr>
          <w:p w14:paraId="16DB2FC8" w14:textId="52C8A5AB" w:rsidR="007D5F9C" w:rsidRPr="00853E3C" w:rsidRDefault="007D5F9C" w:rsidP="007D5F9C">
            <w:pPr>
              <w:spacing w:line="259" w:lineRule="auto"/>
            </w:pPr>
            <w:r w:rsidRPr="00A5346B">
              <w:t>0</w:t>
            </w:r>
          </w:p>
        </w:tc>
        <w:tc>
          <w:tcPr>
            <w:tcW w:w="1288" w:type="dxa"/>
          </w:tcPr>
          <w:p w14:paraId="71C4BF94" w14:textId="7688675C" w:rsidR="007D5F9C" w:rsidRPr="00853E3C" w:rsidRDefault="007D5F9C" w:rsidP="007D5F9C">
            <w:pPr>
              <w:spacing w:line="259" w:lineRule="auto"/>
            </w:pPr>
            <w:r w:rsidRPr="00A5346B">
              <w:t>0</w:t>
            </w:r>
          </w:p>
        </w:tc>
        <w:tc>
          <w:tcPr>
            <w:tcW w:w="1288" w:type="dxa"/>
          </w:tcPr>
          <w:p w14:paraId="23F68C40" w14:textId="69F2373F" w:rsidR="007D5F9C" w:rsidRPr="00853E3C" w:rsidRDefault="007D5F9C" w:rsidP="007D5F9C">
            <w:pPr>
              <w:spacing w:line="259" w:lineRule="auto"/>
            </w:pPr>
            <w:r w:rsidRPr="00A5346B">
              <w:t>0.478</w:t>
            </w:r>
          </w:p>
        </w:tc>
      </w:tr>
    </w:tbl>
    <w:p w14:paraId="01D2432B" w14:textId="1AA7FE35" w:rsidR="007D5F9C" w:rsidRDefault="007D5F9C" w:rsidP="00853E3C"/>
    <w:p w14:paraId="39CFF598" w14:textId="5F221A44" w:rsidR="007D5F9C" w:rsidRDefault="007D5F9C" w:rsidP="00853E3C">
      <w:r>
        <w:t>400 per arm:</w:t>
      </w:r>
    </w:p>
    <w:tbl>
      <w:tblPr>
        <w:tblStyle w:val="TableGrid1"/>
        <w:tblW w:w="0" w:type="auto"/>
        <w:tblLook w:val="04A0" w:firstRow="1" w:lastRow="0" w:firstColumn="1" w:lastColumn="0" w:noHBand="0" w:noVBand="1"/>
      </w:tblPr>
      <w:tblGrid>
        <w:gridCol w:w="1288"/>
        <w:gridCol w:w="1288"/>
        <w:gridCol w:w="1288"/>
        <w:gridCol w:w="1288"/>
        <w:gridCol w:w="1288"/>
        <w:gridCol w:w="1288"/>
        <w:gridCol w:w="1288"/>
      </w:tblGrid>
      <w:tr w:rsidR="007D5F9C" w:rsidRPr="00853E3C" w14:paraId="0FB5CAB4" w14:textId="77777777" w:rsidTr="007D5F9C">
        <w:tc>
          <w:tcPr>
            <w:tcW w:w="1288" w:type="dxa"/>
          </w:tcPr>
          <w:p w14:paraId="19B6B07F" w14:textId="77777777" w:rsidR="007D5F9C" w:rsidRPr="00853E3C" w:rsidRDefault="007D5F9C" w:rsidP="007D5F9C">
            <w:pPr>
              <w:spacing w:line="259" w:lineRule="auto"/>
              <w:rPr>
                <w:b/>
              </w:rPr>
            </w:pPr>
          </w:p>
        </w:tc>
        <w:tc>
          <w:tcPr>
            <w:tcW w:w="7728" w:type="dxa"/>
            <w:gridSpan w:val="6"/>
          </w:tcPr>
          <w:p w14:paraId="109DC5B1" w14:textId="77777777" w:rsidR="007D5F9C" w:rsidRPr="00853E3C" w:rsidRDefault="007D5F9C" w:rsidP="007D5F9C">
            <w:pPr>
              <w:spacing w:line="259" w:lineRule="auto"/>
              <w:jc w:val="center"/>
              <w:rPr>
                <w:b/>
              </w:rPr>
            </w:pPr>
            <w:r w:rsidRPr="00853E3C">
              <w:rPr>
                <w:b/>
              </w:rPr>
              <w:t>Treatment arm</w:t>
            </w:r>
          </w:p>
        </w:tc>
      </w:tr>
      <w:tr w:rsidR="007D5F9C" w:rsidRPr="00853E3C" w14:paraId="2092978B" w14:textId="77777777" w:rsidTr="007D5F9C">
        <w:tc>
          <w:tcPr>
            <w:tcW w:w="1288" w:type="dxa"/>
          </w:tcPr>
          <w:p w14:paraId="4C2E2618" w14:textId="77777777" w:rsidR="007D5F9C" w:rsidRPr="00853E3C" w:rsidRDefault="007D5F9C" w:rsidP="007D5F9C">
            <w:pPr>
              <w:spacing w:line="259" w:lineRule="auto"/>
              <w:rPr>
                <w:b/>
              </w:rPr>
            </w:pPr>
            <w:r w:rsidRPr="00853E3C">
              <w:rPr>
                <w:b/>
              </w:rPr>
              <w:t>Scenario</w:t>
            </w:r>
          </w:p>
        </w:tc>
        <w:tc>
          <w:tcPr>
            <w:tcW w:w="1288" w:type="dxa"/>
          </w:tcPr>
          <w:p w14:paraId="2178443B" w14:textId="77777777" w:rsidR="007D5F9C" w:rsidRPr="00853E3C" w:rsidRDefault="007D5F9C" w:rsidP="007D5F9C">
            <w:pPr>
              <w:spacing w:line="259" w:lineRule="auto"/>
              <w:rPr>
                <w:b/>
              </w:rPr>
            </w:pPr>
            <w:r w:rsidRPr="00853E3C">
              <w:rPr>
                <w:b/>
              </w:rPr>
              <w:t>2 day</w:t>
            </w:r>
          </w:p>
        </w:tc>
        <w:tc>
          <w:tcPr>
            <w:tcW w:w="1288" w:type="dxa"/>
          </w:tcPr>
          <w:p w14:paraId="1DDE5949" w14:textId="77777777" w:rsidR="007D5F9C" w:rsidRPr="00853E3C" w:rsidRDefault="007D5F9C" w:rsidP="007D5F9C">
            <w:pPr>
              <w:spacing w:line="259" w:lineRule="auto"/>
              <w:rPr>
                <w:b/>
              </w:rPr>
            </w:pPr>
            <w:r w:rsidRPr="00853E3C">
              <w:rPr>
                <w:b/>
              </w:rPr>
              <w:t>3 day</w:t>
            </w:r>
          </w:p>
        </w:tc>
        <w:tc>
          <w:tcPr>
            <w:tcW w:w="1288" w:type="dxa"/>
          </w:tcPr>
          <w:p w14:paraId="761414CA" w14:textId="77777777" w:rsidR="007D5F9C" w:rsidRPr="00853E3C" w:rsidRDefault="007D5F9C" w:rsidP="007D5F9C">
            <w:pPr>
              <w:spacing w:line="259" w:lineRule="auto"/>
              <w:rPr>
                <w:b/>
              </w:rPr>
            </w:pPr>
            <w:r w:rsidRPr="00853E3C">
              <w:rPr>
                <w:b/>
              </w:rPr>
              <w:t>4 day</w:t>
            </w:r>
          </w:p>
        </w:tc>
        <w:tc>
          <w:tcPr>
            <w:tcW w:w="1288" w:type="dxa"/>
          </w:tcPr>
          <w:p w14:paraId="7B6E9053" w14:textId="77777777" w:rsidR="007D5F9C" w:rsidRPr="00853E3C" w:rsidRDefault="007D5F9C" w:rsidP="007D5F9C">
            <w:pPr>
              <w:spacing w:line="259" w:lineRule="auto"/>
              <w:rPr>
                <w:b/>
              </w:rPr>
            </w:pPr>
            <w:r w:rsidRPr="00853E3C">
              <w:rPr>
                <w:b/>
              </w:rPr>
              <w:t>5 day</w:t>
            </w:r>
          </w:p>
        </w:tc>
        <w:tc>
          <w:tcPr>
            <w:tcW w:w="1288" w:type="dxa"/>
          </w:tcPr>
          <w:p w14:paraId="5BA3C599" w14:textId="77777777" w:rsidR="007D5F9C" w:rsidRPr="00853E3C" w:rsidRDefault="007D5F9C" w:rsidP="007D5F9C">
            <w:pPr>
              <w:spacing w:line="259" w:lineRule="auto"/>
              <w:rPr>
                <w:b/>
              </w:rPr>
            </w:pPr>
            <w:r w:rsidRPr="00853E3C">
              <w:rPr>
                <w:b/>
              </w:rPr>
              <w:t>6 day</w:t>
            </w:r>
          </w:p>
        </w:tc>
        <w:tc>
          <w:tcPr>
            <w:tcW w:w="1288" w:type="dxa"/>
          </w:tcPr>
          <w:p w14:paraId="34E06BC1" w14:textId="77777777" w:rsidR="007D5F9C" w:rsidRPr="00853E3C" w:rsidRDefault="007D5F9C" w:rsidP="007D5F9C">
            <w:pPr>
              <w:spacing w:line="259" w:lineRule="auto"/>
              <w:rPr>
                <w:b/>
              </w:rPr>
            </w:pPr>
            <w:r w:rsidRPr="00853E3C">
              <w:rPr>
                <w:b/>
              </w:rPr>
              <w:t>7 day</w:t>
            </w:r>
          </w:p>
        </w:tc>
      </w:tr>
      <w:tr w:rsidR="007D5F9C" w:rsidRPr="00853E3C" w14:paraId="0151B412" w14:textId="77777777" w:rsidTr="007D5F9C">
        <w:tc>
          <w:tcPr>
            <w:tcW w:w="1288" w:type="dxa"/>
          </w:tcPr>
          <w:p w14:paraId="32CC6D77" w14:textId="77777777" w:rsidR="007D5F9C" w:rsidRPr="00853E3C" w:rsidRDefault="007D5F9C" w:rsidP="007D5F9C">
            <w:pPr>
              <w:spacing w:line="259" w:lineRule="auto"/>
            </w:pPr>
            <w:r w:rsidRPr="00853E3C">
              <w:t>Equal</w:t>
            </w:r>
          </w:p>
        </w:tc>
        <w:tc>
          <w:tcPr>
            <w:tcW w:w="1288" w:type="dxa"/>
          </w:tcPr>
          <w:p w14:paraId="67902A05" w14:textId="310A289A" w:rsidR="007D5F9C" w:rsidRPr="00853E3C" w:rsidRDefault="007D5F9C" w:rsidP="007D5F9C">
            <w:pPr>
              <w:spacing w:line="259" w:lineRule="auto"/>
            </w:pPr>
            <w:r w:rsidRPr="0070571F">
              <w:t>0.166</w:t>
            </w:r>
          </w:p>
        </w:tc>
        <w:tc>
          <w:tcPr>
            <w:tcW w:w="1288" w:type="dxa"/>
          </w:tcPr>
          <w:p w14:paraId="20A90013" w14:textId="6DC4599C" w:rsidR="007D5F9C" w:rsidRPr="00853E3C" w:rsidRDefault="007D5F9C" w:rsidP="007D5F9C">
            <w:pPr>
              <w:spacing w:line="259" w:lineRule="auto"/>
            </w:pPr>
            <w:r w:rsidRPr="0070571F">
              <w:t>0.166</w:t>
            </w:r>
          </w:p>
        </w:tc>
        <w:tc>
          <w:tcPr>
            <w:tcW w:w="1288" w:type="dxa"/>
          </w:tcPr>
          <w:p w14:paraId="0E748EDB" w14:textId="20AEA252" w:rsidR="007D5F9C" w:rsidRPr="00853E3C" w:rsidRDefault="007D5F9C" w:rsidP="007D5F9C">
            <w:pPr>
              <w:spacing w:line="259" w:lineRule="auto"/>
            </w:pPr>
            <w:r w:rsidRPr="0070571F">
              <w:t>0.177</w:t>
            </w:r>
          </w:p>
        </w:tc>
        <w:tc>
          <w:tcPr>
            <w:tcW w:w="1288" w:type="dxa"/>
          </w:tcPr>
          <w:p w14:paraId="289912A5" w14:textId="6695E5F3" w:rsidR="007D5F9C" w:rsidRPr="00853E3C" w:rsidRDefault="007D5F9C" w:rsidP="007D5F9C">
            <w:pPr>
              <w:spacing w:line="259" w:lineRule="auto"/>
            </w:pPr>
            <w:r w:rsidRPr="0070571F">
              <w:t>0.161</w:t>
            </w:r>
          </w:p>
        </w:tc>
        <w:tc>
          <w:tcPr>
            <w:tcW w:w="1288" w:type="dxa"/>
          </w:tcPr>
          <w:p w14:paraId="136D086E" w14:textId="1FA38408" w:rsidR="007D5F9C" w:rsidRPr="00853E3C" w:rsidRDefault="007D5F9C" w:rsidP="007D5F9C">
            <w:pPr>
              <w:spacing w:line="259" w:lineRule="auto"/>
            </w:pPr>
            <w:r w:rsidRPr="0070571F">
              <w:t>0.158</w:t>
            </w:r>
          </w:p>
        </w:tc>
        <w:tc>
          <w:tcPr>
            <w:tcW w:w="1288" w:type="dxa"/>
          </w:tcPr>
          <w:p w14:paraId="58E9182F" w14:textId="5F0CD7D5" w:rsidR="007D5F9C" w:rsidRPr="00853E3C" w:rsidRDefault="007D5F9C" w:rsidP="007D5F9C">
            <w:pPr>
              <w:spacing w:line="259" w:lineRule="auto"/>
            </w:pPr>
            <w:r w:rsidRPr="0070571F">
              <w:t>0.172</w:t>
            </w:r>
          </w:p>
        </w:tc>
      </w:tr>
      <w:tr w:rsidR="007D5F9C" w:rsidRPr="00853E3C" w14:paraId="2F5D3FCE" w14:textId="77777777" w:rsidTr="007D5F9C">
        <w:tc>
          <w:tcPr>
            <w:tcW w:w="1288" w:type="dxa"/>
          </w:tcPr>
          <w:p w14:paraId="3675C6B8" w14:textId="77777777" w:rsidR="007D5F9C" w:rsidRPr="00853E3C" w:rsidRDefault="007D5F9C" w:rsidP="007D5F9C">
            <w:pPr>
              <w:spacing w:line="259" w:lineRule="auto"/>
            </w:pPr>
            <w:r w:rsidRPr="00853E3C">
              <w:t>Linear</w:t>
            </w:r>
          </w:p>
        </w:tc>
        <w:tc>
          <w:tcPr>
            <w:tcW w:w="1288" w:type="dxa"/>
          </w:tcPr>
          <w:p w14:paraId="5F5552D1" w14:textId="0AC0F7AD" w:rsidR="007D5F9C" w:rsidRPr="00853E3C" w:rsidRDefault="007D5F9C" w:rsidP="007D5F9C">
            <w:pPr>
              <w:spacing w:line="259" w:lineRule="auto"/>
            </w:pPr>
            <w:r w:rsidRPr="0070571F">
              <w:t>0</w:t>
            </w:r>
          </w:p>
        </w:tc>
        <w:tc>
          <w:tcPr>
            <w:tcW w:w="1288" w:type="dxa"/>
          </w:tcPr>
          <w:p w14:paraId="6756F64A" w14:textId="27EA4D8A" w:rsidR="007D5F9C" w:rsidRPr="00853E3C" w:rsidRDefault="007D5F9C" w:rsidP="007D5F9C">
            <w:pPr>
              <w:spacing w:line="259" w:lineRule="auto"/>
            </w:pPr>
            <w:r w:rsidRPr="0070571F">
              <w:t>0</w:t>
            </w:r>
          </w:p>
        </w:tc>
        <w:tc>
          <w:tcPr>
            <w:tcW w:w="1288" w:type="dxa"/>
          </w:tcPr>
          <w:p w14:paraId="0E3350F9" w14:textId="62AD689E" w:rsidR="007D5F9C" w:rsidRPr="00853E3C" w:rsidRDefault="007D5F9C" w:rsidP="007D5F9C">
            <w:pPr>
              <w:spacing w:line="259" w:lineRule="auto"/>
            </w:pPr>
            <w:r w:rsidRPr="0070571F">
              <w:t>0</w:t>
            </w:r>
          </w:p>
        </w:tc>
        <w:tc>
          <w:tcPr>
            <w:tcW w:w="1288" w:type="dxa"/>
          </w:tcPr>
          <w:p w14:paraId="61B61CFF" w14:textId="31936C29" w:rsidR="007D5F9C" w:rsidRPr="00853E3C" w:rsidRDefault="007D5F9C" w:rsidP="007D5F9C">
            <w:pPr>
              <w:spacing w:line="259" w:lineRule="auto"/>
            </w:pPr>
            <w:r w:rsidRPr="0070571F">
              <w:t>0</w:t>
            </w:r>
          </w:p>
        </w:tc>
        <w:tc>
          <w:tcPr>
            <w:tcW w:w="1288" w:type="dxa"/>
          </w:tcPr>
          <w:p w14:paraId="228359DA" w14:textId="7FA936E9" w:rsidR="007D5F9C" w:rsidRPr="00853E3C" w:rsidRDefault="007D5F9C" w:rsidP="007D5F9C">
            <w:pPr>
              <w:spacing w:line="259" w:lineRule="auto"/>
            </w:pPr>
            <w:r w:rsidRPr="0070571F">
              <w:t>0.052</w:t>
            </w:r>
          </w:p>
        </w:tc>
        <w:tc>
          <w:tcPr>
            <w:tcW w:w="1288" w:type="dxa"/>
          </w:tcPr>
          <w:p w14:paraId="241AB34C" w14:textId="19AC7691" w:rsidR="007D5F9C" w:rsidRPr="00853E3C" w:rsidRDefault="007D5F9C" w:rsidP="007D5F9C">
            <w:pPr>
              <w:spacing w:line="259" w:lineRule="auto"/>
            </w:pPr>
            <w:r w:rsidRPr="0070571F">
              <w:t>0.948</w:t>
            </w:r>
          </w:p>
        </w:tc>
      </w:tr>
      <w:tr w:rsidR="007D5F9C" w:rsidRPr="00853E3C" w14:paraId="4930E005" w14:textId="77777777" w:rsidTr="007D5F9C">
        <w:tc>
          <w:tcPr>
            <w:tcW w:w="1288" w:type="dxa"/>
          </w:tcPr>
          <w:p w14:paraId="27658978" w14:textId="77777777" w:rsidR="007D5F9C" w:rsidRPr="00853E3C" w:rsidRDefault="007D5F9C" w:rsidP="007D5F9C">
            <w:pPr>
              <w:spacing w:line="259" w:lineRule="auto"/>
            </w:pPr>
            <w:r w:rsidRPr="00853E3C">
              <w:t>Plateau6</w:t>
            </w:r>
          </w:p>
        </w:tc>
        <w:tc>
          <w:tcPr>
            <w:tcW w:w="1288" w:type="dxa"/>
          </w:tcPr>
          <w:p w14:paraId="7D578CF1" w14:textId="084D5E23" w:rsidR="007D5F9C" w:rsidRPr="00853E3C" w:rsidRDefault="007D5F9C" w:rsidP="007D5F9C">
            <w:pPr>
              <w:spacing w:line="259" w:lineRule="auto"/>
            </w:pPr>
            <w:r w:rsidRPr="0070571F">
              <w:t>0</w:t>
            </w:r>
          </w:p>
        </w:tc>
        <w:tc>
          <w:tcPr>
            <w:tcW w:w="1288" w:type="dxa"/>
          </w:tcPr>
          <w:p w14:paraId="22C6FD47" w14:textId="1B2126CE" w:rsidR="007D5F9C" w:rsidRPr="00853E3C" w:rsidRDefault="007D5F9C" w:rsidP="007D5F9C">
            <w:pPr>
              <w:spacing w:line="259" w:lineRule="auto"/>
            </w:pPr>
            <w:r w:rsidRPr="0070571F">
              <w:t>0</w:t>
            </w:r>
          </w:p>
        </w:tc>
        <w:tc>
          <w:tcPr>
            <w:tcW w:w="1288" w:type="dxa"/>
          </w:tcPr>
          <w:p w14:paraId="46EF4CDB" w14:textId="61DA6841" w:rsidR="007D5F9C" w:rsidRPr="00853E3C" w:rsidRDefault="007D5F9C" w:rsidP="007D5F9C">
            <w:pPr>
              <w:spacing w:line="259" w:lineRule="auto"/>
            </w:pPr>
            <w:r w:rsidRPr="0070571F">
              <w:t>0</w:t>
            </w:r>
          </w:p>
        </w:tc>
        <w:tc>
          <w:tcPr>
            <w:tcW w:w="1288" w:type="dxa"/>
          </w:tcPr>
          <w:p w14:paraId="65645302" w14:textId="12DE6107" w:rsidR="007D5F9C" w:rsidRPr="00853E3C" w:rsidRDefault="007D5F9C" w:rsidP="007D5F9C">
            <w:pPr>
              <w:spacing w:line="259" w:lineRule="auto"/>
            </w:pPr>
            <w:r w:rsidRPr="0070571F">
              <w:t>0.009</w:t>
            </w:r>
          </w:p>
        </w:tc>
        <w:tc>
          <w:tcPr>
            <w:tcW w:w="1288" w:type="dxa"/>
          </w:tcPr>
          <w:p w14:paraId="54D171AE" w14:textId="783D1418" w:rsidR="007D5F9C" w:rsidRPr="00853E3C" w:rsidRDefault="007D5F9C" w:rsidP="007D5F9C">
            <w:pPr>
              <w:spacing w:line="259" w:lineRule="auto"/>
            </w:pPr>
            <w:r w:rsidRPr="0070571F">
              <w:t>0.449</w:t>
            </w:r>
          </w:p>
        </w:tc>
        <w:tc>
          <w:tcPr>
            <w:tcW w:w="1288" w:type="dxa"/>
          </w:tcPr>
          <w:p w14:paraId="02030704" w14:textId="5A38D2A8" w:rsidR="007D5F9C" w:rsidRPr="00853E3C" w:rsidRDefault="007D5F9C" w:rsidP="007D5F9C">
            <w:pPr>
              <w:spacing w:line="259" w:lineRule="auto"/>
            </w:pPr>
            <w:r w:rsidRPr="0070571F">
              <w:t>0.542</w:t>
            </w:r>
          </w:p>
        </w:tc>
      </w:tr>
      <w:tr w:rsidR="007D5F9C" w:rsidRPr="00853E3C" w14:paraId="775D6317" w14:textId="77777777" w:rsidTr="007D5F9C">
        <w:tc>
          <w:tcPr>
            <w:tcW w:w="1288" w:type="dxa"/>
          </w:tcPr>
          <w:p w14:paraId="730F092A" w14:textId="77777777" w:rsidR="007D5F9C" w:rsidRPr="00853E3C" w:rsidRDefault="007D5F9C" w:rsidP="007D5F9C">
            <w:pPr>
              <w:spacing w:line="259" w:lineRule="auto"/>
            </w:pPr>
            <w:r w:rsidRPr="00853E3C">
              <w:t>Plateau4</w:t>
            </w:r>
          </w:p>
        </w:tc>
        <w:tc>
          <w:tcPr>
            <w:tcW w:w="1288" w:type="dxa"/>
          </w:tcPr>
          <w:p w14:paraId="22DF8FF0" w14:textId="50F64D46" w:rsidR="007D5F9C" w:rsidRPr="00853E3C" w:rsidRDefault="007D5F9C" w:rsidP="007D5F9C">
            <w:pPr>
              <w:spacing w:line="259" w:lineRule="auto"/>
            </w:pPr>
            <w:r w:rsidRPr="0070571F">
              <w:t>0</w:t>
            </w:r>
          </w:p>
        </w:tc>
        <w:tc>
          <w:tcPr>
            <w:tcW w:w="1288" w:type="dxa"/>
          </w:tcPr>
          <w:p w14:paraId="75A1B171" w14:textId="13FF52E5" w:rsidR="007D5F9C" w:rsidRPr="00853E3C" w:rsidRDefault="007D5F9C" w:rsidP="007D5F9C">
            <w:pPr>
              <w:spacing w:line="259" w:lineRule="auto"/>
            </w:pPr>
            <w:r w:rsidRPr="0070571F">
              <w:t>0.003</w:t>
            </w:r>
          </w:p>
        </w:tc>
        <w:tc>
          <w:tcPr>
            <w:tcW w:w="1288" w:type="dxa"/>
          </w:tcPr>
          <w:p w14:paraId="57213249" w14:textId="451BD436" w:rsidR="007D5F9C" w:rsidRPr="00853E3C" w:rsidRDefault="007D5F9C" w:rsidP="007D5F9C">
            <w:pPr>
              <w:spacing w:line="259" w:lineRule="auto"/>
            </w:pPr>
            <w:r w:rsidRPr="0070571F">
              <w:t>0.228</w:t>
            </w:r>
          </w:p>
        </w:tc>
        <w:tc>
          <w:tcPr>
            <w:tcW w:w="1288" w:type="dxa"/>
          </w:tcPr>
          <w:p w14:paraId="2F930CA3" w14:textId="57A8FE39" w:rsidR="007D5F9C" w:rsidRPr="00853E3C" w:rsidRDefault="007D5F9C" w:rsidP="007D5F9C">
            <w:pPr>
              <w:spacing w:line="259" w:lineRule="auto"/>
            </w:pPr>
            <w:r w:rsidRPr="0070571F">
              <w:t>0.248</w:t>
            </w:r>
          </w:p>
        </w:tc>
        <w:tc>
          <w:tcPr>
            <w:tcW w:w="1288" w:type="dxa"/>
          </w:tcPr>
          <w:p w14:paraId="37589531" w14:textId="092DAC0C" w:rsidR="007D5F9C" w:rsidRPr="00853E3C" w:rsidRDefault="007D5F9C" w:rsidP="007D5F9C">
            <w:pPr>
              <w:spacing w:line="259" w:lineRule="auto"/>
            </w:pPr>
            <w:r w:rsidRPr="0070571F">
              <w:t>0.253</w:t>
            </w:r>
          </w:p>
        </w:tc>
        <w:tc>
          <w:tcPr>
            <w:tcW w:w="1288" w:type="dxa"/>
          </w:tcPr>
          <w:p w14:paraId="5C6059AF" w14:textId="382E0BF2" w:rsidR="007D5F9C" w:rsidRPr="00853E3C" w:rsidRDefault="007D5F9C" w:rsidP="007D5F9C">
            <w:pPr>
              <w:spacing w:line="259" w:lineRule="auto"/>
            </w:pPr>
            <w:r w:rsidRPr="0070571F">
              <w:t>0.268</w:t>
            </w:r>
          </w:p>
        </w:tc>
      </w:tr>
      <w:tr w:rsidR="007D5F9C" w:rsidRPr="00853E3C" w14:paraId="2C0DE399" w14:textId="77777777" w:rsidTr="007D5F9C">
        <w:trPr>
          <w:trHeight w:val="157"/>
        </w:trPr>
        <w:tc>
          <w:tcPr>
            <w:tcW w:w="1288" w:type="dxa"/>
          </w:tcPr>
          <w:p w14:paraId="54AF655C" w14:textId="77777777" w:rsidR="007D5F9C" w:rsidRPr="00853E3C" w:rsidRDefault="007D5F9C" w:rsidP="007D5F9C">
            <w:pPr>
              <w:spacing w:line="259" w:lineRule="auto"/>
            </w:pPr>
            <w:r w:rsidRPr="00853E3C">
              <w:t>Threshold</w:t>
            </w:r>
          </w:p>
        </w:tc>
        <w:tc>
          <w:tcPr>
            <w:tcW w:w="1288" w:type="dxa"/>
          </w:tcPr>
          <w:p w14:paraId="67D06BF0" w14:textId="598D169C" w:rsidR="007D5F9C" w:rsidRPr="00853E3C" w:rsidRDefault="007D5F9C" w:rsidP="007D5F9C">
            <w:pPr>
              <w:spacing w:line="259" w:lineRule="auto"/>
            </w:pPr>
            <w:r w:rsidRPr="0070571F">
              <w:t>0</w:t>
            </w:r>
          </w:p>
        </w:tc>
        <w:tc>
          <w:tcPr>
            <w:tcW w:w="1288" w:type="dxa"/>
          </w:tcPr>
          <w:p w14:paraId="41C9B725" w14:textId="14A93465" w:rsidR="007D5F9C" w:rsidRPr="00853E3C" w:rsidRDefault="007D5F9C" w:rsidP="007D5F9C">
            <w:pPr>
              <w:spacing w:line="259" w:lineRule="auto"/>
            </w:pPr>
            <w:r w:rsidRPr="0070571F">
              <w:t>0</w:t>
            </w:r>
          </w:p>
        </w:tc>
        <w:tc>
          <w:tcPr>
            <w:tcW w:w="1288" w:type="dxa"/>
          </w:tcPr>
          <w:p w14:paraId="7283E1ED" w14:textId="3A4BB260" w:rsidR="007D5F9C" w:rsidRPr="00853E3C" w:rsidRDefault="007D5F9C" w:rsidP="007D5F9C">
            <w:pPr>
              <w:spacing w:line="259" w:lineRule="auto"/>
            </w:pPr>
            <w:r w:rsidRPr="0070571F">
              <w:t>0</w:t>
            </w:r>
          </w:p>
        </w:tc>
        <w:tc>
          <w:tcPr>
            <w:tcW w:w="1288" w:type="dxa"/>
          </w:tcPr>
          <w:p w14:paraId="487F38FC" w14:textId="0506E2BF" w:rsidR="007D5F9C" w:rsidRPr="00853E3C" w:rsidRDefault="007D5F9C" w:rsidP="007D5F9C">
            <w:pPr>
              <w:spacing w:line="259" w:lineRule="auto"/>
            </w:pPr>
            <w:r w:rsidRPr="0070571F">
              <w:t>0.257</w:t>
            </w:r>
          </w:p>
        </w:tc>
        <w:tc>
          <w:tcPr>
            <w:tcW w:w="1288" w:type="dxa"/>
          </w:tcPr>
          <w:p w14:paraId="53B9E700" w14:textId="74357301" w:rsidR="007D5F9C" w:rsidRPr="00853E3C" w:rsidRDefault="007D5F9C" w:rsidP="007D5F9C">
            <w:pPr>
              <w:spacing w:line="259" w:lineRule="auto"/>
            </w:pPr>
            <w:r w:rsidRPr="0070571F">
              <w:t>0.359</w:t>
            </w:r>
          </w:p>
        </w:tc>
        <w:tc>
          <w:tcPr>
            <w:tcW w:w="1288" w:type="dxa"/>
          </w:tcPr>
          <w:p w14:paraId="1DDFC178" w14:textId="4189E15A" w:rsidR="007D5F9C" w:rsidRPr="00853E3C" w:rsidRDefault="007D5F9C" w:rsidP="007D5F9C">
            <w:pPr>
              <w:spacing w:line="259" w:lineRule="auto"/>
            </w:pPr>
            <w:r w:rsidRPr="0070571F">
              <w:t>0.384</w:t>
            </w:r>
          </w:p>
        </w:tc>
      </w:tr>
      <w:tr w:rsidR="007D5F9C" w:rsidRPr="00853E3C" w14:paraId="5814A336" w14:textId="77777777" w:rsidTr="007D5F9C">
        <w:tc>
          <w:tcPr>
            <w:tcW w:w="1288" w:type="dxa"/>
          </w:tcPr>
          <w:p w14:paraId="2BE1379B" w14:textId="77777777" w:rsidR="007D5F9C" w:rsidRPr="00853E3C" w:rsidRDefault="007D5F9C" w:rsidP="007D5F9C">
            <w:pPr>
              <w:spacing w:line="259" w:lineRule="auto"/>
            </w:pPr>
            <w:r w:rsidRPr="00853E3C">
              <w:t>U-shaped</w:t>
            </w:r>
          </w:p>
        </w:tc>
        <w:tc>
          <w:tcPr>
            <w:tcW w:w="1288" w:type="dxa"/>
          </w:tcPr>
          <w:p w14:paraId="7A1EF2AC" w14:textId="61971A6D" w:rsidR="007D5F9C" w:rsidRPr="00853E3C" w:rsidRDefault="007D5F9C" w:rsidP="007D5F9C">
            <w:pPr>
              <w:spacing w:line="259" w:lineRule="auto"/>
            </w:pPr>
            <w:r w:rsidRPr="0070571F">
              <w:t>0.477</w:t>
            </w:r>
          </w:p>
        </w:tc>
        <w:tc>
          <w:tcPr>
            <w:tcW w:w="1288" w:type="dxa"/>
          </w:tcPr>
          <w:p w14:paraId="1050A7A0" w14:textId="7CDDB48A" w:rsidR="007D5F9C" w:rsidRPr="00853E3C" w:rsidRDefault="007D5F9C" w:rsidP="007D5F9C">
            <w:pPr>
              <w:spacing w:line="259" w:lineRule="auto"/>
            </w:pPr>
            <w:r w:rsidRPr="0070571F">
              <w:t>0</w:t>
            </w:r>
          </w:p>
        </w:tc>
        <w:tc>
          <w:tcPr>
            <w:tcW w:w="1288" w:type="dxa"/>
          </w:tcPr>
          <w:p w14:paraId="013B5169" w14:textId="60641661" w:rsidR="007D5F9C" w:rsidRPr="00853E3C" w:rsidRDefault="007D5F9C" w:rsidP="007D5F9C">
            <w:pPr>
              <w:spacing w:line="259" w:lineRule="auto"/>
            </w:pPr>
            <w:r w:rsidRPr="0070571F">
              <w:t>0</w:t>
            </w:r>
          </w:p>
        </w:tc>
        <w:tc>
          <w:tcPr>
            <w:tcW w:w="1288" w:type="dxa"/>
          </w:tcPr>
          <w:p w14:paraId="5BAEEA08" w14:textId="7ABB7801" w:rsidR="007D5F9C" w:rsidRPr="00853E3C" w:rsidRDefault="007D5F9C" w:rsidP="007D5F9C">
            <w:pPr>
              <w:spacing w:line="259" w:lineRule="auto"/>
            </w:pPr>
            <w:r w:rsidRPr="0070571F">
              <w:t>0</w:t>
            </w:r>
          </w:p>
        </w:tc>
        <w:tc>
          <w:tcPr>
            <w:tcW w:w="1288" w:type="dxa"/>
          </w:tcPr>
          <w:p w14:paraId="60551A49" w14:textId="04F7A65E" w:rsidR="007D5F9C" w:rsidRPr="00853E3C" w:rsidRDefault="007D5F9C" w:rsidP="007D5F9C">
            <w:pPr>
              <w:spacing w:line="259" w:lineRule="auto"/>
            </w:pPr>
            <w:r w:rsidRPr="0070571F">
              <w:t>0</w:t>
            </w:r>
          </w:p>
        </w:tc>
        <w:tc>
          <w:tcPr>
            <w:tcW w:w="1288" w:type="dxa"/>
          </w:tcPr>
          <w:p w14:paraId="3BDE3E9B" w14:textId="2BB61C1F" w:rsidR="007D5F9C" w:rsidRPr="00853E3C" w:rsidRDefault="007D5F9C" w:rsidP="007D5F9C">
            <w:pPr>
              <w:spacing w:line="259" w:lineRule="auto"/>
            </w:pPr>
            <w:r w:rsidRPr="0070571F">
              <w:t>0.523</w:t>
            </w:r>
          </w:p>
        </w:tc>
      </w:tr>
    </w:tbl>
    <w:p w14:paraId="77E013AB" w14:textId="3A567965" w:rsidR="007D5F9C" w:rsidRDefault="007D5F9C" w:rsidP="00853E3C"/>
    <w:p w14:paraId="227BF79A" w14:textId="59C10255" w:rsidR="007D5F9C" w:rsidRDefault="007D5F9C" w:rsidP="00853E3C">
      <w:r>
        <w:t>500 per arm:</w:t>
      </w:r>
    </w:p>
    <w:tbl>
      <w:tblPr>
        <w:tblStyle w:val="TableGrid1"/>
        <w:tblW w:w="0" w:type="auto"/>
        <w:tblLook w:val="04A0" w:firstRow="1" w:lastRow="0" w:firstColumn="1" w:lastColumn="0" w:noHBand="0" w:noVBand="1"/>
      </w:tblPr>
      <w:tblGrid>
        <w:gridCol w:w="1288"/>
        <w:gridCol w:w="1288"/>
        <w:gridCol w:w="1288"/>
        <w:gridCol w:w="1288"/>
        <w:gridCol w:w="1288"/>
        <w:gridCol w:w="1288"/>
        <w:gridCol w:w="1288"/>
      </w:tblGrid>
      <w:tr w:rsidR="007D5F9C" w:rsidRPr="00853E3C" w14:paraId="129B4839" w14:textId="77777777" w:rsidTr="007D5F9C">
        <w:tc>
          <w:tcPr>
            <w:tcW w:w="1288" w:type="dxa"/>
          </w:tcPr>
          <w:p w14:paraId="2DCC31DD" w14:textId="77777777" w:rsidR="007D5F9C" w:rsidRPr="00853E3C" w:rsidRDefault="007D5F9C" w:rsidP="007D5F9C">
            <w:pPr>
              <w:spacing w:line="259" w:lineRule="auto"/>
              <w:rPr>
                <w:b/>
              </w:rPr>
            </w:pPr>
          </w:p>
        </w:tc>
        <w:tc>
          <w:tcPr>
            <w:tcW w:w="7728" w:type="dxa"/>
            <w:gridSpan w:val="6"/>
          </w:tcPr>
          <w:p w14:paraId="0DA1C8A6" w14:textId="77777777" w:rsidR="007D5F9C" w:rsidRPr="00853E3C" w:rsidRDefault="007D5F9C" w:rsidP="007D5F9C">
            <w:pPr>
              <w:spacing w:line="259" w:lineRule="auto"/>
              <w:jc w:val="center"/>
              <w:rPr>
                <w:b/>
              </w:rPr>
            </w:pPr>
            <w:r w:rsidRPr="00853E3C">
              <w:rPr>
                <w:b/>
              </w:rPr>
              <w:t>Treatment arm</w:t>
            </w:r>
          </w:p>
        </w:tc>
      </w:tr>
      <w:tr w:rsidR="007D5F9C" w:rsidRPr="00853E3C" w14:paraId="68E3FF83" w14:textId="77777777" w:rsidTr="007D5F9C">
        <w:tc>
          <w:tcPr>
            <w:tcW w:w="1288" w:type="dxa"/>
          </w:tcPr>
          <w:p w14:paraId="6A2E63DC" w14:textId="77777777" w:rsidR="007D5F9C" w:rsidRPr="00853E3C" w:rsidRDefault="007D5F9C" w:rsidP="007D5F9C">
            <w:pPr>
              <w:spacing w:line="259" w:lineRule="auto"/>
              <w:rPr>
                <w:b/>
              </w:rPr>
            </w:pPr>
            <w:r w:rsidRPr="00853E3C">
              <w:rPr>
                <w:b/>
              </w:rPr>
              <w:t>Scenario</w:t>
            </w:r>
          </w:p>
        </w:tc>
        <w:tc>
          <w:tcPr>
            <w:tcW w:w="1288" w:type="dxa"/>
          </w:tcPr>
          <w:p w14:paraId="10B9CEC2" w14:textId="77777777" w:rsidR="007D5F9C" w:rsidRPr="00853E3C" w:rsidRDefault="007D5F9C" w:rsidP="007D5F9C">
            <w:pPr>
              <w:spacing w:line="259" w:lineRule="auto"/>
              <w:rPr>
                <w:b/>
              </w:rPr>
            </w:pPr>
            <w:r w:rsidRPr="00853E3C">
              <w:rPr>
                <w:b/>
              </w:rPr>
              <w:t>2 day</w:t>
            </w:r>
          </w:p>
        </w:tc>
        <w:tc>
          <w:tcPr>
            <w:tcW w:w="1288" w:type="dxa"/>
          </w:tcPr>
          <w:p w14:paraId="433DA82A" w14:textId="77777777" w:rsidR="007D5F9C" w:rsidRPr="00853E3C" w:rsidRDefault="007D5F9C" w:rsidP="007D5F9C">
            <w:pPr>
              <w:spacing w:line="259" w:lineRule="auto"/>
              <w:rPr>
                <w:b/>
              </w:rPr>
            </w:pPr>
            <w:r w:rsidRPr="00853E3C">
              <w:rPr>
                <w:b/>
              </w:rPr>
              <w:t>3 day</w:t>
            </w:r>
          </w:p>
        </w:tc>
        <w:tc>
          <w:tcPr>
            <w:tcW w:w="1288" w:type="dxa"/>
          </w:tcPr>
          <w:p w14:paraId="2F693C3C" w14:textId="77777777" w:rsidR="007D5F9C" w:rsidRPr="00853E3C" w:rsidRDefault="007D5F9C" w:rsidP="007D5F9C">
            <w:pPr>
              <w:spacing w:line="259" w:lineRule="auto"/>
              <w:rPr>
                <w:b/>
              </w:rPr>
            </w:pPr>
            <w:r w:rsidRPr="00853E3C">
              <w:rPr>
                <w:b/>
              </w:rPr>
              <w:t>4 day</w:t>
            </w:r>
          </w:p>
        </w:tc>
        <w:tc>
          <w:tcPr>
            <w:tcW w:w="1288" w:type="dxa"/>
          </w:tcPr>
          <w:p w14:paraId="73388FA1" w14:textId="77777777" w:rsidR="007D5F9C" w:rsidRPr="00853E3C" w:rsidRDefault="007D5F9C" w:rsidP="007D5F9C">
            <w:pPr>
              <w:spacing w:line="259" w:lineRule="auto"/>
              <w:rPr>
                <w:b/>
              </w:rPr>
            </w:pPr>
            <w:r w:rsidRPr="00853E3C">
              <w:rPr>
                <w:b/>
              </w:rPr>
              <w:t>5 day</w:t>
            </w:r>
          </w:p>
        </w:tc>
        <w:tc>
          <w:tcPr>
            <w:tcW w:w="1288" w:type="dxa"/>
          </w:tcPr>
          <w:p w14:paraId="5BEAF86A" w14:textId="77777777" w:rsidR="007D5F9C" w:rsidRPr="00853E3C" w:rsidRDefault="007D5F9C" w:rsidP="007D5F9C">
            <w:pPr>
              <w:spacing w:line="259" w:lineRule="auto"/>
              <w:rPr>
                <w:b/>
              </w:rPr>
            </w:pPr>
            <w:r w:rsidRPr="00853E3C">
              <w:rPr>
                <w:b/>
              </w:rPr>
              <w:t>6 day</w:t>
            </w:r>
          </w:p>
        </w:tc>
        <w:tc>
          <w:tcPr>
            <w:tcW w:w="1288" w:type="dxa"/>
          </w:tcPr>
          <w:p w14:paraId="6048EE1F" w14:textId="77777777" w:rsidR="007D5F9C" w:rsidRPr="00853E3C" w:rsidRDefault="007D5F9C" w:rsidP="007D5F9C">
            <w:pPr>
              <w:spacing w:line="259" w:lineRule="auto"/>
              <w:rPr>
                <w:b/>
              </w:rPr>
            </w:pPr>
            <w:r w:rsidRPr="00853E3C">
              <w:rPr>
                <w:b/>
              </w:rPr>
              <w:t>7 day</w:t>
            </w:r>
          </w:p>
        </w:tc>
      </w:tr>
      <w:tr w:rsidR="007D5F9C" w:rsidRPr="00853E3C" w14:paraId="71E7ADF4" w14:textId="77777777" w:rsidTr="007D5F9C">
        <w:tc>
          <w:tcPr>
            <w:tcW w:w="1288" w:type="dxa"/>
          </w:tcPr>
          <w:p w14:paraId="0DCE4625" w14:textId="77777777" w:rsidR="007D5F9C" w:rsidRPr="00853E3C" w:rsidRDefault="007D5F9C" w:rsidP="007D5F9C">
            <w:pPr>
              <w:spacing w:line="259" w:lineRule="auto"/>
            </w:pPr>
            <w:r w:rsidRPr="00853E3C">
              <w:t>Equal</w:t>
            </w:r>
          </w:p>
        </w:tc>
        <w:tc>
          <w:tcPr>
            <w:tcW w:w="1288" w:type="dxa"/>
          </w:tcPr>
          <w:p w14:paraId="3D65AF17" w14:textId="2D3DF8A1" w:rsidR="007D5F9C" w:rsidRPr="00853E3C" w:rsidRDefault="007D5F9C" w:rsidP="007D5F9C">
            <w:pPr>
              <w:spacing w:line="259" w:lineRule="auto"/>
            </w:pPr>
            <w:r w:rsidRPr="00CA72CA">
              <w:t>0.176</w:t>
            </w:r>
          </w:p>
        </w:tc>
        <w:tc>
          <w:tcPr>
            <w:tcW w:w="1288" w:type="dxa"/>
          </w:tcPr>
          <w:p w14:paraId="00FAE14C" w14:textId="3D7811F4" w:rsidR="007D5F9C" w:rsidRPr="00853E3C" w:rsidRDefault="007D5F9C" w:rsidP="007D5F9C">
            <w:pPr>
              <w:spacing w:line="259" w:lineRule="auto"/>
            </w:pPr>
            <w:r w:rsidRPr="00CA72CA">
              <w:t>0.139</w:t>
            </w:r>
          </w:p>
        </w:tc>
        <w:tc>
          <w:tcPr>
            <w:tcW w:w="1288" w:type="dxa"/>
          </w:tcPr>
          <w:p w14:paraId="33A1CF37" w14:textId="425592D6" w:rsidR="007D5F9C" w:rsidRPr="00853E3C" w:rsidRDefault="007D5F9C" w:rsidP="007D5F9C">
            <w:pPr>
              <w:spacing w:line="259" w:lineRule="auto"/>
            </w:pPr>
            <w:r w:rsidRPr="00CA72CA">
              <w:t>0.182</w:t>
            </w:r>
          </w:p>
        </w:tc>
        <w:tc>
          <w:tcPr>
            <w:tcW w:w="1288" w:type="dxa"/>
          </w:tcPr>
          <w:p w14:paraId="61974A12" w14:textId="67EEE35F" w:rsidR="007D5F9C" w:rsidRPr="00853E3C" w:rsidRDefault="007D5F9C" w:rsidP="007D5F9C">
            <w:pPr>
              <w:spacing w:line="259" w:lineRule="auto"/>
            </w:pPr>
            <w:r w:rsidRPr="00CA72CA">
              <w:t>0.159</w:t>
            </w:r>
          </w:p>
        </w:tc>
        <w:tc>
          <w:tcPr>
            <w:tcW w:w="1288" w:type="dxa"/>
          </w:tcPr>
          <w:p w14:paraId="040178C2" w14:textId="5295A63A" w:rsidR="007D5F9C" w:rsidRPr="00853E3C" w:rsidRDefault="007D5F9C" w:rsidP="007D5F9C">
            <w:pPr>
              <w:spacing w:line="259" w:lineRule="auto"/>
            </w:pPr>
            <w:r w:rsidRPr="00CA72CA">
              <w:t>0.169</w:t>
            </w:r>
          </w:p>
        </w:tc>
        <w:tc>
          <w:tcPr>
            <w:tcW w:w="1288" w:type="dxa"/>
          </w:tcPr>
          <w:p w14:paraId="47826EF6" w14:textId="5216DC6E" w:rsidR="007D5F9C" w:rsidRPr="00853E3C" w:rsidRDefault="007D5F9C" w:rsidP="007D5F9C">
            <w:pPr>
              <w:spacing w:line="259" w:lineRule="auto"/>
            </w:pPr>
            <w:r w:rsidRPr="00CA72CA">
              <w:t>0.175</w:t>
            </w:r>
          </w:p>
        </w:tc>
      </w:tr>
      <w:tr w:rsidR="007D5F9C" w:rsidRPr="00853E3C" w14:paraId="243DB4F0" w14:textId="77777777" w:rsidTr="007D5F9C">
        <w:tc>
          <w:tcPr>
            <w:tcW w:w="1288" w:type="dxa"/>
          </w:tcPr>
          <w:p w14:paraId="60095AA1" w14:textId="77777777" w:rsidR="007D5F9C" w:rsidRPr="00853E3C" w:rsidRDefault="007D5F9C" w:rsidP="007D5F9C">
            <w:pPr>
              <w:spacing w:line="259" w:lineRule="auto"/>
            </w:pPr>
            <w:r w:rsidRPr="00853E3C">
              <w:t>Linear</w:t>
            </w:r>
          </w:p>
        </w:tc>
        <w:tc>
          <w:tcPr>
            <w:tcW w:w="1288" w:type="dxa"/>
          </w:tcPr>
          <w:p w14:paraId="61E6CF64" w14:textId="52134E3D" w:rsidR="007D5F9C" w:rsidRPr="00853E3C" w:rsidRDefault="007D5F9C" w:rsidP="007D5F9C">
            <w:pPr>
              <w:spacing w:line="259" w:lineRule="auto"/>
            </w:pPr>
            <w:r w:rsidRPr="00CA72CA">
              <w:t>0</w:t>
            </w:r>
          </w:p>
        </w:tc>
        <w:tc>
          <w:tcPr>
            <w:tcW w:w="1288" w:type="dxa"/>
          </w:tcPr>
          <w:p w14:paraId="6EAF27A9" w14:textId="49AD51AD" w:rsidR="007D5F9C" w:rsidRPr="00853E3C" w:rsidRDefault="007D5F9C" w:rsidP="007D5F9C">
            <w:pPr>
              <w:spacing w:line="259" w:lineRule="auto"/>
            </w:pPr>
            <w:r w:rsidRPr="00CA72CA">
              <w:t>0</w:t>
            </w:r>
          </w:p>
        </w:tc>
        <w:tc>
          <w:tcPr>
            <w:tcW w:w="1288" w:type="dxa"/>
          </w:tcPr>
          <w:p w14:paraId="509173A8" w14:textId="192339AF" w:rsidR="007D5F9C" w:rsidRPr="00853E3C" w:rsidRDefault="007D5F9C" w:rsidP="007D5F9C">
            <w:pPr>
              <w:spacing w:line="259" w:lineRule="auto"/>
            </w:pPr>
            <w:r w:rsidRPr="00CA72CA">
              <w:t>0</w:t>
            </w:r>
          </w:p>
        </w:tc>
        <w:tc>
          <w:tcPr>
            <w:tcW w:w="1288" w:type="dxa"/>
          </w:tcPr>
          <w:p w14:paraId="770ED835" w14:textId="7768AE43" w:rsidR="007D5F9C" w:rsidRPr="00853E3C" w:rsidRDefault="007D5F9C" w:rsidP="007D5F9C">
            <w:pPr>
              <w:spacing w:line="259" w:lineRule="auto"/>
            </w:pPr>
            <w:r w:rsidRPr="00CA72CA">
              <w:t>0.001</w:t>
            </w:r>
          </w:p>
        </w:tc>
        <w:tc>
          <w:tcPr>
            <w:tcW w:w="1288" w:type="dxa"/>
          </w:tcPr>
          <w:p w14:paraId="0F8963D7" w14:textId="05F22951" w:rsidR="007D5F9C" w:rsidRPr="00853E3C" w:rsidRDefault="007D5F9C" w:rsidP="007D5F9C">
            <w:pPr>
              <w:spacing w:line="259" w:lineRule="auto"/>
            </w:pPr>
            <w:r w:rsidRPr="00CA72CA">
              <w:t>0.034</w:t>
            </w:r>
          </w:p>
        </w:tc>
        <w:tc>
          <w:tcPr>
            <w:tcW w:w="1288" w:type="dxa"/>
          </w:tcPr>
          <w:p w14:paraId="24C7E8E1" w14:textId="3627CE56" w:rsidR="007D5F9C" w:rsidRPr="00853E3C" w:rsidRDefault="007D5F9C" w:rsidP="007D5F9C">
            <w:pPr>
              <w:spacing w:line="259" w:lineRule="auto"/>
            </w:pPr>
            <w:r w:rsidRPr="00CA72CA">
              <w:t>0.965</w:t>
            </w:r>
          </w:p>
        </w:tc>
      </w:tr>
      <w:tr w:rsidR="007D5F9C" w:rsidRPr="00853E3C" w14:paraId="6F8692D3" w14:textId="77777777" w:rsidTr="007D5F9C">
        <w:tc>
          <w:tcPr>
            <w:tcW w:w="1288" w:type="dxa"/>
          </w:tcPr>
          <w:p w14:paraId="6E5333AD" w14:textId="77777777" w:rsidR="007D5F9C" w:rsidRPr="00853E3C" w:rsidRDefault="007D5F9C" w:rsidP="007D5F9C">
            <w:pPr>
              <w:spacing w:line="259" w:lineRule="auto"/>
            </w:pPr>
            <w:r w:rsidRPr="00853E3C">
              <w:t>Plateau6</w:t>
            </w:r>
          </w:p>
        </w:tc>
        <w:tc>
          <w:tcPr>
            <w:tcW w:w="1288" w:type="dxa"/>
          </w:tcPr>
          <w:p w14:paraId="08F2618C" w14:textId="30237EC7" w:rsidR="007D5F9C" w:rsidRPr="00853E3C" w:rsidRDefault="007D5F9C" w:rsidP="007D5F9C">
            <w:pPr>
              <w:spacing w:line="259" w:lineRule="auto"/>
            </w:pPr>
            <w:r w:rsidRPr="00CA72CA">
              <w:t>0</w:t>
            </w:r>
          </w:p>
        </w:tc>
        <w:tc>
          <w:tcPr>
            <w:tcW w:w="1288" w:type="dxa"/>
          </w:tcPr>
          <w:p w14:paraId="5594E856" w14:textId="5CC36159" w:rsidR="007D5F9C" w:rsidRPr="00853E3C" w:rsidRDefault="007D5F9C" w:rsidP="007D5F9C">
            <w:pPr>
              <w:spacing w:line="259" w:lineRule="auto"/>
            </w:pPr>
            <w:r w:rsidRPr="00CA72CA">
              <w:t>0</w:t>
            </w:r>
          </w:p>
        </w:tc>
        <w:tc>
          <w:tcPr>
            <w:tcW w:w="1288" w:type="dxa"/>
          </w:tcPr>
          <w:p w14:paraId="4CA21916" w14:textId="4E7A70FE" w:rsidR="007D5F9C" w:rsidRPr="00853E3C" w:rsidRDefault="007D5F9C" w:rsidP="007D5F9C">
            <w:pPr>
              <w:spacing w:line="259" w:lineRule="auto"/>
            </w:pPr>
            <w:r w:rsidRPr="00CA72CA">
              <w:t>0</w:t>
            </w:r>
          </w:p>
        </w:tc>
        <w:tc>
          <w:tcPr>
            <w:tcW w:w="1288" w:type="dxa"/>
          </w:tcPr>
          <w:p w14:paraId="01A945C6" w14:textId="4A4D9C0F" w:rsidR="007D5F9C" w:rsidRPr="00853E3C" w:rsidRDefault="007D5F9C" w:rsidP="007D5F9C">
            <w:pPr>
              <w:spacing w:line="259" w:lineRule="auto"/>
            </w:pPr>
            <w:r w:rsidRPr="00CA72CA">
              <w:t>0.008</w:t>
            </w:r>
          </w:p>
        </w:tc>
        <w:tc>
          <w:tcPr>
            <w:tcW w:w="1288" w:type="dxa"/>
          </w:tcPr>
          <w:p w14:paraId="55E67C2B" w14:textId="1E68D8D9" w:rsidR="007D5F9C" w:rsidRPr="00853E3C" w:rsidRDefault="007D5F9C" w:rsidP="007D5F9C">
            <w:pPr>
              <w:spacing w:line="259" w:lineRule="auto"/>
            </w:pPr>
            <w:r w:rsidRPr="00CA72CA">
              <w:t>0.472</w:t>
            </w:r>
          </w:p>
        </w:tc>
        <w:tc>
          <w:tcPr>
            <w:tcW w:w="1288" w:type="dxa"/>
          </w:tcPr>
          <w:p w14:paraId="06366327" w14:textId="3753B7CD" w:rsidR="007D5F9C" w:rsidRPr="00853E3C" w:rsidRDefault="007D5F9C" w:rsidP="007D5F9C">
            <w:pPr>
              <w:spacing w:line="259" w:lineRule="auto"/>
            </w:pPr>
            <w:r w:rsidRPr="00CA72CA">
              <w:t>0.52</w:t>
            </w:r>
          </w:p>
        </w:tc>
      </w:tr>
      <w:tr w:rsidR="007D5F9C" w:rsidRPr="00853E3C" w14:paraId="08083993" w14:textId="77777777" w:rsidTr="007D5F9C">
        <w:tc>
          <w:tcPr>
            <w:tcW w:w="1288" w:type="dxa"/>
          </w:tcPr>
          <w:p w14:paraId="18BBA9AE" w14:textId="77777777" w:rsidR="007D5F9C" w:rsidRPr="00853E3C" w:rsidRDefault="007D5F9C" w:rsidP="007D5F9C">
            <w:pPr>
              <w:spacing w:line="259" w:lineRule="auto"/>
            </w:pPr>
            <w:r w:rsidRPr="00853E3C">
              <w:t>Plateau4</w:t>
            </w:r>
          </w:p>
        </w:tc>
        <w:tc>
          <w:tcPr>
            <w:tcW w:w="1288" w:type="dxa"/>
          </w:tcPr>
          <w:p w14:paraId="726949F4" w14:textId="21BF0B71" w:rsidR="007D5F9C" w:rsidRPr="00853E3C" w:rsidRDefault="007D5F9C" w:rsidP="007D5F9C">
            <w:pPr>
              <w:spacing w:line="259" w:lineRule="auto"/>
            </w:pPr>
            <w:r w:rsidRPr="00CA72CA">
              <w:t>0</w:t>
            </w:r>
          </w:p>
        </w:tc>
        <w:tc>
          <w:tcPr>
            <w:tcW w:w="1288" w:type="dxa"/>
          </w:tcPr>
          <w:p w14:paraId="4C471C5C" w14:textId="3926AAF8" w:rsidR="007D5F9C" w:rsidRPr="00853E3C" w:rsidRDefault="007D5F9C" w:rsidP="007D5F9C">
            <w:pPr>
              <w:spacing w:line="259" w:lineRule="auto"/>
            </w:pPr>
            <w:r w:rsidRPr="00CA72CA">
              <w:t>0.001</w:t>
            </w:r>
          </w:p>
        </w:tc>
        <w:tc>
          <w:tcPr>
            <w:tcW w:w="1288" w:type="dxa"/>
          </w:tcPr>
          <w:p w14:paraId="5F17E60A" w14:textId="1B79B96C" w:rsidR="007D5F9C" w:rsidRPr="00853E3C" w:rsidRDefault="007D5F9C" w:rsidP="007D5F9C">
            <w:pPr>
              <w:spacing w:line="259" w:lineRule="auto"/>
            </w:pPr>
            <w:r w:rsidRPr="00CA72CA">
              <w:t>0.252</w:t>
            </w:r>
          </w:p>
        </w:tc>
        <w:tc>
          <w:tcPr>
            <w:tcW w:w="1288" w:type="dxa"/>
          </w:tcPr>
          <w:p w14:paraId="32E0E7B3" w14:textId="27CB2918" w:rsidR="007D5F9C" w:rsidRPr="00853E3C" w:rsidRDefault="007D5F9C" w:rsidP="007D5F9C">
            <w:pPr>
              <w:spacing w:line="259" w:lineRule="auto"/>
            </w:pPr>
            <w:r w:rsidRPr="00CA72CA">
              <w:t>0.225</w:t>
            </w:r>
          </w:p>
        </w:tc>
        <w:tc>
          <w:tcPr>
            <w:tcW w:w="1288" w:type="dxa"/>
          </w:tcPr>
          <w:p w14:paraId="79257E3D" w14:textId="37F454C9" w:rsidR="007D5F9C" w:rsidRPr="00853E3C" w:rsidRDefault="007D5F9C" w:rsidP="007D5F9C">
            <w:pPr>
              <w:spacing w:line="259" w:lineRule="auto"/>
            </w:pPr>
            <w:r w:rsidRPr="00CA72CA">
              <w:t>0.262</w:t>
            </w:r>
          </w:p>
        </w:tc>
        <w:tc>
          <w:tcPr>
            <w:tcW w:w="1288" w:type="dxa"/>
          </w:tcPr>
          <w:p w14:paraId="2E68DD8D" w14:textId="33657F68" w:rsidR="007D5F9C" w:rsidRPr="00853E3C" w:rsidRDefault="007D5F9C" w:rsidP="007D5F9C">
            <w:pPr>
              <w:spacing w:line="259" w:lineRule="auto"/>
            </w:pPr>
            <w:r w:rsidRPr="00CA72CA">
              <w:t>0.26</w:t>
            </w:r>
          </w:p>
        </w:tc>
      </w:tr>
      <w:tr w:rsidR="007D5F9C" w:rsidRPr="00853E3C" w14:paraId="2D002109" w14:textId="77777777" w:rsidTr="007D5F9C">
        <w:trPr>
          <w:trHeight w:val="157"/>
        </w:trPr>
        <w:tc>
          <w:tcPr>
            <w:tcW w:w="1288" w:type="dxa"/>
          </w:tcPr>
          <w:p w14:paraId="3E957D97" w14:textId="77777777" w:rsidR="007D5F9C" w:rsidRPr="00853E3C" w:rsidRDefault="007D5F9C" w:rsidP="007D5F9C">
            <w:pPr>
              <w:spacing w:line="259" w:lineRule="auto"/>
            </w:pPr>
            <w:r w:rsidRPr="00853E3C">
              <w:t>Threshold</w:t>
            </w:r>
          </w:p>
        </w:tc>
        <w:tc>
          <w:tcPr>
            <w:tcW w:w="1288" w:type="dxa"/>
          </w:tcPr>
          <w:p w14:paraId="07FFE4BF" w14:textId="57D59132" w:rsidR="007D5F9C" w:rsidRPr="00853E3C" w:rsidRDefault="007D5F9C" w:rsidP="007D5F9C">
            <w:pPr>
              <w:spacing w:line="259" w:lineRule="auto"/>
            </w:pPr>
            <w:r w:rsidRPr="00CA72CA">
              <w:t>0</w:t>
            </w:r>
          </w:p>
        </w:tc>
        <w:tc>
          <w:tcPr>
            <w:tcW w:w="1288" w:type="dxa"/>
          </w:tcPr>
          <w:p w14:paraId="7EF73386" w14:textId="373011E4" w:rsidR="007D5F9C" w:rsidRPr="00853E3C" w:rsidRDefault="007D5F9C" w:rsidP="007D5F9C">
            <w:pPr>
              <w:spacing w:line="259" w:lineRule="auto"/>
            </w:pPr>
            <w:r w:rsidRPr="00CA72CA">
              <w:t>0</w:t>
            </w:r>
          </w:p>
        </w:tc>
        <w:tc>
          <w:tcPr>
            <w:tcW w:w="1288" w:type="dxa"/>
          </w:tcPr>
          <w:p w14:paraId="6C808819" w14:textId="4A2B32CA" w:rsidR="007D5F9C" w:rsidRPr="00853E3C" w:rsidRDefault="007D5F9C" w:rsidP="007D5F9C">
            <w:pPr>
              <w:spacing w:line="259" w:lineRule="auto"/>
            </w:pPr>
            <w:r w:rsidRPr="00CA72CA">
              <w:t>0</w:t>
            </w:r>
          </w:p>
        </w:tc>
        <w:tc>
          <w:tcPr>
            <w:tcW w:w="1288" w:type="dxa"/>
          </w:tcPr>
          <w:p w14:paraId="19F220FE" w14:textId="76485CDA" w:rsidR="007D5F9C" w:rsidRPr="00853E3C" w:rsidRDefault="007D5F9C" w:rsidP="007D5F9C">
            <w:pPr>
              <w:spacing w:line="259" w:lineRule="auto"/>
            </w:pPr>
            <w:r w:rsidRPr="00CA72CA">
              <w:t>0.249</w:t>
            </w:r>
          </w:p>
        </w:tc>
        <w:tc>
          <w:tcPr>
            <w:tcW w:w="1288" w:type="dxa"/>
          </w:tcPr>
          <w:p w14:paraId="78E87820" w14:textId="511EFF7F" w:rsidR="007D5F9C" w:rsidRPr="00853E3C" w:rsidRDefault="007D5F9C" w:rsidP="007D5F9C">
            <w:pPr>
              <w:spacing w:line="259" w:lineRule="auto"/>
            </w:pPr>
            <w:r w:rsidRPr="00CA72CA">
              <w:t>0.375</w:t>
            </w:r>
          </w:p>
        </w:tc>
        <w:tc>
          <w:tcPr>
            <w:tcW w:w="1288" w:type="dxa"/>
          </w:tcPr>
          <w:p w14:paraId="09556B40" w14:textId="2D3C7EFC" w:rsidR="007D5F9C" w:rsidRPr="00853E3C" w:rsidRDefault="007D5F9C" w:rsidP="007D5F9C">
            <w:pPr>
              <w:spacing w:line="259" w:lineRule="auto"/>
            </w:pPr>
            <w:r w:rsidRPr="00CA72CA">
              <w:t>0.376</w:t>
            </w:r>
          </w:p>
        </w:tc>
      </w:tr>
      <w:tr w:rsidR="007D5F9C" w:rsidRPr="00853E3C" w14:paraId="12987EA7" w14:textId="77777777" w:rsidTr="007D5F9C">
        <w:tc>
          <w:tcPr>
            <w:tcW w:w="1288" w:type="dxa"/>
          </w:tcPr>
          <w:p w14:paraId="7900253E" w14:textId="77777777" w:rsidR="007D5F9C" w:rsidRPr="00853E3C" w:rsidRDefault="007D5F9C" w:rsidP="007D5F9C">
            <w:pPr>
              <w:spacing w:line="259" w:lineRule="auto"/>
            </w:pPr>
            <w:r w:rsidRPr="00853E3C">
              <w:t>U-shaped</w:t>
            </w:r>
          </w:p>
        </w:tc>
        <w:tc>
          <w:tcPr>
            <w:tcW w:w="1288" w:type="dxa"/>
          </w:tcPr>
          <w:p w14:paraId="15A1A699" w14:textId="04E046D8" w:rsidR="007D5F9C" w:rsidRPr="00853E3C" w:rsidRDefault="007D5F9C" w:rsidP="007D5F9C">
            <w:pPr>
              <w:spacing w:line="259" w:lineRule="auto"/>
            </w:pPr>
            <w:r w:rsidRPr="00CA72CA">
              <w:t>0.489</w:t>
            </w:r>
          </w:p>
        </w:tc>
        <w:tc>
          <w:tcPr>
            <w:tcW w:w="1288" w:type="dxa"/>
          </w:tcPr>
          <w:p w14:paraId="758104C9" w14:textId="2B0A6FE9" w:rsidR="007D5F9C" w:rsidRPr="00853E3C" w:rsidRDefault="007D5F9C" w:rsidP="007D5F9C">
            <w:pPr>
              <w:spacing w:line="259" w:lineRule="auto"/>
            </w:pPr>
            <w:r w:rsidRPr="00CA72CA">
              <w:t>0</w:t>
            </w:r>
          </w:p>
        </w:tc>
        <w:tc>
          <w:tcPr>
            <w:tcW w:w="1288" w:type="dxa"/>
          </w:tcPr>
          <w:p w14:paraId="71A17E9D" w14:textId="4A741443" w:rsidR="007D5F9C" w:rsidRPr="00853E3C" w:rsidRDefault="007D5F9C" w:rsidP="007D5F9C">
            <w:pPr>
              <w:spacing w:line="259" w:lineRule="auto"/>
            </w:pPr>
            <w:r w:rsidRPr="00CA72CA">
              <w:t>0</w:t>
            </w:r>
          </w:p>
        </w:tc>
        <w:tc>
          <w:tcPr>
            <w:tcW w:w="1288" w:type="dxa"/>
          </w:tcPr>
          <w:p w14:paraId="5B8346F1" w14:textId="623A2747" w:rsidR="007D5F9C" w:rsidRPr="00853E3C" w:rsidRDefault="007D5F9C" w:rsidP="007D5F9C">
            <w:pPr>
              <w:spacing w:line="259" w:lineRule="auto"/>
            </w:pPr>
            <w:r w:rsidRPr="00CA72CA">
              <w:t>0</w:t>
            </w:r>
          </w:p>
        </w:tc>
        <w:tc>
          <w:tcPr>
            <w:tcW w:w="1288" w:type="dxa"/>
          </w:tcPr>
          <w:p w14:paraId="564579C5" w14:textId="6C01BFEF" w:rsidR="007D5F9C" w:rsidRPr="00853E3C" w:rsidRDefault="007D5F9C" w:rsidP="007D5F9C">
            <w:pPr>
              <w:spacing w:line="259" w:lineRule="auto"/>
            </w:pPr>
            <w:r w:rsidRPr="00CA72CA">
              <w:t>0</w:t>
            </w:r>
          </w:p>
        </w:tc>
        <w:tc>
          <w:tcPr>
            <w:tcW w:w="1288" w:type="dxa"/>
          </w:tcPr>
          <w:p w14:paraId="425D5BD3" w14:textId="1A2D184E" w:rsidR="007D5F9C" w:rsidRPr="00853E3C" w:rsidRDefault="007D5F9C" w:rsidP="007D5F9C">
            <w:pPr>
              <w:spacing w:line="259" w:lineRule="auto"/>
            </w:pPr>
            <w:r w:rsidRPr="00CA72CA">
              <w:t>0.511</w:t>
            </w:r>
          </w:p>
        </w:tc>
      </w:tr>
    </w:tbl>
    <w:p w14:paraId="1371AF7C" w14:textId="77777777" w:rsidR="007D5F9C" w:rsidRDefault="007D5F9C" w:rsidP="00853E3C"/>
    <w:p w14:paraId="55BAA3D5" w14:textId="742BF76B" w:rsidR="00095531" w:rsidRDefault="00095531" w:rsidP="005D02FC">
      <w:r>
        <w:t>Using the ED95 criterion,</w:t>
      </w:r>
      <w:r w:rsidR="005D02FC">
        <w:t xml:space="preserve"> performance (the probability of selecting the correct arm as the best) improves with increasing sample size.  </w:t>
      </w:r>
      <w:r w:rsidR="00AE0FE1">
        <w:t>A maximum sample size of 300 per arm appears sufficient to estimate the duration-response relationship sufficiently well to identify the best duration with high probability.  300 per arm was appreciably better than 200 per arm, but additional gains from recruiting up to 400 or 500 per arm were smaller.</w:t>
      </w:r>
    </w:p>
    <w:p w14:paraId="55BFCA4B" w14:textId="6F6B55C9" w:rsidR="00095531" w:rsidRDefault="00095531" w:rsidP="005D02FC">
      <w:r>
        <w:t>The tables for the probability of each arm having the maximum response suggest that for this criterion, 200 per arm performs well. For example, in the “equal” scenario, all the arms have, as expected, similar probability of having the maximum response; they are all between 0.152 and 0.178.  A sample size of 500 per arm does not perform better; the probabilities for the “equal” scenario range from 0.139 to 0.182 – a wider range. In other scenarios, the sample size also perform similarly; for example in the “linear” scenario, all sample sizes (correctly) have &gt;90% probability of 7-days as having the maximum response.</w:t>
      </w:r>
      <w:r w:rsidR="00126ADF">
        <w:t xml:space="preserve"> Similarly, all sample sizes gave approximately equal probability of having the maximum response for the correct arms in the “plateau6,” “plateau4,” and “threshold</w:t>
      </w:r>
      <w:r w:rsidR="000F1964">
        <w:t>”</w:t>
      </w:r>
      <w:r w:rsidR="00126ADF">
        <w:t xml:space="preserve"> scenarios (all of these had multiple duration arms with the same response).</w:t>
      </w:r>
    </w:p>
    <w:p w14:paraId="1C434048" w14:textId="1AD58A7F" w:rsidR="005D02FC" w:rsidRDefault="00AE0FE1" w:rsidP="005D02FC">
      <w:r>
        <w:lastRenderedPageBreak/>
        <w:t>We have therefore selected a maximum recruitment of 300 per arm, giving a total of 1800 if</w:t>
      </w:r>
      <w:r w:rsidR="005D02FC">
        <w:t xml:space="preserve"> there is full recruitment to all 6 arms.</w:t>
      </w:r>
      <w:r w:rsidR="005D02FC" w:rsidRPr="005D02FC">
        <w:t xml:space="preserve"> </w:t>
      </w:r>
      <w:r w:rsidR="005D02FC" w:rsidRPr="00853E3C">
        <w:t>In all scenarios th</w:t>
      </w:r>
      <w:r>
        <w:t xml:space="preserve">is sample size selected the </w:t>
      </w:r>
      <w:r w:rsidR="005D02FC" w:rsidRPr="00853E3C">
        <w:t xml:space="preserve">correct dose most </w:t>
      </w:r>
      <w:r>
        <w:t>often</w:t>
      </w:r>
      <w:r w:rsidR="005D02FC" w:rsidRPr="00853E3C">
        <w:t xml:space="preserve"> as the ED95, and there was greater than 87% probability of selecting the correct dose or a dose 1 day different.</w:t>
      </w:r>
    </w:p>
    <w:p w14:paraId="612F128F" w14:textId="7981349B" w:rsidR="00853E3C" w:rsidRPr="00853E3C" w:rsidRDefault="00DF55F1" w:rsidP="00853E3C">
      <w:r>
        <w:t>Determination of the optimal duration at the end of the trial will not be based solely on a single statistic (such as ED95</w:t>
      </w:r>
      <w:r w:rsidR="00AE0FE1">
        <w:t xml:space="preserve"> or maximum response</w:t>
      </w:r>
      <w:r>
        <w:t>) but will be based on the modelled duration-treatment effect relationship. The trial’s main goal, therefore, is to estimate this relationship.</w:t>
      </w:r>
    </w:p>
    <w:p w14:paraId="05EEAD82" w14:textId="072E1DFC" w:rsidR="00853E3C" w:rsidRDefault="00853E3C"/>
    <w:p w14:paraId="0F410712" w14:textId="766936F9" w:rsidR="00EF5C96" w:rsidRDefault="00EF5C96" w:rsidP="00EF5C96">
      <w:pPr>
        <w:pStyle w:val="Heading2"/>
      </w:pPr>
      <w:r>
        <w:t>Randomisation</w:t>
      </w:r>
    </w:p>
    <w:p w14:paraId="6CA68433" w14:textId="752133FB" w:rsidR="00EF5C96" w:rsidRPr="00EF5C96" w:rsidRDefault="00957495" w:rsidP="00EF5C96">
      <w:r>
        <w:t>An</w:t>
      </w:r>
      <w:r w:rsidR="00EF5C96" w:rsidRPr="00EF5C96">
        <w:t xml:space="preserve"> adaptive randomisation</w:t>
      </w:r>
      <w:r>
        <w:t xml:space="preserve"> procedure will be used</w:t>
      </w:r>
      <w:r w:rsidR="00EF5C96" w:rsidRPr="00EF5C96">
        <w:t xml:space="preserve">. </w:t>
      </w:r>
      <w:r w:rsidR="00DF55F1">
        <w:t>If no arms are closed for lack of effectiveness, w</w:t>
      </w:r>
      <w:r w:rsidR="00EF5C96" w:rsidRPr="00EF5C96">
        <w:t xml:space="preserve">e expect to eventually recruit a maximum of 300 patients in </w:t>
      </w:r>
      <w:r w:rsidR="00DF55F1">
        <w:t>e</w:t>
      </w:r>
      <w:r w:rsidR="00EF5C96" w:rsidRPr="00EF5C96">
        <w:t>a</w:t>
      </w:r>
      <w:r w:rsidR="00DF55F1">
        <w:t>ch</w:t>
      </w:r>
      <w:r w:rsidR="00EF5C96" w:rsidRPr="00EF5C96">
        <w:t xml:space="preserve"> treatment allocation. </w:t>
      </w:r>
      <w:r w:rsidR="00DF55F1">
        <w:t>Because some arms will open later than others, randomisation will be weighted</w:t>
      </w:r>
      <w:r>
        <w:t xml:space="preserve"> towards the later-opening arms, to reach a total of 300 per arm by the end of the trial.  </w:t>
      </w:r>
      <w:r w:rsidR="00EF5C96" w:rsidRPr="00EF5C96">
        <w:t xml:space="preserve">Therefore when new arms are opened, </w:t>
      </w:r>
      <w:r>
        <w:t xml:space="preserve">they will initially be allocated more participants than existing arms, so that they will contain enough patients by the time of the next interim analysis to for </w:t>
      </w:r>
      <w:r w:rsidR="00EF5C96" w:rsidRPr="00EF5C96">
        <w:t>an adaptive randomisation schedule will be used so that numbers in the newly-opened arm will have enough evaluable participants in them to be included in the following interim analysis. The numbers of patients and the ratios for randomisation at each stage is shown below:</w:t>
      </w:r>
    </w:p>
    <w:p w14:paraId="381BBEC1" w14:textId="57E6B417" w:rsidR="00EF5C96" w:rsidRPr="00EF5C96" w:rsidRDefault="00EF5C96" w:rsidP="00EF5C96">
      <w:r w:rsidRPr="00EF5C96">
        <w:t xml:space="preserve">Each period is followed by an interim analysis, with a new arm potentially opening after each of the first four. </w:t>
      </w:r>
      <w:r w:rsidR="00957495">
        <w:t xml:space="preserve"> Interim analyses are therefore planned after 240, 390, 570, 780, 1020 and 1410 patients.</w:t>
      </w:r>
    </w:p>
    <w:tbl>
      <w:tblPr>
        <w:tblStyle w:val="TableGrid1"/>
        <w:tblW w:w="0" w:type="auto"/>
        <w:tblLook w:val="04A0" w:firstRow="1" w:lastRow="0" w:firstColumn="1" w:lastColumn="0" w:noHBand="0" w:noVBand="1"/>
      </w:tblPr>
      <w:tblGrid>
        <w:gridCol w:w="1284"/>
        <w:gridCol w:w="907"/>
        <w:gridCol w:w="908"/>
        <w:gridCol w:w="908"/>
        <w:gridCol w:w="908"/>
        <w:gridCol w:w="908"/>
        <w:gridCol w:w="815"/>
        <w:gridCol w:w="1123"/>
        <w:gridCol w:w="1255"/>
      </w:tblGrid>
      <w:tr w:rsidR="00EF5C96" w:rsidRPr="00957495" w14:paraId="2C9BD0E6" w14:textId="77777777" w:rsidTr="00957495">
        <w:trPr>
          <w:trHeight w:val="288"/>
        </w:trPr>
        <w:tc>
          <w:tcPr>
            <w:tcW w:w="1286" w:type="dxa"/>
            <w:noWrap/>
            <w:hideMark/>
          </w:tcPr>
          <w:p w14:paraId="1B71D65F" w14:textId="3120C4C4" w:rsidR="00EF5C96" w:rsidRPr="00957495" w:rsidRDefault="00957495" w:rsidP="00EF5C96">
            <w:pPr>
              <w:spacing w:after="160" w:line="259" w:lineRule="auto"/>
              <w:rPr>
                <w:b/>
              </w:rPr>
            </w:pPr>
            <w:r>
              <w:rPr>
                <w:b/>
              </w:rPr>
              <w:t>P</w:t>
            </w:r>
            <w:r w:rsidR="00EF5C96" w:rsidRPr="00957495">
              <w:rPr>
                <w:b/>
              </w:rPr>
              <w:t>eriod</w:t>
            </w:r>
          </w:p>
        </w:tc>
        <w:tc>
          <w:tcPr>
            <w:tcW w:w="907" w:type="dxa"/>
            <w:noWrap/>
            <w:hideMark/>
          </w:tcPr>
          <w:p w14:paraId="7939AF55" w14:textId="77777777" w:rsidR="00EF5C96" w:rsidRPr="00957495" w:rsidRDefault="00EF5C96" w:rsidP="00EF5C96">
            <w:pPr>
              <w:spacing w:after="160" w:line="259" w:lineRule="auto"/>
              <w:rPr>
                <w:b/>
              </w:rPr>
            </w:pPr>
            <w:r w:rsidRPr="00957495">
              <w:rPr>
                <w:b/>
              </w:rPr>
              <w:t>7d</w:t>
            </w:r>
          </w:p>
        </w:tc>
        <w:tc>
          <w:tcPr>
            <w:tcW w:w="908" w:type="dxa"/>
            <w:noWrap/>
            <w:hideMark/>
          </w:tcPr>
          <w:p w14:paraId="35085241" w14:textId="77777777" w:rsidR="00EF5C96" w:rsidRPr="00957495" w:rsidRDefault="00EF5C96" w:rsidP="00EF5C96">
            <w:pPr>
              <w:spacing w:after="160" w:line="259" w:lineRule="auto"/>
              <w:rPr>
                <w:b/>
              </w:rPr>
            </w:pPr>
            <w:r w:rsidRPr="00957495">
              <w:rPr>
                <w:b/>
              </w:rPr>
              <w:t>6d</w:t>
            </w:r>
          </w:p>
        </w:tc>
        <w:tc>
          <w:tcPr>
            <w:tcW w:w="908" w:type="dxa"/>
            <w:noWrap/>
            <w:hideMark/>
          </w:tcPr>
          <w:p w14:paraId="1B48638E" w14:textId="77777777" w:rsidR="00EF5C96" w:rsidRPr="00957495" w:rsidRDefault="00EF5C96" w:rsidP="00EF5C96">
            <w:pPr>
              <w:spacing w:after="160" w:line="259" w:lineRule="auto"/>
              <w:rPr>
                <w:b/>
              </w:rPr>
            </w:pPr>
            <w:r w:rsidRPr="00957495">
              <w:rPr>
                <w:b/>
              </w:rPr>
              <w:t>5d</w:t>
            </w:r>
          </w:p>
        </w:tc>
        <w:tc>
          <w:tcPr>
            <w:tcW w:w="908" w:type="dxa"/>
            <w:noWrap/>
            <w:hideMark/>
          </w:tcPr>
          <w:p w14:paraId="431FED31" w14:textId="77777777" w:rsidR="00EF5C96" w:rsidRPr="00957495" w:rsidRDefault="00EF5C96" w:rsidP="00EF5C96">
            <w:pPr>
              <w:spacing w:after="160" w:line="259" w:lineRule="auto"/>
              <w:rPr>
                <w:b/>
              </w:rPr>
            </w:pPr>
            <w:r w:rsidRPr="00957495">
              <w:rPr>
                <w:b/>
              </w:rPr>
              <w:t>4d</w:t>
            </w:r>
          </w:p>
        </w:tc>
        <w:tc>
          <w:tcPr>
            <w:tcW w:w="908" w:type="dxa"/>
            <w:noWrap/>
            <w:hideMark/>
          </w:tcPr>
          <w:p w14:paraId="3ADB49E4" w14:textId="77777777" w:rsidR="00EF5C96" w:rsidRPr="00957495" w:rsidRDefault="00EF5C96" w:rsidP="00EF5C96">
            <w:pPr>
              <w:spacing w:after="160" w:line="259" w:lineRule="auto"/>
              <w:rPr>
                <w:b/>
              </w:rPr>
            </w:pPr>
            <w:r w:rsidRPr="00957495">
              <w:rPr>
                <w:b/>
              </w:rPr>
              <w:t>3d</w:t>
            </w:r>
          </w:p>
        </w:tc>
        <w:tc>
          <w:tcPr>
            <w:tcW w:w="815" w:type="dxa"/>
            <w:noWrap/>
            <w:hideMark/>
          </w:tcPr>
          <w:p w14:paraId="09AE888C" w14:textId="77777777" w:rsidR="00EF5C96" w:rsidRPr="00957495" w:rsidRDefault="00EF5C96" w:rsidP="00EF5C96">
            <w:pPr>
              <w:spacing w:after="160" w:line="259" w:lineRule="auto"/>
              <w:rPr>
                <w:b/>
              </w:rPr>
            </w:pPr>
            <w:r w:rsidRPr="00957495">
              <w:rPr>
                <w:b/>
              </w:rPr>
              <w:t>2d</w:t>
            </w:r>
          </w:p>
        </w:tc>
        <w:tc>
          <w:tcPr>
            <w:tcW w:w="1124" w:type="dxa"/>
            <w:noWrap/>
            <w:hideMark/>
          </w:tcPr>
          <w:p w14:paraId="07B918BD" w14:textId="4ABD6CB0" w:rsidR="00EF5C96" w:rsidRPr="00957495" w:rsidRDefault="00EF5C96" w:rsidP="00957495">
            <w:pPr>
              <w:spacing w:after="160" w:line="259" w:lineRule="auto"/>
              <w:rPr>
                <w:b/>
              </w:rPr>
            </w:pPr>
            <w:r w:rsidRPr="00957495">
              <w:rPr>
                <w:b/>
              </w:rPr>
              <w:t xml:space="preserve">Total </w:t>
            </w:r>
            <w:r w:rsidR="00957495">
              <w:rPr>
                <w:b/>
              </w:rPr>
              <w:t>per</w:t>
            </w:r>
            <w:r w:rsidRPr="00957495">
              <w:rPr>
                <w:b/>
              </w:rPr>
              <w:t xml:space="preserve"> period</w:t>
            </w:r>
          </w:p>
        </w:tc>
        <w:tc>
          <w:tcPr>
            <w:tcW w:w="1252" w:type="dxa"/>
            <w:noWrap/>
            <w:hideMark/>
          </w:tcPr>
          <w:p w14:paraId="62F6AEC6" w14:textId="77777777" w:rsidR="00EF5C96" w:rsidRPr="00957495" w:rsidRDefault="00EF5C96" w:rsidP="00EF5C96">
            <w:pPr>
              <w:spacing w:after="160" w:line="259" w:lineRule="auto"/>
              <w:rPr>
                <w:b/>
              </w:rPr>
            </w:pPr>
            <w:r w:rsidRPr="00957495">
              <w:rPr>
                <w:b/>
              </w:rPr>
              <w:t>Cumulative total</w:t>
            </w:r>
          </w:p>
        </w:tc>
      </w:tr>
      <w:tr w:rsidR="00EF5C96" w:rsidRPr="00EF5C96" w14:paraId="3B77BDC0" w14:textId="77777777" w:rsidTr="00957495">
        <w:trPr>
          <w:trHeight w:val="288"/>
        </w:trPr>
        <w:tc>
          <w:tcPr>
            <w:tcW w:w="1286" w:type="dxa"/>
            <w:noWrap/>
            <w:hideMark/>
          </w:tcPr>
          <w:p w14:paraId="70A9E1C4" w14:textId="77777777" w:rsidR="00EF5C96" w:rsidRPr="00EF5C96" w:rsidRDefault="00EF5C96" w:rsidP="00EF5C96">
            <w:pPr>
              <w:spacing w:after="160" w:line="259" w:lineRule="auto"/>
            </w:pPr>
            <w:r w:rsidRPr="00EF5C96">
              <w:t>1</w:t>
            </w:r>
          </w:p>
        </w:tc>
        <w:tc>
          <w:tcPr>
            <w:tcW w:w="907" w:type="dxa"/>
            <w:noWrap/>
            <w:hideMark/>
          </w:tcPr>
          <w:p w14:paraId="404710B8" w14:textId="77777777" w:rsidR="00EF5C96" w:rsidRPr="00EF5C96" w:rsidRDefault="00EF5C96" w:rsidP="00EF5C96">
            <w:pPr>
              <w:spacing w:after="160" w:line="259" w:lineRule="auto"/>
            </w:pPr>
            <w:r w:rsidRPr="00EF5C96">
              <w:t>120</w:t>
            </w:r>
          </w:p>
        </w:tc>
        <w:tc>
          <w:tcPr>
            <w:tcW w:w="908" w:type="dxa"/>
            <w:noWrap/>
            <w:hideMark/>
          </w:tcPr>
          <w:p w14:paraId="015927B5" w14:textId="77777777" w:rsidR="00EF5C96" w:rsidRPr="00EF5C96" w:rsidRDefault="00EF5C96" w:rsidP="00EF5C96">
            <w:pPr>
              <w:spacing w:after="160" w:line="259" w:lineRule="auto"/>
            </w:pPr>
            <w:r w:rsidRPr="00EF5C96">
              <w:t>120</w:t>
            </w:r>
          </w:p>
        </w:tc>
        <w:tc>
          <w:tcPr>
            <w:tcW w:w="908" w:type="dxa"/>
            <w:noWrap/>
            <w:hideMark/>
          </w:tcPr>
          <w:p w14:paraId="5454FB75" w14:textId="77777777" w:rsidR="00EF5C96" w:rsidRPr="00EF5C96" w:rsidRDefault="00EF5C96" w:rsidP="00EF5C96">
            <w:pPr>
              <w:spacing w:after="160" w:line="259" w:lineRule="auto"/>
            </w:pPr>
          </w:p>
        </w:tc>
        <w:tc>
          <w:tcPr>
            <w:tcW w:w="908" w:type="dxa"/>
            <w:noWrap/>
            <w:hideMark/>
          </w:tcPr>
          <w:p w14:paraId="5B3F93E4" w14:textId="77777777" w:rsidR="00EF5C96" w:rsidRPr="00EF5C96" w:rsidRDefault="00EF5C96" w:rsidP="00EF5C96">
            <w:pPr>
              <w:spacing w:after="160" w:line="259" w:lineRule="auto"/>
            </w:pPr>
          </w:p>
        </w:tc>
        <w:tc>
          <w:tcPr>
            <w:tcW w:w="908" w:type="dxa"/>
            <w:noWrap/>
            <w:hideMark/>
          </w:tcPr>
          <w:p w14:paraId="311975B5" w14:textId="77777777" w:rsidR="00EF5C96" w:rsidRPr="00EF5C96" w:rsidRDefault="00EF5C96" w:rsidP="00EF5C96">
            <w:pPr>
              <w:spacing w:after="160" w:line="259" w:lineRule="auto"/>
            </w:pPr>
          </w:p>
        </w:tc>
        <w:tc>
          <w:tcPr>
            <w:tcW w:w="815" w:type="dxa"/>
            <w:noWrap/>
            <w:hideMark/>
          </w:tcPr>
          <w:p w14:paraId="38C57F77" w14:textId="77777777" w:rsidR="00EF5C96" w:rsidRPr="00EF5C96" w:rsidRDefault="00EF5C96" w:rsidP="00EF5C96">
            <w:pPr>
              <w:spacing w:after="160" w:line="259" w:lineRule="auto"/>
            </w:pPr>
          </w:p>
        </w:tc>
        <w:tc>
          <w:tcPr>
            <w:tcW w:w="1124" w:type="dxa"/>
            <w:noWrap/>
            <w:hideMark/>
          </w:tcPr>
          <w:p w14:paraId="0BB7C27D" w14:textId="77777777" w:rsidR="00EF5C96" w:rsidRPr="00EF5C96" w:rsidRDefault="00EF5C96" w:rsidP="00EF5C96">
            <w:pPr>
              <w:spacing w:after="160" w:line="259" w:lineRule="auto"/>
            </w:pPr>
            <w:r w:rsidRPr="00EF5C96">
              <w:t>240</w:t>
            </w:r>
          </w:p>
        </w:tc>
        <w:tc>
          <w:tcPr>
            <w:tcW w:w="1252" w:type="dxa"/>
            <w:noWrap/>
            <w:hideMark/>
          </w:tcPr>
          <w:p w14:paraId="23ACE91D" w14:textId="77777777" w:rsidR="00EF5C96" w:rsidRPr="00EF5C96" w:rsidRDefault="00EF5C96" w:rsidP="00EF5C96">
            <w:pPr>
              <w:spacing w:after="160" w:line="259" w:lineRule="auto"/>
            </w:pPr>
            <w:r w:rsidRPr="00EF5C96">
              <w:t>240</w:t>
            </w:r>
          </w:p>
        </w:tc>
      </w:tr>
      <w:tr w:rsidR="00EF5C96" w:rsidRPr="00EF5C96" w14:paraId="6FB18608" w14:textId="77777777" w:rsidTr="00957495">
        <w:trPr>
          <w:trHeight w:val="288"/>
        </w:trPr>
        <w:tc>
          <w:tcPr>
            <w:tcW w:w="1286" w:type="dxa"/>
            <w:noWrap/>
            <w:hideMark/>
          </w:tcPr>
          <w:p w14:paraId="7BB73BC6" w14:textId="77777777" w:rsidR="00EF5C96" w:rsidRPr="00EF5C96" w:rsidRDefault="00EF5C96" w:rsidP="00EF5C96">
            <w:pPr>
              <w:spacing w:after="160" w:line="259" w:lineRule="auto"/>
            </w:pPr>
            <w:r w:rsidRPr="00EF5C96">
              <w:t>2</w:t>
            </w:r>
          </w:p>
        </w:tc>
        <w:tc>
          <w:tcPr>
            <w:tcW w:w="907" w:type="dxa"/>
            <w:noWrap/>
            <w:hideMark/>
          </w:tcPr>
          <w:p w14:paraId="3F7D10A4" w14:textId="77777777" w:rsidR="00EF5C96" w:rsidRPr="00EF5C96" w:rsidRDefault="00EF5C96" w:rsidP="00EF5C96">
            <w:pPr>
              <w:spacing w:after="160" w:line="259" w:lineRule="auto"/>
            </w:pPr>
            <w:r w:rsidRPr="00EF5C96">
              <w:t>30</w:t>
            </w:r>
          </w:p>
        </w:tc>
        <w:tc>
          <w:tcPr>
            <w:tcW w:w="908" w:type="dxa"/>
            <w:noWrap/>
            <w:hideMark/>
          </w:tcPr>
          <w:p w14:paraId="3BF44B34" w14:textId="77777777" w:rsidR="00EF5C96" w:rsidRPr="00EF5C96" w:rsidRDefault="00EF5C96" w:rsidP="00EF5C96">
            <w:pPr>
              <w:spacing w:after="160" w:line="259" w:lineRule="auto"/>
            </w:pPr>
            <w:r w:rsidRPr="00EF5C96">
              <w:t>30</w:t>
            </w:r>
          </w:p>
        </w:tc>
        <w:tc>
          <w:tcPr>
            <w:tcW w:w="908" w:type="dxa"/>
            <w:noWrap/>
            <w:hideMark/>
          </w:tcPr>
          <w:p w14:paraId="25F5EBC0" w14:textId="77777777" w:rsidR="00EF5C96" w:rsidRPr="00EF5C96" w:rsidRDefault="00EF5C96" w:rsidP="00EF5C96">
            <w:pPr>
              <w:spacing w:after="160" w:line="259" w:lineRule="auto"/>
            </w:pPr>
            <w:r w:rsidRPr="00EF5C96">
              <w:t>90</w:t>
            </w:r>
          </w:p>
        </w:tc>
        <w:tc>
          <w:tcPr>
            <w:tcW w:w="908" w:type="dxa"/>
            <w:noWrap/>
            <w:hideMark/>
          </w:tcPr>
          <w:p w14:paraId="6661E0C4" w14:textId="77777777" w:rsidR="00EF5C96" w:rsidRPr="00EF5C96" w:rsidRDefault="00EF5C96" w:rsidP="00EF5C96">
            <w:pPr>
              <w:spacing w:after="160" w:line="259" w:lineRule="auto"/>
            </w:pPr>
          </w:p>
        </w:tc>
        <w:tc>
          <w:tcPr>
            <w:tcW w:w="908" w:type="dxa"/>
            <w:noWrap/>
            <w:hideMark/>
          </w:tcPr>
          <w:p w14:paraId="53F8AC00" w14:textId="77777777" w:rsidR="00EF5C96" w:rsidRPr="00EF5C96" w:rsidRDefault="00EF5C96" w:rsidP="00EF5C96">
            <w:pPr>
              <w:spacing w:after="160" w:line="259" w:lineRule="auto"/>
            </w:pPr>
          </w:p>
        </w:tc>
        <w:tc>
          <w:tcPr>
            <w:tcW w:w="815" w:type="dxa"/>
            <w:noWrap/>
            <w:hideMark/>
          </w:tcPr>
          <w:p w14:paraId="05EB4BF4" w14:textId="77777777" w:rsidR="00EF5C96" w:rsidRPr="00EF5C96" w:rsidRDefault="00EF5C96" w:rsidP="00EF5C96">
            <w:pPr>
              <w:spacing w:after="160" w:line="259" w:lineRule="auto"/>
            </w:pPr>
          </w:p>
        </w:tc>
        <w:tc>
          <w:tcPr>
            <w:tcW w:w="1124" w:type="dxa"/>
            <w:noWrap/>
            <w:hideMark/>
          </w:tcPr>
          <w:p w14:paraId="2ECD7BDA" w14:textId="77777777" w:rsidR="00EF5C96" w:rsidRPr="00EF5C96" w:rsidRDefault="00EF5C96" w:rsidP="00EF5C96">
            <w:pPr>
              <w:spacing w:after="160" w:line="259" w:lineRule="auto"/>
            </w:pPr>
            <w:r w:rsidRPr="00EF5C96">
              <w:t>150</w:t>
            </w:r>
          </w:p>
        </w:tc>
        <w:tc>
          <w:tcPr>
            <w:tcW w:w="1252" w:type="dxa"/>
            <w:noWrap/>
            <w:hideMark/>
          </w:tcPr>
          <w:p w14:paraId="1C15141E" w14:textId="77777777" w:rsidR="00EF5C96" w:rsidRPr="00EF5C96" w:rsidRDefault="00EF5C96" w:rsidP="00EF5C96">
            <w:pPr>
              <w:spacing w:after="160" w:line="259" w:lineRule="auto"/>
            </w:pPr>
            <w:r w:rsidRPr="00EF5C96">
              <w:t>390</w:t>
            </w:r>
          </w:p>
        </w:tc>
      </w:tr>
      <w:tr w:rsidR="00EF5C96" w:rsidRPr="00EF5C96" w14:paraId="6A78CB32" w14:textId="77777777" w:rsidTr="00957495">
        <w:trPr>
          <w:trHeight w:val="288"/>
        </w:trPr>
        <w:tc>
          <w:tcPr>
            <w:tcW w:w="1286" w:type="dxa"/>
            <w:noWrap/>
            <w:hideMark/>
          </w:tcPr>
          <w:p w14:paraId="086FD785" w14:textId="77777777" w:rsidR="00EF5C96" w:rsidRPr="00EF5C96" w:rsidRDefault="00EF5C96" w:rsidP="00EF5C96">
            <w:pPr>
              <w:spacing w:after="160" w:line="259" w:lineRule="auto"/>
            </w:pPr>
            <w:r w:rsidRPr="00EF5C96">
              <w:t>3</w:t>
            </w:r>
          </w:p>
        </w:tc>
        <w:tc>
          <w:tcPr>
            <w:tcW w:w="907" w:type="dxa"/>
            <w:noWrap/>
            <w:hideMark/>
          </w:tcPr>
          <w:p w14:paraId="45ABD179" w14:textId="77777777" w:rsidR="00EF5C96" w:rsidRPr="00EF5C96" w:rsidRDefault="00EF5C96" w:rsidP="00EF5C96">
            <w:pPr>
              <w:spacing w:after="160" w:line="259" w:lineRule="auto"/>
            </w:pPr>
            <w:r w:rsidRPr="00EF5C96">
              <w:t>30</w:t>
            </w:r>
          </w:p>
        </w:tc>
        <w:tc>
          <w:tcPr>
            <w:tcW w:w="908" w:type="dxa"/>
            <w:noWrap/>
            <w:hideMark/>
          </w:tcPr>
          <w:p w14:paraId="6B8FE5B9" w14:textId="77777777" w:rsidR="00EF5C96" w:rsidRPr="00EF5C96" w:rsidRDefault="00EF5C96" w:rsidP="00EF5C96">
            <w:pPr>
              <w:spacing w:after="160" w:line="259" w:lineRule="auto"/>
            </w:pPr>
            <w:r w:rsidRPr="00EF5C96">
              <w:t>30</w:t>
            </w:r>
          </w:p>
        </w:tc>
        <w:tc>
          <w:tcPr>
            <w:tcW w:w="908" w:type="dxa"/>
            <w:noWrap/>
            <w:hideMark/>
          </w:tcPr>
          <w:p w14:paraId="0A6CD116" w14:textId="77777777" w:rsidR="00EF5C96" w:rsidRPr="00EF5C96" w:rsidRDefault="00EF5C96" w:rsidP="00EF5C96">
            <w:pPr>
              <w:spacing w:after="160" w:line="259" w:lineRule="auto"/>
            </w:pPr>
            <w:r w:rsidRPr="00EF5C96">
              <w:t>30</w:t>
            </w:r>
          </w:p>
        </w:tc>
        <w:tc>
          <w:tcPr>
            <w:tcW w:w="908" w:type="dxa"/>
            <w:noWrap/>
            <w:hideMark/>
          </w:tcPr>
          <w:p w14:paraId="0B9DFB9B" w14:textId="77777777" w:rsidR="00EF5C96" w:rsidRPr="00EF5C96" w:rsidRDefault="00EF5C96" w:rsidP="00EF5C96">
            <w:pPr>
              <w:spacing w:after="160" w:line="259" w:lineRule="auto"/>
            </w:pPr>
            <w:r w:rsidRPr="00EF5C96">
              <w:t>90</w:t>
            </w:r>
          </w:p>
        </w:tc>
        <w:tc>
          <w:tcPr>
            <w:tcW w:w="908" w:type="dxa"/>
            <w:noWrap/>
            <w:hideMark/>
          </w:tcPr>
          <w:p w14:paraId="46CA2F24" w14:textId="77777777" w:rsidR="00EF5C96" w:rsidRPr="00EF5C96" w:rsidRDefault="00EF5C96" w:rsidP="00EF5C96">
            <w:pPr>
              <w:spacing w:after="160" w:line="259" w:lineRule="auto"/>
            </w:pPr>
          </w:p>
        </w:tc>
        <w:tc>
          <w:tcPr>
            <w:tcW w:w="815" w:type="dxa"/>
            <w:noWrap/>
            <w:hideMark/>
          </w:tcPr>
          <w:p w14:paraId="557F5D01" w14:textId="77777777" w:rsidR="00EF5C96" w:rsidRPr="00EF5C96" w:rsidRDefault="00EF5C96" w:rsidP="00EF5C96">
            <w:pPr>
              <w:spacing w:after="160" w:line="259" w:lineRule="auto"/>
            </w:pPr>
          </w:p>
        </w:tc>
        <w:tc>
          <w:tcPr>
            <w:tcW w:w="1124" w:type="dxa"/>
            <w:noWrap/>
            <w:hideMark/>
          </w:tcPr>
          <w:p w14:paraId="121FE2E8" w14:textId="77777777" w:rsidR="00EF5C96" w:rsidRPr="00EF5C96" w:rsidRDefault="00EF5C96" w:rsidP="00EF5C96">
            <w:pPr>
              <w:spacing w:after="160" w:line="259" w:lineRule="auto"/>
            </w:pPr>
            <w:r w:rsidRPr="00EF5C96">
              <w:t>180</w:t>
            </w:r>
          </w:p>
        </w:tc>
        <w:tc>
          <w:tcPr>
            <w:tcW w:w="1252" w:type="dxa"/>
            <w:noWrap/>
            <w:hideMark/>
          </w:tcPr>
          <w:p w14:paraId="6C509534" w14:textId="77777777" w:rsidR="00EF5C96" w:rsidRPr="00EF5C96" w:rsidRDefault="00EF5C96" w:rsidP="00EF5C96">
            <w:pPr>
              <w:spacing w:after="160" w:line="259" w:lineRule="auto"/>
            </w:pPr>
            <w:r w:rsidRPr="00EF5C96">
              <w:t>570</w:t>
            </w:r>
          </w:p>
        </w:tc>
      </w:tr>
      <w:tr w:rsidR="00EF5C96" w:rsidRPr="00EF5C96" w14:paraId="6D8946FB" w14:textId="77777777" w:rsidTr="00957495">
        <w:trPr>
          <w:trHeight w:val="288"/>
        </w:trPr>
        <w:tc>
          <w:tcPr>
            <w:tcW w:w="1286" w:type="dxa"/>
            <w:noWrap/>
            <w:hideMark/>
          </w:tcPr>
          <w:p w14:paraId="37183F2A" w14:textId="77777777" w:rsidR="00EF5C96" w:rsidRPr="00EF5C96" w:rsidRDefault="00EF5C96" w:rsidP="00EF5C96">
            <w:pPr>
              <w:spacing w:after="160" w:line="259" w:lineRule="auto"/>
            </w:pPr>
            <w:r w:rsidRPr="00EF5C96">
              <w:t>4</w:t>
            </w:r>
          </w:p>
        </w:tc>
        <w:tc>
          <w:tcPr>
            <w:tcW w:w="907" w:type="dxa"/>
            <w:noWrap/>
            <w:hideMark/>
          </w:tcPr>
          <w:p w14:paraId="383C0DB8" w14:textId="77777777" w:rsidR="00EF5C96" w:rsidRPr="00EF5C96" w:rsidRDefault="00EF5C96" w:rsidP="00EF5C96">
            <w:pPr>
              <w:spacing w:after="160" w:line="259" w:lineRule="auto"/>
            </w:pPr>
            <w:r w:rsidRPr="00EF5C96">
              <w:t>30</w:t>
            </w:r>
          </w:p>
        </w:tc>
        <w:tc>
          <w:tcPr>
            <w:tcW w:w="908" w:type="dxa"/>
            <w:noWrap/>
            <w:hideMark/>
          </w:tcPr>
          <w:p w14:paraId="72E70F0D" w14:textId="77777777" w:rsidR="00EF5C96" w:rsidRPr="00EF5C96" w:rsidRDefault="00EF5C96" w:rsidP="00EF5C96">
            <w:pPr>
              <w:spacing w:after="160" w:line="259" w:lineRule="auto"/>
            </w:pPr>
            <w:r w:rsidRPr="00EF5C96">
              <w:t>30</w:t>
            </w:r>
          </w:p>
        </w:tc>
        <w:tc>
          <w:tcPr>
            <w:tcW w:w="908" w:type="dxa"/>
            <w:noWrap/>
            <w:hideMark/>
          </w:tcPr>
          <w:p w14:paraId="2539634E" w14:textId="77777777" w:rsidR="00EF5C96" w:rsidRPr="00EF5C96" w:rsidRDefault="00EF5C96" w:rsidP="00EF5C96">
            <w:pPr>
              <w:spacing w:after="160" w:line="259" w:lineRule="auto"/>
            </w:pPr>
            <w:r w:rsidRPr="00EF5C96">
              <w:t>30</w:t>
            </w:r>
          </w:p>
        </w:tc>
        <w:tc>
          <w:tcPr>
            <w:tcW w:w="908" w:type="dxa"/>
            <w:noWrap/>
            <w:hideMark/>
          </w:tcPr>
          <w:p w14:paraId="25A36B4C" w14:textId="77777777" w:rsidR="00EF5C96" w:rsidRPr="00EF5C96" w:rsidRDefault="00EF5C96" w:rsidP="00EF5C96">
            <w:pPr>
              <w:spacing w:after="160" w:line="259" w:lineRule="auto"/>
            </w:pPr>
            <w:r w:rsidRPr="00EF5C96">
              <w:t>30</w:t>
            </w:r>
          </w:p>
        </w:tc>
        <w:tc>
          <w:tcPr>
            <w:tcW w:w="908" w:type="dxa"/>
            <w:noWrap/>
            <w:hideMark/>
          </w:tcPr>
          <w:p w14:paraId="095812C9" w14:textId="77777777" w:rsidR="00EF5C96" w:rsidRPr="00EF5C96" w:rsidRDefault="00EF5C96" w:rsidP="00EF5C96">
            <w:pPr>
              <w:spacing w:after="160" w:line="259" w:lineRule="auto"/>
            </w:pPr>
            <w:r w:rsidRPr="00EF5C96">
              <w:t>90</w:t>
            </w:r>
          </w:p>
        </w:tc>
        <w:tc>
          <w:tcPr>
            <w:tcW w:w="815" w:type="dxa"/>
            <w:noWrap/>
            <w:hideMark/>
          </w:tcPr>
          <w:p w14:paraId="12D56A23" w14:textId="77777777" w:rsidR="00EF5C96" w:rsidRPr="00EF5C96" w:rsidRDefault="00EF5C96" w:rsidP="00EF5C96">
            <w:pPr>
              <w:spacing w:after="160" w:line="259" w:lineRule="auto"/>
            </w:pPr>
          </w:p>
        </w:tc>
        <w:tc>
          <w:tcPr>
            <w:tcW w:w="1124" w:type="dxa"/>
            <w:noWrap/>
            <w:hideMark/>
          </w:tcPr>
          <w:p w14:paraId="20556E46" w14:textId="77777777" w:rsidR="00EF5C96" w:rsidRPr="00EF5C96" w:rsidRDefault="00EF5C96" w:rsidP="00EF5C96">
            <w:pPr>
              <w:spacing w:after="160" w:line="259" w:lineRule="auto"/>
            </w:pPr>
            <w:r w:rsidRPr="00EF5C96">
              <w:t>210</w:t>
            </w:r>
          </w:p>
        </w:tc>
        <w:tc>
          <w:tcPr>
            <w:tcW w:w="1252" w:type="dxa"/>
            <w:noWrap/>
            <w:hideMark/>
          </w:tcPr>
          <w:p w14:paraId="087437B1" w14:textId="77777777" w:rsidR="00EF5C96" w:rsidRPr="00EF5C96" w:rsidRDefault="00EF5C96" w:rsidP="00EF5C96">
            <w:pPr>
              <w:spacing w:after="160" w:line="259" w:lineRule="auto"/>
            </w:pPr>
            <w:r w:rsidRPr="00EF5C96">
              <w:t>780</w:t>
            </w:r>
          </w:p>
        </w:tc>
      </w:tr>
      <w:tr w:rsidR="00EF5C96" w:rsidRPr="00EF5C96" w14:paraId="6C48179E" w14:textId="77777777" w:rsidTr="00957495">
        <w:trPr>
          <w:trHeight w:val="288"/>
        </w:trPr>
        <w:tc>
          <w:tcPr>
            <w:tcW w:w="1286" w:type="dxa"/>
            <w:noWrap/>
            <w:hideMark/>
          </w:tcPr>
          <w:p w14:paraId="4675088A" w14:textId="77777777" w:rsidR="00EF5C96" w:rsidRPr="00EF5C96" w:rsidRDefault="00EF5C96" w:rsidP="00EF5C96">
            <w:pPr>
              <w:spacing w:after="160" w:line="259" w:lineRule="auto"/>
            </w:pPr>
            <w:r w:rsidRPr="00EF5C96">
              <w:t>5</w:t>
            </w:r>
          </w:p>
        </w:tc>
        <w:tc>
          <w:tcPr>
            <w:tcW w:w="907" w:type="dxa"/>
            <w:noWrap/>
            <w:hideMark/>
          </w:tcPr>
          <w:p w14:paraId="12D56BA1" w14:textId="77777777" w:rsidR="00EF5C96" w:rsidRPr="00EF5C96" w:rsidRDefault="00EF5C96" w:rsidP="00EF5C96">
            <w:pPr>
              <w:spacing w:after="160" w:line="259" w:lineRule="auto"/>
            </w:pPr>
            <w:r w:rsidRPr="00EF5C96">
              <w:t>30</w:t>
            </w:r>
          </w:p>
        </w:tc>
        <w:tc>
          <w:tcPr>
            <w:tcW w:w="908" w:type="dxa"/>
            <w:noWrap/>
            <w:hideMark/>
          </w:tcPr>
          <w:p w14:paraId="208EBCA2" w14:textId="77777777" w:rsidR="00EF5C96" w:rsidRPr="00EF5C96" w:rsidRDefault="00EF5C96" w:rsidP="00EF5C96">
            <w:pPr>
              <w:spacing w:after="160" w:line="259" w:lineRule="auto"/>
            </w:pPr>
            <w:r w:rsidRPr="00EF5C96">
              <w:t>30</w:t>
            </w:r>
          </w:p>
        </w:tc>
        <w:tc>
          <w:tcPr>
            <w:tcW w:w="908" w:type="dxa"/>
            <w:noWrap/>
            <w:hideMark/>
          </w:tcPr>
          <w:p w14:paraId="1EE74EB9" w14:textId="77777777" w:rsidR="00EF5C96" w:rsidRPr="00EF5C96" w:rsidRDefault="00EF5C96" w:rsidP="00EF5C96">
            <w:pPr>
              <w:spacing w:after="160" w:line="259" w:lineRule="auto"/>
            </w:pPr>
            <w:r w:rsidRPr="00EF5C96">
              <w:t>30</w:t>
            </w:r>
          </w:p>
        </w:tc>
        <w:tc>
          <w:tcPr>
            <w:tcW w:w="908" w:type="dxa"/>
            <w:noWrap/>
            <w:hideMark/>
          </w:tcPr>
          <w:p w14:paraId="2AC3C7B4" w14:textId="77777777" w:rsidR="00EF5C96" w:rsidRPr="00EF5C96" w:rsidRDefault="00EF5C96" w:rsidP="00EF5C96">
            <w:pPr>
              <w:spacing w:after="160" w:line="259" w:lineRule="auto"/>
            </w:pPr>
            <w:r w:rsidRPr="00EF5C96">
              <w:t>30</w:t>
            </w:r>
          </w:p>
        </w:tc>
        <w:tc>
          <w:tcPr>
            <w:tcW w:w="908" w:type="dxa"/>
            <w:noWrap/>
            <w:hideMark/>
          </w:tcPr>
          <w:p w14:paraId="33D11C95" w14:textId="77777777" w:rsidR="00EF5C96" w:rsidRPr="00EF5C96" w:rsidRDefault="00EF5C96" w:rsidP="00EF5C96">
            <w:pPr>
              <w:spacing w:after="160" w:line="259" w:lineRule="auto"/>
            </w:pPr>
            <w:r w:rsidRPr="00EF5C96">
              <w:t>30</w:t>
            </w:r>
          </w:p>
        </w:tc>
        <w:tc>
          <w:tcPr>
            <w:tcW w:w="815" w:type="dxa"/>
            <w:noWrap/>
            <w:hideMark/>
          </w:tcPr>
          <w:p w14:paraId="784251F3" w14:textId="77777777" w:rsidR="00EF5C96" w:rsidRPr="00EF5C96" w:rsidRDefault="00EF5C96" w:rsidP="00EF5C96">
            <w:pPr>
              <w:spacing w:after="160" w:line="259" w:lineRule="auto"/>
            </w:pPr>
            <w:r w:rsidRPr="00EF5C96">
              <w:t>90</w:t>
            </w:r>
          </w:p>
        </w:tc>
        <w:tc>
          <w:tcPr>
            <w:tcW w:w="1124" w:type="dxa"/>
            <w:noWrap/>
            <w:hideMark/>
          </w:tcPr>
          <w:p w14:paraId="234EBE9B" w14:textId="77777777" w:rsidR="00EF5C96" w:rsidRPr="00EF5C96" w:rsidRDefault="00EF5C96" w:rsidP="00EF5C96">
            <w:pPr>
              <w:spacing w:after="160" w:line="259" w:lineRule="auto"/>
            </w:pPr>
            <w:r w:rsidRPr="00EF5C96">
              <w:t>240</w:t>
            </w:r>
          </w:p>
        </w:tc>
        <w:tc>
          <w:tcPr>
            <w:tcW w:w="1252" w:type="dxa"/>
            <w:noWrap/>
            <w:hideMark/>
          </w:tcPr>
          <w:p w14:paraId="1EF3065E" w14:textId="77777777" w:rsidR="00EF5C96" w:rsidRPr="00EF5C96" w:rsidRDefault="00EF5C96" w:rsidP="00EF5C96">
            <w:pPr>
              <w:spacing w:after="160" w:line="259" w:lineRule="auto"/>
            </w:pPr>
            <w:r w:rsidRPr="00EF5C96">
              <w:t>1020</w:t>
            </w:r>
          </w:p>
        </w:tc>
      </w:tr>
      <w:tr w:rsidR="00EF5C96" w:rsidRPr="00EF5C96" w14:paraId="783716E1" w14:textId="77777777" w:rsidTr="00957495">
        <w:trPr>
          <w:trHeight w:val="288"/>
        </w:trPr>
        <w:tc>
          <w:tcPr>
            <w:tcW w:w="1286" w:type="dxa"/>
            <w:noWrap/>
            <w:hideMark/>
          </w:tcPr>
          <w:p w14:paraId="24BEEF94" w14:textId="77777777" w:rsidR="00EF5C96" w:rsidRPr="00EF5C96" w:rsidRDefault="00EF5C96" w:rsidP="00EF5C96">
            <w:pPr>
              <w:spacing w:after="160" w:line="259" w:lineRule="auto"/>
            </w:pPr>
            <w:r w:rsidRPr="00EF5C96">
              <w:t>6</w:t>
            </w:r>
          </w:p>
        </w:tc>
        <w:tc>
          <w:tcPr>
            <w:tcW w:w="907" w:type="dxa"/>
            <w:noWrap/>
            <w:hideMark/>
          </w:tcPr>
          <w:p w14:paraId="4BF9B8E3" w14:textId="77777777" w:rsidR="00EF5C96" w:rsidRPr="00EF5C96" w:rsidRDefault="00EF5C96" w:rsidP="00EF5C96">
            <w:pPr>
              <w:spacing w:after="160" w:line="259" w:lineRule="auto"/>
            </w:pPr>
            <w:r w:rsidRPr="00EF5C96">
              <w:t>30</w:t>
            </w:r>
          </w:p>
        </w:tc>
        <w:tc>
          <w:tcPr>
            <w:tcW w:w="908" w:type="dxa"/>
            <w:noWrap/>
            <w:hideMark/>
          </w:tcPr>
          <w:p w14:paraId="4636B82D" w14:textId="77777777" w:rsidR="00EF5C96" w:rsidRPr="00EF5C96" w:rsidRDefault="00EF5C96" w:rsidP="00EF5C96">
            <w:pPr>
              <w:spacing w:after="160" w:line="259" w:lineRule="auto"/>
            </w:pPr>
            <w:r w:rsidRPr="00EF5C96">
              <w:t>30</w:t>
            </w:r>
          </w:p>
        </w:tc>
        <w:tc>
          <w:tcPr>
            <w:tcW w:w="908" w:type="dxa"/>
            <w:noWrap/>
            <w:hideMark/>
          </w:tcPr>
          <w:p w14:paraId="3C447CC6" w14:textId="77777777" w:rsidR="00EF5C96" w:rsidRPr="00EF5C96" w:rsidRDefault="00EF5C96" w:rsidP="00EF5C96">
            <w:pPr>
              <w:spacing w:after="160" w:line="259" w:lineRule="auto"/>
            </w:pPr>
            <w:r w:rsidRPr="00EF5C96">
              <w:t>60</w:t>
            </w:r>
          </w:p>
        </w:tc>
        <w:tc>
          <w:tcPr>
            <w:tcW w:w="908" w:type="dxa"/>
            <w:noWrap/>
            <w:hideMark/>
          </w:tcPr>
          <w:p w14:paraId="2A739D62" w14:textId="77777777" w:rsidR="00EF5C96" w:rsidRPr="00EF5C96" w:rsidRDefault="00EF5C96" w:rsidP="00EF5C96">
            <w:pPr>
              <w:spacing w:after="160" w:line="259" w:lineRule="auto"/>
            </w:pPr>
            <w:r w:rsidRPr="00EF5C96">
              <w:t>75</w:t>
            </w:r>
          </w:p>
        </w:tc>
        <w:tc>
          <w:tcPr>
            <w:tcW w:w="908" w:type="dxa"/>
            <w:noWrap/>
            <w:hideMark/>
          </w:tcPr>
          <w:p w14:paraId="30699032" w14:textId="77777777" w:rsidR="00EF5C96" w:rsidRPr="00EF5C96" w:rsidRDefault="00EF5C96" w:rsidP="00EF5C96">
            <w:pPr>
              <w:spacing w:after="160" w:line="259" w:lineRule="auto"/>
            </w:pPr>
            <w:r w:rsidRPr="00EF5C96">
              <w:t>90</w:t>
            </w:r>
          </w:p>
        </w:tc>
        <w:tc>
          <w:tcPr>
            <w:tcW w:w="815" w:type="dxa"/>
            <w:noWrap/>
            <w:hideMark/>
          </w:tcPr>
          <w:p w14:paraId="5CCD8E9A" w14:textId="77777777" w:rsidR="00EF5C96" w:rsidRPr="00EF5C96" w:rsidRDefault="00EF5C96" w:rsidP="00EF5C96">
            <w:pPr>
              <w:spacing w:after="160" w:line="259" w:lineRule="auto"/>
            </w:pPr>
            <w:r w:rsidRPr="00EF5C96">
              <w:t>105</w:t>
            </w:r>
          </w:p>
        </w:tc>
        <w:tc>
          <w:tcPr>
            <w:tcW w:w="1124" w:type="dxa"/>
            <w:noWrap/>
            <w:hideMark/>
          </w:tcPr>
          <w:p w14:paraId="54E48BE0" w14:textId="77777777" w:rsidR="00EF5C96" w:rsidRPr="00EF5C96" w:rsidRDefault="00EF5C96" w:rsidP="00EF5C96">
            <w:pPr>
              <w:spacing w:after="160" w:line="259" w:lineRule="auto"/>
            </w:pPr>
            <w:r w:rsidRPr="00EF5C96">
              <w:t>390</w:t>
            </w:r>
          </w:p>
        </w:tc>
        <w:tc>
          <w:tcPr>
            <w:tcW w:w="1252" w:type="dxa"/>
            <w:noWrap/>
            <w:hideMark/>
          </w:tcPr>
          <w:p w14:paraId="5ED6F9B9" w14:textId="77777777" w:rsidR="00EF5C96" w:rsidRPr="00EF5C96" w:rsidRDefault="00EF5C96" w:rsidP="00EF5C96">
            <w:pPr>
              <w:spacing w:after="160" w:line="259" w:lineRule="auto"/>
            </w:pPr>
            <w:r w:rsidRPr="00EF5C96">
              <w:t>1410</w:t>
            </w:r>
          </w:p>
        </w:tc>
      </w:tr>
      <w:tr w:rsidR="00EF5C96" w:rsidRPr="00EF5C96" w14:paraId="708C05B5" w14:textId="77777777" w:rsidTr="00957495">
        <w:trPr>
          <w:trHeight w:val="288"/>
        </w:trPr>
        <w:tc>
          <w:tcPr>
            <w:tcW w:w="1286" w:type="dxa"/>
            <w:noWrap/>
            <w:hideMark/>
          </w:tcPr>
          <w:p w14:paraId="7475AC6C" w14:textId="77777777" w:rsidR="00EF5C96" w:rsidRPr="00EF5C96" w:rsidRDefault="00EF5C96" w:rsidP="00EF5C96">
            <w:pPr>
              <w:spacing w:after="160" w:line="259" w:lineRule="auto"/>
            </w:pPr>
            <w:r w:rsidRPr="00EF5C96">
              <w:t>7</w:t>
            </w:r>
          </w:p>
        </w:tc>
        <w:tc>
          <w:tcPr>
            <w:tcW w:w="907" w:type="dxa"/>
            <w:noWrap/>
            <w:hideMark/>
          </w:tcPr>
          <w:p w14:paraId="6164A0A5" w14:textId="77777777" w:rsidR="00EF5C96" w:rsidRPr="00EF5C96" w:rsidRDefault="00EF5C96" w:rsidP="00EF5C96">
            <w:pPr>
              <w:spacing w:after="160" w:line="259" w:lineRule="auto"/>
            </w:pPr>
            <w:r w:rsidRPr="00EF5C96">
              <w:t>30</w:t>
            </w:r>
          </w:p>
        </w:tc>
        <w:tc>
          <w:tcPr>
            <w:tcW w:w="908" w:type="dxa"/>
            <w:noWrap/>
            <w:hideMark/>
          </w:tcPr>
          <w:p w14:paraId="6C73CC0E" w14:textId="77777777" w:rsidR="00EF5C96" w:rsidRPr="00EF5C96" w:rsidRDefault="00EF5C96" w:rsidP="00EF5C96">
            <w:pPr>
              <w:spacing w:after="160" w:line="259" w:lineRule="auto"/>
            </w:pPr>
            <w:r w:rsidRPr="00EF5C96">
              <w:t>30</w:t>
            </w:r>
          </w:p>
        </w:tc>
        <w:tc>
          <w:tcPr>
            <w:tcW w:w="908" w:type="dxa"/>
            <w:noWrap/>
            <w:hideMark/>
          </w:tcPr>
          <w:p w14:paraId="3168276E" w14:textId="77777777" w:rsidR="00EF5C96" w:rsidRPr="00EF5C96" w:rsidRDefault="00EF5C96" w:rsidP="00EF5C96">
            <w:pPr>
              <w:spacing w:after="160" w:line="259" w:lineRule="auto"/>
            </w:pPr>
            <w:r w:rsidRPr="00EF5C96">
              <w:t>60</w:t>
            </w:r>
          </w:p>
        </w:tc>
        <w:tc>
          <w:tcPr>
            <w:tcW w:w="908" w:type="dxa"/>
            <w:noWrap/>
            <w:hideMark/>
          </w:tcPr>
          <w:p w14:paraId="03BD61A2" w14:textId="77777777" w:rsidR="00EF5C96" w:rsidRPr="00EF5C96" w:rsidRDefault="00EF5C96" w:rsidP="00EF5C96">
            <w:pPr>
              <w:spacing w:after="160" w:line="259" w:lineRule="auto"/>
            </w:pPr>
            <w:r w:rsidRPr="00EF5C96">
              <w:t>75</w:t>
            </w:r>
          </w:p>
        </w:tc>
        <w:tc>
          <w:tcPr>
            <w:tcW w:w="908" w:type="dxa"/>
            <w:noWrap/>
            <w:hideMark/>
          </w:tcPr>
          <w:p w14:paraId="13573FF2" w14:textId="77777777" w:rsidR="00EF5C96" w:rsidRPr="00EF5C96" w:rsidRDefault="00EF5C96" w:rsidP="00EF5C96">
            <w:pPr>
              <w:spacing w:after="160" w:line="259" w:lineRule="auto"/>
            </w:pPr>
            <w:r w:rsidRPr="00EF5C96">
              <w:t>90</w:t>
            </w:r>
          </w:p>
        </w:tc>
        <w:tc>
          <w:tcPr>
            <w:tcW w:w="815" w:type="dxa"/>
            <w:noWrap/>
            <w:hideMark/>
          </w:tcPr>
          <w:p w14:paraId="153CF451" w14:textId="77777777" w:rsidR="00EF5C96" w:rsidRPr="00EF5C96" w:rsidRDefault="00EF5C96" w:rsidP="00EF5C96">
            <w:pPr>
              <w:spacing w:after="160" w:line="259" w:lineRule="auto"/>
            </w:pPr>
            <w:r w:rsidRPr="00EF5C96">
              <w:t>105</w:t>
            </w:r>
          </w:p>
        </w:tc>
        <w:tc>
          <w:tcPr>
            <w:tcW w:w="1124" w:type="dxa"/>
            <w:noWrap/>
            <w:hideMark/>
          </w:tcPr>
          <w:p w14:paraId="5E759340" w14:textId="77777777" w:rsidR="00EF5C96" w:rsidRPr="00EF5C96" w:rsidRDefault="00EF5C96" w:rsidP="00EF5C96">
            <w:pPr>
              <w:spacing w:after="160" w:line="259" w:lineRule="auto"/>
            </w:pPr>
            <w:r w:rsidRPr="00EF5C96">
              <w:t>390</w:t>
            </w:r>
          </w:p>
        </w:tc>
        <w:tc>
          <w:tcPr>
            <w:tcW w:w="1252" w:type="dxa"/>
            <w:noWrap/>
            <w:hideMark/>
          </w:tcPr>
          <w:p w14:paraId="5F9EF78F" w14:textId="77777777" w:rsidR="00EF5C96" w:rsidRPr="00EF5C96" w:rsidRDefault="00EF5C96" w:rsidP="00EF5C96">
            <w:pPr>
              <w:spacing w:after="160" w:line="259" w:lineRule="auto"/>
            </w:pPr>
            <w:r w:rsidRPr="00EF5C96">
              <w:t>1800</w:t>
            </w:r>
          </w:p>
        </w:tc>
      </w:tr>
      <w:tr w:rsidR="00EF5C96" w:rsidRPr="00EF5C96" w14:paraId="19175177" w14:textId="77777777" w:rsidTr="00957495">
        <w:trPr>
          <w:trHeight w:val="288"/>
        </w:trPr>
        <w:tc>
          <w:tcPr>
            <w:tcW w:w="1286" w:type="dxa"/>
            <w:noWrap/>
            <w:hideMark/>
          </w:tcPr>
          <w:p w14:paraId="46C3EC03" w14:textId="77777777" w:rsidR="00EF5C96" w:rsidRPr="00EF5C96" w:rsidRDefault="00EF5C96" w:rsidP="00EF5C96">
            <w:pPr>
              <w:spacing w:after="160" w:line="259" w:lineRule="auto"/>
            </w:pPr>
            <w:r w:rsidRPr="00EF5C96">
              <w:t>TOTAL per arm</w:t>
            </w:r>
          </w:p>
        </w:tc>
        <w:tc>
          <w:tcPr>
            <w:tcW w:w="907" w:type="dxa"/>
            <w:noWrap/>
            <w:hideMark/>
          </w:tcPr>
          <w:p w14:paraId="65420149" w14:textId="77777777" w:rsidR="00EF5C96" w:rsidRPr="00EF5C96" w:rsidRDefault="00EF5C96" w:rsidP="00EF5C96">
            <w:pPr>
              <w:spacing w:after="160" w:line="259" w:lineRule="auto"/>
            </w:pPr>
            <w:r w:rsidRPr="00EF5C96">
              <w:t>300</w:t>
            </w:r>
          </w:p>
        </w:tc>
        <w:tc>
          <w:tcPr>
            <w:tcW w:w="908" w:type="dxa"/>
            <w:noWrap/>
            <w:hideMark/>
          </w:tcPr>
          <w:p w14:paraId="30383153" w14:textId="77777777" w:rsidR="00EF5C96" w:rsidRPr="00EF5C96" w:rsidRDefault="00EF5C96" w:rsidP="00EF5C96">
            <w:pPr>
              <w:spacing w:after="160" w:line="259" w:lineRule="auto"/>
            </w:pPr>
            <w:r w:rsidRPr="00EF5C96">
              <w:t>300</w:t>
            </w:r>
          </w:p>
        </w:tc>
        <w:tc>
          <w:tcPr>
            <w:tcW w:w="908" w:type="dxa"/>
            <w:noWrap/>
            <w:hideMark/>
          </w:tcPr>
          <w:p w14:paraId="76C914E4" w14:textId="77777777" w:rsidR="00EF5C96" w:rsidRPr="00EF5C96" w:rsidRDefault="00EF5C96" w:rsidP="00EF5C96">
            <w:pPr>
              <w:spacing w:after="160" w:line="259" w:lineRule="auto"/>
            </w:pPr>
            <w:r w:rsidRPr="00EF5C96">
              <w:t>300</w:t>
            </w:r>
          </w:p>
        </w:tc>
        <w:tc>
          <w:tcPr>
            <w:tcW w:w="908" w:type="dxa"/>
            <w:noWrap/>
            <w:hideMark/>
          </w:tcPr>
          <w:p w14:paraId="1B336392" w14:textId="77777777" w:rsidR="00EF5C96" w:rsidRPr="00EF5C96" w:rsidRDefault="00EF5C96" w:rsidP="00EF5C96">
            <w:pPr>
              <w:spacing w:after="160" w:line="259" w:lineRule="auto"/>
            </w:pPr>
            <w:r w:rsidRPr="00EF5C96">
              <w:t>300</w:t>
            </w:r>
          </w:p>
        </w:tc>
        <w:tc>
          <w:tcPr>
            <w:tcW w:w="908" w:type="dxa"/>
            <w:noWrap/>
            <w:hideMark/>
          </w:tcPr>
          <w:p w14:paraId="1D7F8B84" w14:textId="77777777" w:rsidR="00EF5C96" w:rsidRPr="00EF5C96" w:rsidRDefault="00EF5C96" w:rsidP="00EF5C96">
            <w:pPr>
              <w:spacing w:after="160" w:line="259" w:lineRule="auto"/>
            </w:pPr>
            <w:r w:rsidRPr="00EF5C96">
              <w:t>300</w:t>
            </w:r>
          </w:p>
        </w:tc>
        <w:tc>
          <w:tcPr>
            <w:tcW w:w="815" w:type="dxa"/>
            <w:noWrap/>
            <w:hideMark/>
          </w:tcPr>
          <w:p w14:paraId="411818A0" w14:textId="77777777" w:rsidR="00EF5C96" w:rsidRPr="00EF5C96" w:rsidRDefault="00EF5C96" w:rsidP="00EF5C96">
            <w:pPr>
              <w:spacing w:after="160" w:line="259" w:lineRule="auto"/>
            </w:pPr>
            <w:r w:rsidRPr="00EF5C96">
              <w:t>300</w:t>
            </w:r>
          </w:p>
        </w:tc>
        <w:tc>
          <w:tcPr>
            <w:tcW w:w="1124" w:type="dxa"/>
            <w:noWrap/>
            <w:hideMark/>
          </w:tcPr>
          <w:p w14:paraId="54758B83" w14:textId="77777777" w:rsidR="00EF5C96" w:rsidRPr="00EF5C96" w:rsidRDefault="00EF5C96" w:rsidP="00EF5C96">
            <w:pPr>
              <w:spacing w:after="160" w:line="259" w:lineRule="auto"/>
            </w:pPr>
            <w:r w:rsidRPr="00EF5C96">
              <w:t>1800</w:t>
            </w:r>
          </w:p>
        </w:tc>
        <w:tc>
          <w:tcPr>
            <w:tcW w:w="1252" w:type="dxa"/>
            <w:noWrap/>
            <w:hideMark/>
          </w:tcPr>
          <w:p w14:paraId="3C76152E" w14:textId="77777777" w:rsidR="00EF5C96" w:rsidRPr="00EF5C96" w:rsidRDefault="00EF5C96" w:rsidP="00EF5C96">
            <w:pPr>
              <w:spacing w:after="160" w:line="259" w:lineRule="auto"/>
            </w:pPr>
          </w:p>
        </w:tc>
      </w:tr>
    </w:tbl>
    <w:p w14:paraId="72DA867B" w14:textId="77777777" w:rsidR="00957495" w:rsidRDefault="00957495" w:rsidP="00EF5C96"/>
    <w:p w14:paraId="2E9D0E36" w14:textId="696132FC" w:rsidR="00EF5C96" w:rsidRPr="00EF5C96" w:rsidRDefault="00EF5C96" w:rsidP="00EF5C96">
      <w:r w:rsidRPr="00EF5C96">
        <w:t xml:space="preserve">If </w:t>
      </w:r>
      <w:r w:rsidR="00957495">
        <w:t>the statistical trigger for opening a new arm is not met at</w:t>
      </w:r>
      <w:r w:rsidRPr="00EF5C96">
        <w:t xml:space="preserve"> an interim analysis, the patients that would have been allocated to the new arm for the subsequent period will be allocated equally to all open arms.  Arms will recruit up to a maximum of 300 patients.</w:t>
      </w:r>
    </w:p>
    <w:p w14:paraId="2D5B521A" w14:textId="236977CA" w:rsidR="00853E3C" w:rsidRDefault="00853E3C"/>
    <w:p w14:paraId="20255564" w14:textId="77777777" w:rsidR="00853E3C" w:rsidRDefault="00853E3C"/>
    <w:p w14:paraId="4DDBA911" w14:textId="406633AF" w:rsidR="00957495" w:rsidRDefault="00957495" w:rsidP="00957495">
      <w:pPr>
        <w:pStyle w:val="Heading2"/>
      </w:pPr>
      <w:r>
        <w:lastRenderedPageBreak/>
        <w:t>Interim analyses and adaptation decisions</w:t>
      </w:r>
    </w:p>
    <w:p w14:paraId="3FE0744A" w14:textId="3198BE93" w:rsidR="00D22CF1" w:rsidRPr="00D22CF1" w:rsidRDefault="00D22CF1">
      <w:pPr>
        <w:rPr>
          <w:i/>
        </w:rPr>
      </w:pPr>
      <w:r w:rsidRPr="00D22CF1">
        <w:rPr>
          <w:b/>
          <w:i/>
        </w:rPr>
        <w:t xml:space="preserve">NB </w:t>
      </w:r>
      <w:r w:rsidRPr="00D22CF1">
        <w:rPr>
          <w:i/>
        </w:rPr>
        <w:t>The</w:t>
      </w:r>
      <w:r w:rsidR="00A00EF4">
        <w:rPr>
          <w:i/>
        </w:rPr>
        <w:t>re is ongoing development of the</w:t>
      </w:r>
      <w:r w:rsidRPr="00D22CF1">
        <w:rPr>
          <w:i/>
        </w:rPr>
        <w:t xml:space="preserve"> trial design. This document records the specific thresholds and design features at its specific date</w:t>
      </w:r>
      <w:r w:rsidR="00A00EF4">
        <w:rPr>
          <w:i/>
        </w:rPr>
        <w:t xml:space="preserve">, but we </w:t>
      </w:r>
      <w:r w:rsidRPr="00D22CF1">
        <w:rPr>
          <w:i/>
        </w:rPr>
        <w:t xml:space="preserve">expect </w:t>
      </w:r>
      <w:r w:rsidR="00A00EF4">
        <w:rPr>
          <w:i/>
        </w:rPr>
        <w:t xml:space="preserve">that there will be </w:t>
      </w:r>
      <w:r w:rsidRPr="00D22CF1">
        <w:rPr>
          <w:i/>
        </w:rPr>
        <w:t>further refinements and improvements</w:t>
      </w:r>
      <w:r w:rsidR="00A00EF4">
        <w:rPr>
          <w:i/>
        </w:rPr>
        <w:t>,</w:t>
      </w:r>
      <w:r w:rsidRPr="00D22CF1">
        <w:rPr>
          <w:i/>
        </w:rPr>
        <w:t xml:space="preserve"> as discussions with collaborators continue and further simulations are conducted.  Future changes to the design will be summarised in a new version of the design report. </w:t>
      </w:r>
    </w:p>
    <w:p w14:paraId="5BD856B3" w14:textId="5C22D8B5" w:rsidR="00957495" w:rsidRDefault="00957495">
      <w:r>
        <w:t>Interim analyses will be performed to</w:t>
      </w:r>
      <w:r w:rsidR="002A034D">
        <w:t xml:space="preserve"> take decisions about opening</w:t>
      </w:r>
      <w:r>
        <w:t xml:space="preserve"> new duration arms</w:t>
      </w:r>
      <w:r w:rsidR="002A034D">
        <w:t xml:space="preserve"> and closing </w:t>
      </w:r>
      <w:r>
        <w:t xml:space="preserve">existing </w:t>
      </w:r>
      <w:r w:rsidR="002A034D">
        <w:t xml:space="preserve">arms.  </w:t>
      </w:r>
      <w:r>
        <w:t xml:space="preserve">At each </w:t>
      </w:r>
      <w:r w:rsidR="00845C57">
        <w:t>interim analysis, a Bayesian normal dynamic linear model will be fitted across all available treatment arms, and decision-making will be based on the modelled responses. All decisions will be reviewed by the Data Monitoring Committee to check that the decisions suggested by the statistical trigger are sensible, whether the modelling and decision criteria are functioning as intended, and whether there are any other factors (including for example, data from other trials) that would influence the adaptation decisions.</w:t>
      </w:r>
    </w:p>
    <w:p w14:paraId="708384A7" w14:textId="77777777" w:rsidR="00C3708C" w:rsidRDefault="00845C57">
      <w:r>
        <w:t>I</w:t>
      </w:r>
      <w:r w:rsidR="002A034D">
        <w:t xml:space="preserve">nterim analyses </w:t>
      </w:r>
      <w:r>
        <w:t xml:space="preserve">are required fairly frequently </w:t>
      </w:r>
      <w:r w:rsidR="002A034D">
        <w:t xml:space="preserve">early in the trial to allow arms to be opened rapidly, </w:t>
      </w:r>
      <w:r>
        <w:t>so that, later in the trial, the differential allocation is not too extreme.  Our proposal (above) will give a maximum ratio of 7:2 between the most recently opened and oldest arms</w:t>
      </w:r>
      <w:r w:rsidR="00C3708C">
        <w:t xml:space="preserve">, which was deemed acceptable.  </w:t>
      </w:r>
    </w:p>
    <w:p w14:paraId="326EF4E2" w14:textId="77777777" w:rsidR="00977874" w:rsidRDefault="00FE441C" w:rsidP="00882DA0">
      <w:r>
        <w:t>The trial</w:t>
      </w:r>
      <w:r w:rsidR="00251E10">
        <w:t xml:space="preserve"> will start with a comp</w:t>
      </w:r>
      <w:r>
        <w:t>arison of 6-days versus 7-days. Up to six</w:t>
      </w:r>
      <w:r w:rsidR="002A034D">
        <w:t xml:space="preserve"> interim analyses</w:t>
      </w:r>
      <w:r>
        <w:t xml:space="preserve"> will be conducted</w:t>
      </w:r>
      <w:r w:rsidR="002A034D">
        <w:t xml:space="preserve">, </w:t>
      </w:r>
      <w:r w:rsidR="003025AB">
        <w:t>when</w:t>
      </w:r>
      <w:r w:rsidR="002A034D">
        <w:t xml:space="preserve"> 240, 390, 570, 780, 1020, and 1410 patients have complete follow-up for the primary outcome</w:t>
      </w:r>
      <w:r>
        <w:t xml:space="preserve"> at 14 days. The expectation is </w:t>
      </w:r>
      <w:r w:rsidR="003025AB">
        <w:t>to open a new arms of 1-day shorter duration at each of the fir</w:t>
      </w:r>
      <w:r>
        <w:t>st</w:t>
      </w:r>
      <w:r w:rsidR="003025AB">
        <w:t xml:space="preserve"> four interim analyses</w:t>
      </w:r>
      <w:r w:rsidR="00882DA0">
        <w:t>.  The Data Monitoring Committee will review all statistical triggers that are met, and will make recommendations to the TSC about opening and closing of arms.</w:t>
      </w:r>
    </w:p>
    <w:p w14:paraId="7F79D7CD" w14:textId="546143B2" w:rsidR="00882DA0" w:rsidRDefault="00882DA0" w:rsidP="00882DA0">
      <w:r>
        <w:t xml:space="preserve">  </w:t>
      </w:r>
    </w:p>
    <w:p w14:paraId="6072E5BC" w14:textId="4E0B2B99" w:rsidR="00FE441C" w:rsidRDefault="00FE441C" w:rsidP="00FE441C">
      <w:pPr>
        <w:pStyle w:val="Heading3"/>
      </w:pPr>
      <w:r>
        <w:t xml:space="preserve">Interim analyses and </w:t>
      </w:r>
      <w:r w:rsidR="00977874">
        <w:t>adaptations</w:t>
      </w:r>
    </w:p>
    <w:p w14:paraId="1C3FFC9B" w14:textId="10425A17" w:rsidR="00FE441C" w:rsidRDefault="00FE441C" w:rsidP="00384DEB">
      <w:pPr>
        <w:pStyle w:val="Heading4"/>
      </w:pPr>
      <w:r>
        <w:t>Interim analysis 1 (240 patients)</w:t>
      </w:r>
    </w:p>
    <w:p w14:paraId="110C8731" w14:textId="77777777" w:rsidR="00384DEB" w:rsidRDefault="00FE441C">
      <w:r>
        <w:t>T</w:t>
      </w:r>
      <w:r w:rsidR="00780560">
        <w:t>he first interim analysis</w:t>
      </w:r>
      <w:r>
        <w:t xml:space="preserve"> will only involve </w:t>
      </w:r>
      <w:r w:rsidR="00384DEB">
        <w:t>2 arms</w:t>
      </w:r>
      <w:r>
        <w:t xml:space="preserve"> (6 days versus 7 days), and will be a </w:t>
      </w:r>
      <w:r w:rsidR="00780560">
        <w:t xml:space="preserve">simple </w:t>
      </w:r>
      <w:r>
        <w:t xml:space="preserve">2-way </w:t>
      </w:r>
      <w:r w:rsidR="00780560">
        <w:t>comparison of the responses</w:t>
      </w:r>
      <w:r w:rsidR="00384DEB">
        <w:t>.</w:t>
      </w:r>
      <w:r w:rsidR="00780560">
        <w:t xml:space="preserve"> </w:t>
      </w:r>
      <w:r w:rsidR="00325649">
        <w:t xml:space="preserve"> </w:t>
      </w:r>
      <w:r w:rsidR="00384DEB">
        <w:t xml:space="preserve">Possible decisions at this interim analysis are: </w:t>
      </w:r>
    </w:p>
    <w:p w14:paraId="5635B47B" w14:textId="0E035AA9" w:rsidR="00792E3F" w:rsidRDefault="00384DEB" w:rsidP="00792E3F">
      <w:pPr>
        <w:pStyle w:val="ListParagraph"/>
        <w:numPr>
          <w:ilvl w:val="0"/>
          <w:numId w:val="4"/>
        </w:numPr>
      </w:pPr>
      <w:r>
        <w:t>Open 5-day duration arm</w:t>
      </w:r>
      <w:r w:rsidR="00A35FF6">
        <w:t>, in addition to 6-day and 7-day arms</w:t>
      </w:r>
      <w:r>
        <w:t xml:space="preserve">. This will occur if </w:t>
      </w:r>
      <w:r w:rsidR="00A35FF6">
        <w:t>we do not find</w:t>
      </w:r>
      <w:r>
        <w:t xml:space="preserve"> convincing evidence that 7-day</w:t>
      </w:r>
      <w:r w:rsidR="00A35FF6">
        <w:t>s</w:t>
      </w:r>
      <w:r>
        <w:t xml:space="preserve"> is superior to 6-day</w:t>
      </w:r>
      <w:r w:rsidR="00A35FF6">
        <w:t xml:space="preserve">s.  The statistical trigger will be a </w:t>
      </w:r>
      <w:r>
        <w:t>probability of 7-day being 5% better (absolute) than 6</w:t>
      </w:r>
      <w:r w:rsidR="00A35FF6">
        <w:t>-day of less than 90%</w:t>
      </w:r>
      <w:r>
        <w:t>.</w:t>
      </w:r>
    </w:p>
    <w:p w14:paraId="6DF89F50" w14:textId="31B0D339" w:rsidR="00792E3F" w:rsidRDefault="00A35FF6" w:rsidP="00792E3F">
      <w:pPr>
        <w:pStyle w:val="ListParagraph"/>
        <w:numPr>
          <w:ilvl w:val="0"/>
          <w:numId w:val="4"/>
        </w:numPr>
      </w:pPr>
      <w:r>
        <w:t>Close 7</w:t>
      </w:r>
      <w:r w:rsidR="00792E3F">
        <w:t xml:space="preserve">-day arm; if there is strong evidence that 6-day is superior to 7-day (probability of 6-day being 5% better (absolute) than 7-day of </w:t>
      </w:r>
      <w:r>
        <w:t>greater than</w:t>
      </w:r>
      <w:r w:rsidR="00792E3F">
        <w:t xml:space="preserve"> 90%).</w:t>
      </w:r>
    </w:p>
    <w:p w14:paraId="67A40C71" w14:textId="5E0F4C57" w:rsidR="00A35FF6" w:rsidRDefault="00A35FF6" w:rsidP="00BD6C6E">
      <w:pPr>
        <w:pStyle w:val="ListParagraph"/>
        <w:numPr>
          <w:ilvl w:val="0"/>
          <w:numId w:val="4"/>
        </w:numPr>
      </w:pPr>
      <w:r>
        <w:t>Open 8-day arm</w:t>
      </w:r>
      <w:r w:rsidR="00BD6C6E">
        <w:t xml:space="preserve">; if there is </w:t>
      </w:r>
      <w:r w:rsidR="00BD6C6E" w:rsidRPr="00BD6C6E">
        <w:t xml:space="preserve">a probability of </w:t>
      </w:r>
      <w:r w:rsidR="00BD6C6E">
        <w:t xml:space="preserve">greater than 90% that </w:t>
      </w:r>
      <w:r w:rsidR="00BD6C6E" w:rsidRPr="00BD6C6E">
        <w:t>7-day</w:t>
      </w:r>
      <w:r w:rsidR="00BD6C6E">
        <w:t>s</w:t>
      </w:r>
      <w:r w:rsidR="00BD6C6E" w:rsidRPr="00BD6C6E">
        <w:t xml:space="preserve"> </w:t>
      </w:r>
      <w:r w:rsidR="00BD6C6E">
        <w:t>is at least</w:t>
      </w:r>
      <w:r w:rsidR="00BD6C6E" w:rsidRPr="00BD6C6E">
        <w:t xml:space="preserve"> 5% better (absolute) than 6-day</w:t>
      </w:r>
      <w:r w:rsidR="00BD6C6E">
        <w:t>s.</w:t>
      </w:r>
      <w:r w:rsidR="00BD6C6E" w:rsidRPr="00BD6C6E">
        <w:t xml:space="preserve"> </w:t>
      </w:r>
      <w:r w:rsidR="00BD6C6E">
        <w:t xml:space="preserve"> NB although in theory the trial could proceed by opening new arms of increasing duration of treatment, this is not expected and is not pursued in the remainder of this document. </w:t>
      </w:r>
    </w:p>
    <w:p w14:paraId="632FA141" w14:textId="68D864FC" w:rsidR="00864ACC" w:rsidRDefault="000F1964" w:rsidP="00864ACC">
      <w:r>
        <w:t xml:space="preserve">Simulation results are shown only for </w:t>
      </w:r>
      <w:r w:rsidR="00864ACC">
        <w:t>three scenarios; equal, linear and U-shaped, as in all others the response in the 6-day and 7-day arms are the same, and therefore the same as the equal scenario.</w:t>
      </w:r>
      <w:r w:rsidR="00864ACC" w:rsidRPr="00864ACC">
        <w:t xml:space="preserve"> </w:t>
      </w:r>
    </w:p>
    <w:tbl>
      <w:tblPr>
        <w:tblStyle w:val="TableGrid"/>
        <w:tblW w:w="0" w:type="auto"/>
        <w:tblLook w:val="04A0" w:firstRow="1" w:lastRow="0" w:firstColumn="1" w:lastColumn="0" w:noHBand="0" w:noVBand="1"/>
      </w:tblPr>
      <w:tblGrid>
        <w:gridCol w:w="1803"/>
        <w:gridCol w:w="1803"/>
        <w:gridCol w:w="1803"/>
        <w:gridCol w:w="1803"/>
      </w:tblGrid>
      <w:tr w:rsidR="00222AB0" w:rsidRPr="00864ACC" w14:paraId="30B4342A" w14:textId="77777777" w:rsidTr="00864ACC">
        <w:tc>
          <w:tcPr>
            <w:tcW w:w="1803" w:type="dxa"/>
          </w:tcPr>
          <w:p w14:paraId="3B973795" w14:textId="77777777" w:rsidR="00222AB0" w:rsidRPr="00864ACC" w:rsidRDefault="00222AB0" w:rsidP="00864ACC">
            <w:pPr>
              <w:rPr>
                <w:b/>
              </w:rPr>
            </w:pPr>
          </w:p>
        </w:tc>
        <w:tc>
          <w:tcPr>
            <w:tcW w:w="1803" w:type="dxa"/>
          </w:tcPr>
          <w:p w14:paraId="333C2F43" w14:textId="255E6070" w:rsidR="00222AB0" w:rsidRPr="00864ACC" w:rsidRDefault="00222AB0" w:rsidP="00864ACC">
            <w:pPr>
              <w:rPr>
                <w:b/>
              </w:rPr>
            </w:pPr>
            <w:r w:rsidRPr="00864ACC">
              <w:rPr>
                <w:b/>
              </w:rPr>
              <w:t>Probability of opening 5d arm</w:t>
            </w:r>
          </w:p>
        </w:tc>
        <w:tc>
          <w:tcPr>
            <w:tcW w:w="1803" w:type="dxa"/>
          </w:tcPr>
          <w:p w14:paraId="26EDF8E7" w14:textId="316E033A" w:rsidR="00222AB0" w:rsidRPr="00864ACC" w:rsidRDefault="00222AB0" w:rsidP="00864ACC">
            <w:pPr>
              <w:rPr>
                <w:b/>
              </w:rPr>
            </w:pPr>
            <w:r>
              <w:rPr>
                <w:b/>
              </w:rPr>
              <w:t>Probability of opening 8</w:t>
            </w:r>
            <w:r w:rsidRPr="00864ACC">
              <w:rPr>
                <w:b/>
              </w:rPr>
              <w:t>d arm</w:t>
            </w:r>
          </w:p>
        </w:tc>
        <w:tc>
          <w:tcPr>
            <w:tcW w:w="1803" w:type="dxa"/>
          </w:tcPr>
          <w:p w14:paraId="12728E69" w14:textId="3A947841" w:rsidR="00222AB0" w:rsidRPr="00864ACC" w:rsidRDefault="00222AB0" w:rsidP="00864ACC">
            <w:pPr>
              <w:rPr>
                <w:b/>
              </w:rPr>
            </w:pPr>
            <w:r w:rsidRPr="00864ACC">
              <w:rPr>
                <w:b/>
              </w:rPr>
              <w:t xml:space="preserve">Probability of </w:t>
            </w:r>
            <w:r>
              <w:rPr>
                <w:b/>
              </w:rPr>
              <w:t>closing 7d</w:t>
            </w:r>
            <w:r w:rsidRPr="00864ACC">
              <w:rPr>
                <w:b/>
              </w:rPr>
              <w:t xml:space="preserve"> arm</w:t>
            </w:r>
          </w:p>
        </w:tc>
      </w:tr>
      <w:tr w:rsidR="00222AB0" w14:paraId="734F94F0" w14:textId="77777777" w:rsidTr="00864ACC">
        <w:tc>
          <w:tcPr>
            <w:tcW w:w="1803" w:type="dxa"/>
          </w:tcPr>
          <w:p w14:paraId="0C41F6BE" w14:textId="1AFB5457" w:rsidR="00222AB0" w:rsidRDefault="00222AB0" w:rsidP="00864ACC">
            <w:r>
              <w:t>Equal</w:t>
            </w:r>
          </w:p>
        </w:tc>
        <w:tc>
          <w:tcPr>
            <w:tcW w:w="1803" w:type="dxa"/>
          </w:tcPr>
          <w:p w14:paraId="59A39570" w14:textId="3ECCB2BC" w:rsidR="00222AB0" w:rsidRDefault="00222AB0" w:rsidP="00864ACC">
            <w:r>
              <w:t>0.983</w:t>
            </w:r>
          </w:p>
        </w:tc>
        <w:tc>
          <w:tcPr>
            <w:tcW w:w="1803" w:type="dxa"/>
          </w:tcPr>
          <w:p w14:paraId="73A8CF4A" w14:textId="638E0ED1" w:rsidR="00222AB0" w:rsidRDefault="00222AB0" w:rsidP="00864ACC">
            <w:r>
              <w:t>0.017</w:t>
            </w:r>
          </w:p>
        </w:tc>
        <w:tc>
          <w:tcPr>
            <w:tcW w:w="1803" w:type="dxa"/>
          </w:tcPr>
          <w:p w14:paraId="2E252F69" w14:textId="0BD6E3B4" w:rsidR="00222AB0" w:rsidRDefault="00914B00" w:rsidP="00864ACC">
            <w:r>
              <w:t>0.012</w:t>
            </w:r>
          </w:p>
        </w:tc>
      </w:tr>
      <w:tr w:rsidR="00222AB0" w14:paraId="4627E086" w14:textId="77777777" w:rsidTr="00864ACC">
        <w:tc>
          <w:tcPr>
            <w:tcW w:w="1803" w:type="dxa"/>
          </w:tcPr>
          <w:p w14:paraId="4F11BFBC" w14:textId="5B81D082" w:rsidR="00222AB0" w:rsidRDefault="00222AB0" w:rsidP="00864ACC">
            <w:r>
              <w:t>Linear</w:t>
            </w:r>
          </w:p>
        </w:tc>
        <w:tc>
          <w:tcPr>
            <w:tcW w:w="1803" w:type="dxa"/>
          </w:tcPr>
          <w:p w14:paraId="76F57592" w14:textId="32CAF277" w:rsidR="00222AB0" w:rsidRDefault="00222AB0" w:rsidP="00864ACC">
            <w:r>
              <w:t>0.898</w:t>
            </w:r>
          </w:p>
        </w:tc>
        <w:tc>
          <w:tcPr>
            <w:tcW w:w="1803" w:type="dxa"/>
          </w:tcPr>
          <w:p w14:paraId="41AC5FEB" w14:textId="1619A09F" w:rsidR="00222AB0" w:rsidRDefault="00222AB0" w:rsidP="00864ACC">
            <w:r>
              <w:t>0.102</w:t>
            </w:r>
          </w:p>
        </w:tc>
        <w:tc>
          <w:tcPr>
            <w:tcW w:w="1803" w:type="dxa"/>
          </w:tcPr>
          <w:p w14:paraId="0CE89A35" w14:textId="63A23EAF" w:rsidR="00222AB0" w:rsidRDefault="00914B00" w:rsidP="00864ACC">
            <w:r>
              <w:t>0.001</w:t>
            </w:r>
          </w:p>
        </w:tc>
      </w:tr>
      <w:tr w:rsidR="00222AB0" w14:paraId="2EB7660D" w14:textId="77777777" w:rsidTr="00864ACC">
        <w:tc>
          <w:tcPr>
            <w:tcW w:w="1803" w:type="dxa"/>
          </w:tcPr>
          <w:p w14:paraId="02DD60E1" w14:textId="0190AC5A" w:rsidR="00222AB0" w:rsidRDefault="00222AB0" w:rsidP="00864ACC">
            <w:r>
              <w:t>U-shaped</w:t>
            </w:r>
          </w:p>
        </w:tc>
        <w:tc>
          <w:tcPr>
            <w:tcW w:w="1803" w:type="dxa"/>
          </w:tcPr>
          <w:p w14:paraId="01DA564F" w14:textId="076F31A8" w:rsidR="00222AB0" w:rsidRDefault="00222AB0" w:rsidP="00864ACC">
            <w:r>
              <w:t>0.662</w:t>
            </w:r>
          </w:p>
        </w:tc>
        <w:tc>
          <w:tcPr>
            <w:tcW w:w="1803" w:type="dxa"/>
          </w:tcPr>
          <w:p w14:paraId="302DBB84" w14:textId="6D3F4217" w:rsidR="00222AB0" w:rsidRDefault="00222AB0" w:rsidP="00864ACC">
            <w:r>
              <w:t>0.338</w:t>
            </w:r>
          </w:p>
        </w:tc>
        <w:tc>
          <w:tcPr>
            <w:tcW w:w="1803" w:type="dxa"/>
          </w:tcPr>
          <w:p w14:paraId="657F84DF" w14:textId="624BA2B4" w:rsidR="00222AB0" w:rsidRDefault="00914B00" w:rsidP="00864ACC">
            <w:r>
              <w:t>0</w:t>
            </w:r>
          </w:p>
        </w:tc>
      </w:tr>
    </w:tbl>
    <w:p w14:paraId="1F9B502D" w14:textId="77777777" w:rsidR="00864ACC" w:rsidRDefault="00864ACC" w:rsidP="00864ACC"/>
    <w:p w14:paraId="14E7FD2C" w14:textId="105345E2" w:rsidR="00864ACC" w:rsidRDefault="00864ACC" w:rsidP="00864ACC">
      <w:r>
        <w:t xml:space="preserve">Simulation results show </w:t>
      </w:r>
      <w:r w:rsidR="00E70F3D">
        <w:t>a high</w:t>
      </w:r>
      <w:r>
        <w:t xml:space="preserve"> probability of opening the 5d arm if the 6-day and 7-day responses are in reality the same</w:t>
      </w:r>
      <w:r w:rsidR="00222AB0">
        <w:t xml:space="preserve">, but lower probabilities if in reality, 6 days is worse than 7 days. In the majority of cases the 5 day duration would open but </w:t>
      </w:r>
      <w:r w:rsidR="00E70F3D">
        <w:t>there are opportunities for it to be</w:t>
      </w:r>
      <w:r w:rsidR="00222AB0">
        <w:t xml:space="preserve"> stopped at subsequent interim analyses, when more information </w:t>
      </w:r>
      <w:r w:rsidR="00E70F3D">
        <w:t xml:space="preserve">would probably </w:t>
      </w:r>
      <w:r w:rsidR="00222AB0">
        <w:t>show it to be inferior.</w:t>
      </w:r>
    </w:p>
    <w:p w14:paraId="599FEFE7" w14:textId="013731EC" w:rsidR="00384DEB" w:rsidRDefault="00384DEB" w:rsidP="00384DEB">
      <w:pPr>
        <w:pStyle w:val="Heading4"/>
      </w:pPr>
      <w:r>
        <w:t>Interim analyses 2, 3 and 4</w:t>
      </w:r>
    </w:p>
    <w:p w14:paraId="680454FE" w14:textId="202A7B1B" w:rsidR="00882DA0" w:rsidRDefault="00882DA0">
      <w:r>
        <w:t xml:space="preserve">For the second </w:t>
      </w:r>
      <w:r w:rsidR="00384DEB">
        <w:t>to fourth</w:t>
      </w:r>
      <w:r>
        <w:t xml:space="preserve"> interim analyses, </w:t>
      </w:r>
      <w:r w:rsidR="00384DEB">
        <w:t>if</w:t>
      </w:r>
      <w:r>
        <w:t xml:space="preserve"> three or more arms </w:t>
      </w:r>
      <w:r w:rsidR="00384DEB">
        <w:t xml:space="preserve">are </w:t>
      </w:r>
      <w:r>
        <w:t>open, the Bayesian normal dynamic linear model will be estimated across all durations and used for decision making.  At each interim the possible decisions are:</w:t>
      </w:r>
    </w:p>
    <w:p w14:paraId="093D7A08" w14:textId="77777777" w:rsidR="00882DA0" w:rsidRDefault="00882DA0" w:rsidP="00882DA0">
      <w:pPr>
        <w:pStyle w:val="ListParagraph"/>
        <w:numPr>
          <w:ilvl w:val="0"/>
          <w:numId w:val="1"/>
        </w:numPr>
      </w:pPr>
      <w:r>
        <w:t xml:space="preserve">If the shortest duration currently open </w:t>
      </w:r>
      <w:r w:rsidR="006D1BA5">
        <w:t>is not worse than longer durations</w:t>
      </w:r>
      <w:r>
        <w:t>, a new arm with 1 day shorter duration will be opened</w:t>
      </w:r>
      <w:r w:rsidR="00E8589D">
        <w:t>, with a minimum duration of 2 days</w:t>
      </w:r>
      <w:r>
        <w:t>.</w:t>
      </w:r>
      <w:r w:rsidR="006D1BA5">
        <w:t xml:space="preserve"> The criterion used will be a probability </w:t>
      </w:r>
      <w:r w:rsidR="00B60872">
        <w:t>greater than 0.2 that the shortest duration is the E</w:t>
      </w:r>
      <w:r w:rsidR="00B60872">
        <w:rPr>
          <w:color w:val="000000"/>
          <w:shd w:val="clear" w:color="auto" w:fill="FFFFFF"/>
        </w:rPr>
        <w:t xml:space="preserve">D90, the shortest duration which achieves at least 90% of the maximum treatment effect. </w:t>
      </w:r>
    </w:p>
    <w:p w14:paraId="167F3A09" w14:textId="5401B16B" w:rsidR="00882DA0" w:rsidRDefault="00882DA0" w:rsidP="006D1BA5">
      <w:pPr>
        <w:pStyle w:val="ListParagraph"/>
        <w:numPr>
          <w:ilvl w:val="0"/>
          <w:numId w:val="1"/>
        </w:numPr>
      </w:pPr>
      <w:r>
        <w:t>If the longest duration arm currently open has a low probability of having the best estimated response</w:t>
      </w:r>
      <w:r w:rsidR="003E6EE3">
        <w:t xml:space="preserve"> (probability that it is the </w:t>
      </w:r>
      <w:r w:rsidR="00B255E8">
        <w:t>arm with maximum response &lt; 0.01</w:t>
      </w:r>
      <w:r w:rsidR="003E6EE3">
        <w:t>)</w:t>
      </w:r>
      <w:r>
        <w:t xml:space="preserve">, that arm </w:t>
      </w:r>
      <w:r w:rsidR="003E6EE3">
        <w:t>may</w:t>
      </w:r>
      <w:r>
        <w:t xml:space="preserve"> be closed.</w:t>
      </w:r>
    </w:p>
    <w:p w14:paraId="60004404" w14:textId="2DDFFA6F" w:rsidR="00FC37EB" w:rsidRDefault="00FC37EB" w:rsidP="00FC37EB">
      <w:pPr>
        <w:pStyle w:val="ListParagraph"/>
        <w:numPr>
          <w:ilvl w:val="0"/>
          <w:numId w:val="1"/>
        </w:numPr>
      </w:pPr>
      <w:r>
        <w:t xml:space="preserve">If the shortest duration arm currently open has </w:t>
      </w:r>
      <w:r w:rsidRPr="00FC37EB">
        <w:t>a low probability of having the best estimated response (probability that it is the arm with maximum response &lt; 0.01), that arm may be closed.</w:t>
      </w:r>
    </w:p>
    <w:p w14:paraId="5ABDB7D4" w14:textId="5E3A9376" w:rsidR="00B255E8" w:rsidRDefault="00B255E8" w:rsidP="00B255E8">
      <w:pPr>
        <w:pStyle w:val="ListParagraph"/>
        <w:numPr>
          <w:ilvl w:val="0"/>
          <w:numId w:val="1"/>
        </w:numPr>
      </w:pPr>
      <w:r w:rsidRPr="00B255E8">
        <w:t>If there is high pro</w:t>
      </w:r>
      <w:r>
        <w:t>bability that the longest duration currently open</w:t>
      </w:r>
      <w:r w:rsidRPr="00B255E8">
        <w:t xml:space="preserve"> is the best (probability of having the maximum treatment effect &gt; 0.99), the trial may terminate.</w:t>
      </w:r>
    </w:p>
    <w:p w14:paraId="0F71CDE7" w14:textId="4114E2E3" w:rsidR="00B255E8" w:rsidRDefault="00B255E8" w:rsidP="00B255E8">
      <w:r>
        <w:t xml:space="preserve">If no decision criteria are reached, the trial will continue to randomise to the existing arms until the next interim analysis, with patients that would have been allocated to the new arm being divided equally between the open arms. </w:t>
      </w:r>
    </w:p>
    <w:p w14:paraId="5950F42E" w14:textId="1DF54F04" w:rsidR="003D50FD" w:rsidRDefault="00A00EF4" w:rsidP="00B255E8">
      <w:r>
        <w:t>The tables below present the p</w:t>
      </w:r>
      <w:r w:rsidR="003D50FD">
        <w:t xml:space="preserve">robabilities of </w:t>
      </w:r>
      <w:r>
        <w:t xml:space="preserve">the possible </w:t>
      </w:r>
      <w:r w:rsidR="003D50FD">
        <w:t xml:space="preserve">decisions at </w:t>
      </w:r>
      <w:r>
        <w:t>each interim analysis</w:t>
      </w:r>
      <w:r w:rsidR="003D50FD">
        <w:t xml:space="preserve"> (based on 1000 simulations)</w:t>
      </w:r>
      <w:r>
        <w:t xml:space="preserve">. All of these figures are based on the assumption that at earlier interim analyses (a) a new arm of 1 day shorter duration is opened; (b) no arms </w:t>
      </w:r>
      <w:r w:rsidR="000658DC">
        <w:t>have been</w:t>
      </w:r>
      <w:r>
        <w:t xml:space="preserve"> closed</w:t>
      </w:r>
      <w:r w:rsidR="000658DC">
        <w:t xml:space="preserve"> at earlier interim analyses</w:t>
      </w:r>
      <w:r>
        <w:t>; (c) randomisation is according to the table given above.</w:t>
      </w:r>
    </w:p>
    <w:tbl>
      <w:tblPr>
        <w:tblStyle w:val="TableGrid"/>
        <w:tblW w:w="0" w:type="auto"/>
        <w:tblLook w:val="04A0" w:firstRow="1" w:lastRow="0" w:firstColumn="1" w:lastColumn="0" w:noHBand="0" w:noVBand="1"/>
      </w:tblPr>
      <w:tblGrid>
        <w:gridCol w:w="1803"/>
        <w:gridCol w:w="1803"/>
        <w:gridCol w:w="1803"/>
        <w:gridCol w:w="1803"/>
        <w:gridCol w:w="1803"/>
      </w:tblGrid>
      <w:tr w:rsidR="00A00EF4" w:rsidRPr="00864ACC" w14:paraId="3F7DB8BC" w14:textId="7FFC786D" w:rsidTr="000658DC">
        <w:trPr>
          <w:tblHeader/>
        </w:trPr>
        <w:tc>
          <w:tcPr>
            <w:tcW w:w="1803" w:type="dxa"/>
          </w:tcPr>
          <w:p w14:paraId="2830FFF2" w14:textId="77777777" w:rsidR="00A00EF4" w:rsidRPr="00864ACC" w:rsidRDefault="00A00EF4" w:rsidP="006C3131">
            <w:pPr>
              <w:rPr>
                <w:b/>
              </w:rPr>
            </w:pPr>
          </w:p>
        </w:tc>
        <w:tc>
          <w:tcPr>
            <w:tcW w:w="1803" w:type="dxa"/>
          </w:tcPr>
          <w:p w14:paraId="7AD7AF84" w14:textId="0D135EAD" w:rsidR="00A00EF4" w:rsidRPr="00864ACC" w:rsidRDefault="00A00EF4" w:rsidP="00A00EF4">
            <w:pPr>
              <w:rPr>
                <w:b/>
              </w:rPr>
            </w:pPr>
            <w:r w:rsidRPr="00864ACC">
              <w:rPr>
                <w:b/>
              </w:rPr>
              <w:t xml:space="preserve">Probability of opening </w:t>
            </w:r>
            <w:r>
              <w:rPr>
                <w:b/>
              </w:rPr>
              <w:t>new</w:t>
            </w:r>
            <w:r w:rsidRPr="00864ACC">
              <w:rPr>
                <w:b/>
              </w:rPr>
              <w:t xml:space="preserve"> arm</w:t>
            </w:r>
            <w:r>
              <w:rPr>
                <w:b/>
              </w:rPr>
              <w:t xml:space="preserve"> (1 day shorter)</w:t>
            </w:r>
          </w:p>
        </w:tc>
        <w:tc>
          <w:tcPr>
            <w:tcW w:w="1803" w:type="dxa"/>
          </w:tcPr>
          <w:p w14:paraId="3F755B88" w14:textId="3C0C562B" w:rsidR="00A00EF4" w:rsidRPr="00864ACC" w:rsidRDefault="00A00EF4" w:rsidP="00A00EF4">
            <w:pPr>
              <w:rPr>
                <w:b/>
              </w:rPr>
            </w:pPr>
            <w:r>
              <w:rPr>
                <w:b/>
              </w:rPr>
              <w:t xml:space="preserve">Probability of </w:t>
            </w:r>
            <w:r>
              <w:rPr>
                <w:b/>
              </w:rPr>
              <w:t>closing shortest</w:t>
            </w:r>
            <w:r w:rsidRPr="00864ACC">
              <w:rPr>
                <w:b/>
              </w:rPr>
              <w:t xml:space="preserve"> arm</w:t>
            </w:r>
          </w:p>
        </w:tc>
        <w:tc>
          <w:tcPr>
            <w:tcW w:w="1803" w:type="dxa"/>
          </w:tcPr>
          <w:p w14:paraId="14453E8F" w14:textId="77777777" w:rsidR="00A00EF4" w:rsidRPr="00864ACC" w:rsidRDefault="00A00EF4" w:rsidP="006C3131">
            <w:pPr>
              <w:rPr>
                <w:b/>
              </w:rPr>
            </w:pPr>
            <w:r w:rsidRPr="00864ACC">
              <w:rPr>
                <w:b/>
              </w:rPr>
              <w:t xml:space="preserve">Probability of </w:t>
            </w:r>
            <w:r>
              <w:rPr>
                <w:b/>
              </w:rPr>
              <w:t>closing 7d</w:t>
            </w:r>
            <w:r w:rsidRPr="00864ACC">
              <w:rPr>
                <w:b/>
              </w:rPr>
              <w:t xml:space="preserve"> arm</w:t>
            </w:r>
          </w:p>
        </w:tc>
        <w:tc>
          <w:tcPr>
            <w:tcW w:w="1803" w:type="dxa"/>
          </w:tcPr>
          <w:p w14:paraId="13A4FBF7" w14:textId="37A0E57C" w:rsidR="00A00EF4" w:rsidRPr="00864ACC" w:rsidRDefault="00A00EF4" w:rsidP="006C3131">
            <w:pPr>
              <w:rPr>
                <w:b/>
              </w:rPr>
            </w:pPr>
            <w:r>
              <w:rPr>
                <w:b/>
              </w:rPr>
              <w:t>Probability of terminating trial</w:t>
            </w:r>
          </w:p>
        </w:tc>
      </w:tr>
      <w:tr w:rsidR="00A00EF4" w:rsidRPr="00864ACC" w14:paraId="232ECB4A" w14:textId="77777777" w:rsidTr="00363BC4">
        <w:tc>
          <w:tcPr>
            <w:tcW w:w="1803" w:type="dxa"/>
          </w:tcPr>
          <w:p w14:paraId="12A02AE6" w14:textId="7C5C1726" w:rsidR="00A00EF4" w:rsidRPr="00864ACC" w:rsidRDefault="00A00EF4" w:rsidP="000658DC">
            <w:pPr>
              <w:rPr>
                <w:b/>
              </w:rPr>
            </w:pPr>
            <w:r>
              <w:rPr>
                <w:b/>
              </w:rPr>
              <w:t>Interim</w:t>
            </w:r>
            <w:r w:rsidR="000658DC">
              <w:rPr>
                <w:b/>
              </w:rPr>
              <w:t xml:space="preserve"> </w:t>
            </w:r>
            <w:r>
              <w:rPr>
                <w:b/>
              </w:rPr>
              <w:t>2</w:t>
            </w:r>
          </w:p>
        </w:tc>
        <w:tc>
          <w:tcPr>
            <w:tcW w:w="1803" w:type="dxa"/>
          </w:tcPr>
          <w:p w14:paraId="259A6DDB" w14:textId="77777777" w:rsidR="00A00EF4" w:rsidRPr="00864ACC" w:rsidRDefault="00A00EF4" w:rsidP="00A00EF4">
            <w:pPr>
              <w:rPr>
                <w:b/>
              </w:rPr>
            </w:pPr>
          </w:p>
        </w:tc>
        <w:tc>
          <w:tcPr>
            <w:tcW w:w="1803" w:type="dxa"/>
          </w:tcPr>
          <w:p w14:paraId="30753C28" w14:textId="7E9082C5" w:rsidR="00A00EF4" w:rsidRDefault="00A00EF4" w:rsidP="00A00EF4">
            <w:pPr>
              <w:rPr>
                <w:b/>
              </w:rPr>
            </w:pPr>
          </w:p>
        </w:tc>
        <w:tc>
          <w:tcPr>
            <w:tcW w:w="1803" w:type="dxa"/>
          </w:tcPr>
          <w:p w14:paraId="1C919CF4" w14:textId="77777777" w:rsidR="00A00EF4" w:rsidRPr="00864ACC" w:rsidRDefault="00A00EF4" w:rsidP="006C3131">
            <w:pPr>
              <w:rPr>
                <w:b/>
              </w:rPr>
            </w:pPr>
          </w:p>
        </w:tc>
        <w:tc>
          <w:tcPr>
            <w:tcW w:w="1803" w:type="dxa"/>
          </w:tcPr>
          <w:p w14:paraId="193F0EFD" w14:textId="77777777" w:rsidR="00A00EF4" w:rsidRDefault="00A00EF4" w:rsidP="006C3131">
            <w:pPr>
              <w:rPr>
                <w:b/>
              </w:rPr>
            </w:pPr>
          </w:p>
        </w:tc>
      </w:tr>
      <w:tr w:rsidR="00A00EF4" w14:paraId="39006BC4" w14:textId="3B62EAB4" w:rsidTr="000658DC">
        <w:trPr>
          <w:trHeight w:val="181"/>
        </w:trPr>
        <w:tc>
          <w:tcPr>
            <w:tcW w:w="1803" w:type="dxa"/>
          </w:tcPr>
          <w:p w14:paraId="5524D465" w14:textId="52D69989" w:rsidR="00A00EF4" w:rsidRDefault="00A00EF4" w:rsidP="00A00EF4">
            <w:r w:rsidRPr="00853E3C">
              <w:t>Equal</w:t>
            </w:r>
          </w:p>
        </w:tc>
        <w:tc>
          <w:tcPr>
            <w:tcW w:w="1803" w:type="dxa"/>
          </w:tcPr>
          <w:p w14:paraId="00F50734" w14:textId="036A4802" w:rsidR="00A00EF4" w:rsidRDefault="000E173E" w:rsidP="00A00EF4">
            <w:r>
              <w:t>0.980</w:t>
            </w:r>
          </w:p>
        </w:tc>
        <w:tc>
          <w:tcPr>
            <w:tcW w:w="1803" w:type="dxa"/>
          </w:tcPr>
          <w:p w14:paraId="53220791" w14:textId="1530A94D" w:rsidR="00A00EF4" w:rsidRDefault="000658DC" w:rsidP="00A00EF4">
            <w:r>
              <w:t>0.026</w:t>
            </w:r>
          </w:p>
        </w:tc>
        <w:tc>
          <w:tcPr>
            <w:tcW w:w="1803" w:type="dxa"/>
          </w:tcPr>
          <w:p w14:paraId="5B892FED" w14:textId="325E3262" w:rsidR="00A00EF4" w:rsidRDefault="000658DC" w:rsidP="00A00EF4">
            <w:r>
              <w:t>0.031</w:t>
            </w:r>
          </w:p>
        </w:tc>
        <w:tc>
          <w:tcPr>
            <w:tcW w:w="1803" w:type="dxa"/>
          </w:tcPr>
          <w:p w14:paraId="5CD2C92A" w14:textId="764BD486" w:rsidR="00A00EF4" w:rsidRDefault="000658DC" w:rsidP="00A00EF4">
            <w:r>
              <w:t>0</w:t>
            </w:r>
          </w:p>
        </w:tc>
      </w:tr>
      <w:tr w:rsidR="00A00EF4" w14:paraId="2544BAA6" w14:textId="1D7C3EEE" w:rsidTr="00363BC4">
        <w:tc>
          <w:tcPr>
            <w:tcW w:w="1803" w:type="dxa"/>
          </w:tcPr>
          <w:p w14:paraId="603321C8" w14:textId="0DCCF527" w:rsidR="00A00EF4" w:rsidRDefault="00A00EF4" w:rsidP="00A00EF4">
            <w:r w:rsidRPr="00853E3C">
              <w:t>Linear</w:t>
            </w:r>
          </w:p>
        </w:tc>
        <w:tc>
          <w:tcPr>
            <w:tcW w:w="1803" w:type="dxa"/>
          </w:tcPr>
          <w:p w14:paraId="24A3DEDC" w14:textId="1DAE42BD" w:rsidR="00A00EF4" w:rsidRDefault="000E173E" w:rsidP="00A00EF4">
            <w:r>
              <w:t>0.666</w:t>
            </w:r>
          </w:p>
        </w:tc>
        <w:tc>
          <w:tcPr>
            <w:tcW w:w="1803" w:type="dxa"/>
          </w:tcPr>
          <w:p w14:paraId="3DA9524C" w14:textId="0BF6033A" w:rsidR="00A00EF4" w:rsidRDefault="000658DC" w:rsidP="00A00EF4">
            <w:r>
              <w:t>0.310</w:t>
            </w:r>
          </w:p>
        </w:tc>
        <w:tc>
          <w:tcPr>
            <w:tcW w:w="1803" w:type="dxa"/>
          </w:tcPr>
          <w:p w14:paraId="23C7062D" w14:textId="62BFA069" w:rsidR="00A00EF4" w:rsidRDefault="000658DC" w:rsidP="00A00EF4">
            <w:r>
              <w:t>0</w:t>
            </w:r>
          </w:p>
        </w:tc>
        <w:tc>
          <w:tcPr>
            <w:tcW w:w="1803" w:type="dxa"/>
          </w:tcPr>
          <w:p w14:paraId="4286EECD" w14:textId="599072CE" w:rsidR="00A00EF4" w:rsidRDefault="000658DC" w:rsidP="00A00EF4">
            <w:r>
              <w:t>0.034</w:t>
            </w:r>
          </w:p>
        </w:tc>
      </w:tr>
      <w:tr w:rsidR="00A00EF4" w14:paraId="36AE6FDA" w14:textId="4D840D1B" w:rsidTr="00363BC4">
        <w:tc>
          <w:tcPr>
            <w:tcW w:w="1803" w:type="dxa"/>
          </w:tcPr>
          <w:p w14:paraId="58B94506" w14:textId="0AE582D5" w:rsidR="00A00EF4" w:rsidRDefault="00A00EF4" w:rsidP="00A00EF4">
            <w:r w:rsidRPr="00853E3C">
              <w:t>Plateau6</w:t>
            </w:r>
          </w:p>
        </w:tc>
        <w:tc>
          <w:tcPr>
            <w:tcW w:w="1803" w:type="dxa"/>
          </w:tcPr>
          <w:p w14:paraId="5699E566" w14:textId="0E52CA4D" w:rsidR="00A00EF4" w:rsidRDefault="000E173E" w:rsidP="00A00EF4">
            <w:r>
              <w:t>0.877</w:t>
            </w:r>
          </w:p>
        </w:tc>
        <w:tc>
          <w:tcPr>
            <w:tcW w:w="1803" w:type="dxa"/>
          </w:tcPr>
          <w:p w14:paraId="69025B4F" w14:textId="0DC8E4AA" w:rsidR="00A00EF4" w:rsidRDefault="000658DC" w:rsidP="00A00EF4">
            <w:r>
              <w:t>0.149</w:t>
            </w:r>
          </w:p>
        </w:tc>
        <w:tc>
          <w:tcPr>
            <w:tcW w:w="1803" w:type="dxa"/>
          </w:tcPr>
          <w:p w14:paraId="1A75DD10" w14:textId="146EC00B" w:rsidR="00A00EF4" w:rsidRDefault="000658DC" w:rsidP="00A00EF4">
            <w:r>
              <w:t>0.012</w:t>
            </w:r>
          </w:p>
        </w:tc>
        <w:tc>
          <w:tcPr>
            <w:tcW w:w="1803" w:type="dxa"/>
          </w:tcPr>
          <w:p w14:paraId="5DF7AE75" w14:textId="00078F2E" w:rsidR="00A00EF4" w:rsidRDefault="000658DC" w:rsidP="00A00EF4">
            <w:r>
              <w:t>0.001</w:t>
            </w:r>
          </w:p>
        </w:tc>
      </w:tr>
      <w:tr w:rsidR="00A00EF4" w14:paraId="7860F24A" w14:textId="77777777" w:rsidTr="00363BC4">
        <w:tc>
          <w:tcPr>
            <w:tcW w:w="1803" w:type="dxa"/>
          </w:tcPr>
          <w:p w14:paraId="082B3E3E" w14:textId="21D8D88F" w:rsidR="00A00EF4" w:rsidRDefault="00A00EF4" w:rsidP="00A00EF4">
            <w:r w:rsidRPr="00853E3C">
              <w:t>Plateau4</w:t>
            </w:r>
          </w:p>
        </w:tc>
        <w:tc>
          <w:tcPr>
            <w:tcW w:w="1803" w:type="dxa"/>
          </w:tcPr>
          <w:p w14:paraId="7DFF85F2" w14:textId="3ED9E4BC" w:rsidR="00A00EF4" w:rsidRDefault="000E173E" w:rsidP="00A00EF4">
            <w:r>
              <w:t>0.980</w:t>
            </w:r>
          </w:p>
        </w:tc>
        <w:tc>
          <w:tcPr>
            <w:tcW w:w="1803" w:type="dxa"/>
          </w:tcPr>
          <w:p w14:paraId="4EC2824F" w14:textId="566CB93C" w:rsidR="00A00EF4" w:rsidRDefault="000658DC" w:rsidP="00A00EF4">
            <w:r>
              <w:t>0.026</w:t>
            </w:r>
          </w:p>
        </w:tc>
        <w:tc>
          <w:tcPr>
            <w:tcW w:w="1803" w:type="dxa"/>
          </w:tcPr>
          <w:p w14:paraId="170DF209" w14:textId="4B68EF8F" w:rsidR="00A00EF4" w:rsidRDefault="000658DC" w:rsidP="00A00EF4">
            <w:r>
              <w:t>0.031</w:t>
            </w:r>
          </w:p>
        </w:tc>
        <w:tc>
          <w:tcPr>
            <w:tcW w:w="1803" w:type="dxa"/>
          </w:tcPr>
          <w:p w14:paraId="0D0AF4E0" w14:textId="3D0C7A8E" w:rsidR="00A00EF4" w:rsidRDefault="000658DC" w:rsidP="00A00EF4">
            <w:r>
              <w:t>0</w:t>
            </w:r>
          </w:p>
        </w:tc>
      </w:tr>
      <w:tr w:rsidR="00A00EF4" w14:paraId="2CB21A3C" w14:textId="77777777" w:rsidTr="00363BC4">
        <w:tc>
          <w:tcPr>
            <w:tcW w:w="1803" w:type="dxa"/>
          </w:tcPr>
          <w:p w14:paraId="12DCD838" w14:textId="16F89BC0" w:rsidR="00A00EF4" w:rsidRDefault="00A00EF4" w:rsidP="00A00EF4">
            <w:r w:rsidRPr="00853E3C">
              <w:t>Threshold</w:t>
            </w:r>
          </w:p>
        </w:tc>
        <w:tc>
          <w:tcPr>
            <w:tcW w:w="1803" w:type="dxa"/>
          </w:tcPr>
          <w:p w14:paraId="3D5F86E7" w14:textId="679A347B" w:rsidR="00A00EF4" w:rsidRDefault="000E173E" w:rsidP="00A00EF4">
            <w:r>
              <w:t>0.980</w:t>
            </w:r>
          </w:p>
        </w:tc>
        <w:tc>
          <w:tcPr>
            <w:tcW w:w="1803" w:type="dxa"/>
          </w:tcPr>
          <w:p w14:paraId="14C72C5B" w14:textId="1C39A483" w:rsidR="00A00EF4" w:rsidRDefault="000658DC" w:rsidP="00A00EF4">
            <w:r>
              <w:t>0.026</w:t>
            </w:r>
          </w:p>
        </w:tc>
        <w:tc>
          <w:tcPr>
            <w:tcW w:w="1803" w:type="dxa"/>
          </w:tcPr>
          <w:p w14:paraId="37FD49C5" w14:textId="5842473D" w:rsidR="00A00EF4" w:rsidRDefault="000658DC" w:rsidP="00A00EF4">
            <w:r>
              <w:t>0.031</w:t>
            </w:r>
          </w:p>
        </w:tc>
        <w:tc>
          <w:tcPr>
            <w:tcW w:w="1803" w:type="dxa"/>
          </w:tcPr>
          <w:p w14:paraId="0B03D293" w14:textId="22C65ED3" w:rsidR="00A00EF4" w:rsidRDefault="000658DC" w:rsidP="00A00EF4">
            <w:r>
              <w:t>0</w:t>
            </w:r>
          </w:p>
        </w:tc>
      </w:tr>
      <w:tr w:rsidR="00A00EF4" w14:paraId="4A603FCF" w14:textId="77777777" w:rsidTr="00363BC4">
        <w:tc>
          <w:tcPr>
            <w:tcW w:w="1803" w:type="dxa"/>
          </w:tcPr>
          <w:p w14:paraId="5783E046" w14:textId="5A7BD842" w:rsidR="00A00EF4" w:rsidRDefault="00A00EF4" w:rsidP="00A00EF4">
            <w:r w:rsidRPr="00853E3C">
              <w:t>U-shaped</w:t>
            </w:r>
          </w:p>
        </w:tc>
        <w:tc>
          <w:tcPr>
            <w:tcW w:w="1803" w:type="dxa"/>
          </w:tcPr>
          <w:p w14:paraId="793FBD56" w14:textId="15EF0DDE" w:rsidR="00A00EF4" w:rsidRDefault="000E173E" w:rsidP="00A00EF4">
            <w:r>
              <w:t>0.124</w:t>
            </w:r>
          </w:p>
        </w:tc>
        <w:tc>
          <w:tcPr>
            <w:tcW w:w="1803" w:type="dxa"/>
          </w:tcPr>
          <w:p w14:paraId="1D4F7944" w14:textId="1C763C5E" w:rsidR="00A00EF4" w:rsidRDefault="000658DC" w:rsidP="00A00EF4">
            <w:r>
              <w:t>0.828</w:t>
            </w:r>
          </w:p>
        </w:tc>
        <w:tc>
          <w:tcPr>
            <w:tcW w:w="1803" w:type="dxa"/>
          </w:tcPr>
          <w:p w14:paraId="0CEBE446" w14:textId="01B3CB40" w:rsidR="00A00EF4" w:rsidRDefault="000658DC" w:rsidP="00A00EF4">
            <w:r>
              <w:t>0</w:t>
            </w:r>
          </w:p>
        </w:tc>
        <w:tc>
          <w:tcPr>
            <w:tcW w:w="1803" w:type="dxa"/>
          </w:tcPr>
          <w:p w14:paraId="50A0F83E" w14:textId="5D70FAAC" w:rsidR="00A00EF4" w:rsidRDefault="000658DC" w:rsidP="00A00EF4">
            <w:r>
              <w:t>0.284</w:t>
            </w:r>
          </w:p>
        </w:tc>
      </w:tr>
      <w:tr w:rsidR="000658DC" w14:paraId="1CD8BFF4" w14:textId="77777777" w:rsidTr="00363BC4">
        <w:tc>
          <w:tcPr>
            <w:tcW w:w="1803" w:type="dxa"/>
          </w:tcPr>
          <w:p w14:paraId="41F676BC" w14:textId="77777777" w:rsidR="000658DC" w:rsidRPr="00853E3C" w:rsidRDefault="000658DC" w:rsidP="00A00EF4"/>
        </w:tc>
        <w:tc>
          <w:tcPr>
            <w:tcW w:w="1803" w:type="dxa"/>
          </w:tcPr>
          <w:p w14:paraId="2735D574" w14:textId="77777777" w:rsidR="000658DC" w:rsidRDefault="000658DC" w:rsidP="00A00EF4"/>
        </w:tc>
        <w:tc>
          <w:tcPr>
            <w:tcW w:w="1803" w:type="dxa"/>
          </w:tcPr>
          <w:p w14:paraId="574A7DBC" w14:textId="77777777" w:rsidR="000658DC" w:rsidRDefault="000658DC" w:rsidP="00A00EF4"/>
        </w:tc>
        <w:tc>
          <w:tcPr>
            <w:tcW w:w="1803" w:type="dxa"/>
          </w:tcPr>
          <w:p w14:paraId="5FC670C8" w14:textId="77777777" w:rsidR="000658DC" w:rsidRDefault="000658DC" w:rsidP="00A00EF4"/>
        </w:tc>
        <w:tc>
          <w:tcPr>
            <w:tcW w:w="1803" w:type="dxa"/>
          </w:tcPr>
          <w:p w14:paraId="5AE1A08A" w14:textId="77777777" w:rsidR="000658DC" w:rsidRDefault="000658DC" w:rsidP="00A00EF4"/>
        </w:tc>
      </w:tr>
      <w:tr w:rsidR="000658DC" w:rsidRPr="00864ACC" w14:paraId="3AD3CB03" w14:textId="77777777" w:rsidTr="006C3131">
        <w:tc>
          <w:tcPr>
            <w:tcW w:w="1803" w:type="dxa"/>
          </w:tcPr>
          <w:p w14:paraId="04609B55" w14:textId="23F34F87" w:rsidR="000658DC" w:rsidRPr="00864ACC" w:rsidRDefault="000658DC" w:rsidP="006C3131">
            <w:pPr>
              <w:rPr>
                <w:b/>
              </w:rPr>
            </w:pPr>
            <w:r>
              <w:rPr>
                <w:b/>
              </w:rPr>
              <w:t xml:space="preserve">Interim </w:t>
            </w:r>
            <w:r>
              <w:rPr>
                <w:b/>
              </w:rPr>
              <w:t>3</w:t>
            </w:r>
          </w:p>
        </w:tc>
        <w:tc>
          <w:tcPr>
            <w:tcW w:w="1803" w:type="dxa"/>
          </w:tcPr>
          <w:p w14:paraId="0933B432" w14:textId="77777777" w:rsidR="000658DC" w:rsidRPr="00864ACC" w:rsidRDefault="000658DC" w:rsidP="006C3131">
            <w:pPr>
              <w:rPr>
                <w:b/>
              </w:rPr>
            </w:pPr>
          </w:p>
        </w:tc>
        <w:tc>
          <w:tcPr>
            <w:tcW w:w="1803" w:type="dxa"/>
          </w:tcPr>
          <w:p w14:paraId="1F948B01" w14:textId="77777777" w:rsidR="000658DC" w:rsidRDefault="000658DC" w:rsidP="006C3131">
            <w:pPr>
              <w:rPr>
                <w:b/>
              </w:rPr>
            </w:pPr>
          </w:p>
        </w:tc>
        <w:tc>
          <w:tcPr>
            <w:tcW w:w="1803" w:type="dxa"/>
          </w:tcPr>
          <w:p w14:paraId="20A5589E" w14:textId="77777777" w:rsidR="000658DC" w:rsidRPr="00864ACC" w:rsidRDefault="000658DC" w:rsidP="006C3131">
            <w:pPr>
              <w:rPr>
                <w:b/>
              </w:rPr>
            </w:pPr>
          </w:p>
        </w:tc>
        <w:tc>
          <w:tcPr>
            <w:tcW w:w="1803" w:type="dxa"/>
          </w:tcPr>
          <w:p w14:paraId="0245622B" w14:textId="77777777" w:rsidR="000658DC" w:rsidRDefault="000658DC" w:rsidP="006C3131">
            <w:pPr>
              <w:rPr>
                <w:b/>
              </w:rPr>
            </w:pPr>
          </w:p>
        </w:tc>
      </w:tr>
      <w:tr w:rsidR="000658DC" w14:paraId="0E87A088" w14:textId="77777777" w:rsidTr="006C3131">
        <w:tc>
          <w:tcPr>
            <w:tcW w:w="1803" w:type="dxa"/>
          </w:tcPr>
          <w:p w14:paraId="6A1FFF31" w14:textId="77777777" w:rsidR="000658DC" w:rsidRDefault="000658DC" w:rsidP="006C3131">
            <w:r w:rsidRPr="00853E3C">
              <w:t>Equal</w:t>
            </w:r>
          </w:p>
        </w:tc>
        <w:tc>
          <w:tcPr>
            <w:tcW w:w="1803" w:type="dxa"/>
          </w:tcPr>
          <w:p w14:paraId="688DE81E" w14:textId="002E0027" w:rsidR="000658DC" w:rsidRDefault="000E173E" w:rsidP="006C3131">
            <w:r>
              <w:t>0.981</w:t>
            </w:r>
          </w:p>
        </w:tc>
        <w:tc>
          <w:tcPr>
            <w:tcW w:w="1803" w:type="dxa"/>
          </w:tcPr>
          <w:p w14:paraId="270EC7A1" w14:textId="4FDBA22C" w:rsidR="000658DC" w:rsidRDefault="000658DC" w:rsidP="006C3131">
            <w:r>
              <w:t>0.028</w:t>
            </w:r>
          </w:p>
        </w:tc>
        <w:tc>
          <w:tcPr>
            <w:tcW w:w="1803" w:type="dxa"/>
          </w:tcPr>
          <w:p w14:paraId="7D0D2135" w14:textId="50D5DDA1" w:rsidR="000658DC" w:rsidRDefault="000658DC" w:rsidP="006C3131">
            <w:r>
              <w:t>0.056</w:t>
            </w:r>
          </w:p>
        </w:tc>
        <w:tc>
          <w:tcPr>
            <w:tcW w:w="1803" w:type="dxa"/>
          </w:tcPr>
          <w:p w14:paraId="7BBFF785" w14:textId="66E50E50" w:rsidR="000658DC" w:rsidRDefault="000658DC" w:rsidP="006C3131">
            <w:r>
              <w:t>0</w:t>
            </w:r>
          </w:p>
        </w:tc>
      </w:tr>
      <w:tr w:rsidR="000658DC" w14:paraId="7593D69A" w14:textId="77777777" w:rsidTr="006C3131">
        <w:tc>
          <w:tcPr>
            <w:tcW w:w="1803" w:type="dxa"/>
          </w:tcPr>
          <w:p w14:paraId="04263496" w14:textId="77777777" w:rsidR="000658DC" w:rsidRDefault="000658DC" w:rsidP="006C3131">
            <w:r w:rsidRPr="00853E3C">
              <w:t>Linear</w:t>
            </w:r>
          </w:p>
        </w:tc>
        <w:tc>
          <w:tcPr>
            <w:tcW w:w="1803" w:type="dxa"/>
          </w:tcPr>
          <w:p w14:paraId="48BC144A" w14:textId="288ED521" w:rsidR="000658DC" w:rsidRDefault="000E173E" w:rsidP="006C3131">
            <w:r>
              <w:t>0.289</w:t>
            </w:r>
          </w:p>
        </w:tc>
        <w:tc>
          <w:tcPr>
            <w:tcW w:w="1803" w:type="dxa"/>
          </w:tcPr>
          <w:p w14:paraId="726344C1" w14:textId="3299B97F" w:rsidR="000658DC" w:rsidRDefault="000658DC" w:rsidP="006C3131">
            <w:r>
              <w:t>0.695</w:t>
            </w:r>
          </w:p>
        </w:tc>
        <w:tc>
          <w:tcPr>
            <w:tcW w:w="1803" w:type="dxa"/>
          </w:tcPr>
          <w:p w14:paraId="65519334" w14:textId="37A45C21" w:rsidR="000658DC" w:rsidRDefault="000658DC" w:rsidP="006C3131">
            <w:r>
              <w:t>0</w:t>
            </w:r>
          </w:p>
        </w:tc>
        <w:tc>
          <w:tcPr>
            <w:tcW w:w="1803" w:type="dxa"/>
          </w:tcPr>
          <w:p w14:paraId="05890BBC" w14:textId="680F2423" w:rsidR="000658DC" w:rsidRDefault="000658DC" w:rsidP="006C3131">
            <w:r>
              <w:t>0.043</w:t>
            </w:r>
          </w:p>
        </w:tc>
      </w:tr>
      <w:tr w:rsidR="000658DC" w14:paraId="6FEDB01D" w14:textId="77777777" w:rsidTr="006C3131">
        <w:tc>
          <w:tcPr>
            <w:tcW w:w="1803" w:type="dxa"/>
          </w:tcPr>
          <w:p w14:paraId="439CD1B3" w14:textId="77777777" w:rsidR="000658DC" w:rsidRDefault="000658DC" w:rsidP="006C3131">
            <w:r w:rsidRPr="00853E3C">
              <w:t>Plateau6</w:t>
            </w:r>
          </w:p>
        </w:tc>
        <w:tc>
          <w:tcPr>
            <w:tcW w:w="1803" w:type="dxa"/>
          </w:tcPr>
          <w:p w14:paraId="72258E53" w14:textId="7D8A9CCB" w:rsidR="000658DC" w:rsidRDefault="000E173E" w:rsidP="006C3131">
            <w:r>
              <w:t>0.525</w:t>
            </w:r>
          </w:p>
        </w:tc>
        <w:tc>
          <w:tcPr>
            <w:tcW w:w="1803" w:type="dxa"/>
          </w:tcPr>
          <w:p w14:paraId="25D1FF3D" w14:textId="35427DB5" w:rsidR="000658DC" w:rsidRDefault="000658DC" w:rsidP="006C3131">
            <w:r>
              <w:t>0.512</w:t>
            </w:r>
          </w:p>
        </w:tc>
        <w:tc>
          <w:tcPr>
            <w:tcW w:w="1803" w:type="dxa"/>
          </w:tcPr>
          <w:p w14:paraId="04398F05" w14:textId="35307BF4" w:rsidR="000658DC" w:rsidRDefault="000658DC" w:rsidP="006C3131">
            <w:r>
              <w:t>0.005</w:t>
            </w:r>
          </w:p>
        </w:tc>
        <w:tc>
          <w:tcPr>
            <w:tcW w:w="1803" w:type="dxa"/>
          </w:tcPr>
          <w:p w14:paraId="2F306DB6" w14:textId="560C1836" w:rsidR="000658DC" w:rsidRDefault="0092112B" w:rsidP="006C3131">
            <w:r>
              <w:t>0.001</w:t>
            </w:r>
          </w:p>
        </w:tc>
      </w:tr>
      <w:tr w:rsidR="000658DC" w14:paraId="580995F2" w14:textId="77777777" w:rsidTr="006C3131">
        <w:tc>
          <w:tcPr>
            <w:tcW w:w="1803" w:type="dxa"/>
          </w:tcPr>
          <w:p w14:paraId="0C8A2FF1" w14:textId="77777777" w:rsidR="000658DC" w:rsidRDefault="000658DC" w:rsidP="006C3131">
            <w:r w:rsidRPr="00853E3C">
              <w:t>Plateau4</w:t>
            </w:r>
          </w:p>
        </w:tc>
        <w:tc>
          <w:tcPr>
            <w:tcW w:w="1803" w:type="dxa"/>
          </w:tcPr>
          <w:p w14:paraId="2C5DD724" w14:textId="6E7FE512" w:rsidR="000658DC" w:rsidRDefault="000E173E" w:rsidP="006C3131">
            <w:r>
              <w:t>0.981</w:t>
            </w:r>
          </w:p>
        </w:tc>
        <w:tc>
          <w:tcPr>
            <w:tcW w:w="1803" w:type="dxa"/>
          </w:tcPr>
          <w:p w14:paraId="27134876" w14:textId="3B19CF2A" w:rsidR="000658DC" w:rsidRDefault="000658DC" w:rsidP="006C3131">
            <w:r>
              <w:t>0.028</w:t>
            </w:r>
          </w:p>
        </w:tc>
        <w:tc>
          <w:tcPr>
            <w:tcW w:w="1803" w:type="dxa"/>
          </w:tcPr>
          <w:p w14:paraId="29CF9C2D" w14:textId="60FC3F22" w:rsidR="000658DC" w:rsidRDefault="000658DC" w:rsidP="006C3131">
            <w:r>
              <w:t>0.056</w:t>
            </w:r>
          </w:p>
        </w:tc>
        <w:tc>
          <w:tcPr>
            <w:tcW w:w="1803" w:type="dxa"/>
          </w:tcPr>
          <w:p w14:paraId="1CA744DD" w14:textId="2909BB97" w:rsidR="000658DC" w:rsidRDefault="0092112B" w:rsidP="006C3131">
            <w:r>
              <w:t>0</w:t>
            </w:r>
          </w:p>
        </w:tc>
      </w:tr>
      <w:tr w:rsidR="000658DC" w14:paraId="7BB1A615" w14:textId="77777777" w:rsidTr="006C3131">
        <w:tc>
          <w:tcPr>
            <w:tcW w:w="1803" w:type="dxa"/>
          </w:tcPr>
          <w:p w14:paraId="02CA3F95" w14:textId="77777777" w:rsidR="000658DC" w:rsidRDefault="000658DC" w:rsidP="006C3131">
            <w:r w:rsidRPr="00853E3C">
              <w:lastRenderedPageBreak/>
              <w:t>Threshold</w:t>
            </w:r>
          </w:p>
        </w:tc>
        <w:tc>
          <w:tcPr>
            <w:tcW w:w="1803" w:type="dxa"/>
          </w:tcPr>
          <w:p w14:paraId="23F5E25D" w14:textId="638BB979" w:rsidR="000658DC" w:rsidRDefault="000E173E" w:rsidP="006C3131">
            <w:r>
              <w:t>0.035</w:t>
            </w:r>
          </w:p>
        </w:tc>
        <w:tc>
          <w:tcPr>
            <w:tcW w:w="1803" w:type="dxa"/>
          </w:tcPr>
          <w:p w14:paraId="2AF9DC36" w14:textId="4B78109C" w:rsidR="000658DC" w:rsidRDefault="000658DC" w:rsidP="006C3131">
            <w:r>
              <w:t>0.968</w:t>
            </w:r>
          </w:p>
        </w:tc>
        <w:tc>
          <w:tcPr>
            <w:tcW w:w="1803" w:type="dxa"/>
          </w:tcPr>
          <w:p w14:paraId="4E81C69A" w14:textId="405BD2FB" w:rsidR="000658DC" w:rsidRDefault="000658DC" w:rsidP="006C3131">
            <w:r>
              <w:t>0.02</w:t>
            </w:r>
          </w:p>
        </w:tc>
        <w:tc>
          <w:tcPr>
            <w:tcW w:w="1803" w:type="dxa"/>
          </w:tcPr>
          <w:p w14:paraId="63ACEA9E" w14:textId="35376BB9" w:rsidR="000658DC" w:rsidRDefault="0092112B" w:rsidP="006C3131">
            <w:r>
              <w:t>0.001</w:t>
            </w:r>
          </w:p>
        </w:tc>
      </w:tr>
      <w:tr w:rsidR="000658DC" w14:paraId="65BEA5F7" w14:textId="77777777" w:rsidTr="006C3131">
        <w:tc>
          <w:tcPr>
            <w:tcW w:w="1803" w:type="dxa"/>
          </w:tcPr>
          <w:p w14:paraId="693D690A" w14:textId="77777777" w:rsidR="000658DC" w:rsidRDefault="000658DC" w:rsidP="006C3131">
            <w:r w:rsidRPr="00853E3C">
              <w:t>U-shaped</w:t>
            </w:r>
          </w:p>
        </w:tc>
        <w:tc>
          <w:tcPr>
            <w:tcW w:w="1803" w:type="dxa"/>
          </w:tcPr>
          <w:p w14:paraId="73F396BF" w14:textId="00E883A2" w:rsidR="000658DC" w:rsidRDefault="000E173E" w:rsidP="006C3131">
            <w:r>
              <w:t>0.093</w:t>
            </w:r>
          </w:p>
        </w:tc>
        <w:tc>
          <w:tcPr>
            <w:tcW w:w="1803" w:type="dxa"/>
          </w:tcPr>
          <w:p w14:paraId="62EB0FBA" w14:textId="1D0C305E" w:rsidR="000658DC" w:rsidRDefault="000658DC" w:rsidP="006C3131">
            <w:r>
              <w:t>0.873</w:t>
            </w:r>
          </w:p>
        </w:tc>
        <w:tc>
          <w:tcPr>
            <w:tcW w:w="1803" w:type="dxa"/>
          </w:tcPr>
          <w:p w14:paraId="6EC7339A" w14:textId="1DB9AAC5" w:rsidR="000658DC" w:rsidRDefault="000658DC" w:rsidP="006C3131">
            <w:r>
              <w:t>0</w:t>
            </w:r>
          </w:p>
        </w:tc>
        <w:tc>
          <w:tcPr>
            <w:tcW w:w="1803" w:type="dxa"/>
          </w:tcPr>
          <w:p w14:paraId="6B137D66" w14:textId="0852480E" w:rsidR="000658DC" w:rsidRDefault="0092112B" w:rsidP="006C3131">
            <w:r>
              <w:t>0.314</w:t>
            </w:r>
          </w:p>
        </w:tc>
      </w:tr>
      <w:tr w:rsidR="000658DC" w14:paraId="71CDD791" w14:textId="77777777" w:rsidTr="000658DC">
        <w:tc>
          <w:tcPr>
            <w:tcW w:w="1803" w:type="dxa"/>
          </w:tcPr>
          <w:p w14:paraId="5F1F7B50" w14:textId="77777777" w:rsidR="000658DC" w:rsidRPr="00853E3C" w:rsidRDefault="000658DC" w:rsidP="006C3131"/>
        </w:tc>
        <w:tc>
          <w:tcPr>
            <w:tcW w:w="1803" w:type="dxa"/>
          </w:tcPr>
          <w:p w14:paraId="55CA9CE7" w14:textId="77777777" w:rsidR="000658DC" w:rsidRDefault="000658DC" w:rsidP="006C3131"/>
        </w:tc>
        <w:tc>
          <w:tcPr>
            <w:tcW w:w="1803" w:type="dxa"/>
          </w:tcPr>
          <w:p w14:paraId="58F238E3" w14:textId="77777777" w:rsidR="000658DC" w:rsidRDefault="000658DC" w:rsidP="006C3131"/>
        </w:tc>
        <w:tc>
          <w:tcPr>
            <w:tcW w:w="1803" w:type="dxa"/>
          </w:tcPr>
          <w:p w14:paraId="5F7D36AD" w14:textId="77777777" w:rsidR="000658DC" w:rsidRDefault="000658DC" w:rsidP="006C3131"/>
        </w:tc>
        <w:tc>
          <w:tcPr>
            <w:tcW w:w="1803" w:type="dxa"/>
          </w:tcPr>
          <w:p w14:paraId="61A77F5C" w14:textId="77777777" w:rsidR="000658DC" w:rsidRDefault="000658DC" w:rsidP="006C3131"/>
        </w:tc>
      </w:tr>
      <w:tr w:rsidR="000658DC" w:rsidRPr="00864ACC" w14:paraId="5D40592F" w14:textId="77777777" w:rsidTr="000658DC">
        <w:tc>
          <w:tcPr>
            <w:tcW w:w="1803" w:type="dxa"/>
          </w:tcPr>
          <w:p w14:paraId="00D3CC24" w14:textId="35DE7890" w:rsidR="000658DC" w:rsidRPr="00864ACC" w:rsidRDefault="000658DC" w:rsidP="006C3131">
            <w:pPr>
              <w:rPr>
                <w:b/>
              </w:rPr>
            </w:pPr>
            <w:r>
              <w:rPr>
                <w:b/>
              </w:rPr>
              <w:t>Interim</w:t>
            </w:r>
            <w:r w:rsidR="003D4F57">
              <w:rPr>
                <w:b/>
              </w:rPr>
              <w:t xml:space="preserve"> 4</w:t>
            </w:r>
          </w:p>
        </w:tc>
        <w:tc>
          <w:tcPr>
            <w:tcW w:w="1803" w:type="dxa"/>
          </w:tcPr>
          <w:p w14:paraId="584B3B4C" w14:textId="77777777" w:rsidR="000658DC" w:rsidRPr="00864ACC" w:rsidRDefault="000658DC" w:rsidP="006C3131">
            <w:pPr>
              <w:rPr>
                <w:b/>
              </w:rPr>
            </w:pPr>
          </w:p>
        </w:tc>
        <w:tc>
          <w:tcPr>
            <w:tcW w:w="1803" w:type="dxa"/>
          </w:tcPr>
          <w:p w14:paraId="592EB19E" w14:textId="77777777" w:rsidR="000658DC" w:rsidRDefault="000658DC" w:rsidP="006C3131">
            <w:pPr>
              <w:rPr>
                <w:b/>
              </w:rPr>
            </w:pPr>
          </w:p>
        </w:tc>
        <w:tc>
          <w:tcPr>
            <w:tcW w:w="1803" w:type="dxa"/>
          </w:tcPr>
          <w:p w14:paraId="6F60EBFD" w14:textId="77777777" w:rsidR="000658DC" w:rsidRPr="00864ACC" w:rsidRDefault="000658DC" w:rsidP="006C3131">
            <w:pPr>
              <w:rPr>
                <w:b/>
              </w:rPr>
            </w:pPr>
          </w:p>
        </w:tc>
        <w:tc>
          <w:tcPr>
            <w:tcW w:w="1803" w:type="dxa"/>
          </w:tcPr>
          <w:p w14:paraId="744A30D5" w14:textId="77777777" w:rsidR="000658DC" w:rsidRDefault="000658DC" w:rsidP="006C3131">
            <w:pPr>
              <w:rPr>
                <w:b/>
              </w:rPr>
            </w:pPr>
          </w:p>
        </w:tc>
      </w:tr>
      <w:tr w:rsidR="000658DC" w14:paraId="47BC47C3" w14:textId="77777777" w:rsidTr="000658DC">
        <w:tc>
          <w:tcPr>
            <w:tcW w:w="1803" w:type="dxa"/>
          </w:tcPr>
          <w:p w14:paraId="08AA3905" w14:textId="77777777" w:rsidR="000658DC" w:rsidRDefault="000658DC" w:rsidP="006C3131">
            <w:r w:rsidRPr="00853E3C">
              <w:t>Equal</w:t>
            </w:r>
          </w:p>
        </w:tc>
        <w:tc>
          <w:tcPr>
            <w:tcW w:w="1803" w:type="dxa"/>
          </w:tcPr>
          <w:p w14:paraId="055A193C" w14:textId="32D0746D" w:rsidR="000658DC" w:rsidRDefault="005E543F" w:rsidP="006C3131">
            <w:r>
              <w:t>0.966</w:t>
            </w:r>
          </w:p>
        </w:tc>
        <w:tc>
          <w:tcPr>
            <w:tcW w:w="1803" w:type="dxa"/>
          </w:tcPr>
          <w:p w14:paraId="6C86D0E9" w14:textId="173176D1" w:rsidR="000658DC" w:rsidRDefault="000658DC" w:rsidP="006C3131">
            <w:r>
              <w:t>0.064</w:t>
            </w:r>
          </w:p>
        </w:tc>
        <w:tc>
          <w:tcPr>
            <w:tcW w:w="1803" w:type="dxa"/>
          </w:tcPr>
          <w:p w14:paraId="0B096ABE" w14:textId="0584875A" w:rsidR="000658DC" w:rsidRDefault="000658DC" w:rsidP="006C3131">
            <w:r>
              <w:t>0.103</w:t>
            </w:r>
          </w:p>
        </w:tc>
        <w:tc>
          <w:tcPr>
            <w:tcW w:w="1803" w:type="dxa"/>
          </w:tcPr>
          <w:p w14:paraId="0350A450" w14:textId="4326F5B2" w:rsidR="000658DC" w:rsidRDefault="0092112B" w:rsidP="006C3131">
            <w:r>
              <w:t>0</w:t>
            </w:r>
          </w:p>
        </w:tc>
      </w:tr>
      <w:tr w:rsidR="000658DC" w14:paraId="5B68DEF1" w14:textId="77777777" w:rsidTr="000658DC">
        <w:tc>
          <w:tcPr>
            <w:tcW w:w="1803" w:type="dxa"/>
          </w:tcPr>
          <w:p w14:paraId="1D19CE40" w14:textId="77777777" w:rsidR="000658DC" w:rsidRDefault="000658DC" w:rsidP="006C3131">
            <w:r w:rsidRPr="00853E3C">
              <w:t>Linear</w:t>
            </w:r>
          </w:p>
        </w:tc>
        <w:tc>
          <w:tcPr>
            <w:tcW w:w="1803" w:type="dxa"/>
          </w:tcPr>
          <w:p w14:paraId="020A1F88" w14:textId="0F4645B6" w:rsidR="000658DC" w:rsidRDefault="005E543F" w:rsidP="006C3131">
            <w:r>
              <w:t>0.056</w:t>
            </w:r>
          </w:p>
        </w:tc>
        <w:tc>
          <w:tcPr>
            <w:tcW w:w="1803" w:type="dxa"/>
          </w:tcPr>
          <w:p w14:paraId="5968534F" w14:textId="145509A3" w:rsidR="000658DC" w:rsidRDefault="000658DC" w:rsidP="006C3131">
            <w:r>
              <w:t>0.941</w:t>
            </w:r>
          </w:p>
        </w:tc>
        <w:tc>
          <w:tcPr>
            <w:tcW w:w="1803" w:type="dxa"/>
          </w:tcPr>
          <w:p w14:paraId="1250F2AB" w14:textId="48494C41" w:rsidR="000658DC" w:rsidRDefault="000658DC" w:rsidP="006C3131">
            <w:r>
              <w:t>0</w:t>
            </w:r>
          </w:p>
        </w:tc>
        <w:tc>
          <w:tcPr>
            <w:tcW w:w="1803" w:type="dxa"/>
          </w:tcPr>
          <w:p w14:paraId="467A42FE" w14:textId="5018E261" w:rsidR="000658DC" w:rsidRDefault="0092112B" w:rsidP="006C3131">
            <w:r>
              <w:t>0.066</w:t>
            </w:r>
          </w:p>
        </w:tc>
      </w:tr>
      <w:tr w:rsidR="000658DC" w14:paraId="44E2147F" w14:textId="77777777" w:rsidTr="000658DC">
        <w:tc>
          <w:tcPr>
            <w:tcW w:w="1803" w:type="dxa"/>
          </w:tcPr>
          <w:p w14:paraId="613DA721" w14:textId="77777777" w:rsidR="000658DC" w:rsidRDefault="000658DC" w:rsidP="006C3131">
            <w:r w:rsidRPr="00853E3C">
              <w:t>Plateau6</w:t>
            </w:r>
          </w:p>
        </w:tc>
        <w:tc>
          <w:tcPr>
            <w:tcW w:w="1803" w:type="dxa"/>
          </w:tcPr>
          <w:p w14:paraId="15418631" w14:textId="68C22106" w:rsidR="000658DC" w:rsidRDefault="005E543F" w:rsidP="006C3131">
            <w:r>
              <w:t>0.179</w:t>
            </w:r>
          </w:p>
        </w:tc>
        <w:tc>
          <w:tcPr>
            <w:tcW w:w="1803" w:type="dxa"/>
          </w:tcPr>
          <w:p w14:paraId="0DC5BA2E" w14:textId="5FD8E8EC" w:rsidR="000658DC" w:rsidRDefault="000658DC" w:rsidP="006C3131">
            <w:r>
              <w:t>0.844</w:t>
            </w:r>
          </w:p>
        </w:tc>
        <w:tc>
          <w:tcPr>
            <w:tcW w:w="1803" w:type="dxa"/>
          </w:tcPr>
          <w:p w14:paraId="758428E9" w14:textId="6F97A368" w:rsidR="000658DC" w:rsidRDefault="000658DC" w:rsidP="006C3131">
            <w:r>
              <w:t>0.007</w:t>
            </w:r>
          </w:p>
        </w:tc>
        <w:tc>
          <w:tcPr>
            <w:tcW w:w="1803" w:type="dxa"/>
          </w:tcPr>
          <w:p w14:paraId="6A22674E" w14:textId="65B1749C" w:rsidR="000658DC" w:rsidRDefault="0092112B" w:rsidP="006C3131">
            <w:r>
              <w:t>0</w:t>
            </w:r>
          </w:p>
        </w:tc>
      </w:tr>
      <w:tr w:rsidR="000658DC" w14:paraId="315B4A34" w14:textId="77777777" w:rsidTr="000658DC">
        <w:tc>
          <w:tcPr>
            <w:tcW w:w="1803" w:type="dxa"/>
          </w:tcPr>
          <w:p w14:paraId="30391AF6" w14:textId="77777777" w:rsidR="000658DC" w:rsidRDefault="000658DC" w:rsidP="006C3131">
            <w:r w:rsidRPr="00853E3C">
              <w:t>Plateau4</w:t>
            </w:r>
          </w:p>
        </w:tc>
        <w:tc>
          <w:tcPr>
            <w:tcW w:w="1803" w:type="dxa"/>
          </w:tcPr>
          <w:p w14:paraId="19CC2C81" w14:textId="77BC4FB3" w:rsidR="000658DC" w:rsidRDefault="005E543F" w:rsidP="006C3131">
            <w:r>
              <w:t>0.792</w:t>
            </w:r>
          </w:p>
        </w:tc>
        <w:tc>
          <w:tcPr>
            <w:tcW w:w="1803" w:type="dxa"/>
          </w:tcPr>
          <w:p w14:paraId="48D4223C" w14:textId="18F597F5" w:rsidR="000658DC" w:rsidRDefault="000658DC" w:rsidP="006C3131">
            <w:r>
              <w:t>0.283</w:t>
            </w:r>
          </w:p>
        </w:tc>
        <w:tc>
          <w:tcPr>
            <w:tcW w:w="1803" w:type="dxa"/>
          </w:tcPr>
          <w:p w14:paraId="0D323BAE" w14:textId="08FEE97D" w:rsidR="000658DC" w:rsidRDefault="000658DC" w:rsidP="006C3131">
            <w:r>
              <w:t>0.063</w:t>
            </w:r>
          </w:p>
        </w:tc>
        <w:tc>
          <w:tcPr>
            <w:tcW w:w="1803" w:type="dxa"/>
          </w:tcPr>
          <w:p w14:paraId="5B283A8E" w14:textId="63D3688D" w:rsidR="000658DC" w:rsidRDefault="0092112B" w:rsidP="006C3131">
            <w:r>
              <w:t>0</w:t>
            </w:r>
          </w:p>
        </w:tc>
      </w:tr>
      <w:tr w:rsidR="000658DC" w14:paraId="53CBACB7" w14:textId="77777777" w:rsidTr="000658DC">
        <w:tc>
          <w:tcPr>
            <w:tcW w:w="1803" w:type="dxa"/>
          </w:tcPr>
          <w:p w14:paraId="163A86F5" w14:textId="77777777" w:rsidR="000658DC" w:rsidRDefault="000658DC" w:rsidP="006C3131">
            <w:r w:rsidRPr="00853E3C">
              <w:t>Threshold</w:t>
            </w:r>
          </w:p>
        </w:tc>
        <w:tc>
          <w:tcPr>
            <w:tcW w:w="1803" w:type="dxa"/>
          </w:tcPr>
          <w:p w14:paraId="5E582537" w14:textId="3BEAC586" w:rsidR="000658DC" w:rsidRDefault="005E543F" w:rsidP="006C3131">
            <w:r>
              <w:t>0.017</w:t>
            </w:r>
          </w:p>
        </w:tc>
        <w:tc>
          <w:tcPr>
            <w:tcW w:w="1803" w:type="dxa"/>
          </w:tcPr>
          <w:p w14:paraId="7698A25E" w14:textId="1F2DAE3E" w:rsidR="000658DC" w:rsidRDefault="000658DC" w:rsidP="006C3131">
            <w:r>
              <w:t>0.987</w:t>
            </w:r>
          </w:p>
        </w:tc>
        <w:tc>
          <w:tcPr>
            <w:tcW w:w="1803" w:type="dxa"/>
          </w:tcPr>
          <w:p w14:paraId="5899E5DC" w14:textId="7DBB6320" w:rsidR="000658DC" w:rsidRDefault="000658DC" w:rsidP="006C3131">
            <w:r>
              <w:t>0.022</w:t>
            </w:r>
          </w:p>
        </w:tc>
        <w:tc>
          <w:tcPr>
            <w:tcW w:w="1803" w:type="dxa"/>
          </w:tcPr>
          <w:p w14:paraId="2314108D" w14:textId="405EC7EF" w:rsidR="000658DC" w:rsidRDefault="0092112B" w:rsidP="006C3131">
            <w:r>
              <w:t>0</w:t>
            </w:r>
          </w:p>
        </w:tc>
      </w:tr>
      <w:tr w:rsidR="000658DC" w14:paraId="6579484B" w14:textId="77777777" w:rsidTr="000658DC">
        <w:tc>
          <w:tcPr>
            <w:tcW w:w="1803" w:type="dxa"/>
          </w:tcPr>
          <w:p w14:paraId="47ADCADC" w14:textId="77777777" w:rsidR="000658DC" w:rsidRDefault="000658DC" w:rsidP="006C3131">
            <w:r w:rsidRPr="00853E3C">
              <w:t>U-shaped</w:t>
            </w:r>
          </w:p>
        </w:tc>
        <w:tc>
          <w:tcPr>
            <w:tcW w:w="1803" w:type="dxa"/>
          </w:tcPr>
          <w:p w14:paraId="714C46B7" w14:textId="461B9522" w:rsidR="000658DC" w:rsidRDefault="005E543F" w:rsidP="006C3131">
            <w:r>
              <w:t>0.603</w:t>
            </w:r>
          </w:p>
        </w:tc>
        <w:tc>
          <w:tcPr>
            <w:tcW w:w="1803" w:type="dxa"/>
          </w:tcPr>
          <w:p w14:paraId="1641D0CC" w14:textId="2464212A" w:rsidR="000658DC" w:rsidRDefault="000658DC" w:rsidP="006C3131">
            <w:r>
              <w:t>0.356</w:t>
            </w:r>
          </w:p>
        </w:tc>
        <w:tc>
          <w:tcPr>
            <w:tcW w:w="1803" w:type="dxa"/>
          </w:tcPr>
          <w:p w14:paraId="75F3CE64" w14:textId="18D6AE86" w:rsidR="000658DC" w:rsidRDefault="000658DC" w:rsidP="006C3131">
            <w:r>
              <w:t>0</w:t>
            </w:r>
          </w:p>
        </w:tc>
        <w:tc>
          <w:tcPr>
            <w:tcW w:w="1803" w:type="dxa"/>
          </w:tcPr>
          <w:p w14:paraId="2541B995" w14:textId="132D47BD" w:rsidR="000658DC" w:rsidRDefault="0092112B" w:rsidP="006C3131">
            <w:r>
              <w:t>0.187</w:t>
            </w:r>
          </w:p>
        </w:tc>
      </w:tr>
    </w:tbl>
    <w:p w14:paraId="4CF9F252" w14:textId="2B350914" w:rsidR="003D50FD" w:rsidRDefault="003D50FD" w:rsidP="00B255E8"/>
    <w:p w14:paraId="2CAA01EF" w14:textId="7FDB7D65" w:rsidR="005E543F" w:rsidRDefault="003D4F57" w:rsidP="00B255E8">
      <w:r>
        <w:t>These simulation results suggest that the design will perform well.  There is a high probability of opening a new arm (1 day shorter duration) when that is appropriate. For example, in the “equal” scenario, it should always be appropriate to open a new arm (as all durations have the same effectiveness), and this probability is high across all interim analyses.  In the “Linear” scenario, 7-day duration is the best, and here there is a much lower probability (0.666) of opening a 5-day arm at interim 2, and this probability gets lower with subsequent interims.  The probability that the 5-day arm is subsequently closed in this scenario is high (0.695 at interim 3).</w:t>
      </w:r>
    </w:p>
    <w:p w14:paraId="22668AD9" w14:textId="7C25AE6E" w:rsidR="003D4F57" w:rsidRDefault="003D4F57" w:rsidP="00B255E8">
      <w:r>
        <w:t>Probabilities of closing the longest (7-day) arm are low, and are zero in scenarios where 7 days is in fact the most effective duration.</w:t>
      </w:r>
    </w:p>
    <w:p w14:paraId="4CA1BA1B" w14:textId="3D746F60" w:rsidR="004D061B" w:rsidRDefault="004D061B" w:rsidP="00B255E8">
      <w:r>
        <w:t>The probabilities of closing the shortest arm when that is in fact as good as the best duration are low (0.02 to 0.03) for (equal, plateau4 and threshold for interim 2, and equal and plateau4 for interim 3).  Where the shortest duration is in fact worse than other arms in the trial, the probabi</w:t>
      </w:r>
      <w:r w:rsidR="00426448">
        <w:t>lity of closing is much higher e.g. 0.695 for the 5-day arm in the linear scenario at interim 3, and 0.844 for the 3-day arm at interim 4 in the plateau6 scenario, where 6 days is in fact the optimal duration.</w:t>
      </w:r>
    </w:p>
    <w:p w14:paraId="135D4C63" w14:textId="0F8F55C1" w:rsidR="003D4F57" w:rsidRDefault="00426448" w:rsidP="00B255E8">
      <w:r>
        <w:t>The results for the U-shaped scenario are interesting, and suggest that the design may fail if there is this sort of relationship between duration and response. Here, 2 days and 7 days are the best durations, with all others being inferior.  In this scenario there is a low probability of opening new arms at the first few interim analyses, and high probabilities of closing the shortest arm, because 6, 5, and 4 days are all inferior to 7 days. It is likely that the shortest duration arms (2 and 3 days) would never be opened , meaning there would be a high probability of failing to identify that 2 days was as good as 7 days.  However, this scenario is biologically implausible, and it is much more likely that the response increases with increasing duration; the question is about the shape of that relationship.</w:t>
      </w:r>
    </w:p>
    <w:p w14:paraId="2A5B2DE7" w14:textId="060F3FD8" w:rsidR="00B255E8" w:rsidRPr="00B255E8" w:rsidRDefault="00B255E8" w:rsidP="00B255E8">
      <w:pPr>
        <w:pStyle w:val="Heading4"/>
      </w:pPr>
      <w:r>
        <w:t>Interim analysis 5 (1020 patients)</w:t>
      </w:r>
    </w:p>
    <w:p w14:paraId="3475C1CF" w14:textId="7CDDD37B" w:rsidR="00B255E8" w:rsidRDefault="00B255E8" w:rsidP="00AD61FB">
      <w:r>
        <w:t xml:space="preserve">The decision criteria to be applied at the fifth interim analysis will depend on how many arms are open.  If fewer than 5 arms are open, the same criteria will be applied as at interims 2, 3 and 4.  </w:t>
      </w:r>
      <w:r w:rsidR="002D16BA">
        <w:t xml:space="preserve">The fifth interim analysis will be the last occasion that new arms may be opened. </w:t>
      </w:r>
      <w:r>
        <w:t xml:space="preserve">If all six arms are open, the decision criteria </w:t>
      </w:r>
      <w:r w:rsidR="00D60604">
        <w:t>available at this interim analysis will be</w:t>
      </w:r>
      <w:r>
        <w:t>:</w:t>
      </w:r>
    </w:p>
    <w:p w14:paraId="3ADB272B" w14:textId="77777777" w:rsidR="00FC37EB" w:rsidRPr="00FC37EB" w:rsidRDefault="00FC37EB" w:rsidP="00FC37EB">
      <w:pPr>
        <w:pStyle w:val="ListParagraph"/>
        <w:numPr>
          <w:ilvl w:val="0"/>
          <w:numId w:val="6"/>
        </w:numPr>
      </w:pPr>
      <w:r w:rsidRPr="00FC37EB">
        <w:t>If there is high probability that the longest duration currently open is the best (probability of having the maximum treatment effect &gt; 0.99), the trial may terminate.</w:t>
      </w:r>
    </w:p>
    <w:p w14:paraId="094D97F7" w14:textId="6E8BA14C" w:rsidR="00B255E8" w:rsidRDefault="00D60604" w:rsidP="00D60604">
      <w:pPr>
        <w:pStyle w:val="ListParagraph"/>
        <w:numPr>
          <w:ilvl w:val="0"/>
          <w:numId w:val="6"/>
        </w:numPr>
      </w:pPr>
      <w:r w:rsidRPr="00D60604">
        <w:lastRenderedPageBreak/>
        <w:t>If the shortest duration arm currently open has a low probability of having the best estimated response (probability that it is the arm with maximum response &lt; 0.01), that arm may be closed.</w:t>
      </w:r>
    </w:p>
    <w:p w14:paraId="44D0D5F5" w14:textId="2499028F" w:rsidR="00B255E8" w:rsidRDefault="002D16BA" w:rsidP="00AD61FB">
      <w:r>
        <w:t xml:space="preserve">If all six arms are not open at this point the trial will run to completion (300 per arm) with fewer than six arms.  </w:t>
      </w:r>
    </w:p>
    <w:p w14:paraId="774562F5" w14:textId="2FC2869C" w:rsidR="00B255E8" w:rsidRDefault="00B255E8" w:rsidP="00B255E8">
      <w:pPr>
        <w:pStyle w:val="Heading4"/>
      </w:pPr>
      <w:r>
        <w:t>Interim analysis 6 (1410 patients)</w:t>
      </w:r>
    </w:p>
    <w:p w14:paraId="64574252" w14:textId="7667CA48" w:rsidR="00F037F7" w:rsidRDefault="002D16BA" w:rsidP="00AD61FB">
      <w:r>
        <w:t>Th</w:t>
      </w:r>
      <w:r w:rsidR="00E3435E">
        <w:t xml:space="preserve">e final interim analysis (1410 </w:t>
      </w:r>
      <w:r>
        <w:t>patients</w:t>
      </w:r>
      <w:r w:rsidR="00E3435E">
        <w:t>)</w:t>
      </w:r>
      <w:r>
        <w:t xml:space="preserve"> may not be conducted if there are not six open arms</w:t>
      </w:r>
      <w:r w:rsidR="00F037F7">
        <w:t>, and hence it is close to the end of recruitment (1500 patients with 5 arms).  Decision criteria available at this interim analysis will be:</w:t>
      </w:r>
    </w:p>
    <w:p w14:paraId="65EC85E0" w14:textId="19DACB55" w:rsidR="00F037F7" w:rsidRPr="00FC37EB" w:rsidRDefault="00F037F7" w:rsidP="00F037F7">
      <w:pPr>
        <w:pStyle w:val="ListParagraph"/>
        <w:numPr>
          <w:ilvl w:val="0"/>
          <w:numId w:val="8"/>
        </w:numPr>
      </w:pPr>
      <w:r w:rsidRPr="00FC37EB">
        <w:t xml:space="preserve">If there is high probability that the longest duration currently open is the best (probability of having the maximum treatment effect &gt; 0.99), </w:t>
      </w:r>
      <w:r w:rsidR="00244D3A">
        <w:t>the trial may terminate</w:t>
      </w:r>
      <w:r w:rsidRPr="00FC37EB">
        <w:t>.</w:t>
      </w:r>
    </w:p>
    <w:p w14:paraId="3DD8CA60" w14:textId="19D1D32F" w:rsidR="00F037F7" w:rsidRDefault="00F037F7" w:rsidP="00F037F7">
      <w:pPr>
        <w:pStyle w:val="ListParagraph"/>
        <w:numPr>
          <w:ilvl w:val="0"/>
          <w:numId w:val="8"/>
        </w:numPr>
      </w:pPr>
      <w:r w:rsidRPr="00D60604">
        <w:t>If the shortest duration arm currently open has a low probability of having the best estimated response (probability that it is the arm with maximum response &lt; 0.01), that arm may be closed.</w:t>
      </w:r>
    </w:p>
    <w:p w14:paraId="219F7104" w14:textId="11C81D86" w:rsidR="00244D3A" w:rsidRDefault="00244D3A" w:rsidP="00244D3A">
      <w:r>
        <w:t>The table below gives the probabilities of these actions for each scenario, for interims 5 and 6 (combined)</w:t>
      </w:r>
      <w:r w:rsidR="00805AC9">
        <w:t>:</w:t>
      </w:r>
    </w:p>
    <w:tbl>
      <w:tblPr>
        <w:tblStyle w:val="TableGrid"/>
        <w:tblW w:w="0" w:type="auto"/>
        <w:tblInd w:w="1803" w:type="dxa"/>
        <w:tblLook w:val="04A0" w:firstRow="1" w:lastRow="0" w:firstColumn="1" w:lastColumn="0" w:noHBand="0" w:noVBand="1"/>
      </w:tblPr>
      <w:tblGrid>
        <w:gridCol w:w="1803"/>
        <w:gridCol w:w="1803"/>
        <w:gridCol w:w="1803"/>
      </w:tblGrid>
      <w:tr w:rsidR="00244D3A" w:rsidRPr="00864ACC" w14:paraId="30E7A0FF" w14:textId="77777777" w:rsidTr="00244D3A">
        <w:trPr>
          <w:tblHeader/>
        </w:trPr>
        <w:tc>
          <w:tcPr>
            <w:tcW w:w="1803" w:type="dxa"/>
          </w:tcPr>
          <w:p w14:paraId="75D0396D" w14:textId="77777777" w:rsidR="00244D3A" w:rsidRPr="00864ACC" w:rsidRDefault="00244D3A" w:rsidP="006C3131">
            <w:pPr>
              <w:rPr>
                <w:b/>
              </w:rPr>
            </w:pPr>
          </w:p>
        </w:tc>
        <w:tc>
          <w:tcPr>
            <w:tcW w:w="1803" w:type="dxa"/>
          </w:tcPr>
          <w:p w14:paraId="0DC75178" w14:textId="77777777" w:rsidR="00244D3A" w:rsidRPr="00864ACC" w:rsidRDefault="00244D3A" w:rsidP="006C3131">
            <w:pPr>
              <w:rPr>
                <w:b/>
              </w:rPr>
            </w:pPr>
            <w:r>
              <w:rPr>
                <w:b/>
              </w:rPr>
              <w:t>Probability of closing shortest</w:t>
            </w:r>
            <w:r w:rsidRPr="00864ACC">
              <w:rPr>
                <w:b/>
              </w:rPr>
              <w:t xml:space="preserve"> arm</w:t>
            </w:r>
          </w:p>
        </w:tc>
        <w:tc>
          <w:tcPr>
            <w:tcW w:w="1803" w:type="dxa"/>
          </w:tcPr>
          <w:p w14:paraId="6B18C918" w14:textId="77777777" w:rsidR="00244D3A" w:rsidRPr="00864ACC" w:rsidRDefault="00244D3A" w:rsidP="00244D3A">
            <w:pPr>
              <w:rPr>
                <w:b/>
              </w:rPr>
            </w:pPr>
            <w:r>
              <w:rPr>
                <w:b/>
              </w:rPr>
              <w:t>Probability of terminating trial</w:t>
            </w:r>
          </w:p>
        </w:tc>
      </w:tr>
      <w:tr w:rsidR="00244D3A" w:rsidRPr="00864ACC" w14:paraId="74AFFA9F" w14:textId="77777777" w:rsidTr="00244D3A">
        <w:tc>
          <w:tcPr>
            <w:tcW w:w="1803" w:type="dxa"/>
          </w:tcPr>
          <w:p w14:paraId="4118131B" w14:textId="728F177A" w:rsidR="00244D3A" w:rsidRPr="00864ACC" w:rsidRDefault="00244D3A" w:rsidP="00244D3A">
            <w:pPr>
              <w:rPr>
                <w:b/>
              </w:rPr>
            </w:pPr>
            <w:r>
              <w:rPr>
                <w:b/>
              </w:rPr>
              <w:t>Interim</w:t>
            </w:r>
            <w:r>
              <w:rPr>
                <w:b/>
              </w:rPr>
              <w:t>s 5 and 6</w:t>
            </w:r>
          </w:p>
        </w:tc>
        <w:tc>
          <w:tcPr>
            <w:tcW w:w="1803" w:type="dxa"/>
          </w:tcPr>
          <w:p w14:paraId="7ED08985" w14:textId="77777777" w:rsidR="00244D3A" w:rsidRDefault="00244D3A" w:rsidP="006C3131">
            <w:pPr>
              <w:rPr>
                <w:b/>
              </w:rPr>
            </w:pPr>
          </w:p>
        </w:tc>
        <w:tc>
          <w:tcPr>
            <w:tcW w:w="1803" w:type="dxa"/>
          </w:tcPr>
          <w:p w14:paraId="168B2FA8" w14:textId="77777777" w:rsidR="00244D3A" w:rsidRDefault="00244D3A" w:rsidP="006C3131">
            <w:pPr>
              <w:rPr>
                <w:b/>
              </w:rPr>
            </w:pPr>
          </w:p>
        </w:tc>
      </w:tr>
      <w:tr w:rsidR="00244D3A" w14:paraId="54B99622" w14:textId="77777777" w:rsidTr="00244D3A">
        <w:trPr>
          <w:trHeight w:val="181"/>
        </w:trPr>
        <w:tc>
          <w:tcPr>
            <w:tcW w:w="1803" w:type="dxa"/>
          </w:tcPr>
          <w:p w14:paraId="1E2EA79D" w14:textId="77777777" w:rsidR="00244D3A" w:rsidRDefault="00244D3A" w:rsidP="006C3131">
            <w:r w:rsidRPr="00853E3C">
              <w:t>Equal</w:t>
            </w:r>
          </w:p>
        </w:tc>
        <w:tc>
          <w:tcPr>
            <w:tcW w:w="1803" w:type="dxa"/>
          </w:tcPr>
          <w:p w14:paraId="19553046" w14:textId="00644795" w:rsidR="00244D3A" w:rsidRDefault="00244D3A" w:rsidP="006C3131">
            <w:r>
              <w:t>0.127</w:t>
            </w:r>
          </w:p>
        </w:tc>
        <w:tc>
          <w:tcPr>
            <w:tcW w:w="1803" w:type="dxa"/>
          </w:tcPr>
          <w:p w14:paraId="00AF00AD" w14:textId="52710255" w:rsidR="00244D3A" w:rsidRDefault="00244D3A" w:rsidP="006C3131">
            <w:r>
              <w:t>0</w:t>
            </w:r>
          </w:p>
        </w:tc>
      </w:tr>
      <w:tr w:rsidR="00244D3A" w14:paraId="4D096335" w14:textId="77777777" w:rsidTr="00244D3A">
        <w:tc>
          <w:tcPr>
            <w:tcW w:w="1803" w:type="dxa"/>
          </w:tcPr>
          <w:p w14:paraId="6EC17369" w14:textId="77777777" w:rsidR="00244D3A" w:rsidRDefault="00244D3A" w:rsidP="006C3131">
            <w:r w:rsidRPr="00853E3C">
              <w:t>Linear</w:t>
            </w:r>
          </w:p>
        </w:tc>
        <w:tc>
          <w:tcPr>
            <w:tcW w:w="1803" w:type="dxa"/>
          </w:tcPr>
          <w:p w14:paraId="4CA46602" w14:textId="34D8439C" w:rsidR="00244D3A" w:rsidRDefault="00244D3A" w:rsidP="006C3131">
            <w:r>
              <w:t>0.784</w:t>
            </w:r>
          </w:p>
        </w:tc>
        <w:tc>
          <w:tcPr>
            <w:tcW w:w="1803" w:type="dxa"/>
          </w:tcPr>
          <w:p w14:paraId="09318D60" w14:textId="1E225995" w:rsidR="00244D3A" w:rsidRDefault="00244D3A" w:rsidP="006C3131">
            <w:r>
              <w:t>0.101</w:t>
            </w:r>
          </w:p>
        </w:tc>
      </w:tr>
      <w:tr w:rsidR="00244D3A" w14:paraId="230A7160" w14:textId="77777777" w:rsidTr="00244D3A">
        <w:tc>
          <w:tcPr>
            <w:tcW w:w="1803" w:type="dxa"/>
          </w:tcPr>
          <w:p w14:paraId="7C2FBF18" w14:textId="77777777" w:rsidR="00244D3A" w:rsidRDefault="00244D3A" w:rsidP="006C3131">
            <w:r w:rsidRPr="00853E3C">
              <w:t>Plateau6</w:t>
            </w:r>
          </w:p>
        </w:tc>
        <w:tc>
          <w:tcPr>
            <w:tcW w:w="1803" w:type="dxa"/>
          </w:tcPr>
          <w:p w14:paraId="26871E3E" w14:textId="50176DB8" w:rsidR="00244D3A" w:rsidRDefault="00244D3A" w:rsidP="006C3131">
            <w:r>
              <w:t>0.844</w:t>
            </w:r>
          </w:p>
        </w:tc>
        <w:tc>
          <w:tcPr>
            <w:tcW w:w="1803" w:type="dxa"/>
          </w:tcPr>
          <w:p w14:paraId="1CD49951" w14:textId="3AF79083" w:rsidR="00244D3A" w:rsidRDefault="00244D3A" w:rsidP="006C3131">
            <w:r>
              <w:t>0.006</w:t>
            </w:r>
          </w:p>
        </w:tc>
      </w:tr>
      <w:tr w:rsidR="00244D3A" w14:paraId="4D28D94B" w14:textId="77777777" w:rsidTr="00244D3A">
        <w:tc>
          <w:tcPr>
            <w:tcW w:w="1803" w:type="dxa"/>
          </w:tcPr>
          <w:p w14:paraId="62AC2526" w14:textId="77777777" w:rsidR="00244D3A" w:rsidRDefault="00244D3A" w:rsidP="006C3131">
            <w:r w:rsidRPr="00853E3C">
              <w:t>Plateau4</w:t>
            </w:r>
          </w:p>
        </w:tc>
        <w:tc>
          <w:tcPr>
            <w:tcW w:w="1803" w:type="dxa"/>
          </w:tcPr>
          <w:p w14:paraId="5DD5ADEA" w14:textId="361A0A96" w:rsidR="00244D3A" w:rsidRDefault="00244D3A" w:rsidP="006C3131">
            <w:r>
              <w:t>0.876</w:t>
            </w:r>
          </w:p>
        </w:tc>
        <w:tc>
          <w:tcPr>
            <w:tcW w:w="1803" w:type="dxa"/>
          </w:tcPr>
          <w:p w14:paraId="186A9D7F" w14:textId="6B7D9D46" w:rsidR="00244D3A" w:rsidRDefault="00244D3A" w:rsidP="006C3131">
            <w:r>
              <w:t>0.001</w:t>
            </w:r>
          </w:p>
        </w:tc>
      </w:tr>
      <w:tr w:rsidR="00244D3A" w14:paraId="487DF635" w14:textId="77777777" w:rsidTr="00244D3A">
        <w:tc>
          <w:tcPr>
            <w:tcW w:w="1803" w:type="dxa"/>
          </w:tcPr>
          <w:p w14:paraId="3324E904" w14:textId="77777777" w:rsidR="00244D3A" w:rsidRDefault="00244D3A" w:rsidP="006C3131">
            <w:r w:rsidRPr="00853E3C">
              <w:t>Threshold</w:t>
            </w:r>
          </w:p>
        </w:tc>
        <w:tc>
          <w:tcPr>
            <w:tcW w:w="1803" w:type="dxa"/>
          </w:tcPr>
          <w:p w14:paraId="294132A2" w14:textId="3C2EF8D4" w:rsidR="00244D3A" w:rsidRDefault="00244D3A" w:rsidP="006C3131">
            <w:r>
              <w:t>0.743</w:t>
            </w:r>
          </w:p>
        </w:tc>
        <w:tc>
          <w:tcPr>
            <w:tcW w:w="1803" w:type="dxa"/>
          </w:tcPr>
          <w:p w14:paraId="4A736888" w14:textId="448D51B4" w:rsidR="00244D3A" w:rsidRDefault="00244D3A" w:rsidP="006C3131">
            <w:r>
              <w:t>0.002</w:t>
            </w:r>
          </w:p>
        </w:tc>
      </w:tr>
      <w:tr w:rsidR="00244D3A" w14:paraId="3AF1C274" w14:textId="77777777" w:rsidTr="00244D3A">
        <w:tc>
          <w:tcPr>
            <w:tcW w:w="1803" w:type="dxa"/>
          </w:tcPr>
          <w:p w14:paraId="235B3010" w14:textId="77777777" w:rsidR="00244D3A" w:rsidRDefault="00244D3A" w:rsidP="006C3131">
            <w:r w:rsidRPr="00853E3C">
              <w:t>U-shaped</w:t>
            </w:r>
          </w:p>
        </w:tc>
        <w:tc>
          <w:tcPr>
            <w:tcW w:w="1803" w:type="dxa"/>
          </w:tcPr>
          <w:p w14:paraId="163B008D" w14:textId="1495D09E" w:rsidR="00244D3A" w:rsidRDefault="00244D3A" w:rsidP="006C3131">
            <w:r>
              <w:t>0.001</w:t>
            </w:r>
          </w:p>
        </w:tc>
        <w:tc>
          <w:tcPr>
            <w:tcW w:w="1803" w:type="dxa"/>
          </w:tcPr>
          <w:p w14:paraId="02BD805B" w14:textId="72C22F9B" w:rsidR="00244D3A" w:rsidRDefault="00244D3A" w:rsidP="006C3131">
            <w:r>
              <w:t>0.006</w:t>
            </w:r>
          </w:p>
        </w:tc>
      </w:tr>
    </w:tbl>
    <w:p w14:paraId="040AC9FB" w14:textId="65B2B84C" w:rsidR="00E3435E" w:rsidRDefault="00E3435E" w:rsidP="00AD61FB"/>
    <w:p w14:paraId="145539B7" w14:textId="562D8819" w:rsidR="00957495" w:rsidRDefault="00957495" w:rsidP="00957495">
      <w:pPr>
        <w:pStyle w:val="Heading2"/>
      </w:pPr>
      <w:r>
        <w:t>Analysis strategy</w:t>
      </w:r>
    </w:p>
    <w:p w14:paraId="0B835A5A" w14:textId="6CCF1102" w:rsidR="00957495" w:rsidRDefault="00957495" w:rsidP="00957495">
      <w:r w:rsidRPr="00957495">
        <w:t>The final analysis will use a Bayesian normal dynamic linear model to estimate the outcomes across all treatment arms and will present the duration-response relationship and the probabilities that each duration is the best.  We will also incorporate important prognostic covariates in the analysis model; these will be selected in advance and specified in the Statistical Analysis Plan, but are likely to include factors known to be related to outcomes such as age and comorbidities.  We will also incorporate the effects of time; it is possible that the population or outcomes may vary through time or seasonally, and with randomisation that is not equal to all arms over time it is important to account for this in the analysis. We propose to use a similar method to that used in the PRINCIPLE trial,</w:t>
      </w:r>
      <w:r>
        <w:t>[1]</w:t>
      </w:r>
      <w:r w:rsidRPr="00957495">
        <w:t xml:space="preserve"> a recent Bayesian adaptive trial of treatments for COVID-19, which accounted for time effects by dividing the trial period into multiple sub-periods and using Bayesian hierarchical modelling.</w:t>
      </w:r>
    </w:p>
    <w:p w14:paraId="5ECC6EFD" w14:textId="2A173645" w:rsidR="00E271F1" w:rsidRDefault="00E271F1" w:rsidP="00957495">
      <w:r>
        <w:t xml:space="preserve">An important aspect of using an NDLM is to employ priors for the relevant parameters that will give an appropriate degree of smoothing over the duration arms.  Different values can either accentuate or reduce the amount of smoothing.  More smoothing is helpful in the null scenario, </w:t>
      </w:r>
      <w:r w:rsidR="00D718FB">
        <w:t xml:space="preserve">as it removes random fluctuations when all arms are actually the same, but is less helpful when there are large </w:t>
      </w:r>
      <w:r w:rsidR="00D718FB">
        <w:lastRenderedPageBreak/>
        <w:t xml:space="preserve">jumps between adjacent durations; this can be seen in the simulation results in the Sample Size section above for the “Threshold” scenario, in which there is a large jump in response between 4 days and 5 days. </w:t>
      </w:r>
      <w:r w:rsidR="00074587">
        <w:t>However,</w:t>
      </w:r>
      <w:r w:rsidR="00D718FB">
        <w:t xml:space="preserve"> 6 days rather than 5 days </w:t>
      </w:r>
      <w:r w:rsidR="00074587">
        <w:t xml:space="preserve">was identified </w:t>
      </w:r>
      <w:r w:rsidR="00D718FB">
        <w:t>as the ED95 duration in 15-25% of simulations, and 5 days was identified as the duration with best response in fewer simulations than 6 days.  These effects are caused by smoothing</w:t>
      </w:r>
      <w:r w:rsidR="00074587">
        <w:t>,</w:t>
      </w:r>
      <w:r w:rsidR="00D718FB">
        <w:t xml:space="preserve"> causing the estimated effect for 5 days to be lower than that of 6 days.  Priors for smoothing parameters will be investigated in a separate simulation exercise, which will be reported in the Statistical Analysis Plan.</w:t>
      </w:r>
    </w:p>
    <w:p w14:paraId="77BF275F" w14:textId="77777777" w:rsidR="00AE0FE1" w:rsidRDefault="00AE0FE1" w:rsidP="00957495"/>
    <w:p w14:paraId="2CF9A693" w14:textId="6915C017" w:rsidR="009B3B1C" w:rsidRDefault="009B3B1C" w:rsidP="009B3B1C">
      <w:pPr>
        <w:pStyle w:val="Heading2"/>
      </w:pPr>
      <w:r>
        <w:t>Illustrative simulated trial examples</w:t>
      </w:r>
    </w:p>
    <w:p w14:paraId="02772407" w14:textId="3F039F19" w:rsidR="009B3B1C" w:rsidRDefault="009B3B1C" w:rsidP="009B3B1C">
      <w:r>
        <w:t>In this section we provide some examples of simulated trials, showing how the accumulating data are used to make decisions about opening new arms at interim analyses</w:t>
      </w:r>
      <w:r w:rsidR="008D1B71">
        <w:t>.</w:t>
      </w:r>
    </w:p>
    <w:p w14:paraId="08FB5C60" w14:textId="77777777" w:rsidR="008D1B71" w:rsidRDefault="008D1B71" w:rsidP="009B3B1C"/>
    <w:p w14:paraId="2209D8A0" w14:textId="65D5FA29" w:rsidR="009B3B1C" w:rsidRDefault="009B3B1C" w:rsidP="009B3B1C">
      <w:pPr>
        <w:pStyle w:val="Heading3"/>
      </w:pPr>
      <w:r>
        <w:t>Example 1</w:t>
      </w:r>
    </w:p>
    <w:p w14:paraId="5420AD8A" w14:textId="296B0C73" w:rsidR="003D3F54" w:rsidRPr="003D3F54" w:rsidRDefault="003D3F54" w:rsidP="009B3B1C">
      <w:pPr>
        <w:rPr>
          <w:b/>
          <w:i/>
        </w:rPr>
      </w:pPr>
      <w:r>
        <w:rPr>
          <w:b/>
          <w:i/>
        </w:rPr>
        <w:t>### to be added ###</w:t>
      </w:r>
    </w:p>
    <w:p w14:paraId="227E79DC" w14:textId="77777777" w:rsidR="009B3B1C" w:rsidRDefault="009B3B1C" w:rsidP="009B3B1C"/>
    <w:p w14:paraId="0BD08CAD" w14:textId="25108538" w:rsidR="009B3B1C" w:rsidRDefault="009B3B1C" w:rsidP="009B3B1C">
      <w:pPr>
        <w:pStyle w:val="Heading3"/>
      </w:pPr>
      <w:r>
        <w:t>Example 2</w:t>
      </w:r>
    </w:p>
    <w:p w14:paraId="64C4DBCA" w14:textId="553C58EF" w:rsidR="009B3B1C" w:rsidRDefault="003D3F54" w:rsidP="009B3B1C">
      <w:r>
        <w:rPr>
          <w:b/>
          <w:i/>
        </w:rPr>
        <w:t>### to be added ###</w:t>
      </w:r>
    </w:p>
    <w:p w14:paraId="072CBE3E" w14:textId="5A8AF5D6" w:rsidR="00385460" w:rsidRDefault="00385460" w:rsidP="009B3B1C"/>
    <w:p w14:paraId="2005FE1E" w14:textId="77777777" w:rsidR="00385460" w:rsidRPr="00385460" w:rsidRDefault="00385460" w:rsidP="009B3B1C"/>
    <w:p w14:paraId="6A74DECB" w14:textId="1C18C9B3" w:rsidR="00957495" w:rsidRDefault="00957495" w:rsidP="00957495">
      <w:pPr>
        <w:pStyle w:val="Heading2"/>
      </w:pPr>
      <w:r>
        <w:t>References</w:t>
      </w:r>
    </w:p>
    <w:p w14:paraId="4598B37F" w14:textId="47F306AD" w:rsidR="00385460" w:rsidRDefault="00385460" w:rsidP="00AD61FB">
      <w:r w:rsidRPr="00385460">
        <w:t>Hansen CH et al. Development of a Bayesian response-adaptive trial design for the Dexamethasone for Excessive Menstruation study. Stat Methods Med Res. 2017 Dec; 26(6): 2681–2699.</w:t>
      </w:r>
    </w:p>
    <w:p w14:paraId="1B1F7200" w14:textId="4DB8CCE1" w:rsidR="00957495" w:rsidRDefault="00967EB0" w:rsidP="00AD61FB">
      <w:r>
        <w:t xml:space="preserve">Yu L et al. </w:t>
      </w:r>
      <w:r w:rsidRPr="00967EB0">
        <w:t>Inhaled budesonide for COVID-19 in people at high risk of complications in the community in the UK (PRINCIPLE): a randomised, controlled, open-label, adaptive platform trial</w:t>
      </w:r>
      <w:r>
        <w:t xml:space="preserve">. </w:t>
      </w:r>
      <w:r w:rsidRPr="00967EB0">
        <w:t>Lancet 2021; 398: 843–55</w:t>
      </w:r>
    </w:p>
    <w:p w14:paraId="0C131271" w14:textId="09F35437" w:rsidR="00793170" w:rsidRDefault="00793170">
      <w:bookmarkStart w:id="1" w:name="_GoBack"/>
      <w:bookmarkEnd w:id="1"/>
    </w:p>
    <w:sectPr w:rsidR="0079317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B52CC" w14:textId="77777777" w:rsidR="00147DBF" w:rsidRDefault="00147DBF" w:rsidP="008A759B">
      <w:pPr>
        <w:spacing w:after="0" w:line="240" w:lineRule="auto"/>
      </w:pPr>
      <w:r>
        <w:separator/>
      </w:r>
    </w:p>
  </w:endnote>
  <w:endnote w:type="continuationSeparator" w:id="0">
    <w:p w14:paraId="687BD0DD" w14:textId="77777777" w:rsidR="00147DBF" w:rsidRDefault="00147DBF" w:rsidP="008A7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DC9D2" w14:textId="77777777" w:rsidR="007D5F9C" w:rsidRDefault="007D5F9C">
    <w:pPr>
      <w:pStyle w:val="Footer"/>
    </w:pPr>
    <w:r>
      <w:t>SHUTEYE Design Report v 2.0</w:t>
    </w:r>
    <w:r>
      <w:tab/>
    </w:r>
    <w:r>
      <w:tab/>
      <w:t>September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74A46" w14:textId="77777777" w:rsidR="00147DBF" w:rsidRDefault="00147DBF" w:rsidP="008A759B">
      <w:pPr>
        <w:spacing w:after="0" w:line="240" w:lineRule="auto"/>
      </w:pPr>
      <w:r>
        <w:separator/>
      </w:r>
    </w:p>
  </w:footnote>
  <w:footnote w:type="continuationSeparator" w:id="0">
    <w:p w14:paraId="31A4AA02" w14:textId="77777777" w:rsidR="00147DBF" w:rsidRDefault="00147DBF" w:rsidP="008A7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878B0"/>
    <w:multiLevelType w:val="hybridMultilevel"/>
    <w:tmpl w:val="06400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143368"/>
    <w:multiLevelType w:val="hybridMultilevel"/>
    <w:tmpl w:val="34C4D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D851F9"/>
    <w:multiLevelType w:val="hybridMultilevel"/>
    <w:tmpl w:val="78CA62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FF04EF"/>
    <w:multiLevelType w:val="hybridMultilevel"/>
    <w:tmpl w:val="BB264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AD30D8"/>
    <w:multiLevelType w:val="hybridMultilevel"/>
    <w:tmpl w:val="C39CE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D55054"/>
    <w:multiLevelType w:val="hybridMultilevel"/>
    <w:tmpl w:val="34C4D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5D3557"/>
    <w:multiLevelType w:val="hybridMultilevel"/>
    <w:tmpl w:val="35EAB678"/>
    <w:lvl w:ilvl="0" w:tplc="08090017">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1D21F3"/>
    <w:multiLevelType w:val="hybridMultilevel"/>
    <w:tmpl w:val="62A84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1"/>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F5E"/>
    <w:rsid w:val="000658DC"/>
    <w:rsid w:val="00074587"/>
    <w:rsid w:val="00077881"/>
    <w:rsid w:val="00095531"/>
    <w:rsid w:val="000B3CB6"/>
    <w:rsid w:val="000D284B"/>
    <w:rsid w:val="000E173E"/>
    <w:rsid w:val="000F1964"/>
    <w:rsid w:val="00126ADF"/>
    <w:rsid w:val="00131278"/>
    <w:rsid w:val="00147DBF"/>
    <w:rsid w:val="001865DA"/>
    <w:rsid w:val="00222AB0"/>
    <w:rsid w:val="00244D3A"/>
    <w:rsid w:val="00251E10"/>
    <w:rsid w:val="00253787"/>
    <w:rsid w:val="00283C65"/>
    <w:rsid w:val="0029244C"/>
    <w:rsid w:val="002A034D"/>
    <w:rsid w:val="002D16BA"/>
    <w:rsid w:val="003025AB"/>
    <w:rsid w:val="00325649"/>
    <w:rsid w:val="00384DEB"/>
    <w:rsid w:val="00385460"/>
    <w:rsid w:val="003D3F54"/>
    <w:rsid w:val="003D4F57"/>
    <w:rsid w:val="003D50FD"/>
    <w:rsid w:val="003E6EE3"/>
    <w:rsid w:val="00426448"/>
    <w:rsid w:val="00495E7C"/>
    <w:rsid w:val="004A0F5E"/>
    <w:rsid w:val="004D061B"/>
    <w:rsid w:val="004F36A2"/>
    <w:rsid w:val="00515B40"/>
    <w:rsid w:val="00526091"/>
    <w:rsid w:val="005664C1"/>
    <w:rsid w:val="005D02FC"/>
    <w:rsid w:val="005E543F"/>
    <w:rsid w:val="00607DC7"/>
    <w:rsid w:val="00620AE5"/>
    <w:rsid w:val="0065158E"/>
    <w:rsid w:val="006D023E"/>
    <w:rsid w:val="006D0D7D"/>
    <w:rsid w:val="006D1BA5"/>
    <w:rsid w:val="00725FA2"/>
    <w:rsid w:val="00780560"/>
    <w:rsid w:val="00784996"/>
    <w:rsid w:val="00792E3F"/>
    <w:rsid w:val="00793170"/>
    <w:rsid w:val="007D5F9C"/>
    <w:rsid w:val="0080442C"/>
    <w:rsid w:val="00804651"/>
    <w:rsid w:val="00805AC9"/>
    <w:rsid w:val="00845C57"/>
    <w:rsid w:val="00853E3C"/>
    <w:rsid w:val="00864ACC"/>
    <w:rsid w:val="00882DA0"/>
    <w:rsid w:val="008A759B"/>
    <w:rsid w:val="008B7618"/>
    <w:rsid w:val="008D1B71"/>
    <w:rsid w:val="00914B00"/>
    <w:rsid w:val="0092112B"/>
    <w:rsid w:val="00957495"/>
    <w:rsid w:val="00967EB0"/>
    <w:rsid w:val="00977874"/>
    <w:rsid w:val="009B3B1C"/>
    <w:rsid w:val="009C5FCC"/>
    <w:rsid w:val="009E02ED"/>
    <w:rsid w:val="00A00EF4"/>
    <w:rsid w:val="00A2390C"/>
    <w:rsid w:val="00A25FD2"/>
    <w:rsid w:val="00A35FF6"/>
    <w:rsid w:val="00A53828"/>
    <w:rsid w:val="00AC77B3"/>
    <w:rsid w:val="00AD61FB"/>
    <w:rsid w:val="00AD633B"/>
    <w:rsid w:val="00AE0FE1"/>
    <w:rsid w:val="00AE3398"/>
    <w:rsid w:val="00B255E8"/>
    <w:rsid w:val="00B271F3"/>
    <w:rsid w:val="00B60872"/>
    <w:rsid w:val="00B60FB3"/>
    <w:rsid w:val="00BD6C6E"/>
    <w:rsid w:val="00BF5CD0"/>
    <w:rsid w:val="00C14C30"/>
    <w:rsid w:val="00C16064"/>
    <w:rsid w:val="00C3708C"/>
    <w:rsid w:val="00D22CF1"/>
    <w:rsid w:val="00D60604"/>
    <w:rsid w:val="00D718FB"/>
    <w:rsid w:val="00DA5F85"/>
    <w:rsid w:val="00DB005B"/>
    <w:rsid w:val="00DB1574"/>
    <w:rsid w:val="00DB47D9"/>
    <w:rsid w:val="00DF55F1"/>
    <w:rsid w:val="00E125CE"/>
    <w:rsid w:val="00E271F1"/>
    <w:rsid w:val="00E3435E"/>
    <w:rsid w:val="00E52910"/>
    <w:rsid w:val="00E70F3D"/>
    <w:rsid w:val="00E71875"/>
    <w:rsid w:val="00E8589D"/>
    <w:rsid w:val="00EF5C96"/>
    <w:rsid w:val="00F037F7"/>
    <w:rsid w:val="00F36777"/>
    <w:rsid w:val="00F37890"/>
    <w:rsid w:val="00FC37EB"/>
    <w:rsid w:val="00FE44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F3FA"/>
  <w15:chartTrackingRefBased/>
  <w15:docId w15:val="{29CA357B-0822-4A9F-A117-3A276AD7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4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autoRedefine/>
    <w:uiPriority w:val="9"/>
    <w:qFormat/>
    <w:rsid w:val="00853E3C"/>
    <w:pPr>
      <w:spacing w:before="120" w:after="100" w:afterAutospacing="1" w:line="240" w:lineRule="auto"/>
      <w:outlineLvl w:val="1"/>
    </w:pPr>
    <w:rPr>
      <w:rFonts w:ascii="Arial" w:eastAsia="Times New Roman" w:hAnsi="Arial" w:cs="Times New Roman"/>
      <w:b/>
      <w:sz w:val="28"/>
      <w:szCs w:val="36"/>
      <w:lang w:eastAsia="en-GB"/>
    </w:rPr>
  </w:style>
  <w:style w:type="paragraph" w:styleId="Heading3">
    <w:name w:val="heading 3"/>
    <w:basedOn w:val="Normal"/>
    <w:link w:val="Heading3Char"/>
    <w:autoRedefine/>
    <w:uiPriority w:val="9"/>
    <w:qFormat/>
    <w:rsid w:val="0080442C"/>
    <w:pPr>
      <w:spacing w:before="120" w:after="120" w:line="240" w:lineRule="auto"/>
      <w:outlineLvl w:val="2"/>
    </w:pPr>
    <w:rPr>
      <w:rFonts w:ascii="Arial" w:eastAsia="Times New Roman" w:hAnsi="Arial" w:cs="Times New Roman"/>
      <w:b/>
      <w:bCs/>
      <w:sz w:val="24"/>
      <w:szCs w:val="24"/>
      <w:lang w:eastAsia="en-GB"/>
    </w:rPr>
  </w:style>
  <w:style w:type="paragraph" w:styleId="Heading4">
    <w:name w:val="heading 4"/>
    <w:basedOn w:val="Normal"/>
    <w:next w:val="Normal"/>
    <w:link w:val="Heading4Char"/>
    <w:uiPriority w:val="9"/>
    <w:unhideWhenUsed/>
    <w:qFormat/>
    <w:rsid w:val="00384D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5AB"/>
    <w:pPr>
      <w:ind w:left="720"/>
      <w:contextualSpacing/>
    </w:pPr>
  </w:style>
  <w:style w:type="table" w:styleId="TableGrid">
    <w:name w:val="Table Grid"/>
    <w:basedOn w:val="TableNormal"/>
    <w:uiPriority w:val="39"/>
    <w:rsid w:val="00AD6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1FB"/>
    <w:rPr>
      <w:rFonts w:ascii="Segoe UI" w:hAnsi="Segoe UI" w:cs="Segoe UI"/>
      <w:sz w:val="18"/>
      <w:szCs w:val="18"/>
    </w:rPr>
  </w:style>
  <w:style w:type="paragraph" w:styleId="Header">
    <w:name w:val="header"/>
    <w:basedOn w:val="Normal"/>
    <w:link w:val="HeaderChar"/>
    <w:uiPriority w:val="99"/>
    <w:unhideWhenUsed/>
    <w:rsid w:val="008A7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59B"/>
  </w:style>
  <w:style w:type="paragraph" w:styleId="Footer">
    <w:name w:val="footer"/>
    <w:basedOn w:val="Normal"/>
    <w:link w:val="FooterChar"/>
    <w:uiPriority w:val="99"/>
    <w:unhideWhenUsed/>
    <w:rsid w:val="008A7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59B"/>
  </w:style>
  <w:style w:type="character" w:customStyle="1" w:styleId="Heading2Char">
    <w:name w:val="Heading 2 Char"/>
    <w:basedOn w:val="DefaultParagraphFont"/>
    <w:link w:val="Heading2"/>
    <w:uiPriority w:val="9"/>
    <w:rsid w:val="00853E3C"/>
    <w:rPr>
      <w:rFonts w:ascii="Arial" w:eastAsia="Times New Roman" w:hAnsi="Arial" w:cs="Times New Roman"/>
      <w:b/>
      <w:sz w:val="28"/>
      <w:szCs w:val="36"/>
      <w:lang w:eastAsia="en-GB"/>
    </w:rPr>
  </w:style>
  <w:style w:type="character" w:customStyle="1" w:styleId="Heading3Char">
    <w:name w:val="Heading 3 Char"/>
    <w:basedOn w:val="DefaultParagraphFont"/>
    <w:link w:val="Heading3"/>
    <w:uiPriority w:val="9"/>
    <w:rsid w:val="0080442C"/>
    <w:rPr>
      <w:rFonts w:ascii="Arial" w:eastAsia="Times New Roman" w:hAnsi="Arial" w:cs="Times New Roman"/>
      <w:b/>
      <w:bCs/>
      <w:sz w:val="24"/>
      <w:szCs w:val="24"/>
      <w:lang w:eastAsia="en-GB"/>
    </w:rPr>
  </w:style>
  <w:style w:type="character" w:customStyle="1" w:styleId="Heading1Char">
    <w:name w:val="Heading 1 Char"/>
    <w:basedOn w:val="DefaultParagraphFont"/>
    <w:link w:val="Heading1"/>
    <w:uiPriority w:val="9"/>
    <w:rsid w:val="0080442C"/>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664C1"/>
    <w:rPr>
      <w:sz w:val="16"/>
      <w:szCs w:val="16"/>
    </w:rPr>
  </w:style>
  <w:style w:type="table" w:customStyle="1" w:styleId="TableGrid1">
    <w:name w:val="Table Grid1"/>
    <w:basedOn w:val="TableNormal"/>
    <w:next w:val="TableGrid"/>
    <w:uiPriority w:val="39"/>
    <w:rsid w:val="00566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5664C1"/>
    <w:pPr>
      <w:spacing w:before="120" w:line="240" w:lineRule="auto"/>
    </w:pPr>
    <w:rPr>
      <w:rFonts w:ascii="Arial" w:hAnsi="Arial"/>
      <w:sz w:val="20"/>
      <w:szCs w:val="20"/>
    </w:rPr>
  </w:style>
  <w:style w:type="character" w:customStyle="1" w:styleId="CommentTextChar">
    <w:name w:val="Comment Text Char"/>
    <w:basedOn w:val="DefaultParagraphFont"/>
    <w:link w:val="CommentText"/>
    <w:uiPriority w:val="99"/>
    <w:semiHidden/>
    <w:rsid w:val="005664C1"/>
    <w:rPr>
      <w:rFonts w:ascii="Arial" w:hAnsi="Arial"/>
      <w:sz w:val="20"/>
      <w:szCs w:val="20"/>
    </w:rPr>
  </w:style>
  <w:style w:type="character" w:customStyle="1" w:styleId="Heading4Char">
    <w:name w:val="Heading 4 Char"/>
    <w:basedOn w:val="DefaultParagraphFont"/>
    <w:link w:val="Heading4"/>
    <w:uiPriority w:val="9"/>
    <w:rsid w:val="00384DE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837636">
      <w:bodyDiv w:val="1"/>
      <w:marLeft w:val="0"/>
      <w:marRight w:val="0"/>
      <w:marTop w:val="0"/>
      <w:marBottom w:val="0"/>
      <w:divBdr>
        <w:top w:val="none" w:sz="0" w:space="0" w:color="auto"/>
        <w:left w:val="none" w:sz="0" w:space="0" w:color="auto"/>
        <w:bottom w:val="none" w:sz="0" w:space="0" w:color="auto"/>
        <w:right w:val="none" w:sz="0" w:space="0" w:color="auto"/>
      </w:divBdr>
    </w:div>
    <w:div w:id="819728916">
      <w:bodyDiv w:val="1"/>
      <w:marLeft w:val="0"/>
      <w:marRight w:val="0"/>
      <w:marTop w:val="0"/>
      <w:marBottom w:val="0"/>
      <w:divBdr>
        <w:top w:val="none" w:sz="0" w:space="0" w:color="auto"/>
        <w:left w:val="none" w:sz="0" w:space="0" w:color="auto"/>
        <w:bottom w:val="none" w:sz="0" w:space="0" w:color="auto"/>
        <w:right w:val="none" w:sz="0" w:space="0" w:color="auto"/>
      </w:divBdr>
    </w:div>
    <w:div w:id="1243371627">
      <w:bodyDiv w:val="1"/>
      <w:marLeft w:val="0"/>
      <w:marRight w:val="0"/>
      <w:marTop w:val="0"/>
      <w:marBottom w:val="0"/>
      <w:divBdr>
        <w:top w:val="none" w:sz="0" w:space="0" w:color="auto"/>
        <w:left w:val="none" w:sz="0" w:space="0" w:color="auto"/>
        <w:bottom w:val="none" w:sz="0" w:space="0" w:color="auto"/>
        <w:right w:val="none" w:sz="0" w:space="0" w:color="auto"/>
      </w:divBdr>
    </w:div>
    <w:div w:id="156490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3827</Words>
  <Characters>21815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Gates (Cancer Clinical Trials Unit)</dc:creator>
  <cp:keywords/>
  <dc:description/>
  <cp:lastModifiedBy>Simon Gates (Cancer Clinical Trials Unit)</cp:lastModifiedBy>
  <cp:revision>2</cp:revision>
  <dcterms:created xsi:type="dcterms:W3CDTF">2021-09-16T11:51:00Z</dcterms:created>
  <dcterms:modified xsi:type="dcterms:W3CDTF">2021-09-16T11:51:00Z</dcterms:modified>
</cp:coreProperties>
</file>