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Universal Harmonic</w:t>
        <w:br/>
        <w:t>A Unified Framework for Reality</w:t>
      </w:r>
    </w:p>
    <w:p>
      <w:r>
        <w:rPr>
          <w:b/>
        </w:rPr>
        <w:t>Working Research Framework</w:t>
        <w:br/>
      </w:r>
      <w:r>
        <w:t>Author: Simon Ellis</w:t>
        <w:br/>
        <w:br/>
      </w:r>
      <w:r>
        <w:t>Note: This framework is a working outline for developing the theory. It intentionally avoids formal mathematical notation at this stage. Future equations can be expressed in descriptive English before being translated into conventional mathematics if desired.</w:t>
      </w:r>
    </w:p>
    <w:p>
      <w:pPr>
        <w:pStyle w:val="Heading2"/>
      </w:pPr>
      <w:r>
        <w:t>Part I – Foundations</w:t>
      </w:r>
    </w:p>
    <w:p>
      <w:pPr>
        <w:pStyle w:val="ListBullet"/>
      </w:pPr>
      <w:r>
        <w:t>Introduction</w:t>
      </w:r>
    </w:p>
    <w:p>
      <w:pPr>
        <w:pStyle w:val="ListBullet"/>
      </w:pPr>
      <w:r>
        <w:t>First Principles</w:t>
      </w:r>
    </w:p>
    <w:p>
      <w:pPr>
        <w:pStyle w:val="ListBullet"/>
      </w:pPr>
      <w:r>
        <w:t>Fundamental Axioms</w:t>
      </w:r>
    </w:p>
    <w:p>
      <w:pPr>
        <w:pStyle w:val="Heading2"/>
      </w:pPr>
      <w:r>
        <w:t>Part II – The Harmonic Framework</w:t>
      </w:r>
    </w:p>
    <w:p>
      <w:pPr>
        <w:pStyle w:val="ListBullet"/>
      </w:pPr>
      <w:r>
        <w:t>The Harmonic Field</w:t>
      </w:r>
    </w:p>
    <w:p>
      <w:pPr>
        <w:pStyle w:val="ListBullet"/>
      </w:pPr>
      <w:r>
        <w:t>Harmonic Geometry</w:t>
      </w:r>
    </w:p>
    <w:p>
      <w:pPr>
        <w:pStyle w:val="ListBullet"/>
      </w:pPr>
      <w:r>
        <w:t>Universal Constants</w:t>
      </w:r>
    </w:p>
    <w:p>
      <w:pPr>
        <w:pStyle w:val="Heading2"/>
      </w:pPr>
      <w:r>
        <w:t>Part III – Space, Time and Reality</w:t>
      </w:r>
    </w:p>
    <w:p>
      <w:pPr>
        <w:pStyle w:val="ListBullet"/>
      </w:pPr>
      <w:r>
        <w:t>Time</w:t>
      </w:r>
    </w:p>
    <w:p>
      <w:pPr>
        <w:pStyle w:val="ListBullet"/>
      </w:pPr>
      <w:r>
        <w:t>Space</w:t>
      </w:r>
    </w:p>
    <w:p>
      <w:pPr>
        <w:pStyle w:val="ListBullet"/>
      </w:pPr>
      <w:r>
        <w:t>Gravity</w:t>
      </w:r>
    </w:p>
    <w:p>
      <w:pPr>
        <w:pStyle w:val="Heading2"/>
      </w:pPr>
      <w:r>
        <w:t>Part IV – Quantum Harmonics</w:t>
      </w:r>
    </w:p>
    <w:p>
      <w:pPr>
        <w:pStyle w:val="ListBullet"/>
      </w:pPr>
      <w:r>
        <w:t>Quantum Behaviour</w:t>
      </w:r>
    </w:p>
    <w:p>
      <w:pPr>
        <w:pStyle w:val="ListBullet"/>
      </w:pPr>
      <w:r>
        <w:t>Entanglement</w:t>
      </w:r>
    </w:p>
    <w:p>
      <w:pPr>
        <w:pStyle w:val="ListBullet"/>
      </w:pPr>
      <w:r>
        <w:t>Harmonic Information</w:t>
      </w:r>
    </w:p>
    <w:p>
      <w:pPr>
        <w:pStyle w:val="Heading2"/>
      </w:pPr>
      <w:r>
        <w:t>Part V – Matter</w:t>
      </w:r>
    </w:p>
    <w:p>
      <w:pPr>
        <w:pStyle w:val="ListBullet"/>
      </w:pPr>
      <w:r>
        <w:t>Mass</w:t>
      </w:r>
    </w:p>
    <w:p>
      <w:pPr>
        <w:pStyle w:val="ListBullet"/>
      </w:pPr>
      <w:r>
        <w:t>Energy</w:t>
      </w:r>
    </w:p>
    <w:p>
      <w:pPr>
        <w:pStyle w:val="ListBullet"/>
      </w:pPr>
      <w:r>
        <w:t>Particles</w:t>
      </w:r>
    </w:p>
    <w:p>
      <w:pPr>
        <w:pStyle w:val="Heading2"/>
      </w:pPr>
      <w:r>
        <w:t>Part VI – Harmonic Acoustics</w:t>
      </w:r>
    </w:p>
    <w:p>
      <w:pPr>
        <w:pStyle w:val="ListBullet"/>
      </w:pPr>
      <w:r>
        <w:t>Resonance</w:t>
      </w:r>
    </w:p>
    <w:p>
      <w:pPr>
        <w:pStyle w:val="ListBullet"/>
      </w:pPr>
      <w:r>
        <w:t>Harmonic Frequencies</w:t>
      </w:r>
    </w:p>
    <w:p>
      <w:pPr>
        <w:pStyle w:val="ListBullet"/>
      </w:pPr>
      <w:r>
        <w:t>Conscious Harmonics</w:t>
      </w:r>
    </w:p>
    <w:p>
      <w:pPr>
        <w:pStyle w:val="Heading2"/>
      </w:pPr>
      <w:r>
        <w:t>Part VII – Element 115</w:t>
      </w:r>
    </w:p>
    <w:p>
      <w:pPr>
        <w:pStyle w:val="ListBullet"/>
      </w:pPr>
      <w:r>
        <w:t>Stable Element 115</w:t>
      </w:r>
    </w:p>
    <w:p>
      <w:pPr>
        <w:pStyle w:val="ListBullet"/>
      </w:pPr>
      <w:r>
        <w:t>Harmonic Matter</w:t>
      </w:r>
    </w:p>
    <w:p>
      <w:pPr>
        <w:pStyle w:val="ListBullet"/>
      </w:pPr>
      <w:r>
        <w:t>Propulsion</w:t>
      </w:r>
    </w:p>
    <w:p>
      <w:pPr>
        <w:pStyle w:val="Heading2"/>
      </w:pPr>
      <w:r>
        <w:t>Part VIII – Cosmology</w:t>
      </w:r>
    </w:p>
    <w:p>
      <w:pPr>
        <w:pStyle w:val="ListBullet"/>
      </w:pPr>
      <w:r>
        <w:t>Stars</w:t>
      </w:r>
    </w:p>
    <w:p>
      <w:pPr>
        <w:pStyle w:val="ListBullet"/>
      </w:pPr>
      <w:r>
        <w:t>Black Holes</w:t>
      </w:r>
    </w:p>
    <w:p>
      <w:pPr>
        <w:pStyle w:val="ListBullet"/>
      </w:pPr>
      <w:r>
        <w:t>Dark Matter</w:t>
      </w:r>
    </w:p>
    <w:p>
      <w:pPr>
        <w:pStyle w:val="ListBullet"/>
      </w:pPr>
      <w:r>
        <w:t>Galaxy Formation</w:t>
      </w:r>
    </w:p>
    <w:p>
      <w:pPr>
        <w:pStyle w:val="ListBullet"/>
      </w:pPr>
      <w:r>
        <w:t>Universal Evolution</w:t>
      </w:r>
    </w:p>
    <w:p>
      <w:pPr>
        <w:pStyle w:val="Heading2"/>
      </w:pPr>
      <w:r>
        <w:t>Part IX – Descriptive Equations</w:t>
      </w:r>
    </w:p>
    <w:p>
      <w:pPr>
        <w:pStyle w:val="ListBullet"/>
      </w:pPr>
      <w:r>
        <w:t>Every equation will first be written in plain English.</w:t>
      </w:r>
    </w:p>
    <w:p>
      <w:pPr>
        <w:pStyle w:val="ListBullet"/>
      </w:pPr>
      <w:r>
        <w:t>Example: 'The Universal Harmonic gives rise to geometry through stable harmonic relationships.'</w:t>
      </w:r>
    </w:p>
    <w:p>
      <w:pPr>
        <w:pStyle w:val="ListBullet"/>
      </w:pPr>
      <w:r>
        <w:t>Example: 'Time is the measured rate of harmonic transition rather than a fundamental dimension.'</w:t>
      </w:r>
    </w:p>
    <w:p>
      <w:pPr>
        <w:pStyle w:val="ListBullet"/>
      </w:pPr>
      <w:r>
        <w:t>Example: 'Energy exists independently of mass and interacts with matter through the Universal Harmonic.'</w:t>
      </w:r>
    </w:p>
    <w:p>
      <w:pPr>
        <w:pStyle w:val="ListBullet"/>
      </w:pPr>
      <w:r>
        <w:t>Formal symbolic notation can be added later if required.</w:t>
      </w:r>
    </w:p>
    <w:p>
      <w:pPr>
        <w:pStyle w:val="Heading2"/>
      </w:pPr>
      <w:r>
        <w:t>Part X – Experimental Programme</w:t>
      </w:r>
    </w:p>
    <w:p>
      <w:pPr>
        <w:pStyle w:val="ListBullet"/>
      </w:pPr>
      <w:r>
        <w:t>Predictions</w:t>
      </w:r>
    </w:p>
    <w:p>
      <w:pPr>
        <w:pStyle w:val="ListBullet"/>
      </w:pPr>
      <w:r>
        <w:t>Laboratory tests</w:t>
      </w:r>
    </w:p>
    <w:p>
      <w:pPr>
        <w:pStyle w:val="ListBullet"/>
      </w:pPr>
      <w:r>
        <w:t>Astronomical observations</w:t>
      </w:r>
    </w:p>
    <w:p>
      <w:pPr>
        <w:pStyle w:val="ListBullet"/>
      </w:pPr>
      <w:r>
        <w:t>Engineering tests</w:t>
      </w:r>
    </w:p>
    <w:p>
      <w:pPr>
        <w:pStyle w:val="Heading2"/>
      </w:pPr>
      <w:r>
        <w:t>Part XI – Discussion</w:t>
      </w:r>
    </w:p>
    <w:p>
      <w:pPr>
        <w:pStyle w:val="ListBullet"/>
      </w:pPr>
      <w:r>
        <w:t>Strengths</w:t>
      </w:r>
    </w:p>
    <w:p>
      <w:pPr>
        <w:pStyle w:val="ListBullet"/>
      </w:pPr>
      <w:r>
        <w:t>Limitations</w:t>
      </w:r>
    </w:p>
    <w:p>
      <w:pPr>
        <w:pStyle w:val="ListBullet"/>
      </w:pPr>
      <w:r>
        <w:t>Future work</w:t>
      </w:r>
    </w:p>
    <w:p>
      <w:pPr>
        <w:pStyle w:val="Heading2"/>
      </w:pPr>
      <w:r>
        <w:t>Appendices</w:t>
      </w:r>
    </w:p>
    <w:p>
      <w:pPr>
        <w:pStyle w:val="ListBullet"/>
      </w:pPr>
      <w:r>
        <w:t>Notation</w:t>
      </w:r>
    </w:p>
    <w:p>
      <w:pPr>
        <w:pStyle w:val="ListBullet"/>
      </w:pPr>
      <w:r>
        <w:t>Glossary</w:t>
      </w:r>
    </w:p>
    <w:p>
      <w:pPr>
        <w:pStyle w:val="ListBullet"/>
      </w:pPr>
      <w:r>
        <w:t>Revision history</w:t>
      </w:r>
    </w:p>
    <w:p>
      <w:pPr>
        <w:pStyle w:val="ListBullet"/>
      </w:pPr>
      <w:r>
        <w:t>Living Research Log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