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Mirroring and Harmonic Balance</w:t>
      </w:r>
    </w:p>
    <w:p>
      <w:r>
        <w:rPr>
          <w:b/>
          <w:sz w:val="26"/>
        </w:rPr>
        <w:t>Fundamental Principle</w:t>
        <w:br/>
      </w:r>
    </w:p>
    <w:p>
      <w:r>
        <w:t>A wave system reaches its highest degree of coherence when its phase relationships remain stable during propagation. In established wave physics this corresponds to constructive interference and phase coherence.</w:t>
        <w:br/>
        <w:br/>
        <w:t>Within the proposed Universal Harmonic Theory framework, phase mirroring is introduced as a proposed condition in which a wave maintains a symmetric harmonic relationship about its equilibrium state.</w:t>
        <w:br/>
        <w:br/>
        <w:t>Wave function:</w:t>
        <w:br/>
        <w:t>ψ(x,t) = A cos(kx − ωt + φ)</w:t>
        <w:br/>
        <w:br/>
        <w:t>Mirrored state:</w:t>
        <w:br/>
        <w:t>ψ_M(x,t) = A cos(kx − ωt − φ)</w:t>
        <w:br/>
        <w:br/>
        <w:t>Phase difference:</w:t>
        <w:br/>
        <w:t>Δφ = φ_M − φ</w:t>
        <w:br/>
        <w:br/>
        <w:t>Proposed harmonic coherence:</w:t>
        <w:br/>
        <w:t>H_CG = cos(Δφ)</w:t>
        <w:br/>
        <w:br/>
        <w:t>Perfect harmonic balance is proposed to occur when:</w:t>
        <w:br/>
        <w:t>Δφ → 0</w:t>
        <w:br/>
        <w:t>H_CG → 1</w:t>
        <w:br/>
        <w:br/>
        <w:t>Combined with the previous framework:</w:t>
        <w:br/>
        <w:t>M = M(λ, η, H_CG, x^μ)</w:t>
        <w:br/>
        <w:br/>
        <w:t>where λ is the established ZNE noise-scale parameter, η is the proposed ZNY equilibrium displacement, H_CG is the proposed C &amp; G harmonic coherence, and x^μ=(ct,x,y,z) is the spacetime coordinate.</w:t>
        <w:br/>
        <w:br/>
        <w:t>The proposed unified equilibrium limit is:</w:t>
        <w:br/>
        <w:t>M_UH = lim_(λ→0, η→0, H_CG→1) M(λ,η,H_CG,x^μ)</w:t>
        <w:br/>
        <w:br/>
        <w:t>Scientific note:</w:t>
        <w:br/>
        <w:t>ZNE is an established quantum error-mitigation technique. The concepts of ZNY, phase mirroring, and H_CG are proposed theoretical extensions that would require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