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Einstein-Hilbert Action with ZNE, ZNY and C-G Perfect Harmonic Balance</w:t>
      </w:r>
    </w:p>
    <w:p>
      <w:pPr>
        <w:jc w:val="center"/>
      </w:pPr>
      <w:r>
        <w:rPr>
          <w:i/>
          <w:sz w:val="26"/>
        </w:rPr>
        <w:t>Full Covariant Equations and Variational Derivation</w:t>
      </w:r>
    </w:p>
    <w:p>
      <w:r>
        <w:rPr>
          <w:b/>
        </w:rPr>
        <w:t xml:space="preserve">Scientific status. </w:t>
      </w:r>
      <w:r>
        <w:t>The Einstein-Hilbert action, metric variation, Einstein tensor, covariant conservation law and standard scalar-field stress-energy tensor are established mathematics used in General Relativity. The quantities ZNE, ZNY, B_CG and the harmonic field Phi_H are proposed variables. Their physical meaning, measurement procedures and couplings remain hypothetical.</w:t>
      </w:r>
    </w:p>
    <w:p>
      <w:pPr>
        <w:pStyle w:val="Heading1"/>
      </w:pPr>
      <w:r>
        <w:t>1. Geometric conventions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x^mu = (ct, x, y, z)</w:t>
      </w:r>
      <w:r>
        <w:t xml:space="preserve">    (1.1)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g_{mu nu} = spacetime metric,     g = det(g_{mu nu})</w:t>
      </w:r>
      <w:r>
        <w:t xml:space="preserve">    (1.2)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Gamma^rho_{mu nu} = (1/2) g^{rho sigma}(partial_mu g_{sigma nu} + partial_nu g_{sigma mu} - partial_sigma g_{mu nu})</w:t>
      </w:r>
      <w:r>
        <w:t xml:space="preserve">    (1.3)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R^rho_{ sigma mu nu} = partial_mu Gamma^rho_{nu sigma} - partial_nu Gamma^rho_{mu sigma} + Gamma^rho_{mu lambda}Gamma^lambda_{nu sigma} - Gamma^rho_{nu lambda}Gamma^lambda_{mu sigma}</w:t>
      </w:r>
      <w:r>
        <w:t xml:space="preserve">    (1.4)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R_{mu nu} = R^rho_{ mu rho nu},     R = g^{mu nu}R_{mu nu}</w:t>
      </w:r>
      <w:r>
        <w:t xml:space="preserve">    (1.5)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G_{mu nu} = R_{mu nu} - (1/2)g_{mu nu}R</w:t>
      </w:r>
      <w:r>
        <w:t xml:space="preserve">    (1.6)</w:t>
      </w:r>
    </w:p>
    <w:p>
      <w:pPr>
        <w:pStyle w:val="Heading1"/>
      </w:pPr>
      <w:r>
        <w:t>2. Standard Einstein-Hilbert action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S_EH = (c^4/16 pi G) integral_M d^4x sqrt(-g) (R - 2 Lambda)</w:t>
      </w:r>
      <w:r>
        <w:t xml:space="preserve">    (2.1)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S_total = S_EH + S_matter</w:t>
      </w:r>
      <w:r>
        <w:t xml:space="preserve">    (2.2)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T_{mu nu} = -(2/sqrt(-g)) delta S_matter / delta g^{mu nu}</w:t>
      </w:r>
      <w:r>
        <w:t xml:space="preserve">    (2.3)</w:t>
      </w:r>
    </w:p>
    <w:p>
      <w:r>
        <w:rPr>
          <w:b/>
        </w:rPr>
        <w:t xml:space="preserve">Boundary term. </w:t>
      </w:r>
      <w:r>
        <w:t>A well-posed metric variation on a manifold with boundary normally includes the Gibbons-Hawking-York boundary term. It is omitted from the bulk equations below because it does not change the interior Einstein field equations.</w:t>
      </w:r>
    </w:p>
    <w:p>
      <w:pPr>
        <w:pStyle w:val="Heading1"/>
      </w:pPr>
      <w:r>
        <w:t>3. Proposed harmonic state variable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Q_H(x) = B_CG(x) Z_NE(x) Z_NY(x)</w:t>
      </w:r>
      <w:r>
        <w:t xml:space="preserve">    (3.1)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[Q_H] = 1</w:t>
      </w:r>
      <w:r>
        <w:t xml:space="preserve">    (3.2)</w:t>
      </w:r>
    </w:p>
    <w:p>
      <w:r>
        <w:rPr>
          <w:b/>
        </w:rPr>
        <w:t xml:space="preserve">Interpretation. </w:t>
      </w:r>
      <w:r>
        <w:t>B_CG denotes the proposed C-G perfect-harmonic balance, Z_NE the proposed zero-neutral-equator factor, and Z_NY the proposed zero-neutral-yield factor. Lorentz covariance requires Q_H to be a scalar: Q_H'(x') = Q_H(x).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Q_H'(x') = Q_H(x)</w:t>
      </w:r>
      <w:r>
        <w:t xml:space="preserve">    (3.3)</w:t>
      </w:r>
    </w:p>
    <w:p>
      <w:pPr>
        <w:pStyle w:val="Heading1"/>
      </w:pPr>
      <w:r>
        <w:t>4. Dynamical harmonic scalar field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Phi_H = Phi_H(x)</w:t>
      </w:r>
      <w:r>
        <w:t xml:space="preserve">    (4.1)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L_H = -(1/2) g^{mu nu} nabla_mu Phi_H nabla_nu Phi_H - V(Phi_H)</w:t>
      </w:r>
      <w:r>
        <w:t xml:space="preserve">    (4.2)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V(Phi_H) = (1/2)m_H^2 Phi_H^2 + (lambda_H/4)Phi_H^4 + V_0</w:t>
      </w:r>
      <w:r>
        <w:t xml:space="preserve">    (4.3)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S_H = integral_M d^4x sqrt(-g) L_H</w:t>
      </w:r>
      <w:r>
        <w:t xml:space="preserve">    (4.4)</w:t>
      </w:r>
    </w:p>
    <w:p>
      <w:pPr>
        <w:pStyle w:val="Heading1"/>
      </w:pPr>
      <w:r>
        <w:t>5. Covariant extended action</w:t>
      </w:r>
    </w:p>
    <w:p>
      <w:r>
        <w:rPr>
          <w:b/>
        </w:rPr>
        <w:t xml:space="preserve">Preferred formulation. </w:t>
      </w:r>
      <w:r>
        <w:t>A direct term proportional only to Q_H Phi_H behaves largely like a source or effective cosmological contribution. A more informative extension lets the harmonic sector modify the coefficient of the Ricci scalar through a scalar function F(Phi_H,Q_H).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F(Phi_H,Q_H) = 1 + xi_H Q_H Phi_H/M_H</w:t>
      </w:r>
      <w:r>
        <w:t xml:space="preserve">    (5.1)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S = integral_M d^4x sqrt(-g) { (c^4/16 pi G) F(Phi_H,Q_H)(R - 2 Lambda) - (1/2)g^{mu nu}nabla_mu Phi_H nabla_nu Phi_H - V(Phi_H) + L_m }</w:t>
      </w:r>
      <w:r>
        <w:t xml:space="preserve">    (5.2)</w:t>
      </w:r>
    </w:p>
    <w:p>
      <w:r>
        <w:rPr>
          <w:b/>
        </w:rPr>
        <w:t xml:space="preserve">Dimensional condition. </w:t>
      </w:r>
      <w:r>
        <w:t>M_H is a reference field scale chosen so that xi_H Q_H Phi_H/M_H is dimensionless. The General Relativity limit is recovered when xi_H = 0, Phi_H = 0, or Q_H = 0.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xi_H -&gt; 0  implies  F -&gt; 1  and  S -&gt; S_EH + S_H + S_matter</w:t>
      </w:r>
      <w:r>
        <w:t xml:space="preserve">    (5.3)</w:t>
      </w:r>
    </w:p>
    <w:p>
      <w:pPr>
        <w:pStyle w:val="Heading1"/>
      </w:pPr>
      <w:r>
        <w:t>6. Metric variation identities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delta sqrt(-g) = -(1/2)sqrt(-g) g_{mu nu} delta g^{mu nu}</w:t>
      </w:r>
      <w:r>
        <w:t xml:space="preserve">    (6.1)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delta(sqrt(-g) F R) = sqrt(-g)[F G_{mu nu} + (g_{mu nu}Box - nabla_mu nabla_nu)F] delta g^{mu nu} + boundary</w:t>
      </w:r>
      <w:r>
        <w:t xml:space="preserve">    (6.2)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Box F = g^{alpha beta} nabla_alpha nabla_beta F</w:t>
      </w:r>
      <w:r>
        <w:t xml:space="preserve">    (6.3)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delta S_m = -(1/2) integral d^4x sqrt(-g) T^{(m)}_{mu nu} delta g^{mu nu}</w:t>
      </w:r>
      <w:r>
        <w:t xml:space="preserve">    (6.4)</w:t>
      </w:r>
    </w:p>
    <w:p>
      <w:pPr>
        <w:pStyle w:val="Heading1"/>
      </w:pPr>
      <w:r>
        <w:t>7. Harmonic-field stress-energy tensor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T^{(H)}_{mu nu} = nabla_mu Phi_H nabla_nu Phi_H - g_{mu nu}[(1/2)nabla_alpha Phi_H nabla^alpha Phi_H + V(Phi_H)]</w:t>
      </w:r>
      <w:r>
        <w:t xml:space="preserve">    (7.1)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T^{(tot)}_{mu nu} = T^{(m)}_{mu nu} + T^{(H)}_{mu nu}</w:t>
      </w:r>
      <w:r>
        <w:t xml:space="preserve">    (7.2)</w:t>
      </w:r>
    </w:p>
    <w:p>
      <w:pPr>
        <w:pStyle w:val="Heading1"/>
      </w:pPr>
      <w:r>
        <w:t>8. Modified Einstein field equations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F G_{mu nu} + Lambda F g_{mu nu} + (g_{mu nu}Box - nabla_mu nabla_nu)F = (8 pi G/c^4)[T^{(m)}_{mu nu} + T^{(H)}_{mu nu}]</w:t>
      </w:r>
      <w:r>
        <w:t xml:space="preserve">    (8.1)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G_{mu nu} + Lambda g_{mu nu} = (8 pi G/(c^4 F))[T^{(m)}_{mu nu}+T^{(H)}_{mu nu}] + (1/F)[nabla_mu nabla_nu F - g_{mu nu}Box F]</w:t>
      </w:r>
      <w:r>
        <w:t xml:space="preserve">    (8.2)</w:t>
      </w:r>
    </w:p>
    <w:p>
      <w:r>
        <w:rPr>
          <w:b/>
        </w:rPr>
        <w:t xml:space="preserve">Meaning. </w:t>
      </w:r>
      <w:r>
        <w:t>The harmonic extension contributes in two ways: through the scalar-field stress-energy tensor and through derivatives of the nonminimal coupling F. Equation (8.2) is the central candidate gravitational field equation of this extension.</w:t>
      </w:r>
    </w:p>
    <w:p>
      <w:pPr>
        <w:pStyle w:val="Heading1"/>
      </w:pPr>
      <w:r>
        <w:t>9. Variation with respect to the harmonic field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delta S / delta Phi_H = 0</w:t>
      </w:r>
      <w:r>
        <w:t xml:space="preserve">    (9.1)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Box Phi_H - dV/dPhi_H + (c^4/16 pi G)(partial F/partial Phi_H)(R - 2 Lambda) = 0</w:t>
      </w:r>
      <w:r>
        <w:t xml:space="preserve">    (9.2)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partial F/partial Phi_H = xi_H Q_H/M_H</w:t>
      </w:r>
      <w:r>
        <w:t xml:space="preserve">    (9.3)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Box Phi_H - m_H^2 Phi_H - lambda_H Phi_H^3 + (c^4 xi_H/16 pi G M_H)Q_H(R - 2 Lambda) = 0</w:t>
      </w:r>
      <w:r>
        <w:t xml:space="preserve">    (9.4)</w:t>
      </w:r>
    </w:p>
    <w:p>
      <w:r>
        <w:rPr>
          <w:b/>
        </w:rPr>
        <w:t xml:space="preserve">Gravity-generated response. </w:t>
      </w:r>
      <w:r>
        <w:t>Equation (9.4) gives a precise version of the hypothesis that gravitational curvature drives or organises the harmonic field: the Ricci scalar acts as a source weighted by Q_H. This remains hypothetical.</w:t>
      </w:r>
    </w:p>
    <w:p>
      <w:pPr>
        <w:pStyle w:val="Heading1"/>
      </w:pPr>
      <w:r>
        <w:t>10. If Q_H is dynamical</w:t>
      </w:r>
    </w:p>
    <w:p>
      <w:r>
        <w:rPr>
          <w:b/>
        </w:rPr>
        <w:t xml:space="preserve">Optional extension. </w:t>
      </w:r>
      <w:r>
        <w:t>If B_CG, Z_NE and Z_NY are not externally prescribed but arise from a separate scalar q, one may set Q_H = f(q) and introduce its own kinetic and potential terms.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Q_H = f(q)</w:t>
      </w:r>
      <w:r>
        <w:t xml:space="preserve">    (10.1)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L_q = -(kappa_q/2) g^{mu nu}nabla_mu q nabla_nu q - U(q)</w:t>
      </w:r>
      <w:r>
        <w:t xml:space="preserve">    (10.2)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kappa_q Box q - dU/dq + (c^4/16 pi G)(partial F/partial q)(R - 2 Lambda) = 0</w:t>
      </w:r>
      <w:r>
        <w:t xml:space="preserve">    (10.3)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partial F/partial q = (xi_H Phi_H/M_H) df/dq</w:t>
      </w:r>
      <w:r>
        <w:t xml:space="preserve">    (10.4)</w:t>
      </w:r>
    </w:p>
    <w:p>
      <w:pPr>
        <w:pStyle w:val="Heading1"/>
      </w:pPr>
      <w:r>
        <w:t>11. Covariant conservation and consistency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nabla^mu G_{mu nu} = 0</w:t>
      </w:r>
      <w:r>
        <w:t xml:space="preserve">    (11.1)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nabla^mu[T^{(m)}_{mu nu}+T^{(H)}_{mu nu}+T^{(coupling)}_{mu nu}] = 0</w:t>
      </w:r>
      <w:r>
        <w:t xml:space="preserve">    (11.2)</w:t>
      </w:r>
    </w:p>
    <w:p>
      <w:r>
        <w:rPr>
          <w:b/>
        </w:rPr>
        <w:t xml:space="preserve">Consistency requirement. </w:t>
      </w:r>
      <w:r>
        <w:t>Because the Bianchi identity is exact, any exchange of energy-momentum between matter, Phi_H and the Q_H sector must sum to zero. Treating Q_H as externally time-dependent without including its source generally breaks closed-system conservation.</w:t>
      </w:r>
    </w:p>
    <w:p>
      <w:pPr>
        <w:pStyle w:val="Heading1"/>
      </w:pPr>
      <w:r>
        <w:t>12. Weak-field expansion and gravitational waves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g_{mu nu} = eta_{mu nu} + h_{mu nu},     |h_{mu nu}| &lt;&lt; 1</w:t>
      </w:r>
      <w:r>
        <w:t xml:space="preserve">    (12.1)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Phi_H = Phi_0 + delta Phi_H</w:t>
      </w:r>
      <w:r>
        <w:t xml:space="preserve">    (12.2)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F = F_0 + delta F,     delta F = (xi_H/M_H)[Q_0 delta Phi_H + Phi_0 delta Q_H]</w:t>
      </w:r>
      <w:r>
        <w:t xml:space="preserve">    (12.3)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Box_bar h_{mu nu} = -(16 pi G/(c^4 F_0)) T^{TT}_{mu nu} + harmonic-coupling terms</w:t>
      </w:r>
      <w:r>
        <w:t xml:space="preserve">    (12.4)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Box delta Phi_H + m_eff^2 delta Phi_H = -(c^4 xi_H Q_0/16 pi G M_H) delta R</w:t>
      </w:r>
      <w:r>
        <w:t xml:space="preserve">    (12.5)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m_eff^2 = m_H^2 + 3 lambda_H Phi_0^2</w:t>
      </w:r>
      <w:r>
        <w:t xml:space="preserve">    (12.6)</w:t>
      </w:r>
    </w:p>
    <w:p>
      <w:r>
        <w:rPr>
          <w:b/>
        </w:rPr>
        <w:t xml:space="preserve">Prediction channel. </w:t>
      </w:r>
      <w:r>
        <w:t>Equations (12.4)-(12.5) allow metric waves and harmonic-field fluctuations to mix. A viable model would have to calculate the extra polarization, dispersion, damping or phase shift and compare it against gravitational-wave observations.</w:t>
      </w:r>
    </w:p>
    <w:p>
      <w:pPr>
        <w:pStyle w:val="Heading1"/>
      </w:pPr>
      <w:r>
        <w:t>13. Perfect C-G harmonic balance as an equilibrium condition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B_CG = 1 - Delta_CG^2</w:t>
      </w:r>
      <w:r>
        <w:t xml:space="preserve">    (13.1)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Delta_CG = (omega_G/omega_C) - 3/2</w:t>
      </w:r>
      <w:r>
        <w:t xml:space="preserve">    (13.2)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B_CG = 1  when  omega_G/omega_C = 3/2</w:t>
      </w:r>
      <w:r>
        <w:t xml:space="preserve">    (13.3)</w:t>
      </w:r>
    </w:p>
    <w:p>
      <w:r>
        <w:rPr>
          <w:b/>
        </w:rPr>
        <w:t xml:space="preserve">Operational caution. </w:t>
      </w:r>
      <w:r>
        <w:t>This is one possible dimensionless definition of a perfect-fifth balance factor. It becomes physical only after omega_C and omega_G are tied to specified measurable field modes rather than musical labels alone.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Q_H = (1 - Delta_CG^2) Z_NE Z_NY</w:t>
      </w:r>
      <w:r>
        <w:t xml:space="preserve">    (13.4)</w:t>
      </w:r>
    </w:p>
    <w:p>
      <w:pPr>
        <w:pStyle w:val="Heading1"/>
      </w:pPr>
      <w:r>
        <w:t>14. Equilibrium and stability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V_eff(Phi_H;R,Q_H) = V(Phi_H) - (c^4/16 pi G)F(Phi_H,Q_H)(R - 2 Lambda)</w:t>
      </w:r>
      <w:r>
        <w:t xml:space="preserve">    (14.1)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dV_eff/dPhi_H = 0</w:t>
      </w:r>
      <w:r>
        <w:t xml:space="preserve">    (14.2)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m_H^2 Phi_H + lambda_H Phi_H^3 - (c^4 xi_H/16 pi G M_H)Q_H(R - 2 Lambda) = 0</w:t>
      </w:r>
      <w:r>
        <w:t xml:space="preserve">    (14.3)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d^2V_eff/dPhi_H^2 = m_H^2 + 3 lambda_H Phi_H^2 &gt; 0</w:t>
      </w:r>
      <w:r>
        <w:t xml:space="preserve">    (14.4)</w:t>
      </w:r>
    </w:p>
    <w:p>
      <w:r>
        <w:rPr>
          <w:b/>
        </w:rPr>
        <w:t xml:space="preserve">Interpretation. </w:t>
      </w:r>
      <w:r>
        <w:t>Equation (14.3) defines the curvature-dependent equilibrium field. Equation (14.4) is the local stability condition.</w:t>
      </w:r>
    </w:p>
    <w:p>
      <w:pPr>
        <w:pStyle w:val="Heading1"/>
      </w:pPr>
      <w:r>
        <w:t>15. General Relativity recovery conditions</w:t>
      </w:r>
    </w:p>
    <w:p>
      <w:pPr>
        <w:pStyle w:val="ListBullet"/>
      </w:pPr>
      <w:r>
        <w:t>F(Phi_H,Q_H) approaches 1 in all experimentally tested weak-field environments.</w:t>
      </w:r>
    </w:p>
    <w:p>
      <w:pPr>
        <w:pStyle w:val="ListBullet"/>
      </w:pPr>
      <w:r>
        <w:t>The scalar stress-energy remains below observational limits.</w:t>
      </w:r>
    </w:p>
    <w:p>
      <w:pPr>
        <w:pStyle w:val="ListBullet"/>
      </w:pPr>
      <w:r>
        <w:t>No superluminal propagation or ghost kinetic terms occur.</w:t>
      </w:r>
    </w:p>
    <w:p>
      <w:pPr>
        <w:pStyle w:val="ListBullet"/>
      </w:pPr>
      <w:r>
        <w:t>The effective gravitational coupling G_eff = G/F remains consistent with Solar-System and binary-pulsar tests.</w:t>
      </w:r>
    </w:p>
    <w:p>
      <w:pPr>
        <w:pStyle w:val="ListBullet"/>
      </w:pPr>
      <w:r>
        <w:t>Gravitational-wave speed remains c to observational accuracy.</w:t>
      </w:r>
    </w:p>
    <w:p>
      <w:pPr>
        <w:pStyle w:val="ListBullet"/>
      </w:pPr>
      <w:r>
        <w:t>Any fifth-force interaction generated by Phi_H is screened or sufficiently weak.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G_eff = G/F(Phi_H,Q_H)</w:t>
      </w:r>
      <w:r>
        <w:t xml:space="preserve">    (15.1)</w:t>
      </w:r>
    </w:p>
    <w:p>
      <w:pPr>
        <w:pStyle w:val="Heading1"/>
      </w:pPr>
      <w:r>
        <w:t>16. Compact full system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Q_H = B_CG Z_NE Z_NY</w:t>
      </w:r>
      <w:r>
        <w:t xml:space="preserve">    (16.1)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F = 1 + xi_H Q_H Phi_H/M_H</w:t>
      </w:r>
      <w:r>
        <w:t xml:space="preserve">    (16.2)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S = integral d^4x sqrt(-g){(c^4/16 pi G)F(R-2 Lambda) - (1/2)(nabla Phi_H)^2 - V(Phi_H) + L_m}</w:t>
      </w:r>
      <w:r>
        <w:t xml:space="preserve">    (16.3)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F G_{mu nu} + Lambda F g_{mu nu} + (g_{mu nu}Box - nabla_mu nabla_nu)F = (8 pi G/c^4)(T^{(m)}_{mu nu}+T^{(H)}_{mu nu})</w:t>
      </w:r>
      <w:r>
        <w:t xml:space="preserve">    (16.4)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Box Phi_H - V'(Phi_H) + (c^4/16 pi G)F_{,Phi_H}(R-2 Lambda) = 0</w:t>
      </w:r>
      <w:r>
        <w:t xml:space="preserve">    (16.5)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nabla^mu T^{(complete)}_{mu nu} = 0</w:t>
      </w:r>
      <w:r>
        <w:t xml:space="preserve">    (16.6)</w:t>
      </w:r>
    </w:p>
    <w:p>
      <w:pPr>
        <w:pStyle w:val="Heading1"/>
      </w:pPr>
      <w:r>
        <w:t>17. Testable quantities</w:t>
      </w:r>
    </w:p>
    <w:p>
      <w:pPr>
        <w:pStyle w:val="ListBullet"/>
      </w:pPr>
      <w:r>
        <w:t>A curvature-dependent shift in Phi_H or in an observable coupled to Phi_H.</w:t>
      </w:r>
    </w:p>
    <w:p>
      <w:pPr>
        <w:pStyle w:val="ListBullet"/>
      </w:pPr>
      <w:r>
        <w:t>An additional scalar gravitational-wave polarization.</w:t>
      </w:r>
    </w:p>
    <w:p>
      <w:pPr>
        <w:pStyle w:val="ListBullet"/>
      </w:pPr>
      <w:r>
        <w:t>A frequency-dependent gravitational-wave phase or attenuation term.</w:t>
      </w:r>
    </w:p>
    <w:p>
      <w:pPr>
        <w:pStyle w:val="ListBullet"/>
      </w:pPr>
      <w:r>
        <w:t>A small variation of G_eff correlated with a defined Q_H environment.</w:t>
      </w:r>
    </w:p>
    <w:p>
      <w:pPr>
        <w:pStyle w:val="ListBullet"/>
      </w:pPr>
      <w:r>
        <w:t>A measurable departure from General Relativity that vanishes when Q_H or xi_H tends to zero.</w:t>
      </w:r>
    </w:p>
    <w:p>
      <w:r>
        <w:rPr>
          <w:b/>
        </w:rPr>
        <w:t xml:space="preserve">Editorial conclusion. </w:t>
      </w:r>
      <w:r>
        <w:t>The equations above provide a complete covariant candidate model in which the Einstein-Hilbert action is retained and the proposed ZNE, ZNY and C-G balance enter through a Lorentz-scalar harmonic state variable. The construction is mathematically recognisable as a nonminimally coupled scalar-tensor extension. It is not evidence that the proposed harmonic variables exist; operational definitions, parameter bounds and falsifiable predictions are still required.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