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Bookman Old Style" w:eastAsiaTheme="minorHAnsi" w:hAnsi="Bookman Old Style"/>
          <w:color w:val="000000" w:themeColor="text1"/>
          <w:sz w:val="2"/>
          <w:lang w:eastAsia="en-US"/>
        </w:rPr>
        <w:id w:val="429331893"/>
        <w:docPartObj>
          <w:docPartGallery w:val="Cover Pages"/>
          <w:docPartUnique/>
        </w:docPartObj>
      </w:sdtPr>
      <w:sdtEndPr>
        <w:rPr>
          <w:sz w:val="20"/>
        </w:rPr>
      </w:sdtEndPr>
      <w:sdtContent>
        <w:p w14:paraId="178DD421" w14:textId="03ACFD4F" w:rsidR="00A27383" w:rsidRDefault="00A27383">
          <w:pPr>
            <w:pStyle w:val="KeinLeerraum"/>
            <w:rPr>
              <w:sz w:val="2"/>
            </w:rPr>
          </w:pPr>
        </w:p>
        <w:p w14:paraId="5D22DA89" w14:textId="77777777" w:rsidR="00A27383" w:rsidRDefault="00A27383"/>
        <w:p w14:paraId="2C4A92A2" w14:textId="77777777" w:rsidR="00A27383" w:rsidRDefault="00A27383"/>
        <w:p w14:paraId="65368F0C" w14:textId="77777777" w:rsidR="00A27383" w:rsidRDefault="00A27383"/>
        <w:sdt>
          <w:sdtPr>
            <w:rPr>
              <w:rFonts w:ascii="Copperplate Gothic Bold" w:eastAsiaTheme="majorEastAsia" w:hAnsi="Copperplate Gothic Bold" w:cstheme="majorBidi"/>
              <w:caps/>
              <w:sz w:val="52"/>
              <w:szCs w:val="52"/>
            </w:rPr>
            <w:alias w:val="Titel"/>
            <w:tag w:val=""/>
            <w:id w:val="1025446179"/>
            <w:dataBinding w:prefixMappings="xmlns:ns0='http://purl.org/dc/elements/1.1/' xmlns:ns1='http://schemas.openxmlformats.org/package/2006/metadata/core-properties' " w:xpath="/ns1:coreProperties[1]/ns0:title[1]" w:storeItemID="{6C3C8BC8-F283-45AE-878A-BAB7291924A1}"/>
            <w:text/>
          </w:sdtPr>
          <w:sdtContent>
            <w:p w14:paraId="74D94D7B" w14:textId="77777777" w:rsidR="00A27383" w:rsidRPr="00A27383" w:rsidRDefault="00A27383" w:rsidP="00A27383">
              <w:pPr>
                <w:pStyle w:val="KeinLeerraum"/>
                <w:rPr>
                  <w:rFonts w:ascii="Copperplate Gothic Bold" w:eastAsiaTheme="majorEastAsia" w:hAnsi="Copperplate Gothic Bold" w:cstheme="majorBidi"/>
                  <w:caps/>
                  <w:sz w:val="52"/>
                  <w:szCs w:val="52"/>
                </w:rPr>
              </w:pPr>
              <w:r w:rsidRPr="00A27383">
                <w:rPr>
                  <w:rFonts w:ascii="Copperplate Gothic Bold" w:eastAsiaTheme="majorEastAsia" w:hAnsi="Copperplate Gothic Bold" w:cstheme="majorBidi"/>
                  <w:caps/>
                  <w:sz w:val="52"/>
                  <w:szCs w:val="52"/>
                </w:rPr>
                <w:t>Invoice  Scanner  Service</w:t>
              </w:r>
            </w:p>
          </w:sdtContent>
        </w:sdt>
        <w:p w14:paraId="4F7E4C29" w14:textId="77777777" w:rsidR="00A27383" w:rsidRPr="00265459" w:rsidRDefault="00000000" w:rsidP="00A27383">
          <w:pPr>
            <w:pStyle w:val="KeinLeerraum"/>
            <w:spacing w:before="120"/>
            <w:rPr>
              <w:color w:val="0070C0"/>
              <w:sz w:val="28"/>
              <w:szCs w:val="28"/>
            </w:rPr>
          </w:pPr>
          <w:sdt>
            <w:sdtPr>
              <w:rPr>
                <w:rFonts w:ascii="Copperplate Gothic Light" w:hAnsi="Copperplate Gothic Light"/>
                <w:b/>
                <w:bCs/>
                <w:color w:val="0070C0"/>
                <w:sz w:val="28"/>
                <w:szCs w:val="28"/>
              </w:rPr>
              <w:alias w:val="Untertitel"/>
              <w:tag w:val=""/>
              <w:id w:val="-971672700"/>
              <w:dataBinding w:prefixMappings="xmlns:ns0='http://purl.org/dc/elements/1.1/' xmlns:ns1='http://schemas.openxmlformats.org/package/2006/metadata/core-properties' " w:xpath="/ns1:coreProperties[1]/ns0:subject[1]" w:storeItemID="{6C3C8BC8-F283-45AE-878A-BAB7291924A1}"/>
              <w:text/>
            </w:sdtPr>
            <w:sdtContent>
              <w:r w:rsidR="00A27383" w:rsidRPr="00265459">
                <w:rPr>
                  <w:rFonts w:ascii="Copperplate Gothic Light" w:hAnsi="Copperplate Gothic Light"/>
                  <w:b/>
                  <w:bCs/>
                  <w:color w:val="0070C0"/>
                  <w:sz w:val="28"/>
                  <w:szCs w:val="28"/>
                </w:rPr>
                <w:t>Projektbeschreibung</w:t>
              </w:r>
            </w:sdtContent>
          </w:sdt>
          <w:r w:rsidR="00A27383" w:rsidRPr="00265459">
            <w:rPr>
              <w:color w:val="0070C0"/>
              <w:sz w:val="28"/>
              <w:szCs w:val="28"/>
            </w:rPr>
            <w:t xml:space="preserve"> </w:t>
          </w:r>
        </w:p>
        <w:p w14:paraId="6D470A57" w14:textId="0D288857" w:rsidR="00A27383" w:rsidRDefault="00A27383"/>
        <w:p w14:paraId="075EA43D" w14:textId="77777777" w:rsidR="00A27383" w:rsidRDefault="00A27383"/>
        <w:p w14:paraId="1BC4E00D" w14:textId="77777777" w:rsidR="00A27383" w:rsidRDefault="00A27383"/>
        <w:p w14:paraId="67823035" w14:textId="77777777" w:rsidR="00A27383" w:rsidRDefault="00A27383"/>
        <w:p w14:paraId="3F08241C" w14:textId="77777777" w:rsidR="00A27383" w:rsidRDefault="00A27383"/>
        <w:p w14:paraId="5272369C" w14:textId="77777777" w:rsidR="00A27383" w:rsidRDefault="00A27383"/>
        <w:p w14:paraId="2E5BF7AE" w14:textId="77777777" w:rsidR="00A27383" w:rsidRDefault="00A27383"/>
        <w:p w14:paraId="4FEBD1B2" w14:textId="77777777" w:rsidR="00A27383" w:rsidRDefault="00A27383"/>
        <w:p w14:paraId="20077FB3" w14:textId="77777777" w:rsidR="00A27383" w:rsidRDefault="00A27383"/>
        <w:p w14:paraId="48DCCAD1" w14:textId="77777777" w:rsidR="00A27383" w:rsidRDefault="00A27383"/>
        <w:p w14:paraId="73FD966B" w14:textId="77777777" w:rsidR="00A27383" w:rsidRDefault="00A27383"/>
        <w:p w14:paraId="7463BCC2" w14:textId="77777777" w:rsidR="00A27383" w:rsidRDefault="00A27383"/>
        <w:p w14:paraId="7D8CC9AE" w14:textId="77777777" w:rsidR="00A27383" w:rsidRDefault="00A27383"/>
        <w:p w14:paraId="3EF898E0" w14:textId="77777777" w:rsidR="00A27383" w:rsidRDefault="00A27383"/>
        <w:p w14:paraId="3EEAF5C9" w14:textId="77777777" w:rsidR="00A27383" w:rsidRDefault="00A27383"/>
        <w:p w14:paraId="0068BBF4" w14:textId="77777777" w:rsidR="00A27383" w:rsidRDefault="00A27383"/>
        <w:p w14:paraId="777DDEDE" w14:textId="77777777" w:rsidR="00A27383" w:rsidRDefault="00A27383"/>
        <w:p w14:paraId="38EA6916" w14:textId="77777777" w:rsidR="00A27383" w:rsidRDefault="00A27383"/>
        <w:p w14:paraId="691461D6" w14:textId="77777777" w:rsidR="00A27383" w:rsidRDefault="00A27383"/>
        <w:p w14:paraId="1609D338" w14:textId="77777777" w:rsidR="00A27383" w:rsidRDefault="00A27383"/>
        <w:p w14:paraId="109D5A5E" w14:textId="77777777" w:rsidR="00A27383" w:rsidRDefault="00A27383"/>
        <w:p w14:paraId="4AFB5790" w14:textId="77777777" w:rsidR="00A27383" w:rsidRDefault="00A27383"/>
        <w:p w14:paraId="6CC5B810" w14:textId="77777777" w:rsidR="000C77DB" w:rsidRDefault="000C77DB"/>
        <w:p w14:paraId="69F122BD" w14:textId="77777777" w:rsidR="000C77DB" w:rsidRDefault="000C77DB"/>
        <w:p w14:paraId="7FE50FB4" w14:textId="77777777" w:rsidR="00274F7A" w:rsidRDefault="00274F7A"/>
        <w:p w14:paraId="3190A51E" w14:textId="77777777" w:rsidR="00274F7A" w:rsidRDefault="00274F7A"/>
        <w:p w14:paraId="42E92DFA" w14:textId="77777777" w:rsidR="00A27383" w:rsidRDefault="00A27383"/>
        <w:p w14:paraId="38F34F0A" w14:textId="77777777" w:rsidR="00A27383" w:rsidRDefault="00A27383"/>
        <w:p w14:paraId="573E0E47" w14:textId="77777777" w:rsidR="00A27383" w:rsidRDefault="00A27383"/>
        <w:p w14:paraId="33DCC1E9" w14:textId="77777777" w:rsidR="00A27383" w:rsidRDefault="00A27383"/>
        <w:p w14:paraId="31F09F26" w14:textId="77777777" w:rsidR="001553E3" w:rsidRDefault="001553E3"/>
        <w:p w14:paraId="40DE8333" w14:textId="77777777" w:rsidR="00A27383" w:rsidRDefault="00A27383"/>
        <w:p w14:paraId="70D46FFD" w14:textId="77777777" w:rsidR="00A27383" w:rsidRDefault="00A27383"/>
        <w:p w14:paraId="45613D71" w14:textId="77777777" w:rsidR="00A27383" w:rsidRDefault="00A27383"/>
        <w:p w14:paraId="28295CF5" w14:textId="77777777" w:rsidR="00A27383" w:rsidRDefault="00A27383"/>
        <w:p w14:paraId="4DE23D96" w14:textId="77777777" w:rsidR="00396EDF" w:rsidRDefault="00396EDF"/>
        <w:p w14:paraId="67486995" w14:textId="77777777" w:rsidR="00396EDF" w:rsidRDefault="00396EDF"/>
        <w:p w14:paraId="1645ABE7" w14:textId="77777777" w:rsidR="00396EDF" w:rsidRDefault="00396EDF"/>
        <w:p w14:paraId="118629E4" w14:textId="77777777" w:rsidR="00396EDF" w:rsidRDefault="00396EDF"/>
        <w:p w14:paraId="6B3B47CE" w14:textId="77777777" w:rsidR="00CD74D6" w:rsidRDefault="00CD74D6" w:rsidP="00CD74D6"/>
        <w:p w14:paraId="509A2159" w14:textId="77777777" w:rsidR="000F3D5E" w:rsidRDefault="000F3D5E" w:rsidP="00CD74D6"/>
        <w:p w14:paraId="2103BB80" w14:textId="65915601" w:rsidR="00A27383" w:rsidRPr="00CD74D6" w:rsidRDefault="002D140D" w:rsidP="00A27383">
          <w:pPr>
            <w:jc w:val="right"/>
            <w:rPr>
              <w:rFonts w:ascii="Copperplate Gothic Light" w:hAnsi="Copperplate Gothic Light"/>
            </w:rPr>
          </w:pPr>
          <w:r w:rsidRPr="00CD74D6">
            <w:rPr>
              <w:rFonts w:ascii="Copperplate Gothic Bold" w:hAnsi="Copperplate Gothic Bold"/>
            </w:rPr>
            <w:t>Autor:</w:t>
          </w:r>
          <w:r w:rsidRPr="00CD74D6">
            <w:rPr>
              <w:rFonts w:ascii="Copperplate Gothic Light" w:hAnsi="Copperplate Gothic Light"/>
            </w:rPr>
            <w:t xml:space="preserve"> Simone Njike</w:t>
          </w:r>
        </w:p>
        <w:p w14:paraId="66B90F7E" w14:textId="54B4CDB8" w:rsidR="00A27383" w:rsidRDefault="00A27383" w:rsidP="00A27383">
          <w:pPr>
            <w:jc w:val="right"/>
          </w:pPr>
          <w:r w:rsidRPr="00CD74D6">
            <w:rPr>
              <w:rFonts w:ascii="Copperplate Gothic Bold" w:hAnsi="Copperplate Gothic Bold"/>
            </w:rPr>
            <w:t>Datum:</w:t>
          </w:r>
          <w:r w:rsidRPr="00CD74D6">
            <w:rPr>
              <w:rFonts w:ascii="Copperplate Gothic Light" w:hAnsi="Copperplate Gothic Light"/>
            </w:rPr>
            <w:t xml:space="preserve"> </w:t>
          </w:r>
          <w:r w:rsidR="003141A4">
            <w:rPr>
              <w:rFonts w:ascii="Copperplate Gothic Light" w:hAnsi="Copperplate Gothic Light"/>
            </w:rPr>
            <w:t>10.11.2025</w:t>
          </w:r>
        </w:p>
        <w:p w14:paraId="72F5A79B" w14:textId="31702470" w:rsidR="00396EDF" w:rsidRDefault="00A27383" w:rsidP="000F3D5E">
          <w:pPr>
            <w:jc w:val="right"/>
          </w:pPr>
          <w:r w:rsidRPr="00CD74D6">
            <w:rPr>
              <w:rFonts w:ascii="Copperplate Gothic Bold" w:hAnsi="Copperplate Gothic Bold"/>
              <w:noProof/>
              <w:color w:val="156082" w:themeColor="accent1"/>
              <w:sz w:val="36"/>
              <w:szCs w:val="36"/>
            </w:rPr>
            <mc:AlternateContent>
              <mc:Choice Requires="wpg">
                <w:drawing>
                  <wp:anchor distT="0" distB="0" distL="114300" distR="114300" simplePos="0" relativeHeight="251660288" behindDoc="1" locked="0" layoutInCell="1" allowOverlap="1" wp14:anchorId="70AF3B04" wp14:editId="0D780549">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uppe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ihand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ihand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ihand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ihand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ihand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4FC6F3F0" id="Gruppe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">
                    <o:lock v:ext="edit" aspectratio="t"/>
                    <v:shape id="Freihand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ihand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ihand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ihand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ihand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sidRPr="00CD74D6">
            <w:rPr>
              <w:rFonts w:ascii="Copperplate Gothic Bold" w:hAnsi="Copperplate Gothic Bold"/>
            </w:rPr>
            <w:t>Version:</w:t>
          </w:r>
          <w:r w:rsidRPr="00CD74D6">
            <w:t xml:space="preserve"> 1.0</w:t>
          </w:r>
        </w:p>
        <w:p w14:paraId="580F2160" w14:textId="77777777" w:rsidR="000C77DB" w:rsidRDefault="000C77DB" w:rsidP="000C77DB">
          <w:pPr>
            <w:jc w:val="left"/>
          </w:pPr>
        </w:p>
        <w:p w14:paraId="0C9C3D59" w14:textId="5C3EA252" w:rsidR="00A27383" w:rsidRDefault="00A27383">
          <w:pPr>
            <w:spacing w:after="160" w:line="278" w:lineRule="auto"/>
          </w:pPr>
          <w:r>
            <w:br w:type="page"/>
          </w:r>
        </w:p>
      </w:sdtContent>
    </w:sdt>
    <w:p w14:paraId="4EF82A02" w14:textId="4580D900" w:rsidR="002F56B2" w:rsidRPr="003A3A28" w:rsidRDefault="00000000" w:rsidP="002F56B2">
      <w:pPr>
        <w:rPr>
          <w:b/>
          <w:bCs/>
        </w:rPr>
      </w:pPr>
      <w:sdt>
        <w:sdtPr>
          <w:rPr>
            <w:b/>
            <w:bCs/>
            <w:sz w:val="28"/>
            <w:szCs w:val="28"/>
          </w:rPr>
          <w:alias w:val="Untertitel"/>
          <w:tag w:val=""/>
          <w:id w:val="-1676796614"/>
          <w:dataBinding w:prefixMappings="xmlns:ns0='http://purl.org/dc/elements/1.1/' xmlns:ns1='http://schemas.openxmlformats.org/package/2006/metadata/core-properties' " w:xpath="/ns1:coreProperties[1]/ns0:subject[1]" w:storeItemID="{6C3C8BC8-F283-45AE-878A-BAB7291924A1}"/>
          <w:text/>
        </w:sdtPr>
        <w:sdtContent>
          <w:r w:rsidR="009F3489" w:rsidRPr="003A3A28">
            <w:rPr>
              <w:b/>
              <w:bCs/>
              <w:sz w:val="28"/>
              <w:szCs w:val="28"/>
            </w:rPr>
            <w:t>Projektbeschreibung</w:t>
          </w:r>
        </w:sdtContent>
      </w:sdt>
    </w:p>
    <w:p w14:paraId="4DC9680E" w14:textId="77777777" w:rsidR="008155AD" w:rsidRPr="003A3A28" w:rsidRDefault="008155AD" w:rsidP="002F56B2"/>
    <w:p w14:paraId="1D0D8F18" w14:textId="77777777" w:rsidR="00D543F9" w:rsidRPr="003A3A28" w:rsidRDefault="00D543F9" w:rsidP="002F56B2"/>
    <w:p w14:paraId="20EBD0A2" w14:textId="32CBC959" w:rsidR="00B9660D" w:rsidRPr="003A3A28" w:rsidRDefault="00B9660D" w:rsidP="00B9660D">
      <w:pPr>
        <w:spacing w:after="120"/>
        <w:rPr>
          <w:color w:val="auto"/>
          <w:sz w:val="28"/>
          <w:szCs w:val="28"/>
        </w:rPr>
      </w:pPr>
      <w:r w:rsidRPr="003A3A28">
        <w:rPr>
          <w:b/>
          <w:color w:val="auto"/>
          <w:sz w:val="28"/>
          <w:szCs w:val="28"/>
        </w:rPr>
        <w:t>Zielsetzung</w:t>
      </w:r>
    </w:p>
    <w:p w14:paraId="0688AFD9" w14:textId="77777777" w:rsidR="008155AD" w:rsidRPr="003A3A28" w:rsidRDefault="008155AD" w:rsidP="008155AD">
      <w:r w:rsidRPr="003A3A28">
        <w:t>In dieser Aufgabe geht es darum, die Plattform gegen Geldwäscheaktivitäten zu schützen, indem überprüft wird, ob eingereichte Rechnungen gesperrte (blacklisted) IBANs enthalten. Die Aufgabe besteht darin, einen MicroService zu entwickeln, der PDF-Dokumente herunterlädt und sie nach diesen IBANs durchsucht. Ziel ist die Entwicklung eines automatisierten, zuverlässigen und leicht erweiterbaren Systems zur Unterstützung von Betrugsprävention.</w:t>
      </w:r>
    </w:p>
    <w:p w14:paraId="04DBE256" w14:textId="77777777" w:rsidR="00B9660D" w:rsidRPr="003A3A28" w:rsidRDefault="00B9660D" w:rsidP="00B9660D">
      <w:pPr>
        <w:rPr>
          <w:szCs w:val="18"/>
        </w:rPr>
      </w:pPr>
    </w:p>
    <w:p w14:paraId="0286A2B6" w14:textId="77777777" w:rsidR="00B9660D" w:rsidRPr="003A3A28" w:rsidRDefault="00B9660D" w:rsidP="00B9660D">
      <w:pPr>
        <w:spacing w:after="120"/>
        <w:rPr>
          <w:b/>
          <w:bCs/>
          <w:color w:val="auto"/>
          <w:sz w:val="28"/>
          <w:szCs w:val="28"/>
        </w:rPr>
      </w:pPr>
      <w:r w:rsidRPr="003A3A28">
        <w:rPr>
          <w:b/>
          <w:bCs/>
          <w:color w:val="auto"/>
          <w:sz w:val="28"/>
          <w:szCs w:val="28"/>
        </w:rPr>
        <w:t>Anforderungen</w:t>
      </w:r>
    </w:p>
    <w:p w14:paraId="021CCCB4" w14:textId="77777777" w:rsidR="00B9660D" w:rsidRPr="001D1B62" w:rsidRDefault="00B9660D" w:rsidP="00B9660D">
      <w:pPr>
        <w:spacing w:before="120" w:after="60"/>
        <w:rPr>
          <w:b/>
          <w:sz w:val="24"/>
          <w:szCs w:val="24"/>
        </w:rPr>
      </w:pPr>
      <w:r w:rsidRPr="001D1B62">
        <w:rPr>
          <w:b/>
          <w:sz w:val="24"/>
          <w:szCs w:val="24"/>
        </w:rPr>
        <w:t>1. API-Design</w:t>
      </w:r>
    </w:p>
    <w:p w14:paraId="3F9B3815" w14:textId="77777777" w:rsidR="008155AD" w:rsidRPr="003A3A28" w:rsidRDefault="008155AD" w:rsidP="008155AD">
      <w:r w:rsidRPr="003A3A28">
        <w:t>Ein REST-Endpunkt soll entwickelt werden, der eine URL als Eingabeparameter für den Scanvorgang entgegennimmt. Die API soll als Antwort zurückgeben, ob im analysierten Dokument gesperrte IBANs gefunden wurden.</w:t>
      </w:r>
    </w:p>
    <w:p w14:paraId="40599535" w14:textId="77777777" w:rsidR="00B9660D" w:rsidRPr="001D1B62" w:rsidRDefault="00B9660D" w:rsidP="00B9660D">
      <w:pPr>
        <w:spacing w:before="120" w:after="60"/>
        <w:rPr>
          <w:b/>
          <w:sz w:val="24"/>
          <w:szCs w:val="24"/>
        </w:rPr>
      </w:pPr>
      <w:r w:rsidRPr="001D1B62">
        <w:rPr>
          <w:b/>
          <w:sz w:val="24"/>
          <w:szCs w:val="24"/>
        </w:rPr>
        <w:t>2. Funktionalität</w:t>
      </w:r>
    </w:p>
    <w:p w14:paraId="717376D3" w14:textId="77777777" w:rsidR="008155AD" w:rsidRPr="003A3A28" w:rsidRDefault="008155AD" w:rsidP="008155AD">
      <w:r w:rsidRPr="003A3A28">
        <w:t>Der Service soll PDF-Dokumente von angegebenen URLs herunterladen und auf das Vorkommen von gesperrten IBANs prüfen. Wird eine gesperrte IBAN erkannt, gibt der Service eine entsprechende Warnung oder Fehlermeldung zurück.</w:t>
      </w:r>
    </w:p>
    <w:p w14:paraId="06214BDF" w14:textId="77777777" w:rsidR="00B9660D" w:rsidRPr="001D1B62" w:rsidRDefault="00B9660D" w:rsidP="00B9660D">
      <w:pPr>
        <w:spacing w:before="120" w:after="60"/>
        <w:rPr>
          <w:b/>
          <w:sz w:val="24"/>
          <w:szCs w:val="24"/>
        </w:rPr>
      </w:pPr>
      <w:r w:rsidRPr="001D1B62">
        <w:rPr>
          <w:b/>
          <w:sz w:val="24"/>
          <w:szCs w:val="24"/>
        </w:rPr>
        <w:t>3. Erweiterbarkeit</w:t>
      </w:r>
    </w:p>
    <w:p w14:paraId="3D0A0D84" w14:textId="77777777" w:rsidR="008155AD" w:rsidRPr="003A3A28" w:rsidRDefault="008155AD" w:rsidP="008155AD">
      <w:r w:rsidRPr="003A3A28">
        <w:t>Die Softwarearchitektur soll modular aufgebaut sein (Trennung von Logik, Datenzugriff und Services), um zukünftig weitere Prüfungen oder Filterregeln einfach ergänzen zu können.</w:t>
      </w:r>
    </w:p>
    <w:p w14:paraId="75FEF4EA" w14:textId="77777777" w:rsidR="00B9660D" w:rsidRPr="001D1B62" w:rsidRDefault="00B9660D" w:rsidP="00B9660D">
      <w:pPr>
        <w:spacing w:before="120" w:after="60"/>
        <w:rPr>
          <w:b/>
          <w:sz w:val="24"/>
          <w:szCs w:val="24"/>
        </w:rPr>
      </w:pPr>
      <w:r w:rsidRPr="001D1B62">
        <w:rPr>
          <w:b/>
          <w:sz w:val="24"/>
          <w:szCs w:val="24"/>
        </w:rPr>
        <w:t>4. Dokumentation</w:t>
      </w:r>
    </w:p>
    <w:p w14:paraId="717A191E" w14:textId="77777777" w:rsidR="008155AD" w:rsidRPr="003A3A28" w:rsidRDefault="008155AD" w:rsidP="008155AD">
      <w:r w:rsidRPr="003A3A28">
        <w:t>Eine klare Installations- und Ausführungsanleitung soll bereitgestellt werden, damit die Lösung lokal getestet werden kann. Der Code ist umfassend zu kommentieren, und technische Entscheidungen sind nachvollziehbar zu dokumentieren.</w:t>
      </w:r>
    </w:p>
    <w:p w14:paraId="61B6F11F" w14:textId="77777777" w:rsidR="00B9660D" w:rsidRPr="003A3A28" w:rsidRDefault="00B9660D" w:rsidP="00B9660D">
      <w:pPr>
        <w:rPr>
          <w:szCs w:val="18"/>
        </w:rPr>
      </w:pPr>
    </w:p>
    <w:p w14:paraId="424D1C23" w14:textId="77777777" w:rsidR="00B9660D" w:rsidRPr="003A3A28" w:rsidRDefault="00B9660D" w:rsidP="00B9660D">
      <w:pPr>
        <w:spacing w:after="60"/>
        <w:rPr>
          <w:b/>
          <w:color w:val="auto"/>
          <w:sz w:val="28"/>
          <w:szCs w:val="28"/>
        </w:rPr>
      </w:pPr>
      <w:r w:rsidRPr="003A3A28">
        <w:rPr>
          <w:b/>
          <w:color w:val="auto"/>
          <w:sz w:val="28"/>
          <w:szCs w:val="28"/>
        </w:rPr>
        <w:t>Annahmen</w:t>
      </w:r>
    </w:p>
    <w:p w14:paraId="233D3772" w14:textId="3D2BA0C3" w:rsidR="00B9660D" w:rsidRPr="003A3A28" w:rsidRDefault="00B9660D" w:rsidP="00B9660D">
      <w:pPr>
        <w:pStyle w:val="Listenabsatz"/>
        <w:numPr>
          <w:ilvl w:val="0"/>
          <w:numId w:val="11"/>
        </w:numPr>
        <w:spacing w:before="0"/>
      </w:pPr>
      <w:r w:rsidRPr="003A3A28">
        <w:t>Der Text in den PDF</w:t>
      </w:r>
      <w:r w:rsidR="008155AD" w:rsidRPr="003A3A28">
        <w:t>-Dateien</w:t>
      </w:r>
      <w:r w:rsidRPr="003A3A28">
        <w:t xml:space="preserve"> ist maschinenlesbar (kein gescanntes Bild).</w:t>
      </w:r>
    </w:p>
    <w:p w14:paraId="51253B84" w14:textId="7BB44429" w:rsidR="008155AD" w:rsidRPr="003A3A28" w:rsidRDefault="00B9660D" w:rsidP="00B9660D">
      <w:pPr>
        <w:pStyle w:val="Listenabsatz"/>
        <w:numPr>
          <w:ilvl w:val="0"/>
          <w:numId w:val="11"/>
        </w:numPr>
        <w:spacing w:before="0"/>
      </w:pPr>
      <w:r w:rsidRPr="003A3A28">
        <w:t xml:space="preserve">Keine Authentifizierung ist </w:t>
      </w:r>
      <w:r w:rsidR="008155AD" w:rsidRPr="003A3A28">
        <w:t>erforderlich,</w:t>
      </w:r>
      <w:r w:rsidRPr="003A3A28">
        <w:t xml:space="preserve"> weder für das Herunterladen der Datei noch für den Zugriff auf die API.</w:t>
      </w:r>
    </w:p>
    <w:p w14:paraId="4BCDAF0A" w14:textId="4B1A75C7" w:rsidR="00B9660D" w:rsidRPr="003A3A28" w:rsidRDefault="008155AD" w:rsidP="00B9660D">
      <w:pPr>
        <w:pStyle w:val="Listenabsatz"/>
        <w:numPr>
          <w:ilvl w:val="0"/>
          <w:numId w:val="11"/>
        </w:numPr>
        <w:spacing w:before="0"/>
      </w:pPr>
      <w:r w:rsidRPr="003A3A28">
        <w:t>Die Blacklist-IBANs folgen dem standardisierten IBAN-Format und können frei definiert werden.</w:t>
      </w:r>
    </w:p>
    <w:p w14:paraId="09848195" w14:textId="77777777" w:rsidR="008155AD" w:rsidRPr="003A3A28" w:rsidRDefault="008155AD" w:rsidP="006F7AB5"/>
    <w:p w14:paraId="2CC0EECC" w14:textId="77777777" w:rsidR="00B9660D" w:rsidRPr="003A3A28" w:rsidRDefault="00B9660D" w:rsidP="00B9660D">
      <w:pPr>
        <w:rPr>
          <w:b/>
          <w:color w:val="auto"/>
          <w:sz w:val="28"/>
          <w:szCs w:val="28"/>
        </w:rPr>
      </w:pPr>
      <w:r w:rsidRPr="003A3A28">
        <w:rPr>
          <w:b/>
          <w:color w:val="auto"/>
          <w:sz w:val="28"/>
          <w:szCs w:val="28"/>
        </w:rPr>
        <w:t>Beigefügte Dokumente</w:t>
      </w:r>
    </w:p>
    <w:p w14:paraId="0095CBA0" w14:textId="77777777" w:rsidR="00B9660D" w:rsidRPr="003A3A28" w:rsidRDefault="00B9660D" w:rsidP="008155AD">
      <w:pPr>
        <w:pStyle w:val="Listenabsatz"/>
        <w:numPr>
          <w:ilvl w:val="0"/>
          <w:numId w:val="13"/>
        </w:numPr>
      </w:pPr>
      <w:r w:rsidRPr="003A3A28">
        <w:t>Beispielrechnung (Sample Invoice) mit Test-IBANs zur Validierung.</w:t>
      </w:r>
    </w:p>
    <w:p w14:paraId="5DE60E45" w14:textId="5B5E4787" w:rsidR="00EB2AEB" w:rsidRPr="003A3A28" w:rsidRDefault="00EB2AEB" w:rsidP="008155AD">
      <w:pPr>
        <w:pStyle w:val="Listenabsatz"/>
        <w:numPr>
          <w:ilvl w:val="0"/>
          <w:numId w:val="13"/>
        </w:numPr>
      </w:pPr>
      <w:r w:rsidRPr="003A3A28">
        <w:t>Technisches Referenzdokument zur Funktionsweise des Services.</w:t>
      </w:r>
    </w:p>
    <w:p w14:paraId="0DB15F7E" w14:textId="77777777" w:rsidR="00B9660D" w:rsidRPr="003A3A28" w:rsidRDefault="00B9660D" w:rsidP="008155AD"/>
    <w:p w14:paraId="68A91840" w14:textId="77777777" w:rsidR="00B9660D" w:rsidRPr="003A3A28" w:rsidRDefault="00B9660D" w:rsidP="00B9660D">
      <w:pPr>
        <w:rPr>
          <w:b/>
          <w:color w:val="auto"/>
          <w:sz w:val="28"/>
          <w:szCs w:val="28"/>
        </w:rPr>
      </w:pPr>
      <w:r w:rsidRPr="003A3A28">
        <w:rPr>
          <w:b/>
          <w:color w:val="auto"/>
          <w:sz w:val="28"/>
          <w:szCs w:val="28"/>
        </w:rPr>
        <w:t>Einschränkungen</w:t>
      </w:r>
    </w:p>
    <w:p w14:paraId="3A142C6D" w14:textId="64550798" w:rsidR="00B9660D" w:rsidRPr="003A3A28" w:rsidRDefault="00B9660D" w:rsidP="00B9660D">
      <w:pPr>
        <w:pStyle w:val="Listenabsatz"/>
        <w:numPr>
          <w:ilvl w:val="0"/>
          <w:numId w:val="12"/>
        </w:numPr>
        <w:spacing w:before="60"/>
        <w:rPr>
          <w:szCs w:val="18"/>
        </w:rPr>
      </w:pPr>
      <w:r w:rsidRPr="003A3A28">
        <w:rPr>
          <w:szCs w:val="18"/>
        </w:rPr>
        <w:t>Die Lösung muss in Java entwickelt werden</w:t>
      </w:r>
      <w:r w:rsidR="00EB2AEB" w:rsidRPr="003A3A28">
        <w:rPr>
          <w:szCs w:val="18"/>
        </w:rPr>
        <w:t xml:space="preserve"> (Java 21, Spring Boot 3.5.7)</w:t>
      </w:r>
      <w:r w:rsidRPr="003A3A28">
        <w:rPr>
          <w:szCs w:val="18"/>
        </w:rPr>
        <w:t>.</w:t>
      </w:r>
    </w:p>
    <w:p w14:paraId="172F9B1F" w14:textId="77777777" w:rsidR="003C1594" w:rsidRPr="003A3A28" w:rsidRDefault="003C1594" w:rsidP="00B9660D">
      <w:pPr>
        <w:pStyle w:val="Listenabsatz"/>
        <w:numPr>
          <w:ilvl w:val="0"/>
          <w:numId w:val="12"/>
        </w:numPr>
        <w:spacing w:before="60"/>
        <w:rPr>
          <w:szCs w:val="18"/>
        </w:rPr>
      </w:pPr>
      <w:r w:rsidRPr="003A3A28">
        <w:t>Der Einsatz externer Bibliotheken (z. B. Apache PDFBox, Iban4j) ist erlaubt, sofern deren Zweck und Nutzen in der Dokumentation erläutert werden.</w:t>
      </w:r>
    </w:p>
    <w:p w14:paraId="0E66B6D0" w14:textId="34BD4017" w:rsidR="002F56B2" w:rsidRPr="003A3A28" w:rsidRDefault="00EB2AEB" w:rsidP="003C1594">
      <w:pPr>
        <w:pStyle w:val="Listenabsatz"/>
        <w:numPr>
          <w:ilvl w:val="0"/>
          <w:numId w:val="12"/>
        </w:numPr>
        <w:spacing w:before="60"/>
        <w:rPr>
          <w:szCs w:val="18"/>
        </w:rPr>
      </w:pPr>
      <w:r w:rsidRPr="003A3A28">
        <w:t>Das System ist auf einfache lokale Ausführung und Testbarkeit ausgelegt.</w:t>
      </w:r>
    </w:p>
    <w:p w14:paraId="1CEF11A8" w14:textId="77777777" w:rsidR="00FF5433" w:rsidRPr="003A3A28" w:rsidRDefault="00FF5433" w:rsidP="006F7AB5"/>
    <w:sectPr w:rsidR="00FF5433" w:rsidRPr="003A3A28" w:rsidSect="00A27383">
      <w:pgSz w:w="11906" w:h="16838"/>
      <w:pgMar w:top="1417"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5FFFD" w14:textId="77777777" w:rsidR="00BD18B9" w:rsidRDefault="00BD18B9" w:rsidP="003A3A28">
      <w:pPr>
        <w:spacing w:line="240" w:lineRule="auto"/>
      </w:pPr>
      <w:r>
        <w:separator/>
      </w:r>
    </w:p>
  </w:endnote>
  <w:endnote w:type="continuationSeparator" w:id="0">
    <w:p w14:paraId="5A9D91A6" w14:textId="77777777" w:rsidR="00BD18B9" w:rsidRDefault="00BD18B9" w:rsidP="003A3A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pperplate Gothic Bold">
    <w:panose1 w:val="020E07050202060204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pperplate Gothic Light">
    <w:panose1 w:val="020E05070202060204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6474F" w14:textId="77777777" w:rsidR="00BD18B9" w:rsidRDefault="00BD18B9" w:rsidP="003A3A28">
      <w:pPr>
        <w:spacing w:line="240" w:lineRule="auto"/>
      </w:pPr>
      <w:r>
        <w:separator/>
      </w:r>
    </w:p>
  </w:footnote>
  <w:footnote w:type="continuationSeparator" w:id="0">
    <w:p w14:paraId="25A7CF57" w14:textId="77777777" w:rsidR="00BD18B9" w:rsidRDefault="00BD18B9" w:rsidP="003A3A2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8713E"/>
    <w:multiLevelType w:val="hybridMultilevel"/>
    <w:tmpl w:val="23CE188E"/>
    <w:lvl w:ilvl="0" w:tplc="0407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B6B7DC1"/>
    <w:multiLevelType w:val="hybridMultilevel"/>
    <w:tmpl w:val="DECE11DC"/>
    <w:lvl w:ilvl="0" w:tplc="0407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3B904BDA"/>
    <w:multiLevelType w:val="hybridMultilevel"/>
    <w:tmpl w:val="AE6E29DE"/>
    <w:lvl w:ilvl="0" w:tplc="ACFE143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F3E40E3"/>
    <w:multiLevelType w:val="hybridMultilevel"/>
    <w:tmpl w:val="0316D93C"/>
    <w:lvl w:ilvl="0" w:tplc="6F06A0AE">
      <w:start w:val="1"/>
      <w:numFmt w:val="decimal"/>
      <w:pStyle w:val="Listenabsatz"/>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53DC6329"/>
    <w:multiLevelType w:val="hybridMultilevel"/>
    <w:tmpl w:val="D5E43548"/>
    <w:lvl w:ilvl="0" w:tplc="04070005">
      <w:start w:val="1"/>
      <w:numFmt w:val="bullet"/>
      <w:lvlText w:val=""/>
      <w:lvlJc w:val="left"/>
      <w:pPr>
        <w:ind w:left="360" w:hanging="360"/>
      </w:pPr>
      <w:rPr>
        <w:rFonts w:ascii="Wingdings" w:hAnsi="Wingdings"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 w15:restartNumberingAfterBreak="0">
    <w:nsid w:val="6270372C"/>
    <w:multiLevelType w:val="hybridMultilevel"/>
    <w:tmpl w:val="57CEE2DE"/>
    <w:lvl w:ilvl="0" w:tplc="A692B622">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4F13AFE"/>
    <w:multiLevelType w:val="hybridMultilevel"/>
    <w:tmpl w:val="A0624D5A"/>
    <w:lvl w:ilvl="0" w:tplc="04070005">
      <w:start w:val="1"/>
      <w:numFmt w:val="bullet"/>
      <w:lvlText w:val=""/>
      <w:lvlJc w:val="left"/>
      <w:pPr>
        <w:ind w:left="360" w:hanging="360"/>
      </w:pPr>
      <w:rPr>
        <w:rFonts w:ascii="Wingdings" w:hAnsi="Wingdings" w:hint="default"/>
      </w:rPr>
    </w:lvl>
    <w:lvl w:ilvl="1" w:tplc="F84624DC">
      <w:numFmt w:val="bullet"/>
      <w:lvlText w:val=""/>
      <w:lvlJc w:val="left"/>
      <w:pPr>
        <w:ind w:left="1080" w:hanging="360"/>
      </w:pPr>
      <w:rPr>
        <w:rFonts w:ascii="Bookman Old Style" w:eastAsiaTheme="minorHAnsi" w:hAnsi="Bookman Old Style" w:cstheme="minorBidi"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7314288B"/>
    <w:multiLevelType w:val="hybridMultilevel"/>
    <w:tmpl w:val="3F0899F8"/>
    <w:lvl w:ilvl="0" w:tplc="0407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9690904"/>
    <w:multiLevelType w:val="hybridMultilevel"/>
    <w:tmpl w:val="A3F8E6AA"/>
    <w:lvl w:ilvl="0" w:tplc="B0C88E3E">
      <w:start w:val="1"/>
      <w:numFmt w:val="decimal"/>
      <w:lvlText w:val="%1."/>
      <w:lvlJc w:val="left"/>
      <w:pPr>
        <w:ind w:left="360" w:hanging="360"/>
      </w:pPr>
      <w:rPr>
        <w:rFonts w:hint="default"/>
        <w:color w:val="0070C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7C60371E"/>
    <w:multiLevelType w:val="hybridMultilevel"/>
    <w:tmpl w:val="639CE5F8"/>
    <w:lvl w:ilvl="0" w:tplc="0407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80776620">
    <w:abstractNumId w:val="8"/>
  </w:num>
  <w:num w:numId="2" w16cid:durableId="639305831">
    <w:abstractNumId w:val="2"/>
  </w:num>
  <w:num w:numId="3" w16cid:durableId="270867265">
    <w:abstractNumId w:val="2"/>
  </w:num>
  <w:num w:numId="4" w16cid:durableId="593977518">
    <w:abstractNumId w:val="5"/>
  </w:num>
  <w:num w:numId="5" w16cid:durableId="1649894781">
    <w:abstractNumId w:val="5"/>
  </w:num>
  <w:num w:numId="6" w16cid:durableId="790247695">
    <w:abstractNumId w:val="5"/>
  </w:num>
  <w:num w:numId="7" w16cid:durableId="423303673">
    <w:abstractNumId w:val="3"/>
  </w:num>
  <w:num w:numId="8" w16cid:durableId="1766997972">
    <w:abstractNumId w:val="9"/>
  </w:num>
  <w:num w:numId="9" w16cid:durableId="982806578">
    <w:abstractNumId w:val="7"/>
  </w:num>
  <w:num w:numId="10" w16cid:durableId="200829505">
    <w:abstractNumId w:val="0"/>
  </w:num>
  <w:num w:numId="11" w16cid:durableId="2111466542">
    <w:abstractNumId w:val="6"/>
  </w:num>
  <w:num w:numId="12" w16cid:durableId="1665552059">
    <w:abstractNumId w:val="1"/>
  </w:num>
  <w:num w:numId="13" w16cid:durableId="21473077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60D"/>
    <w:rsid w:val="00051356"/>
    <w:rsid w:val="000C3DBA"/>
    <w:rsid w:val="000C77DB"/>
    <w:rsid w:val="000E469C"/>
    <w:rsid w:val="000F3D5E"/>
    <w:rsid w:val="001553E3"/>
    <w:rsid w:val="001D1B62"/>
    <w:rsid w:val="00265459"/>
    <w:rsid w:val="00274F7A"/>
    <w:rsid w:val="002D140D"/>
    <w:rsid w:val="002F56B2"/>
    <w:rsid w:val="00300D8A"/>
    <w:rsid w:val="003141A4"/>
    <w:rsid w:val="003376A4"/>
    <w:rsid w:val="00396EDF"/>
    <w:rsid w:val="003A3A28"/>
    <w:rsid w:val="003B7F7E"/>
    <w:rsid w:val="003C1594"/>
    <w:rsid w:val="00416585"/>
    <w:rsid w:val="00423A39"/>
    <w:rsid w:val="004C0391"/>
    <w:rsid w:val="004E415A"/>
    <w:rsid w:val="005C1B06"/>
    <w:rsid w:val="005F42B8"/>
    <w:rsid w:val="00601217"/>
    <w:rsid w:val="006F7AB5"/>
    <w:rsid w:val="0080646B"/>
    <w:rsid w:val="008155AD"/>
    <w:rsid w:val="00870B5E"/>
    <w:rsid w:val="008D0147"/>
    <w:rsid w:val="009F3489"/>
    <w:rsid w:val="009F6B46"/>
    <w:rsid w:val="00A11FF5"/>
    <w:rsid w:val="00A27383"/>
    <w:rsid w:val="00A360F1"/>
    <w:rsid w:val="00A63917"/>
    <w:rsid w:val="00A85AEB"/>
    <w:rsid w:val="00AE2DCA"/>
    <w:rsid w:val="00AE5A69"/>
    <w:rsid w:val="00B0159F"/>
    <w:rsid w:val="00B26607"/>
    <w:rsid w:val="00B9660D"/>
    <w:rsid w:val="00BC537B"/>
    <w:rsid w:val="00BD18B9"/>
    <w:rsid w:val="00C037E4"/>
    <w:rsid w:val="00C33B78"/>
    <w:rsid w:val="00CD74D6"/>
    <w:rsid w:val="00D07528"/>
    <w:rsid w:val="00D1744F"/>
    <w:rsid w:val="00D31E83"/>
    <w:rsid w:val="00D543F9"/>
    <w:rsid w:val="00DE198B"/>
    <w:rsid w:val="00E13F0F"/>
    <w:rsid w:val="00EB2AEB"/>
    <w:rsid w:val="00F66F69"/>
    <w:rsid w:val="00FF54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15BA4"/>
  <w15:chartTrackingRefBased/>
  <w15:docId w15:val="{890A12F7-F574-4D0A-B0B7-CBC5B4BD4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96EDF"/>
    <w:pPr>
      <w:spacing w:after="0" w:line="276" w:lineRule="auto"/>
      <w:jc w:val="both"/>
    </w:pPr>
    <w:rPr>
      <w:rFonts w:ascii="Bookman Old Style" w:hAnsi="Bookman Old Style"/>
      <w:color w:val="000000" w:themeColor="text1"/>
      <w:kern w:val="0"/>
      <w:sz w:val="20"/>
      <w:szCs w:val="22"/>
      <w:lang w:val="de-DE"/>
      <w14:ligatures w14:val="none"/>
    </w:rPr>
  </w:style>
  <w:style w:type="paragraph" w:styleId="berschrift1">
    <w:name w:val="heading 1"/>
    <w:basedOn w:val="Standard"/>
    <w:next w:val="Standard"/>
    <w:link w:val="berschrift1Zchn"/>
    <w:autoRedefine/>
    <w:uiPriority w:val="9"/>
    <w:qFormat/>
    <w:rsid w:val="005C1B06"/>
    <w:pPr>
      <w:keepNext/>
      <w:keepLines/>
      <w:spacing w:after="120"/>
      <w:outlineLvl w:val="0"/>
    </w:pPr>
    <w:rPr>
      <w:rFonts w:ascii="Copperplate Gothic Bold" w:eastAsiaTheme="majorEastAsia" w:hAnsi="Copperplate Gothic Bold" w:cstheme="majorBidi"/>
      <w:b/>
      <w:color w:val="0070C0"/>
      <w:sz w:val="32"/>
      <w:szCs w:val="40"/>
    </w:rPr>
  </w:style>
  <w:style w:type="paragraph" w:styleId="berschrift2">
    <w:name w:val="heading 2"/>
    <w:basedOn w:val="Standard"/>
    <w:next w:val="Standard"/>
    <w:link w:val="berschrift2Zchn"/>
    <w:autoRedefine/>
    <w:uiPriority w:val="9"/>
    <w:semiHidden/>
    <w:unhideWhenUsed/>
    <w:qFormat/>
    <w:rsid w:val="000E469C"/>
    <w:pPr>
      <w:keepNext/>
      <w:keepLines/>
      <w:spacing w:after="80"/>
      <w:outlineLvl w:val="1"/>
    </w:pPr>
    <w:rPr>
      <w:rFonts w:eastAsiaTheme="majorEastAsia" w:cstheme="majorBidi"/>
      <w:b/>
      <w:sz w:val="24"/>
      <w:szCs w:val="32"/>
    </w:rPr>
  </w:style>
  <w:style w:type="paragraph" w:styleId="berschrift3">
    <w:name w:val="heading 3"/>
    <w:basedOn w:val="Standard"/>
    <w:next w:val="Standard"/>
    <w:link w:val="berschrift3Zchn"/>
    <w:uiPriority w:val="9"/>
    <w:semiHidden/>
    <w:unhideWhenUsed/>
    <w:qFormat/>
    <w:rsid w:val="00B9660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9660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9660D"/>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B9660D"/>
    <w:pPr>
      <w:keepNext/>
      <w:keepLines/>
      <w:spacing w:before="4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9660D"/>
    <w:pPr>
      <w:keepNext/>
      <w:keepLines/>
      <w:spacing w:before="4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B9660D"/>
    <w:pPr>
      <w:keepNext/>
      <w:keepLines/>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9660D"/>
    <w:pPr>
      <w:keepNext/>
      <w:keepLines/>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autoRedefine/>
    <w:uiPriority w:val="34"/>
    <w:qFormat/>
    <w:rsid w:val="00DE198B"/>
    <w:pPr>
      <w:numPr>
        <w:numId w:val="7"/>
      </w:numPr>
      <w:spacing w:before="120"/>
      <w:contextualSpacing/>
    </w:pPr>
  </w:style>
  <w:style w:type="character" w:customStyle="1" w:styleId="berschrift1Zchn">
    <w:name w:val="Überschrift 1 Zchn"/>
    <w:basedOn w:val="Absatz-Standardschriftart"/>
    <w:link w:val="berschrift1"/>
    <w:uiPriority w:val="9"/>
    <w:rsid w:val="005C1B06"/>
    <w:rPr>
      <w:rFonts w:ascii="Copperplate Gothic Bold" w:eastAsiaTheme="majorEastAsia" w:hAnsi="Copperplate Gothic Bold" w:cstheme="majorBidi"/>
      <w:b/>
      <w:color w:val="0070C0"/>
      <w:sz w:val="32"/>
      <w:szCs w:val="40"/>
    </w:rPr>
  </w:style>
  <w:style w:type="character" w:customStyle="1" w:styleId="berschrift2Zchn">
    <w:name w:val="Überschrift 2 Zchn"/>
    <w:basedOn w:val="Absatz-Standardschriftart"/>
    <w:link w:val="berschrift2"/>
    <w:uiPriority w:val="9"/>
    <w:semiHidden/>
    <w:rsid w:val="000E469C"/>
    <w:rPr>
      <w:rFonts w:ascii="Bookman Old Style" w:eastAsiaTheme="majorEastAsia" w:hAnsi="Bookman Old Style" w:cstheme="majorBidi"/>
      <w:b/>
      <w:szCs w:val="32"/>
    </w:rPr>
  </w:style>
  <w:style w:type="paragraph" w:styleId="Inhaltsverzeichnisberschrift">
    <w:name w:val="TOC Heading"/>
    <w:basedOn w:val="berschrift1"/>
    <w:next w:val="Standard"/>
    <w:autoRedefine/>
    <w:uiPriority w:val="39"/>
    <w:unhideWhenUsed/>
    <w:qFormat/>
    <w:rsid w:val="004E415A"/>
    <w:pPr>
      <w:spacing w:line="259" w:lineRule="auto"/>
      <w:outlineLvl w:val="9"/>
    </w:pPr>
    <w:rPr>
      <w:szCs w:val="32"/>
      <w:lang w:eastAsia="en-GB"/>
    </w:rPr>
  </w:style>
  <w:style w:type="character" w:customStyle="1" w:styleId="berschrift3Zchn">
    <w:name w:val="Überschrift 3 Zchn"/>
    <w:basedOn w:val="Absatz-Standardschriftart"/>
    <w:link w:val="berschrift3"/>
    <w:uiPriority w:val="9"/>
    <w:semiHidden/>
    <w:rsid w:val="00B9660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9660D"/>
    <w:rPr>
      <w:rFonts w:eastAsiaTheme="majorEastAsia" w:cstheme="majorBidi"/>
      <w:i/>
      <w:iCs/>
      <w:color w:val="0F4761" w:themeColor="accent1" w:themeShade="BF"/>
      <w:sz w:val="20"/>
    </w:rPr>
  </w:style>
  <w:style w:type="character" w:customStyle="1" w:styleId="berschrift5Zchn">
    <w:name w:val="Überschrift 5 Zchn"/>
    <w:basedOn w:val="Absatz-Standardschriftart"/>
    <w:link w:val="berschrift5"/>
    <w:uiPriority w:val="9"/>
    <w:semiHidden/>
    <w:rsid w:val="00B9660D"/>
    <w:rPr>
      <w:rFonts w:eastAsiaTheme="majorEastAsia" w:cstheme="majorBidi"/>
      <w:color w:val="0F4761" w:themeColor="accent1" w:themeShade="BF"/>
      <w:sz w:val="20"/>
    </w:rPr>
  </w:style>
  <w:style w:type="character" w:customStyle="1" w:styleId="berschrift6Zchn">
    <w:name w:val="Überschrift 6 Zchn"/>
    <w:basedOn w:val="Absatz-Standardschriftart"/>
    <w:link w:val="berschrift6"/>
    <w:uiPriority w:val="9"/>
    <w:semiHidden/>
    <w:rsid w:val="00B9660D"/>
    <w:rPr>
      <w:rFonts w:eastAsiaTheme="majorEastAsia" w:cstheme="majorBidi"/>
      <w:i/>
      <w:iCs/>
      <w:color w:val="595959" w:themeColor="text1" w:themeTint="A6"/>
      <w:sz w:val="20"/>
    </w:rPr>
  </w:style>
  <w:style w:type="character" w:customStyle="1" w:styleId="berschrift7Zchn">
    <w:name w:val="Überschrift 7 Zchn"/>
    <w:basedOn w:val="Absatz-Standardschriftart"/>
    <w:link w:val="berschrift7"/>
    <w:uiPriority w:val="9"/>
    <w:semiHidden/>
    <w:rsid w:val="00B9660D"/>
    <w:rPr>
      <w:rFonts w:eastAsiaTheme="majorEastAsia" w:cstheme="majorBidi"/>
      <w:color w:val="595959" w:themeColor="text1" w:themeTint="A6"/>
      <w:sz w:val="20"/>
    </w:rPr>
  </w:style>
  <w:style w:type="character" w:customStyle="1" w:styleId="berschrift8Zchn">
    <w:name w:val="Überschrift 8 Zchn"/>
    <w:basedOn w:val="Absatz-Standardschriftart"/>
    <w:link w:val="berschrift8"/>
    <w:uiPriority w:val="9"/>
    <w:semiHidden/>
    <w:rsid w:val="00B9660D"/>
    <w:rPr>
      <w:rFonts w:eastAsiaTheme="majorEastAsia" w:cstheme="majorBidi"/>
      <w:i/>
      <w:iCs/>
      <w:color w:val="272727" w:themeColor="text1" w:themeTint="D8"/>
      <w:sz w:val="20"/>
    </w:rPr>
  </w:style>
  <w:style w:type="character" w:customStyle="1" w:styleId="berschrift9Zchn">
    <w:name w:val="Überschrift 9 Zchn"/>
    <w:basedOn w:val="Absatz-Standardschriftart"/>
    <w:link w:val="berschrift9"/>
    <w:uiPriority w:val="9"/>
    <w:semiHidden/>
    <w:rsid w:val="00B9660D"/>
    <w:rPr>
      <w:rFonts w:eastAsiaTheme="majorEastAsia" w:cstheme="majorBidi"/>
      <w:color w:val="272727" w:themeColor="text1" w:themeTint="D8"/>
      <w:sz w:val="20"/>
    </w:rPr>
  </w:style>
  <w:style w:type="paragraph" w:styleId="Titel">
    <w:name w:val="Title"/>
    <w:basedOn w:val="Standard"/>
    <w:next w:val="Standard"/>
    <w:link w:val="TitelZchn"/>
    <w:uiPriority w:val="10"/>
    <w:qFormat/>
    <w:rsid w:val="00B9660D"/>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elZchn">
    <w:name w:val="Titel Zchn"/>
    <w:basedOn w:val="Absatz-Standardschriftart"/>
    <w:link w:val="Titel"/>
    <w:uiPriority w:val="10"/>
    <w:rsid w:val="00B9660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9660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9660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9660D"/>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B9660D"/>
    <w:rPr>
      <w:rFonts w:ascii="Bookman Old Style" w:hAnsi="Bookman Old Style"/>
      <w:i/>
      <w:iCs/>
      <w:color w:val="404040" w:themeColor="text1" w:themeTint="BF"/>
      <w:sz w:val="20"/>
    </w:rPr>
  </w:style>
  <w:style w:type="character" w:styleId="IntensiveHervorhebung">
    <w:name w:val="Intense Emphasis"/>
    <w:basedOn w:val="Absatz-Standardschriftart"/>
    <w:uiPriority w:val="21"/>
    <w:qFormat/>
    <w:rsid w:val="00B9660D"/>
    <w:rPr>
      <w:i/>
      <w:iCs/>
      <w:color w:val="0F4761" w:themeColor="accent1" w:themeShade="BF"/>
    </w:rPr>
  </w:style>
  <w:style w:type="paragraph" w:styleId="IntensivesZitat">
    <w:name w:val="Intense Quote"/>
    <w:basedOn w:val="Standard"/>
    <w:next w:val="Standard"/>
    <w:link w:val="IntensivesZitatZchn"/>
    <w:uiPriority w:val="30"/>
    <w:qFormat/>
    <w:rsid w:val="00B966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9660D"/>
    <w:rPr>
      <w:rFonts w:ascii="Bookman Old Style" w:hAnsi="Bookman Old Style"/>
      <w:i/>
      <w:iCs/>
      <w:color w:val="0F4761" w:themeColor="accent1" w:themeShade="BF"/>
      <w:sz w:val="20"/>
    </w:rPr>
  </w:style>
  <w:style w:type="character" w:styleId="IntensiverVerweis">
    <w:name w:val="Intense Reference"/>
    <w:basedOn w:val="Absatz-Standardschriftart"/>
    <w:uiPriority w:val="32"/>
    <w:qFormat/>
    <w:rsid w:val="00B9660D"/>
    <w:rPr>
      <w:b/>
      <w:bCs/>
      <w:smallCaps/>
      <w:color w:val="0F4761" w:themeColor="accent1" w:themeShade="BF"/>
      <w:spacing w:val="5"/>
    </w:rPr>
  </w:style>
  <w:style w:type="paragraph" w:styleId="KeinLeerraum">
    <w:name w:val="No Spacing"/>
    <w:link w:val="KeinLeerraumZchn"/>
    <w:uiPriority w:val="1"/>
    <w:qFormat/>
    <w:rsid w:val="00A27383"/>
    <w:pPr>
      <w:spacing w:after="0" w:line="240" w:lineRule="auto"/>
    </w:pPr>
    <w:rPr>
      <w:rFonts w:eastAsiaTheme="minorEastAsia"/>
      <w:kern w:val="0"/>
      <w:sz w:val="22"/>
      <w:szCs w:val="22"/>
      <w:lang w:val="de-DE" w:eastAsia="de-DE"/>
      <w14:ligatures w14:val="none"/>
    </w:rPr>
  </w:style>
  <w:style w:type="character" w:customStyle="1" w:styleId="KeinLeerraumZchn">
    <w:name w:val="Kein Leerraum Zchn"/>
    <w:basedOn w:val="Absatz-Standardschriftart"/>
    <w:link w:val="KeinLeerraum"/>
    <w:uiPriority w:val="1"/>
    <w:rsid w:val="00A27383"/>
    <w:rPr>
      <w:rFonts w:eastAsiaTheme="minorEastAsia"/>
      <w:kern w:val="0"/>
      <w:sz w:val="22"/>
      <w:szCs w:val="22"/>
      <w:lang w:val="de-DE" w:eastAsia="de-DE"/>
      <w14:ligatures w14:val="none"/>
    </w:rPr>
  </w:style>
  <w:style w:type="paragraph" w:styleId="Kopfzeile">
    <w:name w:val="header"/>
    <w:basedOn w:val="Standard"/>
    <w:link w:val="KopfzeileZchn"/>
    <w:uiPriority w:val="99"/>
    <w:unhideWhenUsed/>
    <w:rsid w:val="003A3A28"/>
    <w:pPr>
      <w:tabs>
        <w:tab w:val="center" w:pos="4536"/>
        <w:tab w:val="right" w:pos="9072"/>
      </w:tabs>
      <w:spacing w:line="240" w:lineRule="auto"/>
    </w:pPr>
  </w:style>
  <w:style w:type="character" w:customStyle="1" w:styleId="KopfzeileZchn">
    <w:name w:val="Kopfzeile Zchn"/>
    <w:basedOn w:val="Absatz-Standardschriftart"/>
    <w:link w:val="Kopfzeile"/>
    <w:uiPriority w:val="99"/>
    <w:rsid w:val="003A3A28"/>
    <w:rPr>
      <w:rFonts w:ascii="Bookman Old Style" w:hAnsi="Bookman Old Style"/>
      <w:color w:val="000000" w:themeColor="text1"/>
      <w:kern w:val="0"/>
      <w:sz w:val="20"/>
      <w:szCs w:val="22"/>
      <w:lang w:val="de-DE"/>
      <w14:ligatures w14:val="none"/>
    </w:rPr>
  </w:style>
  <w:style w:type="paragraph" w:styleId="Fuzeile">
    <w:name w:val="footer"/>
    <w:basedOn w:val="Standard"/>
    <w:link w:val="FuzeileZchn"/>
    <w:uiPriority w:val="99"/>
    <w:unhideWhenUsed/>
    <w:rsid w:val="003A3A28"/>
    <w:pPr>
      <w:tabs>
        <w:tab w:val="center" w:pos="4536"/>
        <w:tab w:val="right" w:pos="9072"/>
      </w:tabs>
      <w:spacing w:line="240" w:lineRule="auto"/>
    </w:pPr>
  </w:style>
  <w:style w:type="character" w:customStyle="1" w:styleId="FuzeileZchn">
    <w:name w:val="Fußzeile Zchn"/>
    <w:basedOn w:val="Absatz-Standardschriftart"/>
    <w:link w:val="Fuzeile"/>
    <w:uiPriority w:val="99"/>
    <w:rsid w:val="003A3A28"/>
    <w:rPr>
      <w:rFonts w:ascii="Bookman Old Style" w:hAnsi="Bookman Old Style"/>
      <w:color w:val="000000" w:themeColor="text1"/>
      <w:kern w:val="0"/>
      <w:sz w:val="20"/>
      <w:szCs w:val="22"/>
      <w:lang w:val="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F73465-250C-4D04-B003-333AD1EE57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290</Words>
  <Characters>1967</Characters>
  <Application>Microsoft Office Word</Application>
  <DocSecurity>0</DocSecurity>
  <Lines>96</Lines>
  <Paragraphs>28</Paragraphs>
  <ScaleCrop>false</ScaleCrop>
  <HeadingPairs>
    <vt:vector size="2" baseType="variant">
      <vt:variant>
        <vt:lpstr>Titel</vt:lpstr>
      </vt:variant>
      <vt:variant>
        <vt:i4>1</vt:i4>
      </vt:variant>
    </vt:vector>
  </HeadingPairs>
  <TitlesOfParts>
    <vt:vector size="1" baseType="lpstr">
      <vt:lpstr>Invoice  Scanner  Service</vt:lpstr>
    </vt:vector>
  </TitlesOfParts>
  <Company/>
  <LinksUpToDate>false</LinksUpToDate>
  <CharactersWithSpaces>2232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Invoice  Scanner  Service</dc:title>
  <dc:subject>Projektbeschreibung</dc:subject>
  <dc:creator>Njike Njuonang, Simone</dc:creator>
  <cp:keywords/>
  <dc:description/>
  <cp:lastModifiedBy>Njike Njuonang, Simone</cp:lastModifiedBy>
  <cp:revision>29</cp:revision>
  <dcterms:created xsi:type="dcterms:W3CDTF">2025-11-10T07:28:00Z</dcterms:created>
  <dcterms:modified xsi:type="dcterms:W3CDTF">2025-12-22T07:18:00Z</dcterms:modified>
</cp:coreProperties>
</file>