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AA0" w:rsidRPr="00780ED6" w:rsidRDefault="00255E03" w:rsidP="00780ED6">
      <w:pPr>
        <w:jc w:val="center"/>
        <w:rPr>
          <w:sz w:val="40"/>
        </w:rPr>
      </w:pPr>
      <w:r w:rsidRPr="00780ED6">
        <w:rPr>
          <w:sz w:val="40"/>
        </w:rPr>
        <w:t>Documentation</w:t>
      </w:r>
    </w:p>
    <w:p w:rsidR="00255E03" w:rsidRPr="00131D5A" w:rsidRDefault="00780ED6">
      <w:pPr>
        <w:rPr>
          <w:sz w:val="28"/>
        </w:rPr>
      </w:pPr>
      <w:r w:rsidRPr="00131D5A">
        <w:rPr>
          <w:sz w:val="28"/>
        </w:rPr>
        <w:t>Menu Principale :</w:t>
      </w:r>
    </w:p>
    <w:p w:rsidR="00780ED6" w:rsidRDefault="00AB551F">
      <w:r w:rsidRPr="00D92664">
        <w:rPr>
          <w:noProof/>
          <w:lang w:eastAsia="fr-FR"/>
        </w:rPr>
        <w:drawing>
          <wp:inline distT="0" distB="0" distL="0" distR="0">
            <wp:extent cx="5760720" cy="3537521"/>
            <wp:effectExtent l="0" t="0" r="0" b="0"/>
            <wp:docPr id="9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69381" cy="4218231"/>
                      <a:chOff x="1285852" y="1500174"/>
                      <a:chExt cx="6869381" cy="4218231"/>
                    </a:xfrm>
                  </a:grpSpPr>
                  <a:grpSp>
                    <a:nvGrpSpPr>
                      <a:cNvPr id="32" name="Groupe 31"/>
                      <a:cNvGrpSpPr/>
                    </a:nvGrpSpPr>
                    <a:grpSpPr>
                      <a:xfrm>
                        <a:off x="1285852" y="1500174"/>
                        <a:ext cx="6869381" cy="4218231"/>
                        <a:chOff x="1285852" y="1500174"/>
                        <a:chExt cx="6869381" cy="4218231"/>
                      </a:xfrm>
                    </a:grpSpPr>
                    <a:pic>
                      <a:nvPicPr>
                        <a:cNvPr id="4" name="Image 3"/>
                        <a:cNvPicPr/>
                      </a:nvPicPr>
                      <a:blipFill>
                        <a:blip r:embed="rId4"/>
                        <a:srcRect l="28729" t="33333" r="28811" b="35486"/>
                        <a:stretch>
                          <a:fillRect/>
                        </a:stretch>
                      </a:blipFill>
                      <a:spPr bwMode="auto">
                        <a:xfrm>
                          <a:off x="1643042" y="2214554"/>
                          <a:ext cx="6209969" cy="2568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6" name="Connecteur droit avec flèche 5"/>
                        <a:cNvCxnSpPr/>
                      </a:nvCxnSpPr>
                      <a:spPr>
                        <a:xfrm rot="5400000">
                          <a:off x="1714480" y="2357430"/>
                          <a:ext cx="857256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Connecteur droit avec flèche 7"/>
                        <a:cNvCxnSpPr/>
                      </a:nvCxnSpPr>
                      <a:spPr>
                        <a:xfrm rot="16200000" flipV="1">
                          <a:off x="2250265" y="4179099"/>
                          <a:ext cx="1071570" cy="8572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Connecteur droit avec flèche 12"/>
                        <a:cNvCxnSpPr/>
                      </a:nvCxnSpPr>
                      <a:spPr>
                        <a:xfrm rot="10800000" flipV="1">
                          <a:off x="3286116" y="1857364"/>
                          <a:ext cx="2000264" cy="11430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ZoneTexte 15"/>
                        <a:cNvSpPr txBox="1"/>
                      </a:nvSpPr>
                      <a:spPr>
                        <a:xfrm>
                          <a:off x="1285852" y="1500174"/>
                          <a:ext cx="686938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dirty="0" smtClean="0"/>
                              <a:t>Crée une nouvelle surface                          ouvrir le menu de la surface N°</a:t>
                            </a:r>
                            <a:endParaRPr lang="fr-FR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ZoneTexte 16"/>
                        <a:cNvSpPr txBox="1"/>
                      </a:nvSpPr>
                      <a:spPr>
                        <a:xfrm>
                          <a:off x="1857356" y="5072074"/>
                          <a:ext cx="576093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dirty="0" smtClean="0"/>
                              <a:t>Lancer ou mettre en pause le flow, pour toutes les surfaces </a:t>
                            </a:r>
                          </a:p>
                          <a:p>
                            <a:r>
                              <a:rPr lang="fr-FR" dirty="0" smtClean="0"/>
                              <a:t>(sauf celles qui n’ont pas de flow ou qui sont inactive)</a:t>
                            </a:r>
                            <a:endParaRPr lang="fr-FR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5" name="Connecteur droit avec flèche 24"/>
                        <a:cNvCxnSpPr/>
                      </a:nvCxnSpPr>
                      <a:spPr>
                        <a:xfrm rot="5400000">
                          <a:off x="4214810" y="1928802"/>
                          <a:ext cx="1143008" cy="10001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Connecteur droit avec flèche 26"/>
                        <a:cNvCxnSpPr/>
                      </a:nvCxnSpPr>
                      <a:spPr>
                        <a:xfrm rot="16200000" flipH="1">
                          <a:off x="4786314" y="2357430"/>
                          <a:ext cx="1143008" cy="1428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80ED6" w:rsidRDefault="00780ED6"/>
    <w:p w:rsidR="00780ED6" w:rsidRPr="00131D5A" w:rsidRDefault="00780ED6">
      <w:pPr>
        <w:rPr>
          <w:sz w:val="28"/>
        </w:rPr>
      </w:pPr>
      <w:r w:rsidRPr="00131D5A">
        <w:rPr>
          <w:sz w:val="28"/>
        </w:rPr>
        <w:t>Menu surface :</w:t>
      </w:r>
    </w:p>
    <w:p w:rsidR="00D92664" w:rsidRDefault="00AB551F">
      <w:r w:rsidRPr="00D92664">
        <w:rPr>
          <w:noProof/>
          <w:lang w:eastAsia="fr-FR"/>
        </w:rPr>
        <w:drawing>
          <wp:inline distT="0" distB="0" distL="0" distR="0">
            <wp:extent cx="5760720" cy="3345211"/>
            <wp:effectExtent l="0" t="0" r="0" b="0"/>
            <wp:docPr id="6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12432" cy="4071966"/>
                      <a:chOff x="1202837" y="1500174"/>
                      <a:chExt cx="7012432" cy="4071966"/>
                    </a:xfrm>
                  </a:grpSpPr>
                  <a:grpSp>
                    <a:nvGrpSpPr>
                      <a:cNvPr id="26" name="Groupe 25"/>
                      <a:cNvGrpSpPr/>
                    </a:nvGrpSpPr>
                    <a:grpSpPr>
                      <a:xfrm>
                        <a:off x="1202837" y="1500174"/>
                        <a:ext cx="7012432" cy="4071966"/>
                        <a:chOff x="1202837" y="1500174"/>
                        <a:chExt cx="7012432" cy="4071966"/>
                      </a:xfrm>
                    </a:grpSpPr>
                    <a:pic>
                      <a:nvPicPr>
                        <a:cNvPr id="4" name="Image 3"/>
                        <a:cNvPicPr/>
                      </a:nvPicPr>
                      <a:blipFill>
                        <a:blip r:embed="rId5"/>
                        <a:srcRect l="28745" t="33200" r="28764" b="35485"/>
                        <a:stretch>
                          <a:fillRect/>
                        </a:stretch>
                      </a:blipFill>
                      <a:spPr bwMode="auto">
                        <a:xfrm>
                          <a:off x="1571604" y="2357430"/>
                          <a:ext cx="6202288" cy="2568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7" name="Connecteur droit avec flèche 6"/>
                        <a:cNvCxnSpPr/>
                      </a:nvCxnSpPr>
                      <a:spPr>
                        <a:xfrm rot="16200000" flipH="1">
                          <a:off x="1750993" y="2322505"/>
                          <a:ext cx="856462" cy="706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Connecteur droit avec flèche 7"/>
                        <a:cNvCxnSpPr/>
                      </a:nvCxnSpPr>
                      <a:spPr>
                        <a:xfrm rot="5400000" flipH="1" flipV="1">
                          <a:off x="2036745" y="4822041"/>
                          <a:ext cx="570710" cy="722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Connecteur droit avec flèche 8"/>
                        <a:cNvCxnSpPr/>
                      </a:nvCxnSpPr>
                      <a:spPr>
                        <a:xfrm rot="5400000">
                          <a:off x="3679025" y="2321711"/>
                          <a:ext cx="857256" cy="714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ZoneTexte 9"/>
                        <a:cNvSpPr txBox="1"/>
                      </a:nvSpPr>
                      <a:spPr>
                        <a:xfrm>
                          <a:off x="1285852" y="1500174"/>
                          <a:ext cx="492449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dirty="0" smtClean="0"/>
                              <a:t>Modifier le flow                     Modifier le facteur Tau</a:t>
                            </a:r>
                            <a:endParaRPr lang="fr-FR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ZoneTexte 10"/>
                        <a:cNvSpPr txBox="1"/>
                      </a:nvSpPr>
                      <a:spPr>
                        <a:xfrm>
                          <a:off x="1202837" y="5202808"/>
                          <a:ext cx="701243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dirty="0" smtClean="0"/>
                              <a:t>Désactiver</a:t>
                            </a:r>
                            <a:r>
                              <a:rPr lang="fr-FR" dirty="0" smtClean="0"/>
                              <a:t> le flow               Choisir une nouvell</a:t>
                            </a:r>
                            <a:r>
                              <a:rPr lang="fr-FR" dirty="0" smtClean="0"/>
                              <a:t>e </a:t>
                            </a:r>
                            <a:r>
                              <a:rPr lang="fr-FR" dirty="0" smtClean="0"/>
                              <a:t>surface parmi les fichiers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Connecteur droit avec flèche 22"/>
                        <a:cNvCxnSpPr/>
                      </a:nvCxnSpPr>
                      <a:spPr>
                        <a:xfrm rot="16200000" flipV="1">
                          <a:off x="3858017" y="4858157"/>
                          <a:ext cx="571504" cy="1420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D7B89" w:rsidRDefault="00ED7B89" w:rsidP="00780ED6">
      <w:pPr>
        <w:rPr>
          <w:sz w:val="32"/>
        </w:rPr>
      </w:pPr>
      <w:r w:rsidRPr="00131D5A">
        <w:rPr>
          <w:sz w:val="32"/>
        </w:rPr>
        <w:lastRenderedPageBreak/>
        <w:t>Information complémentaires :</w:t>
      </w:r>
    </w:p>
    <w:p w:rsidR="00131D5A" w:rsidRPr="00131D5A" w:rsidRDefault="00131D5A" w:rsidP="00780ED6">
      <w:pPr>
        <w:rPr>
          <w:sz w:val="32"/>
        </w:rPr>
      </w:pPr>
    </w:p>
    <w:p w:rsidR="002B3FCC" w:rsidRDefault="002B3FCC" w:rsidP="00780ED6">
      <w:r>
        <w:t xml:space="preserve">- </w:t>
      </w:r>
      <w:r w:rsidR="002525D8">
        <w:t>Lorsque l'on crée une nouvelle surface celle ci est initialiser avec un cube, n'a pas de</w:t>
      </w:r>
      <w:r>
        <w:t xml:space="preserve"> flow et a un facteur tau de 0.</w:t>
      </w:r>
      <w:r w:rsidR="002525D8">
        <w:t>1</w:t>
      </w:r>
      <w:r>
        <w:t xml:space="preserve">. </w:t>
      </w:r>
    </w:p>
    <w:p w:rsidR="002B3FCC" w:rsidRDefault="002B3FCC" w:rsidP="002B3FCC">
      <w:r>
        <w:t>- Il est impossible de supprimer une nouvelle fenêtre une fois crée.</w:t>
      </w:r>
    </w:p>
    <w:p w:rsidR="002B3FCC" w:rsidRDefault="002B3FCC" w:rsidP="002B3FCC">
      <w:r>
        <w:t xml:space="preserve">- Pour modifier le flow il faut taper le numéro de flow voulue dans l'espace "new flow value" puis </w:t>
      </w:r>
      <w:r w:rsidR="004F7914" w:rsidRPr="004F7914">
        <w:t xml:space="preserve">appuyer sur le bouton "flow type" </w:t>
      </w:r>
      <w:r w:rsidR="00992BF7">
        <w:t>(la liste</w:t>
      </w:r>
      <w:r w:rsidR="007F56DD">
        <w:t xml:space="preserve"> des valeurs de flow ce trouve à</w:t>
      </w:r>
      <w:r w:rsidR="00992BF7">
        <w:t xml:space="preserve"> la fin du document)</w:t>
      </w:r>
      <w:r>
        <w:t xml:space="preserve">. </w:t>
      </w:r>
      <w:r w:rsidR="007F56DD">
        <w:t xml:space="preserve">          </w:t>
      </w:r>
      <w:r>
        <w:t>La valeur actuel est afficher. Une valeur négative signifie que le flow est désactiver.</w:t>
      </w:r>
      <w:r w:rsidRPr="002B3FCC">
        <w:t xml:space="preserve"> </w:t>
      </w:r>
    </w:p>
    <w:p w:rsidR="002525D8" w:rsidRDefault="002B3FCC" w:rsidP="00074FC6">
      <w:r>
        <w:t xml:space="preserve">- </w:t>
      </w:r>
      <w:r w:rsidRPr="002B3FCC">
        <w:t xml:space="preserve">Pour modifier le </w:t>
      </w:r>
      <w:r>
        <w:t>facteur tau</w:t>
      </w:r>
      <w:r w:rsidRPr="002B3FCC">
        <w:t xml:space="preserve"> </w:t>
      </w:r>
      <w:r w:rsidR="00992BF7" w:rsidRPr="00992BF7">
        <w:t>il faut</w:t>
      </w:r>
      <w:r w:rsidR="00992BF7">
        <w:t xml:space="preserve"> taper un nombre entre 1 et 1000 dans </w:t>
      </w:r>
      <w:r w:rsidR="006E07C3" w:rsidRPr="006E07C3">
        <w:t xml:space="preserve">l'espace "new </w:t>
      </w:r>
      <w:r w:rsidR="006E07C3">
        <w:t>tau</w:t>
      </w:r>
      <w:r w:rsidR="006E07C3" w:rsidRPr="006E07C3">
        <w:t xml:space="preserve"> value"</w:t>
      </w:r>
      <w:r w:rsidR="004F7914">
        <w:t xml:space="preserve"> puis </w:t>
      </w:r>
      <w:r w:rsidR="004F7914" w:rsidRPr="004F7914">
        <w:t>appuyer sur le bouton "</w:t>
      </w:r>
      <w:r w:rsidR="004F7914">
        <w:t>tau factor</w:t>
      </w:r>
      <w:r w:rsidR="004F7914" w:rsidRPr="004F7914">
        <w:t>"</w:t>
      </w:r>
      <w:r w:rsidR="004F7914">
        <w:t xml:space="preserve">. Le </w:t>
      </w:r>
      <w:r w:rsidR="004F7914" w:rsidRPr="004F7914">
        <w:t xml:space="preserve">nombre </w:t>
      </w:r>
      <w:r w:rsidR="004F7914">
        <w:t>taper sera les décimales du nouveau tau.</w:t>
      </w:r>
      <w:r w:rsidR="00074FC6">
        <w:t xml:space="preserve">  </w:t>
      </w:r>
      <w:r w:rsidR="00074FC6">
        <w:tab/>
        <w:t xml:space="preserve">   Taper le chiffre 4 donne un tau de "0.4" </w:t>
      </w:r>
      <w:r w:rsidR="004F7914">
        <w:t xml:space="preserve">et taper </w:t>
      </w:r>
      <w:r w:rsidR="00074FC6" w:rsidRPr="00074FC6">
        <w:t xml:space="preserve">le nombre </w:t>
      </w:r>
      <w:r w:rsidR="004F7914">
        <w:t>198</w:t>
      </w:r>
      <w:r w:rsidR="004F7914" w:rsidRPr="004F7914">
        <w:t xml:space="preserve"> donne </w:t>
      </w:r>
      <w:r w:rsidR="004F7914">
        <w:t xml:space="preserve">un tau de </w:t>
      </w:r>
      <w:r w:rsidR="00074FC6">
        <w:t>"</w:t>
      </w:r>
      <w:r w:rsidR="004F7914">
        <w:t>0.198</w:t>
      </w:r>
      <w:r w:rsidR="00074FC6">
        <w:t>"</w:t>
      </w:r>
      <w:r w:rsidR="004F7914">
        <w:t xml:space="preserve"> (donc 4 donne un tau plus élevé</w:t>
      </w:r>
      <w:r w:rsidR="00074FC6">
        <w:t xml:space="preserve"> que 198, ce sont les</w:t>
      </w:r>
      <w:r w:rsidR="00074FC6" w:rsidRPr="00074FC6">
        <w:t xml:space="preserve"> décimales</w:t>
      </w:r>
      <w:r w:rsidR="004F7914">
        <w:t>)</w:t>
      </w:r>
      <w:r w:rsidR="00074FC6">
        <w:t>.</w:t>
      </w:r>
    </w:p>
    <w:p w:rsidR="002B3FCC" w:rsidRDefault="00ED7B89" w:rsidP="00780ED6">
      <w:r>
        <w:t>- "Surface file" permet de choisir une nouvelle surface, les fichiers de surfaces sont de le répertoire "data", mais tout autre fichier compatible peux être utilisé.</w:t>
      </w:r>
    </w:p>
    <w:p w:rsidR="002618A3" w:rsidRDefault="00ED7B89" w:rsidP="00780ED6">
      <w:r>
        <w:t xml:space="preserve">- </w:t>
      </w:r>
      <w:r w:rsidR="002618A3" w:rsidRPr="002618A3">
        <w:t>Le bouton "Ok" ne fait que revenir au menu principale</w:t>
      </w:r>
      <w:r w:rsidR="002618A3">
        <w:t xml:space="preserve">, toutes les modification dans le menu surface sont effectives immédiatement, </w:t>
      </w:r>
      <w:r w:rsidR="002618A3" w:rsidRPr="002618A3">
        <w:t>il est possible de modifier une surface alors que le flow est actif</w:t>
      </w:r>
      <w:r w:rsidR="002618A3">
        <w:t>.</w:t>
      </w:r>
    </w:p>
    <w:p w:rsidR="002618A3" w:rsidRDefault="002618A3" w:rsidP="00780ED6"/>
    <w:p w:rsidR="00FF33A1" w:rsidRDefault="00FF33A1" w:rsidP="00780ED6">
      <w:r>
        <w:t xml:space="preserve">- dans les fenêtres d'affichage les boutons 'a' et 'z' permettent de zoomer et </w:t>
      </w:r>
      <w:r w:rsidR="00543883">
        <w:t>dézoomer</w:t>
      </w:r>
    </w:p>
    <w:p w:rsidR="00780ED6" w:rsidRDefault="002618A3" w:rsidP="00780ED6">
      <w:r>
        <w:t xml:space="preserve"> </w:t>
      </w:r>
    </w:p>
    <w:p w:rsidR="00131D5A" w:rsidRDefault="00131D5A" w:rsidP="00780ED6"/>
    <w:p w:rsidR="00131D5A" w:rsidRDefault="00131D5A" w:rsidP="00780ED6"/>
    <w:p w:rsidR="00131D5A" w:rsidRDefault="00131D5A" w:rsidP="00780ED6">
      <w:pPr>
        <w:rPr>
          <w:sz w:val="32"/>
        </w:rPr>
      </w:pPr>
      <w:r w:rsidRPr="00131D5A">
        <w:rPr>
          <w:sz w:val="32"/>
        </w:rPr>
        <w:t>Librairie :</w:t>
      </w:r>
    </w:p>
    <w:p w:rsidR="00131D5A" w:rsidRPr="00131D5A" w:rsidRDefault="00131D5A" w:rsidP="00780ED6">
      <w:pPr>
        <w:rPr>
          <w:sz w:val="32"/>
        </w:rPr>
      </w:pPr>
    </w:p>
    <w:p w:rsidR="002618A3" w:rsidRDefault="001D4D6C" w:rsidP="00780ED6">
      <w:r>
        <w:t>L</w:t>
      </w:r>
      <w:r w:rsidR="00B400C1">
        <w:t xml:space="preserve">e programme </w:t>
      </w:r>
      <w:r w:rsidR="00B400C1" w:rsidRPr="00B400C1">
        <w:t>requiert</w:t>
      </w:r>
      <w:r w:rsidR="00B400C1">
        <w:t xml:space="preserve"> la </w:t>
      </w:r>
      <w:r w:rsidR="00B400C1" w:rsidRPr="00B400C1">
        <w:t>librairie</w:t>
      </w:r>
      <w:r w:rsidR="00B400C1">
        <w:t xml:space="preserve"> </w:t>
      </w:r>
      <w:r w:rsidR="00B400C1" w:rsidRPr="00B400C1">
        <w:t>g4p</w:t>
      </w:r>
      <w:r w:rsidR="00B400C1">
        <w:t xml:space="preserve">, si elle n'est pas installée il faut suivre les étapes suivantes : </w:t>
      </w:r>
    </w:p>
    <w:p w:rsidR="00B400C1" w:rsidRDefault="00B400C1" w:rsidP="00780ED6">
      <w:r>
        <w:t>dans l'ide de P</w:t>
      </w:r>
      <w:r w:rsidRPr="00B400C1">
        <w:t>rocessing</w:t>
      </w:r>
      <w:r>
        <w:t xml:space="preserve"> 3.3.6    aller dans le menu "sketch"   =&gt;   </w:t>
      </w:r>
      <w:r w:rsidR="002D5F0A">
        <w:t xml:space="preserve"> "importer une </w:t>
      </w:r>
      <w:r w:rsidR="002D5F0A" w:rsidRPr="002D5F0A">
        <w:t xml:space="preserve">librairie </w:t>
      </w:r>
      <w:r w:rsidR="002D5F0A">
        <w:t xml:space="preserve">" </w:t>
      </w:r>
      <w:r w:rsidR="002D5F0A" w:rsidRPr="002D5F0A">
        <w:t xml:space="preserve"> =&gt;    "</w:t>
      </w:r>
      <w:r w:rsidR="002D5F0A">
        <w:t>ajouter</w:t>
      </w:r>
      <w:r w:rsidR="002D5F0A" w:rsidRPr="002D5F0A">
        <w:t xml:space="preserve"> une librairie "</w:t>
      </w:r>
      <w:r w:rsidR="002D5F0A">
        <w:t xml:space="preserve"> =&gt; taper "g4p" dans filter =&gt; choisir la </w:t>
      </w:r>
      <w:r w:rsidR="002D5F0A" w:rsidRPr="002D5F0A">
        <w:t>librairie</w:t>
      </w:r>
      <w:r w:rsidR="002D5F0A">
        <w:t xml:space="preserve"> et installer</w:t>
      </w:r>
    </w:p>
    <w:p w:rsidR="00B400C1" w:rsidRDefault="00B400C1" w:rsidP="00780ED6"/>
    <w:p w:rsidR="00B400C1" w:rsidRDefault="00B400C1" w:rsidP="00780ED6"/>
    <w:p w:rsidR="00D92664" w:rsidRDefault="00780ED6" w:rsidP="00780ED6">
      <w:r>
        <w:t xml:space="preserve"> </w:t>
      </w:r>
    </w:p>
    <w:sectPr w:rsidR="00D92664" w:rsidSect="00E66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55E03"/>
    <w:rsid w:val="00074FC6"/>
    <w:rsid w:val="00131D5A"/>
    <w:rsid w:val="001D4D6C"/>
    <w:rsid w:val="002525D8"/>
    <w:rsid w:val="00255E03"/>
    <w:rsid w:val="002618A3"/>
    <w:rsid w:val="002B3FCC"/>
    <w:rsid w:val="002D5F0A"/>
    <w:rsid w:val="00433224"/>
    <w:rsid w:val="004F7914"/>
    <w:rsid w:val="00533E1B"/>
    <w:rsid w:val="00543883"/>
    <w:rsid w:val="006E07C3"/>
    <w:rsid w:val="00780ED6"/>
    <w:rsid w:val="007F56DD"/>
    <w:rsid w:val="00992BF7"/>
    <w:rsid w:val="00AB551F"/>
    <w:rsid w:val="00B400C1"/>
    <w:rsid w:val="00D92664"/>
    <w:rsid w:val="00E66AA0"/>
    <w:rsid w:val="00ED7B89"/>
    <w:rsid w:val="00FF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ANSELME.revuz@gmail.com</dc:creator>
  <cp:lastModifiedBy>ANSELME.revuz@gmail.com</cp:lastModifiedBy>
  <cp:revision>16</cp:revision>
  <dcterms:created xsi:type="dcterms:W3CDTF">2018-03-04T11:05:00Z</dcterms:created>
  <dcterms:modified xsi:type="dcterms:W3CDTF">2018-03-04T15:28:00Z</dcterms:modified>
</cp:coreProperties>
</file>