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62A1" w:rsidRPr="002762A1" w:rsidRDefault="002762A1" w:rsidP="002762A1">
      <w:pPr>
        <w:shd w:val="clear" w:color="auto" w:fill="FFFFFF"/>
        <w:spacing w:after="0" w:line="420" w:lineRule="atLeast"/>
        <w:outlineLvl w:val="0"/>
        <w:rPr>
          <w:rFonts w:ascii="Arial" w:eastAsia="Times New Roman" w:hAnsi="Arial" w:cs="Arial"/>
          <w:b/>
          <w:bCs/>
          <w:color w:val="1B1B1E"/>
          <w:kern w:val="36"/>
          <w:sz w:val="48"/>
          <w:szCs w:val="48"/>
          <w:lang w:eastAsia="it-IT"/>
        </w:rPr>
      </w:pPr>
      <w:r w:rsidRPr="002762A1">
        <w:rPr>
          <w:rFonts w:ascii="Arial" w:eastAsia="Times New Roman" w:hAnsi="Arial" w:cs="Arial"/>
          <w:b/>
          <w:bCs/>
          <w:color w:val="1B1B1E"/>
          <w:kern w:val="36"/>
          <w:sz w:val="48"/>
          <w:szCs w:val="48"/>
          <w:lang w:eastAsia="it-IT"/>
        </w:rPr>
        <w:t>MANUALE UTENTE E GUIDA OPERATIVA – VAIMUP SUITE</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Gestionale B2B Verticale per il Settore Retail e Beauty</w:t>
      </w:r>
    </w:p>
    <w:p w:rsidR="002762A1" w:rsidRPr="002762A1" w:rsidRDefault="00084A0F"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5"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INDICE</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 xml:space="preserve">Benvenuto in </w:t>
      </w:r>
      <w:proofErr w:type="spellStart"/>
      <w:r w:rsidRPr="002762A1">
        <w:rPr>
          <w:rFonts w:ascii="Arial" w:eastAsia="Times New Roman" w:hAnsi="Arial" w:cs="Arial"/>
          <w:b/>
          <w:bCs/>
          <w:color w:val="1B1B1E"/>
          <w:sz w:val="21"/>
          <w:szCs w:val="21"/>
          <w:lang w:eastAsia="it-IT"/>
        </w:rPr>
        <w:t>VaiMUp</w:t>
      </w:r>
      <w:proofErr w:type="spellEnd"/>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Concetti Chiave Semplificati</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Gestione degli Utenti e Gerarchia dei Profili (Cosa possono o non possono fare)</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Guida all'Installazione e Configurazione dei Dispositivi (PWA e Notifiche)</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Procedura di Installazione su Smartphone, Tablet e PC</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Concessione delle Autorizzazioni per le Notifiche Native</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Configurazione per l'invio di Comunicazioni da PC o Tablet senza SIM (</w:t>
      </w:r>
      <w:proofErr w:type="spellStart"/>
      <w:r w:rsidRPr="002762A1">
        <w:rPr>
          <w:rFonts w:ascii="Arial" w:eastAsia="Times New Roman" w:hAnsi="Arial" w:cs="Arial"/>
          <w:i/>
          <w:iCs/>
          <w:color w:val="1B1B1E"/>
          <w:sz w:val="21"/>
          <w:szCs w:val="21"/>
          <w:lang w:eastAsia="it-IT"/>
        </w:rPr>
        <w:t>WhatsApp</w:t>
      </w:r>
      <w:proofErr w:type="spellEnd"/>
      <w:r w:rsidRPr="002762A1">
        <w:rPr>
          <w:rFonts w:ascii="Arial" w:eastAsia="Times New Roman" w:hAnsi="Arial" w:cs="Arial"/>
          <w:i/>
          <w:iCs/>
          <w:color w:val="1B1B1E"/>
          <w:sz w:val="21"/>
          <w:szCs w:val="21"/>
          <w:lang w:eastAsia="it-IT"/>
        </w:rPr>
        <w:t xml:space="preserve"> Web / Business e SMS)</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Guida Operativa: I Passi Iniziali (Configurazione Gestionale)</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Passo 1: Configurazione degli Utenti e dei Turni</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Passo 2: Inserimento dei Fornitori</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Passo 3: Caricamento del Magazzino e dei Servizi</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Guida Operativa: La Gestione Quotidiana dell'Attività</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Modulo 1: L'Agenda Appuntamenti e Invio Comunicazioni</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Modulo 2: Anagrafica Clienti, Privacy GDPR, Telefono e Storico</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Modulo 3: La Cassa e il Controllo Margini in Tempo Reale</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Guida Operativa: Moduli Amministrativi e di Controllo</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 xml:space="preserve">Modulo 4: Gestione Spese e </w:t>
      </w:r>
      <w:proofErr w:type="spellStart"/>
      <w:r w:rsidRPr="002762A1">
        <w:rPr>
          <w:rFonts w:ascii="Arial" w:eastAsia="Times New Roman" w:hAnsi="Arial" w:cs="Arial"/>
          <w:i/>
          <w:iCs/>
          <w:color w:val="1B1B1E"/>
          <w:sz w:val="21"/>
          <w:szCs w:val="21"/>
          <w:lang w:eastAsia="it-IT"/>
        </w:rPr>
        <w:t>Alert</w:t>
      </w:r>
      <w:proofErr w:type="spellEnd"/>
      <w:r w:rsidRPr="002762A1">
        <w:rPr>
          <w:rFonts w:ascii="Arial" w:eastAsia="Times New Roman" w:hAnsi="Arial" w:cs="Arial"/>
          <w:i/>
          <w:iCs/>
          <w:color w:val="1B1B1E"/>
          <w:sz w:val="21"/>
          <w:szCs w:val="21"/>
          <w:lang w:eastAsia="it-IT"/>
        </w:rPr>
        <w:t xml:space="preserve"> Contabile Mensile</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Modulo 5: Report Vendite (Analisi Dettagliata)</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Modulo 6: Liquidazione Fornitori (Conto Vendita)</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 xml:space="preserve">Modulo 7: Comunicazioni, </w:t>
      </w:r>
      <w:proofErr w:type="spellStart"/>
      <w:r w:rsidRPr="002762A1">
        <w:rPr>
          <w:rFonts w:ascii="Arial" w:eastAsia="Times New Roman" w:hAnsi="Arial" w:cs="Arial"/>
          <w:i/>
          <w:iCs/>
          <w:color w:val="1B1B1E"/>
          <w:sz w:val="21"/>
          <w:szCs w:val="21"/>
          <w:lang w:eastAsia="it-IT"/>
        </w:rPr>
        <w:t>Alert</w:t>
      </w:r>
      <w:proofErr w:type="spellEnd"/>
      <w:r w:rsidRPr="002762A1">
        <w:rPr>
          <w:rFonts w:ascii="Arial" w:eastAsia="Times New Roman" w:hAnsi="Arial" w:cs="Arial"/>
          <w:i/>
          <w:iCs/>
          <w:color w:val="1B1B1E"/>
          <w:sz w:val="21"/>
          <w:szCs w:val="21"/>
          <w:lang w:eastAsia="it-IT"/>
        </w:rPr>
        <w:t xml:space="preserve"> in Alto, Tasto "Verifica </w:t>
      </w:r>
      <w:proofErr w:type="spellStart"/>
      <w:r w:rsidRPr="002762A1">
        <w:rPr>
          <w:rFonts w:ascii="Arial" w:eastAsia="Times New Roman" w:hAnsi="Arial" w:cs="Arial"/>
          <w:i/>
          <w:iCs/>
          <w:color w:val="1B1B1E"/>
          <w:sz w:val="21"/>
          <w:szCs w:val="21"/>
          <w:lang w:eastAsia="it-IT"/>
        </w:rPr>
        <w:t>Reminders</w:t>
      </w:r>
      <w:proofErr w:type="spellEnd"/>
      <w:r w:rsidRPr="002762A1">
        <w:rPr>
          <w:rFonts w:ascii="Arial" w:eastAsia="Times New Roman" w:hAnsi="Arial" w:cs="Arial"/>
          <w:i/>
          <w:iCs/>
          <w:color w:val="1B1B1E"/>
          <w:sz w:val="21"/>
          <w:szCs w:val="21"/>
          <w:lang w:eastAsia="it-IT"/>
        </w:rPr>
        <w:t>" e Invio Promemoria</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 xml:space="preserve">Modulo 8: Configurazione e Personalizzazione Avanzata dei </w:t>
      </w:r>
      <w:proofErr w:type="spellStart"/>
      <w:r w:rsidRPr="002762A1">
        <w:rPr>
          <w:rFonts w:ascii="Arial" w:eastAsia="Times New Roman" w:hAnsi="Arial" w:cs="Arial"/>
          <w:i/>
          <w:iCs/>
          <w:color w:val="1B1B1E"/>
          <w:sz w:val="21"/>
          <w:szCs w:val="21"/>
          <w:lang w:eastAsia="it-IT"/>
        </w:rPr>
        <w:t>Template</w:t>
      </w:r>
      <w:proofErr w:type="spellEnd"/>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La Dashboard, i KPI e il Controllo di Gestione</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 xml:space="preserve">Spiegazione Analitica dei KPI e del </w:t>
      </w:r>
      <w:proofErr w:type="spellStart"/>
      <w:r w:rsidRPr="002762A1">
        <w:rPr>
          <w:rFonts w:ascii="Arial" w:eastAsia="Times New Roman" w:hAnsi="Arial" w:cs="Arial"/>
          <w:i/>
          <w:iCs/>
          <w:color w:val="1B1B1E"/>
          <w:sz w:val="21"/>
          <w:szCs w:val="21"/>
          <w:lang w:eastAsia="it-IT"/>
        </w:rPr>
        <w:t>Widget</w:t>
      </w:r>
      <w:proofErr w:type="spellEnd"/>
      <w:r w:rsidRPr="002762A1">
        <w:rPr>
          <w:rFonts w:ascii="Arial" w:eastAsia="Times New Roman" w:hAnsi="Arial" w:cs="Arial"/>
          <w:i/>
          <w:iCs/>
          <w:color w:val="1B1B1E"/>
          <w:sz w:val="21"/>
          <w:szCs w:val="21"/>
          <w:lang w:eastAsia="it-IT"/>
        </w:rPr>
        <w:t xml:space="preserve"> </w:t>
      </w:r>
      <w:proofErr w:type="spellStart"/>
      <w:r w:rsidRPr="002762A1">
        <w:rPr>
          <w:rFonts w:ascii="Arial" w:eastAsia="Times New Roman" w:hAnsi="Arial" w:cs="Arial"/>
          <w:i/>
          <w:iCs/>
          <w:color w:val="1B1B1E"/>
          <w:sz w:val="21"/>
          <w:szCs w:val="21"/>
          <w:lang w:eastAsia="it-IT"/>
        </w:rPr>
        <w:t>Sottoscorta</w:t>
      </w:r>
      <w:proofErr w:type="spellEnd"/>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 xml:space="preserve">Il </w:t>
      </w:r>
      <w:proofErr w:type="spellStart"/>
      <w:r w:rsidRPr="002762A1">
        <w:rPr>
          <w:rFonts w:ascii="Arial" w:eastAsia="Times New Roman" w:hAnsi="Arial" w:cs="Arial"/>
          <w:i/>
          <w:iCs/>
          <w:color w:val="1B1B1E"/>
          <w:sz w:val="21"/>
          <w:szCs w:val="21"/>
          <w:lang w:eastAsia="it-IT"/>
        </w:rPr>
        <w:t>Forecast</w:t>
      </w:r>
      <w:proofErr w:type="spellEnd"/>
      <w:r w:rsidRPr="002762A1">
        <w:rPr>
          <w:rFonts w:ascii="Arial" w:eastAsia="Times New Roman" w:hAnsi="Arial" w:cs="Arial"/>
          <w:i/>
          <w:iCs/>
          <w:color w:val="1B1B1E"/>
          <w:sz w:val="21"/>
          <w:szCs w:val="21"/>
          <w:lang w:eastAsia="it-IT"/>
        </w:rPr>
        <w:t xml:space="preserve"> Operativo e gli </w:t>
      </w:r>
      <w:proofErr w:type="spellStart"/>
      <w:r w:rsidRPr="002762A1">
        <w:rPr>
          <w:rFonts w:ascii="Arial" w:eastAsia="Times New Roman" w:hAnsi="Arial" w:cs="Arial"/>
          <w:i/>
          <w:iCs/>
          <w:color w:val="1B1B1E"/>
          <w:sz w:val="21"/>
          <w:szCs w:val="21"/>
          <w:lang w:eastAsia="it-IT"/>
        </w:rPr>
        <w:t>Insights</w:t>
      </w:r>
      <w:proofErr w:type="spellEnd"/>
      <w:r w:rsidRPr="002762A1">
        <w:rPr>
          <w:rFonts w:ascii="Arial" w:eastAsia="Times New Roman" w:hAnsi="Arial" w:cs="Arial"/>
          <w:i/>
          <w:iCs/>
          <w:color w:val="1B1B1E"/>
          <w:sz w:val="21"/>
          <w:szCs w:val="21"/>
          <w:lang w:eastAsia="it-IT"/>
        </w:rPr>
        <w:t xml:space="preserve"> Stagionali</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 xml:space="preserve">Sicurezza, Gestione Password e Reset </w:t>
      </w:r>
      <w:proofErr w:type="spellStart"/>
      <w:r w:rsidRPr="002762A1">
        <w:rPr>
          <w:rFonts w:ascii="Arial" w:eastAsia="Times New Roman" w:hAnsi="Arial" w:cs="Arial"/>
          <w:b/>
          <w:bCs/>
          <w:color w:val="1B1B1E"/>
          <w:sz w:val="21"/>
          <w:szCs w:val="21"/>
          <w:lang w:eastAsia="it-IT"/>
        </w:rPr>
        <w:t>Admin</w:t>
      </w:r>
      <w:proofErr w:type="spellEnd"/>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Cifratura e Cambio Password Obbligatorio</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lastRenderedPageBreak/>
        <w:t xml:space="preserve">Procedura di Reset della Password per il Profilo </w:t>
      </w:r>
      <w:proofErr w:type="spellStart"/>
      <w:r w:rsidRPr="002762A1">
        <w:rPr>
          <w:rFonts w:ascii="Arial" w:eastAsia="Times New Roman" w:hAnsi="Arial" w:cs="Arial"/>
          <w:i/>
          <w:iCs/>
          <w:color w:val="1B1B1E"/>
          <w:sz w:val="21"/>
          <w:szCs w:val="21"/>
          <w:lang w:eastAsia="it-IT"/>
        </w:rPr>
        <w:t>Admin</w:t>
      </w:r>
      <w:proofErr w:type="spellEnd"/>
      <w:r w:rsidRPr="002762A1">
        <w:rPr>
          <w:rFonts w:ascii="Arial" w:eastAsia="Times New Roman" w:hAnsi="Arial" w:cs="Arial"/>
          <w:i/>
          <w:iCs/>
          <w:color w:val="1B1B1E"/>
          <w:sz w:val="21"/>
          <w:szCs w:val="21"/>
          <w:lang w:eastAsia="it-IT"/>
        </w:rPr>
        <w:t xml:space="preserve"> (Titolare)</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Domande Frequenti (FAQ)</w:t>
      </w:r>
    </w:p>
    <w:p w:rsidR="002762A1" w:rsidRPr="002762A1" w:rsidRDefault="00084A0F"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6"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1. BENVENUTO IN VAIMUP</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proofErr w:type="spellStart"/>
      <w:r w:rsidRPr="002762A1">
        <w:rPr>
          <w:rFonts w:ascii="Arial" w:eastAsia="Times New Roman" w:hAnsi="Arial" w:cs="Arial"/>
          <w:b/>
          <w:bCs/>
          <w:color w:val="1B1B1E"/>
          <w:sz w:val="21"/>
          <w:szCs w:val="21"/>
          <w:lang w:eastAsia="it-IT"/>
        </w:rPr>
        <w:t>VaiMUp</w:t>
      </w:r>
      <w:proofErr w:type="spellEnd"/>
      <w:r w:rsidRPr="002762A1">
        <w:rPr>
          <w:rFonts w:ascii="Arial" w:eastAsia="Times New Roman" w:hAnsi="Arial" w:cs="Arial"/>
          <w:color w:val="1B1B1E"/>
          <w:sz w:val="21"/>
          <w:szCs w:val="21"/>
          <w:lang w:eastAsia="it-IT"/>
        </w:rPr>
        <w:t> è il gestionale digitale evoluto progettato specificamente per le attività commerciali del settore </w:t>
      </w:r>
      <w:r w:rsidRPr="002762A1">
        <w:rPr>
          <w:rFonts w:ascii="Arial" w:eastAsia="Times New Roman" w:hAnsi="Arial" w:cs="Arial"/>
          <w:b/>
          <w:bCs/>
          <w:color w:val="1B1B1E"/>
          <w:sz w:val="21"/>
          <w:szCs w:val="21"/>
          <w:lang w:eastAsia="it-IT"/>
        </w:rPr>
        <w:t>Retail</w:t>
      </w:r>
      <w:r w:rsidRPr="002762A1">
        <w:rPr>
          <w:rFonts w:ascii="Arial" w:eastAsia="Times New Roman" w:hAnsi="Arial" w:cs="Arial"/>
          <w:color w:val="1B1B1E"/>
          <w:sz w:val="21"/>
          <w:szCs w:val="21"/>
          <w:lang w:eastAsia="it-IT"/>
        </w:rPr>
        <w:t> (negozi, boutique, esercizi commerciali) e </w:t>
      </w:r>
      <w:r w:rsidRPr="002762A1">
        <w:rPr>
          <w:rFonts w:ascii="Arial" w:eastAsia="Times New Roman" w:hAnsi="Arial" w:cs="Arial"/>
          <w:b/>
          <w:bCs/>
          <w:color w:val="1B1B1E"/>
          <w:sz w:val="21"/>
          <w:szCs w:val="21"/>
          <w:lang w:eastAsia="it-IT"/>
        </w:rPr>
        <w:t>Beauty</w:t>
      </w:r>
      <w:r w:rsidRPr="002762A1">
        <w:rPr>
          <w:rFonts w:ascii="Arial" w:eastAsia="Times New Roman" w:hAnsi="Arial" w:cs="Arial"/>
          <w:color w:val="1B1B1E"/>
          <w:sz w:val="21"/>
          <w:szCs w:val="21"/>
          <w:lang w:eastAsia="it-IT"/>
        </w:rPr>
        <w:t> (centri estetici, parrucchieri, barbieri). Ti aiuta a organizzare l'agenda o il flusso di vendita, gestire i clienti nel rispetto della privacy, inviare promemoria automatici, controllare il magazzino e calcolare con precisione i guadagni reali.</w:t>
      </w:r>
    </w:p>
    <w:p w:rsidR="002762A1" w:rsidRPr="002762A1" w:rsidRDefault="00084A0F"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7"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2. CONCETTI CHIAVE SEMPLIFICATI</w:t>
      </w:r>
    </w:p>
    <w:p w:rsidR="002762A1" w:rsidRPr="002762A1" w:rsidRDefault="002762A1" w:rsidP="002762A1">
      <w:pPr>
        <w:numPr>
          <w:ilvl w:val="0"/>
          <w:numId w:val="15"/>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Magazzino FIFO</w:t>
      </w:r>
      <w:r w:rsidRPr="002762A1">
        <w:rPr>
          <w:rFonts w:ascii="Arial" w:eastAsia="Times New Roman" w:hAnsi="Arial" w:cs="Arial"/>
          <w:color w:val="1B1B1E"/>
          <w:sz w:val="21"/>
          <w:szCs w:val="21"/>
          <w:lang w:eastAsia="it-IT"/>
        </w:rPr>
        <w:t> </w:t>
      </w:r>
      <w:r w:rsidRPr="002762A1">
        <w:rPr>
          <w:rFonts w:ascii="Arial" w:eastAsia="Times New Roman" w:hAnsi="Arial" w:cs="Arial"/>
          <w:i/>
          <w:iCs/>
          <w:color w:val="1B1B1E"/>
          <w:sz w:val="21"/>
          <w:szCs w:val="21"/>
          <w:lang w:eastAsia="it-IT"/>
        </w:rPr>
        <w:t>(First In, First Out)</w:t>
      </w:r>
      <w:r w:rsidRPr="002762A1">
        <w:rPr>
          <w:rFonts w:ascii="Arial" w:eastAsia="Times New Roman" w:hAnsi="Arial" w:cs="Arial"/>
          <w:color w:val="1B1B1E"/>
          <w:sz w:val="21"/>
          <w:szCs w:val="21"/>
          <w:lang w:eastAsia="it-IT"/>
        </w:rPr>
        <w:t xml:space="preserve">: Criterio di scarico che </w:t>
      </w:r>
      <w:proofErr w:type="spellStart"/>
      <w:r w:rsidRPr="002762A1">
        <w:rPr>
          <w:rFonts w:ascii="Arial" w:eastAsia="Times New Roman" w:hAnsi="Arial" w:cs="Arial"/>
          <w:color w:val="1B1B1E"/>
          <w:sz w:val="21"/>
          <w:szCs w:val="21"/>
          <w:lang w:eastAsia="it-IT"/>
        </w:rPr>
        <w:t>prioritizza</w:t>
      </w:r>
      <w:proofErr w:type="spellEnd"/>
      <w:r w:rsidRPr="002762A1">
        <w:rPr>
          <w:rFonts w:ascii="Arial" w:eastAsia="Times New Roman" w:hAnsi="Arial" w:cs="Arial"/>
          <w:color w:val="1B1B1E"/>
          <w:sz w:val="21"/>
          <w:szCs w:val="21"/>
          <w:lang w:eastAsia="it-IT"/>
        </w:rPr>
        <w:t xml:space="preserve"> i prodotti acquistati prima, garantendo il calcolo esatto del margine reale.</w:t>
      </w:r>
    </w:p>
    <w:p w:rsidR="002762A1" w:rsidRPr="002762A1" w:rsidRDefault="002762A1" w:rsidP="002762A1">
      <w:pPr>
        <w:numPr>
          <w:ilvl w:val="0"/>
          <w:numId w:val="15"/>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Consumabili dei servizi</w:t>
      </w:r>
      <w:r w:rsidRPr="002762A1">
        <w:rPr>
          <w:rFonts w:ascii="Arial" w:eastAsia="Times New Roman" w:hAnsi="Arial" w:cs="Arial"/>
          <w:color w:val="1B1B1E"/>
          <w:sz w:val="21"/>
          <w:szCs w:val="21"/>
          <w:lang w:eastAsia="it-IT"/>
        </w:rPr>
        <w:t>: Prodotti di magazzino impiegati durante un trattamento o servizio (es. millilitri di colore o materiale di consumo). La Cassa li scala e ne deduce il costo dal prezzo del servizio.</w:t>
      </w:r>
    </w:p>
    <w:p w:rsidR="002762A1" w:rsidRPr="002762A1" w:rsidRDefault="002762A1" w:rsidP="002762A1">
      <w:pPr>
        <w:numPr>
          <w:ilvl w:val="0"/>
          <w:numId w:val="15"/>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Conto Vendita</w:t>
      </w:r>
      <w:r w:rsidRPr="002762A1">
        <w:rPr>
          <w:rFonts w:ascii="Arial" w:eastAsia="Times New Roman" w:hAnsi="Arial" w:cs="Arial"/>
          <w:color w:val="1B1B1E"/>
          <w:sz w:val="21"/>
          <w:szCs w:val="21"/>
          <w:lang w:eastAsia="it-IT"/>
        </w:rPr>
        <w:t xml:space="preserve">: Merce esposta in negozio di proprietà terze. </w:t>
      </w:r>
      <w:proofErr w:type="spellStart"/>
      <w:r w:rsidRPr="002762A1">
        <w:rPr>
          <w:rFonts w:ascii="Arial" w:eastAsia="Times New Roman" w:hAnsi="Arial" w:cs="Arial"/>
          <w:color w:val="1B1B1E"/>
          <w:sz w:val="21"/>
          <w:szCs w:val="21"/>
          <w:lang w:eastAsia="it-IT"/>
        </w:rPr>
        <w:t>VaiMUp</w:t>
      </w:r>
      <w:proofErr w:type="spellEnd"/>
      <w:r w:rsidRPr="002762A1">
        <w:rPr>
          <w:rFonts w:ascii="Arial" w:eastAsia="Times New Roman" w:hAnsi="Arial" w:cs="Arial"/>
          <w:color w:val="1B1B1E"/>
          <w:sz w:val="21"/>
          <w:szCs w:val="21"/>
          <w:lang w:eastAsia="it-IT"/>
        </w:rPr>
        <w:t xml:space="preserve"> calcola in automatico la quota percentuale spettante al fornitore e traccia i pagamenti da effettuare.</w:t>
      </w:r>
    </w:p>
    <w:p w:rsidR="002762A1" w:rsidRPr="002762A1" w:rsidRDefault="00084A0F"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8"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3. GESTIONE DEGLI UTENTI E GERARCHIA DEI PROFILI (COSA POSSONO O NON POSSONO FARE)</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proofErr w:type="spellStart"/>
      <w:r w:rsidRPr="002762A1">
        <w:rPr>
          <w:rFonts w:ascii="Arial" w:eastAsia="Times New Roman" w:hAnsi="Arial" w:cs="Arial"/>
          <w:color w:val="1B1B1E"/>
          <w:sz w:val="21"/>
          <w:szCs w:val="21"/>
          <w:lang w:eastAsia="it-IT"/>
        </w:rPr>
        <w:t>VaiMUp</w:t>
      </w:r>
      <w:proofErr w:type="spellEnd"/>
      <w:r w:rsidRPr="002762A1">
        <w:rPr>
          <w:rFonts w:ascii="Arial" w:eastAsia="Times New Roman" w:hAnsi="Arial" w:cs="Arial"/>
          <w:color w:val="1B1B1E"/>
          <w:sz w:val="21"/>
          <w:szCs w:val="21"/>
          <w:lang w:eastAsia="it-IT"/>
        </w:rPr>
        <w:t xml:space="preserve"> adotta un sistema di sicurezza basato sui ruoli (</w:t>
      </w:r>
      <w:proofErr w:type="spellStart"/>
      <w:r w:rsidRPr="002762A1">
        <w:rPr>
          <w:rFonts w:ascii="Arial" w:eastAsia="Times New Roman" w:hAnsi="Arial" w:cs="Arial"/>
          <w:i/>
          <w:iCs/>
          <w:color w:val="1B1B1E"/>
          <w:sz w:val="21"/>
          <w:szCs w:val="21"/>
          <w:lang w:eastAsia="it-IT"/>
        </w:rPr>
        <w:t>Role-Based</w:t>
      </w:r>
      <w:proofErr w:type="spellEnd"/>
      <w:r w:rsidRPr="002762A1">
        <w:rPr>
          <w:rFonts w:ascii="Arial" w:eastAsia="Times New Roman" w:hAnsi="Arial" w:cs="Arial"/>
          <w:i/>
          <w:iCs/>
          <w:color w:val="1B1B1E"/>
          <w:sz w:val="21"/>
          <w:szCs w:val="21"/>
          <w:lang w:eastAsia="it-IT"/>
        </w:rPr>
        <w:t xml:space="preserve"> Access Control</w:t>
      </w:r>
      <w:r w:rsidRPr="002762A1">
        <w:rPr>
          <w:rFonts w:ascii="Arial" w:eastAsia="Times New Roman" w:hAnsi="Arial" w:cs="Arial"/>
          <w:color w:val="1B1B1E"/>
          <w:sz w:val="21"/>
          <w:szCs w:val="21"/>
          <w:lang w:eastAsia="it-IT"/>
        </w:rPr>
        <w:t>), che garantisce la protezione dei dati finanziari e amministrativi dell'attività. Nel sistema esistono due profili principali:</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1. Profilo "User" (Operatore / Collaboratore)</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È il profilo destinato ai dipendenti, ai collaboratori o agli addetti alle vendite e ai trattamenti.</w:t>
      </w:r>
    </w:p>
    <w:p w:rsidR="002762A1" w:rsidRPr="002762A1" w:rsidRDefault="002762A1" w:rsidP="002762A1">
      <w:pPr>
        <w:numPr>
          <w:ilvl w:val="0"/>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Cosa PUÒ fare:</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Accedere all'</w:t>
      </w:r>
      <w:r w:rsidRPr="002762A1">
        <w:rPr>
          <w:rFonts w:ascii="Arial" w:eastAsia="Times New Roman" w:hAnsi="Arial" w:cs="Arial"/>
          <w:b/>
          <w:bCs/>
          <w:color w:val="1B1B1E"/>
          <w:sz w:val="21"/>
          <w:szCs w:val="21"/>
          <w:lang w:eastAsia="it-IT"/>
        </w:rPr>
        <w:t>Agenda</w:t>
      </w:r>
      <w:r w:rsidRPr="002762A1">
        <w:rPr>
          <w:rFonts w:ascii="Arial" w:eastAsia="Times New Roman" w:hAnsi="Arial" w:cs="Arial"/>
          <w:color w:val="1B1B1E"/>
          <w:sz w:val="21"/>
          <w:szCs w:val="21"/>
          <w:lang w:eastAsia="it-IT"/>
        </w:rPr>
        <w:t> per visualizzare i propri appuntamenti (o quelli globali) e gestirli.</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Accedere alla </w:t>
      </w:r>
      <w:r w:rsidRPr="002762A1">
        <w:rPr>
          <w:rFonts w:ascii="Arial" w:eastAsia="Times New Roman" w:hAnsi="Arial" w:cs="Arial"/>
          <w:b/>
          <w:bCs/>
          <w:color w:val="1B1B1E"/>
          <w:sz w:val="21"/>
          <w:szCs w:val="21"/>
          <w:lang w:eastAsia="it-IT"/>
        </w:rPr>
        <w:t>Cassa</w:t>
      </w:r>
      <w:r w:rsidRPr="002762A1">
        <w:rPr>
          <w:rFonts w:ascii="Arial" w:eastAsia="Times New Roman" w:hAnsi="Arial" w:cs="Arial"/>
          <w:color w:val="1B1B1E"/>
          <w:sz w:val="21"/>
          <w:szCs w:val="21"/>
          <w:lang w:eastAsia="it-IT"/>
        </w:rPr>
        <w:t> per registrare vendite, applicare sconti e incassare i corrispettivi.</w:t>
      </w:r>
    </w:p>
    <w:p w:rsid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Accedere all'</w:t>
      </w:r>
      <w:r w:rsidRPr="002762A1">
        <w:rPr>
          <w:rFonts w:ascii="Arial" w:eastAsia="Times New Roman" w:hAnsi="Arial" w:cs="Arial"/>
          <w:b/>
          <w:bCs/>
          <w:color w:val="1B1B1E"/>
          <w:sz w:val="21"/>
          <w:szCs w:val="21"/>
          <w:lang w:eastAsia="it-IT"/>
        </w:rPr>
        <w:t>Anagrafica Clienti</w:t>
      </w:r>
      <w:r w:rsidRPr="002762A1">
        <w:rPr>
          <w:rFonts w:ascii="Arial" w:eastAsia="Times New Roman" w:hAnsi="Arial" w:cs="Arial"/>
          <w:color w:val="1B1B1E"/>
          <w:sz w:val="21"/>
          <w:szCs w:val="21"/>
          <w:lang w:eastAsia="it-IT"/>
        </w:rPr>
        <w:t> per cercare i clienti, visualizzare i dati di contatto, aggiungere nuove anagrafiche e firmare i consensi GDPR.</w:t>
      </w:r>
    </w:p>
    <w:p w:rsidR="00952E28" w:rsidRDefault="00952E28"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Pr>
          <w:rFonts w:ascii="Arial" w:eastAsia="Times New Roman" w:hAnsi="Arial" w:cs="Arial"/>
          <w:color w:val="1B1B1E"/>
          <w:sz w:val="21"/>
          <w:szCs w:val="21"/>
          <w:lang w:eastAsia="it-IT"/>
        </w:rPr>
        <w:t xml:space="preserve">Accedere al </w:t>
      </w:r>
      <w:r w:rsidRPr="00952E28">
        <w:rPr>
          <w:rFonts w:ascii="Arial" w:eastAsia="Times New Roman" w:hAnsi="Arial" w:cs="Arial"/>
          <w:b/>
          <w:color w:val="1B1B1E"/>
          <w:sz w:val="21"/>
          <w:szCs w:val="21"/>
          <w:lang w:eastAsia="it-IT"/>
        </w:rPr>
        <w:t>Magazzino prodotti</w:t>
      </w:r>
      <w:r>
        <w:rPr>
          <w:rFonts w:ascii="Arial" w:eastAsia="Times New Roman" w:hAnsi="Arial" w:cs="Arial"/>
          <w:color w:val="1B1B1E"/>
          <w:sz w:val="21"/>
          <w:szCs w:val="21"/>
          <w:lang w:eastAsia="it-IT"/>
        </w:rPr>
        <w:t xml:space="preserve"> e al </w:t>
      </w:r>
      <w:r w:rsidRPr="00952E28">
        <w:rPr>
          <w:rFonts w:ascii="Arial" w:eastAsia="Times New Roman" w:hAnsi="Arial" w:cs="Arial"/>
          <w:b/>
          <w:color w:val="1B1B1E"/>
          <w:sz w:val="21"/>
          <w:szCs w:val="21"/>
          <w:lang w:eastAsia="it-IT"/>
        </w:rPr>
        <w:t>Listino Servizi</w:t>
      </w:r>
      <w:r>
        <w:rPr>
          <w:rFonts w:ascii="Arial" w:eastAsia="Times New Roman" w:hAnsi="Arial" w:cs="Arial"/>
          <w:color w:val="1B1B1E"/>
          <w:sz w:val="21"/>
          <w:szCs w:val="21"/>
          <w:lang w:eastAsia="it-IT"/>
        </w:rPr>
        <w:t xml:space="preserve"> per inserire, modificare o eliminare i prodotti/servizi.</w:t>
      </w:r>
    </w:p>
    <w:p w:rsidR="00952E28" w:rsidRDefault="00952E28"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Pr>
          <w:rFonts w:ascii="Arial" w:eastAsia="Times New Roman" w:hAnsi="Arial" w:cs="Arial"/>
          <w:color w:val="1B1B1E"/>
          <w:sz w:val="21"/>
          <w:szCs w:val="21"/>
          <w:lang w:eastAsia="it-IT"/>
        </w:rPr>
        <w:t xml:space="preserve">Accedere alla </w:t>
      </w:r>
      <w:r w:rsidRPr="00952E28">
        <w:rPr>
          <w:rFonts w:ascii="Arial" w:eastAsia="Times New Roman" w:hAnsi="Arial" w:cs="Arial"/>
          <w:b/>
          <w:color w:val="1B1B1E"/>
          <w:sz w:val="21"/>
          <w:szCs w:val="21"/>
          <w:lang w:eastAsia="it-IT"/>
        </w:rPr>
        <w:t>Gestione Fornitori</w:t>
      </w:r>
      <w:r>
        <w:rPr>
          <w:rFonts w:ascii="Arial" w:eastAsia="Times New Roman" w:hAnsi="Arial" w:cs="Arial"/>
          <w:color w:val="1B1B1E"/>
          <w:sz w:val="21"/>
          <w:szCs w:val="21"/>
          <w:lang w:eastAsia="it-IT"/>
        </w:rPr>
        <w:t xml:space="preserve"> per inserire, modificare o eliminare i fornitori.</w:t>
      </w:r>
    </w:p>
    <w:p w:rsidR="00952E28" w:rsidRPr="002762A1" w:rsidRDefault="00952E28"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Pr>
          <w:rFonts w:ascii="Arial" w:eastAsia="Times New Roman" w:hAnsi="Arial" w:cs="Arial"/>
          <w:color w:val="1B1B1E"/>
          <w:sz w:val="21"/>
          <w:szCs w:val="21"/>
          <w:lang w:eastAsia="it-IT"/>
        </w:rPr>
        <w:lastRenderedPageBreak/>
        <w:t xml:space="preserve">Accedere al menu </w:t>
      </w:r>
      <w:r w:rsidRPr="00952E28">
        <w:rPr>
          <w:rFonts w:ascii="Arial" w:eastAsia="Times New Roman" w:hAnsi="Arial" w:cs="Arial"/>
          <w:b/>
          <w:color w:val="1B1B1E"/>
          <w:sz w:val="21"/>
          <w:szCs w:val="21"/>
          <w:lang w:eastAsia="it-IT"/>
        </w:rPr>
        <w:t>Comunicazioni</w:t>
      </w:r>
      <w:r>
        <w:rPr>
          <w:rFonts w:ascii="Arial" w:eastAsia="Times New Roman" w:hAnsi="Arial" w:cs="Arial"/>
          <w:color w:val="1B1B1E"/>
          <w:sz w:val="21"/>
          <w:szCs w:val="21"/>
          <w:lang w:eastAsia="it-IT"/>
        </w:rPr>
        <w:t xml:space="preserve"> per visualizzare o inviare le comunicazioni verso i clienti.</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 xml:space="preserve">Ricevere le notifiche </w:t>
      </w:r>
      <w:proofErr w:type="spellStart"/>
      <w:r w:rsidRPr="002762A1">
        <w:rPr>
          <w:rFonts w:ascii="Arial" w:eastAsia="Times New Roman" w:hAnsi="Arial" w:cs="Arial"/>
          <w:color w:val="1B1B1E"/>
          <w:sz w:val="21"/>
          <w:szCs w:val="21"/>
          <w:lang w:eastAsia="it-IT"/>
        </w:rPr>
        <w:t>push</w:t>
      </w:r>
      <w:proofErr w:type="spellEnd"/>
      <w:r w:rsidRPr="002762A1">
        <w:rPr>
          <w:rFonts w:ascii="Arial" w:eastAsia="Times New Roman" w:hAnsi="Arial" w:cs="Arial"/>
          <w:color w:val="1B1B1E"/>
          <w:sz w:val="21"/>
          <w:szCs w:val="21"/>
          <w:lang w:eastAsia="it-IT"/>
        </w:rPr>
        <w:t xml:space="preserve"> e gli allarmi imminenti sul proprio dispositivo relativi ai propri appuntamenti.</w:t>
      </w:r>
    </w:p>
    <w:p w:rsidR="002762A1" w:rsidRPr="002762A1" w:rsidRDefault="002762A1" w:rsidP="002762A1">
      <w:pPr>
        <w:numPr>
          <w:ilvl w:val="0"/>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Cosa NON PUÒ fare (Limitazioni rigorose):</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Non può</w:t>
      </w:r>
      <w:r w:rsidRPr="002762A1">
        <w:rPr>
          <w:rFonts w:ascii="Arial" w:eastAsia="Times New Roman" w:hAnsi="Arial" w:cs="Arial"/>
          <w:color w:val="1B1B1E"/>
          <w:sz w:val="21"/>
          <w:szCs w:val="21"/>
          <w:lang w:eastAsia="it-IT"/>
        </w:rPr>
        <w:t> visualizzare la Dashboard finanziaria, i grafici di guadagno, i margini reali o il bilancio mensile.</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Non può</w:t>
      </w:r>
      <w:r w:rsidRPr="002762A1">
        <w:rPr>
          <w:rFonts w:ascii="Arial" w:eastAsia="Times New Roman" w:hAnsi="Arial" w:cs="Arial"/>
          <w:color w:val="1B1B1E"/>
          <w:sz w:val="21"/>
          <w:szCs w:val="21"/>
          <w:lang w:eastAsia="it-IT"/>
        </w:rPr>
        <w:t> accedere alla sezione delle Spese aziendali o alla Liquidazione Fornitori.</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Non può</w:t>
      </w:r>
      <w:r w:rsidRPr="002762A1">
        <w:rPr>
          <w:rFonts w:ascii="Arial" w:eastAsia="Times New Roman" w:hAnsi="Arial" w:cs="Arial"/>
          <w:color w:val="1B1B1E"/>
          <w:sz w:val="21"/>
          <w:szCs w:val="21"/>
          <w:lang w:eastAsia="it-IT"/>
        </w:rPr>
        <w:t> visualizzare i Report di Vendita dettagliati con i margini netti del negozio.</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Non può</w:t>
      </w:r>
      <w:r w:rsidRPr="002762A1">
        <w:rPr>
          <w:rFonts w:ascii="Arial" w:eastAsia="Times New Roman" w:hAnsi="Arial" w:cs="Arial"/>
          <w:color w:val="1B1B1E"/>
          <w:sz w:val="21"/>
          <w:szCs w:val="21"/>
          <w:lang w:eastAsia="it-IT"/>
        </w:rPr>
        <w:t> accedere alle sezioni di Configurazione di sistema o alla Gestione Utenti.</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Nota di sicurezza:</w:t>
      </w:r>
      <w:r w:rsidRPr="002762A1">
        <w:rPr>
          <w:rFonts w:ascii="Arial" w:eastAsia="Times New Roman" w:hAnsi="Arial" w:cs="Arial"/>
          <w:color w:val="1B1B1E"/>
          <w:sz w:val="21"/>
          <w:szCs w:val="21"/>
          <w:lang w:eastAsia="it-IT"/>
        </w:rPr>
        <w:t> Al primo accesso con un account operatore creato dall'</w:t>
      </w:r>
      <w:proofErr w:type="spellStart"/>
      <w:r w:rsidRPr="002762A1">
        <w:rPr>
          <w:rFonts w:ascii="Arial" w:eastAsia="Times New Roman" w:hAnsi="Arial" w:cs="Arial"/>
          <w:color w:val="1B1B1E"/>
          <w:sz w:val="21"/>
          <w:szCs w:val="21"/>
          <w:lang w:eastAsia="it-IT"/>
        </w:rPr>
        <w:t>admin</w:t>
      </w:r>
      <w:proofErr w:type="spellEnd"/>
      <w:r w:rsidRPr="002762A1">
        <w:rPr>
          <w:rFonts w:ascii="Arial" w:eastAsia="Times New Roman" w:hAnsi="Arial" w:cs="Arial"/>
          <w:color w:val="1B1B1E"/>
          <w:sz w:val="21"/>
          <w:szCs w:val="21"/>
          <w:lang w:eastAsia="it-IT"/>
        </w:rPr>
        <w:t>, il sistema obbliga l'utente a cambiare la password provvisoria.</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2. Profilo "</w:t>
      </w:r>
      <w:proofErr w:type="spellStart"/>
      <w:r w:rsidRPr="002762A1">
        <w:rPr>
          <w:rFonts w:ascii="Arial" w:eastAsia="Times New Roman" w:hAnsi="Arial" w:cs="Arial"/>
          <w:b/>
          <w:bCs/>
          <w:color w:val="1B1B1E"/>
          <w:sz w:val="27"/>
          <w:szCs w:val="27"/>
          <w:lang w:eastAsia="it-IT"/>
        </w:rPr>
        <w:t>Admin</w:t>
      </w:r>
      <w:proofErr w:type="spellEnd"/>
      <w:r w:rsidRPr="002762A1">
        <w:rPr>
          <w:rFonts w:ascii="Arial" w:eastAsia="Times New Roman" w:hAnsi="Arial" w:cs="Arial"/>
          <w:b/>
          <w:bCs/>
          <w:color w:val="1B1B1E"/>
          <w:sz w:val="27"/>
          <w:szCs w:val="27"/>
          <w:lang w:eastAsia="it-IT"/>
        </w:rPr>
        <w:t>" (Amministratore / Titolare)</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È il profilo di massimo livello, destinato al titolare dell'attività o al gestore amministrativo.</w:t>
      </w:r>
    </w:p>
    <w:p w:rsidR="002762A1" w:rsidRPr="002762A1" w:rsidRDefault="002762A1" w:rsidP="002762A1">
      <w:pPr>
        <w:numPr>
          <w:ilvl w:val="0"/>
          <w:numId w:val="17"/>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Cosa PUÒ fare:</w:t>
      </w:r>
    </w:p>
    <w:p w:rsidR="002762A1" w:rsidRPr="002762A1" w:rsidRDefault="002762A1" w:rsidP="002762A1">
      <w:pPr>
        <w:numPr>
          <w:ilvl w:val="1"/>
          <w:numId w:val="17"/>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Accesso Totale:</w:t>
      </w:r>
      <w:r w:rsidRPr="002762A1">
        <w:rPr>
          <w:rFonts w:ascii="Arial" w:eastAsia="Times New Roman" w:hAnsi="Arial" w:cs="Arial"/>
          <w:color w:val="1B1B1E"/>
          <w:sz w:val="21"/>
          <w:szCs w:val="21"/>
          <w:lang w:eastAsia="it-IT"/>
        </w:rPr>
        <w:t> Ha i permessi di visualizzazione e modifica su </w:t>
      </w:r>
      <w:r w:rsidRPr="002762A1">
        <w:rPr>
          <w:rFonts w:ascii="Arial" w:eastAsia="Times New Roman" w:hAnsi="Arial" w:cs="Arial"/>
          <w:i/>
          <w:iCs/>
          <w:color w:val="1B1B1E"/>
          <w:sz w:val="21"/>
          <w:szCs w:val="21"/>
          <w:lang w:eastAsia="it-IT"/>
        </w:rPr>
        <w:t>tutti</w:t>
      </w:r>
      <w:r w:rsidRPr="002762A1">
        <w:rPr>
          <w:rFonts w:ascii="Arial" w:eastAsia="Times New Roman" w:hAnsi="Arial" w:cs="Arial"/>
          <w:color w:val="1B1B1E"/>
          <w:sz w:val="21"/>
          <w:szCs w:val="21"/>
          <w:lang w:eastAsia="it-IT"/>
        </w:rPr>
        <w:t> i moduli del software senza alcuna restrizione.</w:t>
      </w:r>
    </w:p>
    <w:p w:rsidR="002762A1" w:rsidRPr="002762A1" w:rsidRDefault="002762A1" w:rsidP="002762A1">
      <w:pPr>
        <w:numPr>
          <w:ilvl w:val="1"/>
          <w:numId w:val="17"/>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Gestisce la </w:t>
      </w:r>
      <w:r w:rsidRPr="002762A1">
        <w:rPr>
          <w:rFonts w:ascii="Arial" w:eastAsia="Times New Roman" w:hAnsi="Arial" w:cs="Arial"/>
          <w:b/>
          <w:bCs/>
          <w:color w:val="1B1B1E"/>
          <w:sz w:val="21"/>
          <w:szCs w:val="21"/>
          <w:lang w:eastAsia="it-IT"/>
        </w:rPr>
        <w:t>Dashboard finanziaria</w:t>
      </w:r>
      <w:r w:rsidRPr="002762A1">
        <w:rPr>
          <w:rFonts w:ascii="Arial" w:eastAsia="Times New Roman" w:hAnsi="Arial" w:cs="Arial"/>
          <w:color w:val="1B1B1E"/>
          <w:sz w:val="21"/>
          <w:szCs w:val="21"/>
          <w:lang w:eastAsia="it-IT"/>
        </w:rPr>
        <w:t>, i KPI predittivi, il bilancio e l'andamento delle spese.</w:t>
      </w:r>
    </w:p>
    <w:p w:rsidR="002762A1" w:rsidRPr="002762A1" w:rsidRDefault="002762A1" w:rsidP="002762A1">
      <w:pPr>
        <w:numPr>
          <w:ilvl w:val="1"/>
          <w:numId w:val="17"/>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Crea, modifica o elimina gli account utente nella </w:t>
      </w:r>
      <w:r w:rsidRPr="002762A1">
        <w:rPr>
          <w:rFonts w:ascii="Arial" w:eastAsia="Times New Roman" w:hAnsi="Arial" w:cs="Arial"/>
          <w:b/>
          <w:bCs/>
          <w:color w:val="1B1B1E"/>
          <w:sz w:val="21"/>
          <w:szCs w:val="21"/>
          <w:lang w:eastAsia="it-IT"/>
        </w:rPr>
        <w:t>Gestione Utenti</w:t>
      </w:r>
      <w:r w:rsidRPr="002762A1">
        <w:rPr>
          <w:rFonts w:ascii="Arial" w:eastAsia="Times New Roman" w:hAnsi="Arial" w:cs="Arial"/>
          <w:color w:val="1B1B1E"/>
          <w:sz w:val="21"/>
          <w:szCs w:val="21"/>
          <w:lang w:eastAsia="it-IT"/>
        </w:rPr>
        <w:t> e imposta i turni di lavoro dello staff.</w:t>
      </w:r>
    </w:p>
    <w:p w:rsidR="002762A1" w:rsidRPr="002762A1" w:rsidRDefault="002762A1" w:rsidP="002762A1">
      <w:pPr>
        <w:numPr>
          <w:ilvl w:val="1"/>
          <w:numId w:val="17"/>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 xml:space="preserve">Configura i </w:t>
      </w:r>
      <w:proofErr w:type="spellStart"/>
      <w:r w:rsidRPr="002762A1">
        <w:rPr>
          <w:rFonts w:ascii="Arial" w:eastAsia="Times New Roman" w:hAnsi="Arial" w:cs="Arial"/>
          <w:color w:val="1B1B1E"/>
          <w:sz w:val="21"/>
          <w:szCs w:val="21"/>
          <w:lang w:eastAsia="it-IT"/>
        </w:rPr>
        <w:t>template</w:t>
      </w:r>
      <w:proofErr w:type="spellEnd"/>
      <w:r w:rsidRPr="002762A1">
        <w:rPr>
          <w:rFonts w:ascii="Arial" w:eastAsia="Times New Roman" w:hAnsi="Arial" w:cs="Arial"/>
          <w:color w:val="1B1B1E"/>
          <w:sz w:val="21"/>
          <w:szCs w:val="21"/>
          <w:lang w:eastAsia="it-IT"/>
        </w:rPr>
        <w:t xml:space="preserve"> dei messaggi, le regole dei promemoria e l'anagrafica del salone/negozio.</w:t>
      </w:r>
    </w:p>
    <w:p w:rsidR="002762A1" w:rsidRPr="002762A1" w:rsidRDefault="00084A0F"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9"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4. GUIDA ALL'INSTALLAZIONE E CONFIGURAZIONE DEI DISPOSITIVI (PWA E NOTIFICHE)</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proofErr w:type="spellStart"/>
      <w:r w:rsidRPr="002762A1">
        <w:rPr>
          <w:rFonts w:ascii="Arial" w:eastAsia="Times New Roman" w:hAnsi="Arial" w:cs="Arial"/>
          <w:color w:val="1B1B1E"/>
          <w:sz w:val="21"/>
          <w:szCs w:val="21"/>
          <w:lang w:eastAsia="it-IT"/>
        </w:rPr>
        <w:t>VaiMUp</w:t>
      </w:r>
      <w:proofErr w:type="spellEnd"/>
      <w:r w:rsidRPr="002762A1">
        <w:rPr>
          <w:rFonts w:ascii="Arial" w:eastAsia="Times New Roman" w:hAnsi="Arial" w:cs="Arial"/>
          <w:color w:val="1B1B1E"/>
          <w:sz w:val="21"/>
          <w:szCs w:val="21"/>
          <w:lang w:eastAsia="it-IT"/>
        </w:rPr>
        <w:t xml:space="preserve"> è un'applicazione web progressiva (</w:t>
      </w:r>
      <w:r w:rsidRPr="002762A1">
        <w:rPr>
          <w:rFonts w:ascii="Arial" w:eastAsia="Times New Roman" w:hAnsi="Arial" w:cs="Arial"/>
          <w:b/>
          <w:bCs/>
          <w:color w:val="1B1B1E"/>
          <w:sz w:val="21"/>
          <w:szCs w:val="21"/>
          <w:lang w:eastAsia="it-IT"/>
        </w:rPr>
        <w:t>PWA</w:t>
      </w:r>
      <w:r w:rsidRPr="002762A1">
        <w:rPr>
          <w:rFonts w:ascii="Arial" w:eastAsia="Times New Roman" w:hAnsi="Arial" w:cs="Arial"/>
          <w:color w:val="1B1B1E"/>
          <w:sz w:val="21"/>
          <w:szCs w:val="21"/>
          <w:lang w:eastAsia="it-IT"/>
        </w:rPr>
        <w:t>): può essere installata direttamente sul dispositivo (</w:t>
      </w:r>
      <w:proofErr w:type="spellStart"/>
      <w:r w:rsidRPr="002762A1">
        <w:rPr>
          <w:rFonts w:ascii="Arial" w:eastAsia="Times New Roman" w:hAnsi="Arial" w:cs="Arial"/>
          <w:color w:val="1B1B1E"/>
          <w:sz w:val="21"/>
          <w:szCs w:val="21"/>
          <w:lang w:eastAsia="it-IT"/>
        </w:rPr>
        <w:t>smartphone</w:t>
      </w:r>
      <w:proofErr w:type="spellEnd"/>
      <w:r w:rsidRPr="002762A1">
        <w:rPr>
          <w:rFonts w:ascii="Arial" w:eastAsia="Times New Roman" w:hAnsi="Arial" w:cs="Arial"/>
          <w:color w:val="1B1B1E"/>
          <w:sz w:val="21"/>
          <w:szCs w:val="21"/>
          <w:lang w:eastAsia="it-IT"/>
        </w:rPr>
        <w:t xml:space="preserve">, </w:t>
      </w:r>
      <w:proofErr w:type="spellStart"/>
      <w:r w:rsidRPr="002762A1">
        <w:rPr>
          <w:rFonts w:ascii="Arial" w:eastAsia="Times New Roman" w:hAnsi="Arial" w:cs="Arial"/>
          <w:color w:val="1B1B1E"/>
          <w:sz w:val="21"/>
          <w:szCs w:val="21"/>
          <w:lang w:eastAsia="it-IT"/>
        </w:rPr>
        <w:t>tablet</w:t>
      </w:r>
      <w:proofErr w:type="spellEnd"/>
      <w:r w:rsidRPr="002762A1">
        <w:rPr>
          <w:rFonts w:ascii="Arial" w:eastAsia="Times New Roman" w:hAnsi="Arial" w:cs="Arial"/>
          <w:color w:val="1B1B1E"/>
          <w:sz w:val="21"/>
          <w:szCs w:val="21"/>
          <w:lang w:eastAsia="it-IT"/>
        </w:rPr>
        <w:t xml:space="preserve"> o computer) funzionando come un'</w:t>
      </w:r>
      <w:proofErr w:type="spellStart"/>
      <w:r w:rsidRPr="002762A1">
        <w:rPr>
          <w:rFonts w:ascii="Arial" w:eastAsia="Times New Roman" w:hAnsi="Arial" w:cs="Arial"/>
          <w:color w:val="1B1B1E"/>
          <w:sz w:val="21"/>
          <w:szCs w:val="21"/>
          <w:lang w:eastAsia="it-IT"/>
        </w:rPr>
        <w:t>app</w:t>
      </w:r>
      <w:proofErr w:type="spellEnd"/>
      <w:r w:rsidRPr="002762A1">
        <w:rPr>
          <w:rFonts w:ascii="Arial" w:eastAsia="Times New Roman" w:hAnsi="Arial" w:cs="Arial"/>
          <w:color w:val="1B1B1E"/>
          <w:sz w:val="21"/>
          <w:szCs w:val="21"/>
          <w:lang w:eastAsia="it-IT"/>
        </w:rPr>
        <w:t xml:space="preserve"> nativa.</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Procedura di Installazione dell'</w:t>
      </w:r>
      <w:proofErr w:type="spellStart"/>
      <w:r w:rsidRPr="002762A1">
        <w:rPr>
          <w:rFonts w:ascii="Arial" w:eastAsia="Times New Roman" w:hAnsi="Arial" w:cs="Arial"/>
          <w:b/>
          <w:bCs/>
          <w:color w:val="1B1B1E"/>
          <w:sz w:val="27"/>
          <w:szCs w:val="27"/>
          <w:lang w:eastAsia="it-IT"/>
        </w:rPr>
        <w:t>App</w:t>
      </w:r>
      <w:proofErr w:type="spellEnd"/>
    </w:p>
    <w:p w:rsidR="002762A1" w:rsidRPr="002762A1" w:rsidRDefault="002762A1" w:rsidP="002762A1">
      <w:pPr>
        <w:numPr>
          <w:ilvl w:val="0"/>
          <w:numId w:val="18"/>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Da Smartphone / Tablet (</w:t>
      </w:r>
      <w:proofErr w:type="spellStart"/>
      <w:r w:rsidRPr="002762A1">
        <w:rPr>
          <w:rFonts w:ascii="Arial" w:eastAsia="Times New Roman" w:hAnsi="Arial" w:cs="Arial"/>
          <w:b/>
          <w:bCs/>
          <w:color w:val="1B1B1E"/>
          <w:sz w:val="21"/>
          <w:szCs w:val="21"/>
          <w:lang w:eastAsia="it-IT"/>
        </w:rPr>
        <w:t>Android</w:t>
      </w:r>
      <w:proofErr w:type="spellEnd"/>
      <w:r w:rsidRPr="002762A1">
        <w:rPr>
          <w:rFonts w:ascii="Arial" w:eastAsia="Times New Roman" w:hAnsi="Arial" w:cs="Arial"/>
          <w:b/>
          <w:bCs/>
          <w:color w:val="1B1B1E"/>
          <w:sz w:val="21"/>
          <w:szCs w:val="21"/>
          <w:lang w:eastAsia="it-IT"/>
        </w:rPr>
        <w:t xml:space="preserve"> o </w:t>
      </w:r>
      <w:proofErr w:type="spellStart"/>
      <w:r w:rsidRPr="002762A1">
        <w:rPr>
          <w:rFonts w:ascii="Arial" w:eastAsia="Times New Roman" w:hAnsi="Arial" w:cs="Arial"/>
          <w:b/>
          <w:bCs/>
          <w:color w:val="1B1B1E"/>
          <w:sz w:val="21"/>
          <w:szCs w:val="21"/>
          <w:lang w:eastAsia="it-IT"/>
        </w:rPr>
        <w:t>iOS</w:t>
      </w:r>
      <w:proofErr w:type="spellEnd"/>
      <w:r w:rsidRPr="002762A1">
        <w:rPr>
          <w:rFonts w:ascii="Arial" w:eastAsia="Times New Roman" w:hAnsi="Arial" w:cs="Arial"/>
          <w:b/>
          <w:bCs/>
          <w:color w:val="1B1B1E"/>
          <w:sz w:val="21"/>
          <w:szCs w:val="21"/>
          <w:lang w:eastAsia="it-IT"/>
        </w:rPr>
        <w:t>):</w:t>
      </w:r>
      <w:r w:rsidRPr="002762A1">
        <w:rPr>
          <w:rFonts w:ascii="Arial" w:eastAsia="Times New Roman" w:hAnsi="Arial" w:cs="Arial"/>
          <w:color w:val="1B1B1E"/>
          <w:sz w:val="21"/>
          <w:szCs w:val="21"/>
          <w:lang w:eastAsia="it-IT"/>
        </w:rPr>
        <w:t> Apri il browser (</w:t>
      </w:r>
      <w:proofErr w:type="spellStart"/>
      <w:r w:rsidRPr="002762A1">
        <w:rPr>
          <w:rFonts w:ascii="Arial" w:eastAsia="Times New Roman" w:hAnsi="Arial" w:cs="Arial"/>
          <w:color w:val="1B1B1E"/>
          <w:sz w:val="21"/>
          <w:szCs w:val="21"/>
          <w:lang w:eastAsia="it-IT"/>
        </w:rPr>
        <w:t>Chrome</w:t>
      </w:r>
      <w:proofErr w:type="spellEnd"/>
      <w:r w:rsidRPr="002762A1">
        <w:rPr>
          <w:rFonts w:ascii="Arial" w:eastAsia="Times New Roman" w:hAnsi="Arial" w:cs="Arial"/>
          <w:color w:val="1B1B1E"/>
          <w:sz w:val="21"/>
          <w:szCs w:val="21"/>
          <w:lang w:eastAsia="it-IT"/>
        </w:rPr>
        <w:t xml:space="preserve"> o Safari) all'indirizzo web ufficiale del gestionale</w:t>
      </w:r>
      <w:r w:rsidR="00955E9E">
        <w:rPr>
          <w:rFonts w:ascii="Arial" w:eastAsia="Times New Roman" w:hAnsi="Arial" w:cs="Arial"/>
          <w:color w:val="1B1B1E"/>
          <w:sz w:val="21"/>
          <w:szCs w:val="21"/>
          <w:lang w:eastAsia="it-IT"/>
        </w:rPr>
        <w:t xml:space="preserve"> (</w:t>
      </w:r>
      <w:r w:rsidR="00955E9E" w:rsidRPr="00955E9E">
        <w:rPr>
          <w:rFonts w:ascii="Arial" w:eastAsia="Times New Roman" w:hAnsi="Arial" w:cs="Arial"/>
          <w:b/>
          <w:color w:val="1B1B1E"/>
          <w:sz w:val="21"/>
          <w:szCs w:val="21"/>
          <w:lang w:eastAsia="it-IT"/>
        </w:rPr>
        <w:t>https://vaimup.vercel.app</w:t>
      </w:r>
      <w:r w:rsidR="00955E9E">
        <w:rPr>
          <w:rFonts w:ascii="Arial" w:eastAsia="Times New Roman" w:hAnsi="Arial" w:cs="Arial"/>
          <w:color w:val="1B1B1E"/>
          <w:sz w:val="21"/>
          <w:szCs w:val="21"/>
          <w:lang w:eastAsia="it-IT"/>
        </w:rPr>
        <w:t>)</w:t>
      </w:r>
      <w:r w:rsidRPr="002762A1">
        <w:rPr>
          <w:rFonts w:ascii="Arial" w:eastAsia="Times New Roman" w:hAnsi="Arial" w:cs="Arial"/>
          <w:color w:val="1B1B1E"/>
          <w:sz w:val="21"/>
          <w:szCs w:val="21"/>
          <w:lang w:eastAsia="it-IT"/>
        </w:rPr>
        <w:t>. Clicca sul menu del browser e seleziona </w:t>
      </w:r>
      <w:r w:rsidRPr="002762A1">
        <w:rPr>
          <w:rFonts w:ascii="Arial" w:eastAsia="Times New Roman" w:hAnsi="Arial" w:cs="Arial"/>
          <w:b/>
          <w:bCs/>
          <w:color w:val="1B1B1E"/>
          <w:sz w:val="21"/>
          <w:szCs w:val="21"/>
          <w:lang w:eastAsia="it-IT"/>
        </w:rPr>
        <w:t>"Aggiungi a schermata Home"</w:t>
      </w:r>
      <w:r w:rsidRPr="002762A1">
        <w:rPr>
          <w:rFonts w:ascii="Arial" w:eastAsia="Times New Roman" w:hAnsi="Arial" w:cs="Arial"/>
          <w:color w:val="1B1B1E"/>
          <w:sz w:val="21"/>
          <w:szCs w:val="21"/>
          <w:lang w:eastAsia="it-IT"/>
        </w:rPr>
        <w:t> o </w:t>
      </w:r>
      <w:r w:rsidRPr="002762A1">
        <w:rPr>
          <w:rFonts w:ascii="Arial" w:eastAsia="Times New Roman" w:hAnsi="Arial" w:cs="Arial"/>
          <w:b/>
          <w:bCs/>
          <w:color w:val="1B1B1E"/>
          <w:sz w:val="21"/>
          <w:szCs w:val="21"/>
          <w:lang w:eastAsia="it-IT"/>
        </w:rPr>
        <w:t xml:space="preserve">"Installa </w:t>
      </w:r>
      <w:proofErr w:type="spellStart"/>
      <w:r w:rsidRPr="002762A1">
        <w:rPr>
          <w:rFonts w:ascii="Arial" w:eastAsia="Times New Roman" w:hAnsi="Arial" w:cs="Arial"/>
          <w:b/>
          <w:bCs/>
          <w:color w:val="1B1B1E"/>
          <w:sz w:val="21"/>
          <w:szCs w:val="21"/>
          <w:lang w:eastAsia="it-IT"/>
        </w:rPr>
        <w:t>app</w:t>
      </w:r>
      <w:proofErr w:type="spellEnd"/>
      <w:r w:rsidRPr="002762A1">
        <w:rPr>
          <w:rFonts w:ascii="Arial" w:eastAsia="Times New Roman" w:hAnsi="Arial" w:cs="Arial"/>
          <w:b/>
          <w:bCs/>
          <w:color w:val="1B1B1E"/>
          <w:sz w:val="21"/>
          <w:szCs w:val="21"/>
          <w:lang w:eastAsia="it-IT"/>
        </w:rPr>
        <w:t>"</w:t>
      </w:r>
      <w:r w:rsidRPr="002762A1">
        <w:rPr>
          <w:rFonts w:ascii="Arial" w:eastAsia="Times New Roman" w:hAnsi="Arial" w:cs="Arial"/>
          <w:color w:val="1B1B1E"/>
          <w:sz w:val="21"/>
          <w:szCs w:val="21"/>
          <w:lang w:eastAsia="it-IT"/>
        </w:rPr>
        <w:t>.</w:t>
      </w:r>
    </w:p>
    <w:p w:rsidR="002762A1" w:rsidRPr="002762A1" w:rsidRDefault="002762A1" w:rsidP="002762A1">
      <w:pPr>
        <w:numPr>
          <w:ilvl w:val="0"/>
          <w:numId w:val="18"/>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Da PC (Windows / Mac):</w:t>
      </w:r>
      <w:r w:rsidRPr="002762A1">
        <w:rPr>
          <w:rFonts w:ascii="Arial" w:eastAsia="Times New Roman" w:hAnsi="Arial" w:cs="Arial"/>
          <w:color w:val="1B1B1E"/>
          <w:sz w:val="21"/>
          <w:szCs w:val="21"/>
          <w:lang w:eastAsia="it-IT"/>
        </w:rPr>
        <w:t xml:space="preserve"> Clicca sull'icona di installazione presente nella barra degli indirizzi di </w:t>
      </w:r>
      <w:proofErr w:type="spellStart"/>
      <w:r w:rsidRPr="002762A1">
        <w:rPr>
          <w:rFonts w:ascii="Arial" w:eastAsia="Times New Roman" w:hAnsi="Arial" w:cs="Arial"/>
          <w:color w:val="1B1B1E"/>
          <w:sz w:val="21"/>
          <w:szCs w:val="21"/>
          <w:lang w:eastAsia="it-IT"/>
        </w:rPr>
        <w:t>Chrome</w:t>
      </w:r>
      <w:proofErr w:type="spellEnd"/>
      <w:r w:rsidRPr="002762A1">
        <w:rPr>
          <w:rFonts w:ascii="Arial" w:eastAsia="Times New Roman" w:hAnsi="Arial" w:cs="Arial"/>
          <w:color w:val="1B1B1E"/>
          <w:sz w:val="21"/>
          <w:szCs w:val="21"/>
          <w:lang w:eastAsia="it-IT"/>
        </w:rPr>
        <w:t xml:space="preserve"> o </w:t>
      </w:r>
      <w:proofErr w:type="spellStart"/>
      <w:r w:rsidRPr="002762A1">
        <w:rPr>
          <w:rFonts w:ascii="Arial" w:eastAsia="Times New Roman" w:hAnsi="Arial" w:cs="Arial"/>
          <w:color w:val="1B1B1E"/>
          <w:sz w:val="21"/>
          <w:szCs w:val="21"/>
          <w:lang w:eastAsia="it-IT"/>
        </w:rPr>
        <w:t>Edge</w:t>
      </w:r>
      <w:proofErr w:type="spellEnd"/>
      <w:r w:rsidRPr="002762A1">
        <w:rPr>
          <w:rFonts w:ascii="Arial" w:eastAsia="Times New Roman" w:hAnsi="Arial" w:cs="Arial"/>
          <w:color w:val="1B1B1E"/>
          <w:sz w:val="21"/>
          <w:szCs w:val="21"/>
          <w:lang w:eastAsia="it-IT"/>
        </w:rPr>
        <w:t>.</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Concessione delle Autorizzazioni per le Notifiche</w:t>
      </w:r>
    </w:p>
    <w:p w:rsid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lastRenderedPageBreak/>
        <w:t>Al primo accesso, autorizza la richiesta del browser per ricevere gli avvisi imminenti sugli appuntamenti e le scadenze sul blocco schermo.</w:t>
      </w:r>
    </w:p>
    <w:p w:rsidR="00955E9E" w:rsidRPr="002762A1" w:rsidRDefault="00955E9E"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Pr>
          <w:rFonts w:ascii="Arial" w:eastAsia="Times New Roman" w:hAnsi="Arial" w:cs="Arial"/>
          <w:color w:val="1B1B1E"/>
          <w:sz w:val="21"/>
          <w:szCs w:val="21"/>
          <w:lang w:eastAsia="it-IT"/>
        </w:rPr>
        <w:t>L’applicazione può essere acceduta anche da browser senza installazione (qualora ad esempio si voglia consultare da un dispositivo non proprio).</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Configurazione per l'invio di Comunicazioni da PC o Tablet senza SIM</w:t>
      </w:r>
    </w:p>
    <w:p w:rsidR="002762A1" w:rsidRPr="002762A1" w:rsidRDefault="002762A1" w:rsidP="002762A1">
      <w:pPr>
        <w:numPr>
          <w:ilvl w:val="0"/>
          <w:numId w:val="19"/>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 xml:space="preserve">Per </w:t>
      </w:r>
      <w:proofErr w:type="spellStart"/>
      <w:r w:rsidRPr="002762A1">
        <w:rPr>
          <w:rFonts w:ascii="Arial" w:eastAsia="Times New Roman" w:hAnsi="Arial" w:cs="Arial"/>
          <w:b/>
          <w:bCs/>
          <w:color w:val="1B1B1E"/>
          <w:sz w:val="21"/>
          <w:szCs w:val="21"/>
          <w:lang w:eastAsia="it-IT"/>
        </w:rPr>
        <w:t>WhatsApp</w:t>
      </w:r>
      <w:proofErr w:type="spellEnd"/>
      <w:r w:rsidRPr="002762A1">
        <w:rPr>
          <w:rFonts w:ascii="Arial" w:eastAsia="Times New Roman" w:hAnsi="Arial" w:cs="Arial"/>
          <w:b/>
          <w:bCs/>
          <w:color w:val="1B1B1E"/>
          <w:sz w:val="21"/>
          <w:szCs w:val="21"/>
          <w:lang w:eastAsia="it-IT"/>
        </w:rPr>
        <w:t xml:space="preserve"> (</w:t>
      </w:r>
      <w:proofErr w:type="spellStart"/>
      <w:r w:rsidRPr="002762A1">
        <w:rPr>
          <w:rFonts w:ascii="Arial" w:eastAsia="Times New Roman" w:hAnsi="Arial" w:cs="Arial"/>
          <w:b/>
          <w:bCs/>
          <w:color w:val="1B1B1E"/>
          <w:sz w:val="21"/>
          <w:szCs w:val="21"/>
          <w:lang w:eastAsia="it-IT"/>
        </w:rPr>
        <w:t>WhatsApp</w:t>
      </w:r>
      <w:proofErr w:type="spellEnd"/>
      <w:r w:rsidRPr="002762A1">
        <w:rPr>
          <w:rFonts w:ascii="Arial" w:eastAsia="Times New Roman" w:hAnsi="Arial" w:cs="Arial"/>
          <w:b/>
          <w:bCs/>
          <w:color w:val="1B1B1E"/>
          <w:sz w:val="21"/>
          <w:szCs w:val="21"/>
          <w:lang w:eastAsia="it-IT"/>
        </w:rPr>
        <w:t xml:space="preserve"> Web / Business):</w:t>
      </w:r>
      <w:r w:rsidRPr="002762A1">
        <w:rPr>
          <w:rFonts w:ascii="Arial" w:eastAsia="Times New Roman" w:hAnsi="Arial" w:cs="Arial"/>
          <w:color w:val="1B1B1E"/>
          <w:sz w:val="21"/>
          <w:szCs w:val="21"/>
          <w:lang w:eastAsia="it-IT"/>
        </w:rPr>
        <w:t> Associa il browser del PC/Tablet scansionando il codice QR da </w:t>
      </w:r>
      <w:r w:rsidRPr="002762A1">
        <w:rPr>
          <w:rFonts w:ascii="Courier New" w:eastAsia="Times New Roman" w:hAnsi="Courier New" w:cs="Courier New"/>
          <w:color w:val="2B2D31"/>
          <w:sz w:val="21"/>
          <w:szCs w:val="21"/>
          <w:bdr w:val="none" w:sz="0" w:space="0" w:color="auto" w:frame="1"/>
          <w:lang w:eastAsia="it-IT"/>
        </w:rPr>
        <w:t>web.whatsapp.com</w:t>
      </w:r>
      <w:r w:rsidRPr="002762A1">
        <w:rPr>
          <w:rFonts w:ascii="Arial" w:eastAsia="Times New Roman" w:hAnsi="Arial" w:cs="Arial"/>
          <w:color w:val="1B1B1E"/>
          <w:sz w:val="21"/>
          <w:szCs w:val="21"/>
          <w:lang w:eastAsia="it-IT"/>
        </w:rPr>
        <w:t> . Cliccando sul tasto "WA"</w:t>
      </w:r>
      <w:r w:rsidR="002C2701">
        <w:rPr>
          <w:rFonts w:ascii="Arial" w:eastAsia="Times New Roman" w:hAnsi="Arial" w:cs="Arial"/>
          <w:color w:val="1B1B1E"/>
          <w:sz w:val="21"/>
          <w:szCs w:val="21"/>
          <w:lang w:eastAsia="it-IT"/>
        </w:rPr>
        <w:t xml:space="preserve"> per le comunicazioni dall’appuntamento in agenda o dal menu comunicazioni</w:t>
      </w:r>
      <w:r w:rsidRPr="002762A1">
        <w:rPr>
          <w:rFonts w:ascii="Arial" w:eastAsia="Times New Roman" w:hAnsi="Arial" w:cs="Arial"/>
          <w:color w:val="1B1B1E"/>
          <w:sz w:val="21"/>
          <w:szCs w:val="21"/>
          <w:lang w:eastAsia="it-IT"/>
        </w:rPr>
        <w:t>, si aprirà istantaneamente la chat con il numero e il testo precompilato</w:t>
      </w:r>
      <w:r w:rsidR="00955E9E">
        <w:rPr>
          <w:rFonts w:ascii="Arial" w:eastAsia="Times New Roman" w:hAnsi="Arial" w:cs="Arial"/>
          <w:color w:val="1B1B1E"/>
          <w:sz w:val="21"/>
          <w:szCs w:val="21"/>
          <w:lang w:eastAsia="it-IT"/>
        </w:rPr>
        <w:t xml:space="preserve"> (da </w:t>
      </w:r>
      <w:proofErr w:type="spellStart"/>
      <w:r w:rsidR="00955E9E">
        <w:rPr>
          <w:rFonts w:ascii="Arial" w:eastAsia="Times New Roman" w:hAnsi="Arial" w:cs="Arial"/>
          <w:color w:val="1B1B1E"/>
          <w:sz w:val="21"/>
          <w:szCs w:val="21"/>
          <w:lang w:eastAsia="it-IT"/>
        </w:rPr>
        <w:t>congigurare</w:t>
      </w:r>
      <w:proofErr w:type="spellEnd"/>
      <w:r w:rsidR="00955E9E">
        <w:rPr>
          <w:rFonts w:ascii="Arial" w:eastAsia="Times New Roman" w:hAnsi="Arial" w:cs="Arial"/>
          <w:color w:val="1B1B1E"/>
          <w:sz w:val="21"/>
          <w:szCs w:val="21"/>
          <w:lang w:eastAsia="it-IT"/>
        </w:rPr>
        <w:t xml:space="preserve"> nel menu “Configurazione”)</w:t>
      </w:r>
      <w:r w:rsidRPr="002762A1">
        <w:rPr>
          <w:rFonts w:ascii="Arial" w:eastAsia="Times New Roman" w:hAnsi="Arial" w:cs="Arial"/>
          <w:color w:val="1B1B1E"/>
          <w:sz w:val="21"/>
          <w:szCs w:val="21"/>
          <w:lang w:eastAsia="it-IT"/>
        </w:rPr>
        <w:t>.</w:t>
      </w:r>
    </w:p>
    <w:p w:rsidR="00952E28" w:rsidRPr="00952E28" w:rsidRDefault="00952E28" w:rsidP="00952E28">
      <w:pPr>
        <w:pStyle w:val="Paragrafoelenco"/>
        <w:numPr>
          <w:ilvl w:val="0"/>
          <w:numId w:val="19"/>
        </w:numPr>
        <w:shd w:val="clear" w:color="auto" w:fill="FFFFFF"/>
        <w:spacing w:after="270" w:line="315" w:lineRule="atLeast"/>
        <w:rPr>
          <w:rFonts w:ascii="Arial" w:hAnsi="Arial" w:cs="Arial"/>
          <w:color w:val="1B1B1E"/>
          <w:sz w:val="21"/>
          <w:szCs w:val="21"/>
        </w:rPr>
      </w:pPr>
      <w:r w:rsidRPr="00952E28">
        <w:rPr>
          <w:rFonts w:ascii="Arial" w:hAnsi="Arial" w:cs="Arial"/>
          <w:color w:val="1B1B1E"/>
          <w:sz w:val="21"/>
          <w:szCs w:val="21"/>
        </w:rPr>
        <w:t xml:space="preserve">Per fare in modo che un computer fisso o un notebook privo di scheda SIM possa spedire SMS reali quando clicchi sul pulsante "SMS" all'interno di </w:t>
      </w:r>
      <w:proofErr w:type="spellStart"/>
      <w:r w:rsidRPr="00952E28">
        <w:rPr>
          <w:rFonts w:ascii="Arial" w:hAnsi="Arial" w:cs="Arial"/>
          <w:color w:val="1B1B1E"/>
          <w:sz w:val="21"/>
          <w:szCs w:val="21"/>
        </w:rPr>
        <w:t>VaiMUp</w:t>
      </w:r>
      <w:proofErr w:type="spellEnd"/>
      <w:r w:rsidRPr="00952E28">
        <w:rPr>
          <w:rFonts w:ascii="Arial" w:hAnsi="Arial" w:cs="Arial"/>
          <w:color w:val="1B1B1E"/>
          <w:sz w:val="21"/>
          <w:szCs w:val="21"/>
        </w:rPr>
        <w:t>, utilizzeremo l'applicazione ufficiale </w:t>
      </w:r>
      <w:r w:rsidRPr="00952E28">
        <w:rPr>
          <w:rFonts w:ascii="Arial" w:hAnsi="Arial" w:cs="Arial"/>
          <w:b/>
          <w:bCs/>
          <w:color w:val="1B1B1E"/>
          <w:sz w:val="21"/>
          <w:szCs w:val="21"/>
        </w:rPr>
        <w:t>Microsoft Collegamento a Windows</w:t>
      </w:r>
      <w:r w:rsidRPr="00952E28">
        <w:rPr>
          <w:rFonts w:ascii="Arial" w:hAnsi="Arial" w:cs="Arial"/>
          <w:color w:val="1B1B1E"/>
          <w:sz w:val="21"/>
          <w:szCs w:val="21"/>
        </w:rPr>
        <w:t> (nota anche come </w:t>
      </w:r>
      <w:r w:rsidRPr="00952E28">
        <w:rPr>
          <w:rFonts w:ascii="Arial" w:hAnsi="Arial" w:cs="Arial"/>
          <w:i/>
          <w:iCs/>
          <w:color w:val="1B1B1E"/>
          <w:sz w:val="21"/>
          <w:szCs w:val="21"/>
        </w:rPr>
        <w:t>Phone Link</w:t>
      </w:r>
      <w:r w:rsidRPr="00952E28">
        <w:rPr>
          <w:rFonts w:ascii="Arial" w:hAnsi="Arial" w:cs="Arial"/>
          <w:color w:val="1B1B1E"/>
          <w:sz w:val="21"/>
          <w:szCs w:val="21"/>
        </w:rPr>
        <w:t>)[</w:t>
      </w:r>
      <w:hyperlink r:id="rId6" w:tgtFrame="_blank" w:history="1">
        <w:r w:rsidRPr="00952E28">
          <w:rPr>
            <w:rFonts w:ascii="Arial" w:hAnsi="Arial" w:cs="Arial"/>
            <w:color w:val="2483E2"/>
            <w:sz w:val="21"/>
            <w:szCs w:val="21"/>
          </w:rPr>
          <w:t>2</w:t>
        </w:r>
      </w:hyperlink>
      <w:r w:rsidRPr="00952E28">
        <w:rPr>
          <w:rFonts w:ascii="Arial" w:hAnsi="Arial" w:cs="Arial"/>
          <w:color w:val="1B1B1E"/>
          <w:sz w:val="21"/>
          <w:szCs w:val="21"/>
        </w:rPr>
        <w:t>][</w:t>
      </w:r>
      <w:hyperlink r:id="rId7" w:tgtFrame="_blank" w:history="1">
        <w:r w:rsidRPr="00952E28">
          <w:rPr>
            <w:rFonts w:ascii="Arial" w:hAnsi="Arial" w:cs="Arial"/>
            <w:color w:val="2483E2"/>
            <w:sz w:val="21"/>
            <w:szCs w:val="21"/>
          </w:rPr>
          <w:t>3</w:t>
        </w:r>
      </w:hyperlink>
      <w:r w:rsidRPr="00952E28">
        <w:rPr>
          <w:rFonts w:ascii="Arial" w:hAnsi="Arial" w:cs="Arial"/>
          <w:color w:val="1B1B1E"/>
          <w:sz w:val="21"/>
          <w:szCs w:val="21"/>
        </w:rPr>
        <w:t xml:space="preserve">]. Questo sistema trasformerà il tuo PC in un terminale di inoltro collegato direttamente al tuo </w:t>
      </w:r>
      <w:proofErr w:type="spellStart"/>
      <w:r w:rsidRPr="00952E28">
        <w:rPr>
          <w:rFonts w:ascii="Arial" w:hAnsi="Arial" w:cs="Arial"/>
          <w:color w:val="1B1B1E"/>
          <w:sz w:val="21"/>
          <w:szCs w:val="21"/>
        </w:rPr>
        <w:t>smartphone</w:t>
      </w:r>
      <w:proofErr w:type="spellEnd"/>
      <w:r w:rsidRPr="00952E28">
        <w:rPr>
          <w:rFonts w:ascii="Arial" w:hAnsi="Arial" w:cs="Arial"/>
          <w:color w:val="1B1B1E"/>
          <w:sz w:val="21"/>
          <w:szCs w:val="21"/>
        </w:rPr>
        <w:t xml:space="preserve"> </w:t>
      </w:r>
      <w:proofErr w:type="spellStart"/>
      <w:r w:rsidRPr="00952E28">
        <w:rPr>
          <w:rFonts w:ascii="Arial" w:hAnsi="Arial" w:cs="Arial"/>
          <w:color w:val="1B1B1E"/>
          <w:sz w:val="21"/>
          <w:szCs w:val="21"/>
        </w:rPr>
        <w:t>Android</w:t>
      </w:r>
      <w:proofErr w:type="spellEnd"/>
      <w:r w:rsidRPr="00952E28">
        <w:rPr>
          <w:rFonts w:ascii="Arial" w:hAnsi="Arial" w:cs="Arial"/>
          <w:color w:val="1B1B1E"/>
          <w:sz w:val="21"/>
          <w:szCs w:val="21"/>
        </w:rPr>
        <w:t xml:space="preserve"> o </w:t>
      </w:r>
      <w:proofErr w:type="spellStart"/>
      <w:r w:rsidRPr="00952E28">
        <w:rPr>
          <w:rFonts w:ascii="Arial" w:hAnsi="Arial" w:cs="Arial"/>
          <w:color w:val="1B1B1E"/>
          <w:sz w:val="21"/>
          <w:szCs w:val="21"/>
        </w:rPr>
        <w:t>iOS</w:t>
      </w:r>
      <w:proofErr w:type="spellEnd"/>
      <w:r w:rsidRPr="00952E28">
        <w:rPr>
          <w:rFonts w:ascii="Arial" w:hAnsi="Arial" w:cs="Arial"/>
          <w:color w:val="1B1B1E"/>
          <w:sz w:val="21"/>
          <w:szCs w:val="21"/>
        </w:rPr>
        <w:t>[</w:t>
      </w:r>
      <w:hyperlink r:id="rId8" w:tgtFrame="_blank" w:history="1">
        <w:r w:rsidRPr="00952E28">
          <w:rPr>
            <w:rFonts w:ascii="Arial" w:hAnsi="Arial" w:cs="Arial"/>
            <w:color w:val="2483E2"/>
            <w:sz w:val="21"/>
            <w:szCs w:val="21"/>
          </w:rPr>
          <w:t>1</w:t>
        </w:r>
      </w:hyperlink>
      <w:r w:rsidRPr="00952E28">
        <w:rPr>
          <w:rFonts w:ascii="Arial" w:hAnsi="Arial" w:cs="Arial"/>
          <w:color w:val="1B1B1E"/>
          <w:sz w:val="21"/>
          <w:szCs w:val="21"/>
        </w:rPr>
        <w:t>][</w:t>
      </w:r>
      <w:hyperlink r:id="rId9" w:tgtFrame="_blank" w:history="1">
        <w:r w:rsidRPr="00952E28">
          <w:rPr>
            <w:rFonts w:ascii="Arial" w:hAnsi="Arial" w:cs="Arial"/>
            <w:color w:val="2483E2"/>
            <w:sz w:val="21"/>
            <w:szCs w:val="21"/>
          </w:rPr>
          <w:t>2</w:t>
        </w:r>
      </w:hyperlink>
      <w:r w:rsidRPr="00952E28">
        <w:rPr>
          <w:rFonts w:ascii="Arial" w:hAnsi="Arial" w:cs="Arial"/>
          <w:color w:val="1B1B1E"/>
          <w:sz w:val="21"/>
          <w:szCs w:val="21"/>
        </w:rPr>
        <w:t>].</w:t>
      </w:r>
    </w:p>
    <w:p w:rsidR="00952E28" w:rsidRDefault="00952E28" w:rsidP="00952E28">
      <w:pPr>
        <w:pStyle w:val="Titolo4"/>
        <w:shd w:val="clear" w:color="auto" w:fill="FFFFFF"/>
        <w:spacing w:before="0"/>
        <w:ind w:firstLine="708"/>
        <w:rPr>
          <w:rFonts w:ascii="Arial" w:hAnsi="Arial" w:cs="Arial"/>
          <w:color w:val="1B1B1E"/>
          <w:sz w:val="21"/>
          <w:szCs w:val="21"/>
        </w:rPr>
      </w:pPr>
      <w:r>
        <w:rPr>
          <w:rFonts w:ascii="Arial" w:hAnsi="Arial" w:cs="Arial"/>
          <w:color w:val="1B1B1E"/>
          <w:sz w:val="21"/>
          <w:szCs w:val="21"/>
        </w:rPr>
        <w:t>Requisiti preliminari:</w:t>
      </w:r>
    </w:p>
    <w:p w:rsidR="00952E28" w:rsidRDefault="00952E28" w:rsidP="00952E28">
      <w:pPr>
        <w:numPr>
          <w:ilvl w:val="0"/>
          <w:numId w:val="28"/>
        </w:numPr>
        <w:shd w:val="clear" w:color="auto" w:fill="FFFFFF"/>
        <w:spacing w:after="105" w:line="315" w:lineRule="atLeast"/>
        <w:rPr>
          <w:rFonts w:ascii="Arial" w:hAnsi="Arial" w:cs="Arial"/>
          <w:color w:val="1B1B1E"/>
          <w:sz w:val="21"/>
          <w:szCs w:val="21"/>
        </w:rPr>
      </w:pPr>
      <w:r>
        <w:rPr>
          <w:rFonts w:ascii="Arial" w:hAnsi="Arial" w:cs="Arial"/>
          <w:color w:val="1B1B1E"/>
          <w:sz w:val="21"/>
          <w:szCs w:val="21"/>
        </w:rPr>
        <w:t>Un PC con sistema operativo </w:t>
      </w:r>
      <w:r>
        <w:rPr>
          <w:rFonts w:ascii="Arial" w:hAnsi="Arial" w:cs="Arial"/>
          <w:b/>
          <w:bCs/>
          <w:color w:val="1B1B1E"/>
          <w:sz w:val="21"/>
          <w:szCs w:val="21"/>
        </w:rPr>
        <w:t>Windows 10 (aggiornato) o Windows 11</w:t>
      </w:r>
      <w:r>
        <w:rPr>
          <w:rFonts w:ascii="Arial" w:hAnsi="Arial" w:cs="Arial"/>
          <w:color w:val="1B1B1E"/>
          <w:sz w:val="21"/>
          <w:szCs w:val="21"/>
        </w:rPr>
        <w:t>[</w:t>
      </w:r>
      <w:hyperlink r:id="rId10" w:tgtFrame="_blank" w:history="1">
        <w:r>
          <w:rPr>
            <w:rFonts w:ascii="Arial" w:hAnsi="Arial" w:cs="Arial"/>
            <w:color w:val="2483E2"/>
            <w:sz w:val="21"/>
            <w:szCs w:val="21"/>
          </w:rPr>
          <w:t>2</w:t>
        </w:r>
      </w:hyperlink>
      <w:r>
        <w:rPr>
          <w:rFonts w:ascii="Arial" w:hAnsi="Arial" w:cs="Arial"/>
          <w:color w:val="1B1B1E"/>
          <w:sz w:val="21"/>
          <w:szCs w:val="21"/>
        </w:rPr>
        <w:t>].</w:t>
      </w:r>
    </w:p>
    <w:p w:rsidR="00952E28" w:rsidRDefault="00952E28" w:rsidP="00952E28">
      <w:pPr>
        <w:numPr>
          <w:ilvl w:val="0"/>
          <w:numId w:val="28"/>
        </w:numPr>
        <w:shd w:val="clear" w:color="auto" w:fill="FFFFFF"/>
        <w:spacing w:after="105" w:line="315" w:lineRule="atLeast"/>
        <w:rPr>
          <w:rFonts w:ascii="Arial" w:hAnsi="Arial" w:cs="Arial"/>
          <w:color w:val="1B1B1E"/>
          <w:sz w:val="21"/>
          <w:szCs w:val="21"/>
        </w:rPr>
      </w:pPr>
      <w:r>
        <w:rPr>
          <w:rFonts w:ascii="Arial" w:hAnsi="Arial" w:cs="Arial"/>
          <w:color w:val="1B1B1E"/>
          <w:sz w:val="21"/>
          <w:szCs w:val="21"/>
        </w:rPr>
        <w:t xml:space="preserve">Uno </w:t>
      </w:r>
      <w:proofErr w:type="spellStart"/>
      <w:r>
        <w:rPr>
          <w:rFonts w:ascii="Arial" w:hAnsi="Arial" w:cs="Arial"/>
          <w:color w:val="1B1B1E"/>
          <w:sz w:val="21"/>
          <w:szCs w:val="21"/>
        </w:rPr>
        <w:t>smartphone</w:t>
      </w:r>
      <w:proofErr w:type="spellEnd"/>
      <w:r>
        <w:rPr>
          <w:rFonts w:ascii="Arial" w:hAnsi="Arial" w:cs="Arial"/>
          <w:color w:val="1B1B1E"/>
          <w:sz w:val="21"/>
          <w:szCs w:val="21"/>
        </w:rPr>
        <w:t xml:space="preserve"> (consigliato </w:t>
      </w:r>
      <w:proofErr w:type="spellStart"/>
      <w:r>
        <w:rPr>
          <w:rFonts w:ascii="Arial" w:hAnsi="Arial" w:cs="Arial"/>
          <w:color w:val="1B1B1E"/>
          <w:sz w:val="21"/>
          <w:szCs w:val="21"/>
        </w:rPr>
        <w:t>Android</w:t>
      </w:r>
      <w:proofErr w:type="spellEnd"/>
      <w:r>
        <w:rPr>
          <w:rFonts w:ascii="Arial" w:hAnsi="Arial" w:cs="Arial"/>
          <w:color w:val="1B1B1E"/>
          <w:sz w:val="21"/>
          <w:szCs w:val="21"/>
        </w:rPr>
        <w:t xml:space="preserve">, es. Samsung, Honor, OPPO, </w:t>
      </w:r>
      <w:proofErr w:type="spellStart"/>
      <w:r>
        <w:rPr>
          <w:rFonts w:ascii="Arial" w:hAnsi="Arial" w:cs="Arial"/>
          <w:color w:val="1B1B1E"/>
          <w:sz w:val="21"/>
          <w:szCs w:val="21"/>
        </w:rPr>
        <w:t>OnePlus</w:t>
      </w:r>
      <w:proofErr w:type="spellEnd"/>
      <w:r>
        <w:rPr>
          <w:rFonts w:ascii="Arial" w:hAnsi="Arial" w:cs="Arial"/>
          <w:color w:val="1B1B1E"/>
          <w:sz w:val="21"/>
          <w:szCs w:val="21"/>
        </w:rPr>
        <w:t xml:space="preserve"> o </w:t>
      </w:r>
      <w:proofErr w:type="spellStart"/>
      <w:r>
        <w:rPr>
          <w:rFonts w:ascii="Arial" w:hAnsi="Arial" w:cs="Arial"/>
          <w:color w:val="1B1B1E"/>
          <w:sz w:val="21"/>
          <w:szCs w:val="21"/>
        </w:rPr>
        <w:t>Xiaomi</w:t>
      </w:r>
      <w:proofErr w:type="spellEnd"/>
      <w:r>
        <w:rPr>
          <w:rFonts w:ascii="Arial" w:hAnsi="Arial" w:cs="Arial"/>
          <w:color w:val="1B1B1E"/>
          <w:sz w:val="21"/>
          <w:szCs w:val="21"/>
        </w:rPr>
        <w:t xml:space="preserve">, oppure </w:t>
      </w:r>
      <w:proofErr w:type="spellStart"/>
      <w:r>
        <w:rPr>
          <w:rFonts w:ascii="Arial" w:hAnsi="Arial" w:cs="Arial"/>
          <w:color w:val="1B1B1E"/>
          <w:sz w:val="21"/>
          <w:szCs w:val="21"/>
        </w:rPr>
        <w:t>iPhone</w:t>
      </w:r>
      <w:proofErr w:type="spellEnd"/>
      <w:r>
        <w:rPr>
          <w:rFonts w:ascii="Arial" w:hAnsi="Arial" w:cs="Arial"/>
          <w:color w:val="1B1B1E"/>
          <w:sz w:val="21"/>
          <w:szCs w:val="21"/>
        </w:rPr>
        <w:t>)[</w:t>
      </w:r>
      <w:hyperlink r:id="rId11" w:tgtFrame="_blank" w:history="1">
        <w:r>
          <w:rPr>
            <w:rFonts w:ascii="Arial" w:hAnsi="Arial" w:cs="Arial"/>
            <w:color w:val="2483E2"/>
            <w:sz w:val="21"/>
            <w:szCs w:val="21"/>
          </w:rPr>
          <w:t>2</w:t>
        </w:r>
      </w:hyperlink>
      <w:r>
        <w:rPr>
          <w:rFonts w:ascii="Arial" w:hAnsi="Arial" w:cs="Arial"/>
          <w:color w:val="1B1B1E"/>
          <w:sz w:val="21"/>
          <w:szCs w:val="21"/>
        </w:rPr>
        <w:t>][</w:t>
      </w:r>
      <w:hyperlink r:id="rId12" w:tgtFrame="_blank" w:history="1">
        <w:r>
          <w:rPr>
            <w:rFonts w:ascii="Arial" w:hAnsi="Arial" w:cs="Arial"/>
            <w:color w:val="2483E2"/>
            <w:sz w:val="21"/>
            <w:szCs w:val="21"/>
          </w:rPr>
          <w:t>4</w:t>
        </w:r>
      </w:hyperlink>
      <w:r>
        <w:rPr>
          <w:rFonts w:ascii="Arial" w:hAnsi="Arial" w:cs="Arial"/>
          <w:color w:val="1B1B1E"/>
          <w:sz w:val="21"/>
          <w:szCs w:val="21"/>
        </w:rPr>
        <w:t>].</w:t>
      </w:r>
    </w:p>
    <w:p w:rsidR="00952E28" w:rsidRDefault="00952E28" w:rsidP="00952E28">
      <w:pPr>
        <w:numPr>
          <w:ilvl w:val="0"/>
          <w:numId w:val="28"/>
        </w:numPr>
        <w:shd w:val="clear" w:color="auto" w:fill="FFFFFF"/>
        <w:spacing w:after="105" w:line="315" w:lineRule="atLeast"/>
        <w:rPr>
          <w:rFonts w:ascii="Arial" w:hAnsi="Arial" w:cs="Arial"/>
          <w:color w:val="1B1B1E"/>
          <w:sz w:val="21"/>
          <w:szCs w:val="21"/>
        </w:rPr>
      </w:pPr>
      <w:r>
        <w:rPr>
          <w:rFonts w:ascii="Arial" w:hAnsi="Arial" w:cs="Arial"/>
          <w:color w:val="1B1B1E"/>
          <w:sz w:val="21"/>
          <w:szCs w:val="21"/>
        </w:rPr>
        <w:t>Entrambi i dispositivi devono essere accesi e connessi a Internet (preferibilmente alla stessa rete Wi-Fi o con Bluetooth attivo)[</w:t>
      </w:r>
      <w:hyperlink r:id="rId13" w:tgtFrame="_blank" w:history="1">
        <w:r>
          <w:rPr>
            <w:rFonts w:ascii="Arial" w:hAnsi="Arial" w:cs="Arial"/>
            <w:color w:val="2483E2"/>
            <w:sz w:val="21"/>
            <w:szCs w:val="21"/>
          </w:rPr>
          <w:t>1</w:t>
        </w:r>
      </w:hyperlink>
      <w:r>
        <w:rPr>
          <w:rFonts w:ascii="Arial" w:hAnsi="Arial" w:cs="Arial"/>
          <w:color w:val="1B1B1E"/>
          <w:sz w:val="21"/>
          <w:szCs w:val="21"/>
        </w:rPr>
        <w:t>][</w:t>
      </w:r>
      <w:hyperlink r:id="rId14" w:tgtFrame="_blank" w:history="1">
        <w:r>
          <w:rPr>
            <w:rFonts w:ascii="Arial" w:hAnsi="Arial" w:cs="Arial"/>
            <w:color w:val="2483E2"/>
            <w:sz w:val="21"/>
            <w:szCs w:val="21"/>
          </w:rPr>
          <w:t>2</w:t>
        </w:r>
      </w:hyperlink>
      <w:r>
        <w:rPr>
          <w:rFonts w:ascii="Arial" w:hAnsi="Arial" w:cs="Arial"/>
          <w:color w:val="1B1B1E"/>
          <w:sz w:val="21"/>
          <w:szCs w:val="21"/>
        </w:rPr>
        <w:t>].</w:t>
      </w:r>
    </w:p>
    <w:p w:rsidR="00952E28" w:rsidRDefault="00084A0F" w:rsidP="00952E28">
      <w:pPr>
        <w:spacing w:before="240" w:after="240"/>
        <w:ind w:left="1068"/>
        <w:rPr>
          <w:rFonts w:ascii="Times New Roman" w:hAnsi="Times New Roman" w:cs="Times New Roman"/>
          <w:sz w:val="24"/>
          <w:szCs w:val="24"/>
        </w:rPr>
      </w:pPr>
      <w:r>
        <w:pict>
          <v:rect id="_x0000_i1030" style="width:620.95pt;height:1.5pt" o:hrpct="0" o:hralign="center" o:hrstd="t" o:hr="t" fillcolor="#a0a0a0" stroked="f"/>
        </w:pict>
      </w:r>
    </w:p>
    <w:p w:rsidR="00952E28" w:rsidRDefault="00952E28" w:rsidP="00952E28">
      <w:pPr>
        <w:pStyle w:val="Titolo4"/>
        <w:shd w:val="clear" w:color="auto" w:fill="FFFFFF"/>
        <w:spacing w:before="0"/>
        <w:ind w:left="1068"/>
        <w:rPr>
          <w:rFonts w:ascii="Arial" w:hAnsi="Arial" w:cs="Arial"/>
          <w:color w:val="1B1B1E"/>
          <w:sz w:val="21"/>
          <w:szCs w:val="21"/>
        </w:rPr>
      </w:pPr>
      <w:r>
        <w:rPr>
          <w:rFonts w:ascii="Arial" w:hAnsi="Arial" w:cs="Arial"/>
          <w:color w:val="1B1B1E"/>
          <w:sz w:val="21"/>
          <w:szCs w:val="21"/>
        </w:rPr>
        <w:t>FASE 1: Configurazione sul Computer (PC Windows)</w:t>
      </w:r>
    </w:p>
    <w:p w:rsidR="00952E28" w:rsidRDefault="00952E28" w:rsidP="00952E28">
      <w:pPr>
        <w:numPr>
          <w:ilvl w:val="0"/>
          <w:numId w:val="29"/>
        </w:numPr>
        <w:shd w:val="clear" w:color="auto" w:fill="FFFFFF"/>
        <w:tabs>
          <w:tab w:val="clear" w:pos="720"/>
          <w:tab w:val="num" w:pos="1788"/>
        </w:tabs>
        <w:spacing w:after="105" w:line="315" w:lineRule="atLeast"/>
        <w:ind w:left="1788"/>
        <w:rPr>
          <w:rFonts w:ascii="Arial" w:hAnsi="Arial" w:cs="Arial"/>
          <w:color w:val="1B1B1E"/>
          <w:sz w:val="21"/>
          <w:szCs w:val="21"/>
        </w:rPr>
      </w:pPr>
      <w:r>
        <w:rPr>
          <w:rFonts w:ascii="Arial" w:hAnsi="Arial" w:cs="Arial"/>
          <w:color w:val="1B1B1E"/>
          <w:sz w:val="21"/>
          <w:szCs w:val="21"/>
        </w:rPr>
        <w:t>Sulla barra delle applicazioni di Windows, clicca sul menu Start e digita </w:t>
      </w:r>
      <w:r>
        <w:rPr>
          <w:rFonts w:ascii="Arial" w:hAnsi="Arial" w:cs="Arial"/>
          <w:b/>
          <w:bCs/>
          <w:color w:val="1B1B1E"/>
          <w:sz w:val="21"/>
          <w:szCs w:val="21"/>
        </w:rPr>
        <w:t>"Collegamento a telefono"</w:t>
      </w:r>
      <w:r>
        <w:rPr>
          <w:rFonts w:ascii="Arial" w:hAnsi="Arial" w:cs="Arial"/>
          <w:color w:val="1B1B1E"/>
          <w:sz w:val="21"/>
          <w:szCs w:val="21"/>
        </w:rPr>
        <w:t> (o </w:t>
      </w:r>
      <w:r>
        <w:rPr>
          <w:rFonts w:ascii="Arial" w:hAnsi="Arial" w:cs="Arial"/>
          <w:i/>
          <w:iCs/>
          <w:color w:val="1B1B1E"/>
          <w:sz w:val="21"/>
          <w:szCs w:val="21"/>
        </w:rPr>
        <w:t>Phone Link</w:t>
      </w:r>
      <w:r>
        <w:rPr>
          <w:rFonts w:ascii="Arial" w:hAnsi="Arial" w:cs="Arial"/>
          <w:color w:val="1B1B1E"/>
          <w:sz w:val="21"/>
          <w:szCs w:val="21"/>
        </w:rPr>
        <w:t>)[</w:t>
      </w:r>
      <w:hyperlink r:id="rId15" w:tgtFrame="_blank" w:history="1">
        <w:r>
          <w:rPr>
            <w:rFonts w:ascii="Arial" w:hAnsi="Arial" w:cs="Arial"/>
            <w:color w:val="2483E2"/>
            <w:sz w:val="21"/>
            <w:szCs w:val="21"/>
          </w:rPr>
          <w:t>2</w:t>
        </w:r>
      </w:hyperlink>
      <w:r>
        <w:rPr>
          <w:rFonts w:ascii="Arial" w:hAnsi="Arial" w:cs="Arial"/>
          <w:color w:val="1B1B1E"/>
          <w:sz w:val="21"/>
          <w:szCs w:val="21"/>
        </w:rPr>
        <w:t>][</w:t>
      </w:r>
      <w:hyperlink r:id="rId16" w:tgtFrame="_blank" w:history="1">
        <w:r>
          <w:rPr>
            <w:rFonts w:ascii="Arial" w:hAnsi="Arial" w:cs="Arial"/>
            <w:color w:val="2483E2"/>
            <w:sz w:val="21"/>
            <w:szCs w:val="21"/>
          </w:rPr>
          <w:t>5</w:t>
        </w:r>
      </w:hyperlink>
      <w:r>
        <w:rPr>
          <w:rFonts w:ascii="Arial" w:hAnsi="Arial" w:cs="Arial"/>
          <w:color w:val="1B1B1E"/>
          <w:sz w:val="21"/>
          <w:szCs w:val="21"/>
        </w:rPr>
        <w:t>].</w:t>
      </w:r>
    </w:p>
    <w:p w:rsidR="00952E28" w:rsidRDefault="00952E28" w:rsidP="00952E28">
      <w:pPr>
        <w:numPr>
          <w:ilvl w:val="0"/>
          <w:numId w:val="29"/>
        </w:numPr>
        <w:shd w:val="clear" w:color="auto" w:fill="FFFFFF"/>
        <w:spacing w:after="105" w:line="315" w:lineRule="atLeast"/>
        <w:ind w:left="1788"/>
        <w:rPr>
          <w:rFonts w:ascii="Arial" w:hAnsi="Arial" w:cs="Arial"/>
          <w:color w:val="1B1B1E"/>
          <w:sz w:val="21"/>
          <w:szCs w:val="21"/>
        </w:rPr>
      </w:pPr>
      <w:r>
        <w:rPr>
          <w:rFonts w:ascii="Arial" w:hAnsi="Arial" w:cs="Arial"/>
          <w:color w:val="1B1B1E"/>
          <w:sz w:val="21"/>
          <w:szCs w:val="21"/>
        </w:rPr>
        <w:t>Apri l'applicazione[</w:t>
      </w:r>
      <w:hyperlink r:id="rId17" w:tgtFrame="_blank" w:history="1">
        <w:r>
          <w:rPr>
            <w:rFonts w:ascii="Arial" w:hAnsi="Arial" w:cs="Arial"/>
            <w:color w:val="2483E2"/>
            <w:sz w:val="21"/>
            <w:szCs w:val="21"/>
          </w:rPr>
          <w:t>5</w:t>
        </w:r>
      </w:hyperlink>
      <w:r>
        <w:rPr>
          <w:rFonts w:ascii="Arial" w:hAnsi="Arial" w:cs="Arial"/>
          <w:color w:val="1B1B1E"/>
          <w:sz w:val="21"/>
          <w:szCs w:val="21"/>
        </w:rPr>
        <w:t>]. Se richiesto, accedi con il tuo </w:t>
      </w:r>
      <w:r>
        <w:rPr>
          <w:rFonts w:ascii="Arial" w:hAnsi="Arial" w:cs="Arial"/>
          <w:b/>
          <w:bCs/>
          <w:color w:val="1B1B1E"/>
          <w:sz w:val="21"/>
          <w:szCs w:val="21"/>
        </w:rPr>
        <w:t>Account Microsoft</w:t>
      </w:r>
      <w:r>
        <w:rPr>
          <w:rFonts w:ascii="Arial" w:hAnsi="Arial" w:cs="Arial"/>
          <w:color w:val="1B1B1E"/>
          <w:sz w:val="21"/>
          <w:szCs w:val="21"/>
        </w:rPr>
        <w:t>[</w:t>
      </w:r>
      <w:hyperlink r:id="rId18" w:tgtFrame="_blank" w:history="1">
        <w:r>
          <w:rPr>
            <w:rFonts w:ascii="Arial" w:hAnsi="Arial" w:cs="Arial"/>
            <w:color w:val="2483E2"/>
            <w:sz w:val="21"/>
            <w:szCs w:val="21"/>
          </w:rPr>
          <w:t>5</w:t>
        </w:r>
      </w:hyperlink>
      <w:r>
        <w:rPr>
          <w:rFonts w:ascii="Arial" w:hAnsi="Arial" w:cs="Arial"/>
          <w:color w:val="1B1B1E"/>
          <w:sz w:val="21"/>
          <w:szCs w:val="21"/>
        </w:rPr>
        <w:t>] (lo stesso utilizzato sul computer).</w:t>
      </w:r>
    </w:p>
    <w:p w:rsidR="00952E28" w:rsidRDefault="00952E28" w:rsidP="00952E28">
      <w:pPr>
        <w:numPr>
          <w:ilvl w:val="0"/>
          <w:numId w:val="29"/>
        </w:numPr>
        <w:shd w:val="clear" w:color="auto" w:fill="FFFFFF"/>
        <w:spacing w:after="105" w:line="315" w:lineRule="atLeast"/>
        <w:ind w:left="1788"/>
        <w:rPr>
          <w:rFonts w:ascii="Arial" w:hAnsi="Arial" w:cs="Arial"/>
          <w:color w:val="1B1B1E"/>
          <w:sz w:val="21"/>
          <w:szCs w:val="21"/>
        </w:rPr>
      </w:pPr>
      <w:r>
        <w:rPr>
          <w:rFonts w:ascii="Arial" w:hAnsi="Arial" w:cs="Arial"/>
          <w:color w:val="1B1B1E"/>
          <w:sz w:val="21"/>
          <w:szCs w:val="21"/>
        </w:rPr>
        <w:t>Ti verrà mostrato un </w:t>
      </w:r>
      <w:r>
        <w:rPr>
          <w:rFonts w:ascii="Arial" w:hAnsi="Arial" w:cs="Arial"/>
          <w:b/>
          <w:bCs/>
          <w:color w:val="1B1B1E"/>
          <w:sz w:val="21"/>
          <w:szCs w:val="21"/>
        </w:rPr>
        <w:t>codice QR</w:t>
      </w:r>
      <w:r>
        <w:rPr>
          <w:rFonts w:ascii="Arial" w:hAnsi="Arial" w:cs="Arial"/>
          <w:color w:val="1B1B1E"/>
          <w:sz w:val="21"/>
          <w:szCs w:val="21"/>
        </w:rPr>
        <w:t> sullo schermo del monitor[</w:t>
      </w:r>
      <w:hyperlink r:id="rId19" w:tgtFrame="_blank" w:history="1">
        <w:r>
          <w:rPr>
            <w:rFonts w:ascii="Arial" w:hAnsi="Arial" w:cs="Arial"/>
            <w:color w:val="2483E2"/>
            <w:sz w:val="21"/>
            <w:szCs w:val="21"/>
          </w:rPr>
          <w:t>5</w:t>
        </w:r>
      </w:hyperlink>
      <w:r>
        <w:rPr>
          <w:rFonts w:ascii="Arial" w:hAnsi="Arial" w:cs="Arial"/>
          <w:color w:val="1B1B1E"/>
          <w:sz w:val="21"/>
          <w:szCs w:val="21"/>
        </w:rPr>
        <w:t>].</w:t>
      </w:r>
    </w:p>
    <w:p w:rsidR="00952E28" w:rsidRDefault="00952E28" w:rsidP="00952E28">
      <w:pPr>
        <w:pStyle w:val="Titolo4"/>
        <w:shd w:val="clear" w:color="auto" w:fill="FFFFFF"/>
        <w:spacing w:before="0"/>
        <w:ind w:left="1068"/>
        <w:rPr>
          <w:rFonts w:ascii="Arial" w:hAnsi="Arial" w:cs="Arial"/>
          <w:color w:val="1B1B1E"/>
          <w:sz w:val="21"/>
          <w:szCs w:val="21"/>
        </w:rPr>
      </w:pPr>
      <w:r>
        <w:rPr>
          <w:rFonts w:ascii="Arial" w:hAnsi="Arial" w:cs="Arial"/>
          <w:color w:val="1B1B1E"/>
          <w:sz w:val="21"/>
          <w:szCs w:val="21"/>
        </w:rPr>
        <w:t>FASE 2: Configurazione sullo Smartphone</w:t>
      </w:r>
    </w:p>
    <w:p w:rsidR="00952E28" w:rsidRDefault="00952E28" w:rsidP="00952E28">
      <w:pPr>
        <w:numPr>
          <w:ilvl w:val="0"/>
          <w:numId w:val="30"/>
        </w:numPr>
        <w:shd w:val="clear" w:color="auto" w:fill="FFFFFF"/>
        <w:spacing w:after="105" w:line="315" w:lineRule="atLeast"/>
        <w:ind w:left="1788"/>
        <w:rPr>
          <w:rFonts w:ascii="Arial" w:hAnsi="Arial" w:cs="Arial"/>
          <w:color w:val="1B1B1E"/>
          <w:sz w:val="21"/>
          <w:szCs w:val="21"/>
        </w:rPr>
      </w:pPr>
      <w:r>
        <w:rPr>
          <w:rFonts w:ascii="Arial" w:hAnsi="Arial" w:cs="Arial"/>
          <w:b/>
          <w:bCs/>
          <w:color w:val="1B1B1E"/>
          <w:sz w:val="21"/>
          <w:szCs w:val="21"/>
        </w:rPr>
        <w:t xml:space="preserve">Su </w:t>
      </w:r>
      <w:proofErr w:type="spellStart"/>
      <w:r>
        <w:rPr>
          <w:rFonts w:ascii="Arial" w:hAnsi="Arial" w:cs="Arial"/>
          <w:b/>
          <w:bCs/>
          <w:color w:val="1B1B1E"/>
          <w:sz w:val="21"/>
          <w:szCs w:val="21"/>
        </w:rPr>
        <w:t>Android</w:t>
      </w:r>
      <w:proofErr w:type="spellEnd"/>
      <w:r>
        <w:rPr>
          <w:rFonts w:ascii="Arial" w:hAnsi="Arial" w:cs="Arial"/>
          <w:b/>
          <w:bCs/>
          <w:color w:val="1B1B1E"/>
          <w:sz w:val="21"/>
          <w:szCs w:val="21"/>
        </w:rPr>
        <w:t>:</w:t>
      </w:r>
      <w:r>
        <w:rPr>
          <w:rFonts w:ascii="Arial" w:hAnsi="Arial" w:cs="Arial"/>
          <w:color w:val="1B1B1E"/>
          <w:sz w:val="21"/>
          <w:szCs w:val="21"/>
        </w:rPr>
        <w:t> Assicurati di avere l'</w:t>
      </w:r>
      <w:proofErr w:type="spellStart"/>
      <w:r>
        <w:rPr>
          <w:rFonts w:ascii="Arial" w:hAnsi="Arial" w:cs="Arial"/>
          <w:color w:val="1B1B1E"/>
          <w:sz w:val="21"/>
          <w:szCs w:val="21"/>
        </w:rPr>
        <w:t>app</w:t>
      </w:r>
      <w:proofErr w:type="spellEnd"/>
      <w:r>
        <w:rPr>
          <w:rFonts w:ascii="Arial" w:hAnsi="Arial" w:cs="Arial"/>
          <w:color w:val="1B1B1E"/>
          <w:sz w:val="21"/>
          <w:szCs w:val="21"/>
        </w:rPr>
        <w:t> </w:t>
      </w:r>
      <w:r>
        <w:rPr>
          <w:rFonts w:ascii="Arial" w:hAnsi="Arial" w:cs="Arial"/>
          <w:b/>
          <w:bCs/>
          <w:color w:val="1B1B1E"/>
          <w:sz w:val="21"/>
          <w:szCs w:val="21"/>
        </w:rPr>
        <w:t>Collegamento a Windows</w:t>
      </w:r>
      <w:r>
        <w:rPr>
          <w:rFonts w:ascii="Arial" w:hAnsi="Arial" w:cs="Arial"/>
          <w:color w:val="1B1B1E"/>
          <w:sz w:val="21"/>
          <w:szCs w:val="21"/>
        </w:rPr>
        <w:t xml:space="preserve"> (spesso preinstallata sui dispositivi Samsung/OPPO o scaricabile dal Google Play </w:t>
      </w:r>
      <w:proofErr w:type="spellStart"/>
      <w:r>
        <w:rPr>
          <w:rFonts w:ascii="Arial" w:hAnsi="Arial" w:cs="Arial"/>
          <w:color w:val="1B1B1E"/>
          <w:sz w:val="21"/>
          <w:szCs w:val="21"/>
        </w:rPr>
        <w:t>Store</w:t>
      </w:r>
      <w:proofErr w:type="spellEnd"/>
      <w:r>
        <w:rPr>
          <w:rFonts w:ascii="Arial" w:hAnsi="Arial" w:cs="Arial"/>
          <w:color w:val="1B1B1E"/>
          <w:sz w:val="21"/>
          <w:szCs w:val="21"/>
        </w:rPr>
        <w:t>)[</w:t>
      </w:r>
      <w:hyperlink r:id="rId20" w:tgtFrame="_blank" w:history="1">
        <w:r>
          <w:rPr>
            <w:rFonts w:ascii="Arial" w:hAnsi="Arial" w:cs="Arial"/>
            <w:color w:val="2483E2"/>
            <w:sz w:val="21"/>
            <w:szCs w:val="21"/>
          </w:rPr>
          <w:t>4</w:t>
        </w:r>
      </w:hyperlink>
      <w:r>
        <w:rPr>
          <w:rFonts w:ascii="Arial" w:hAnsi="Arial" w:cs="Arial"/>
          <w:color w:val="1B1B1E"/>
          <w:sz w:val="21"/>
          <w:szCs w:val="21"/>
        </w:rPr>
        <w:t xml:space="preserve">]. Se usi un </w:t>
      </w:r>
      <w:proofErr w:type="spellStart"/>
      <w:r>
        <w:rPr>
          <w:rFonts w:ascii="Arial" w:hAnsi="Arial" w:cs="Arial"/>
          <w:color w:val="1B1B1E"/>
          <w:sz w:val="21"/>
          <w:szCs w:val="21"/>
        </w:rPr>
        <w:t>iPhone</w:t>
      </w:r>
      <w:proofErr w:type="spellEnd"/>
      <w:r>
        <w:rPr>
          <w:rFonts w:ascii="Arial" w:hAnsi="Arial" w:cs="Arial"/>
          <w:color w:val="1B1B1E"/>
          <w:sz w:val="21"/>
          <w:szCs w:val="21"/>
        </w:rPr>
        <w:t>, la connessione avverrà tramite la fotocamera e il Bluetooth[</w:t>
      </w:r>
      <w:hyperlink r:id="rId21" w:tgtFrame="_blank" w:history="1">
        <w:r>
          <w:rPr>
            <w:rFonts w:ascii="Arial" w:hAnsi="Arial" w:cs="Arial"/>
            <w:color w:val="2483E2"/>
            <w:sz w:val="21"/>
            <w:szCs w:val="21"/>
          </w:rPr>
          <w:t>1</w:t>
        </w:r>
      </w:hyperlink>
      <w:r>
        <w:rPr>
          <w:rFonts w:ascii="Arial" w:hAnsi="Arial" w:cs="Arial"/>
          <w:color w:val="1B1B1E"/>
          <w:sz w:val="21"/>
          <w:szCs w:val="21"/>
        </w:rPr>
        <w:t>].</w:t>
      </w:r>
    </w:p>
    <w:p w:rsidR="00952E28" w:rsidRDefault="00952E28" w:rsidP="00952E28">
      <w:pPr>
        <w:numPr>
          <w:ilvl w:val="0"/>
          <w:numId w:val="30"/>
        </w:numPr>
        <w:shd w:val="clear" w:color="auto" w:fill="FFFFFF"/>
        <w:spacing w:after="105" w:line="315" w:lineRule="atLeast"/>
        <w:ind w:left="1788"/>
        <w:rPr>
          <w:rFonts w:ascii="Arial" w:hAnsi="Arial" w:cs="Arial"/>
          <w:color w:val="1B1B1E"/>
          <w:sz w:val="21"/>
          <w:szCs w:val="21"/>
        </w:rPr>
      </w:pPr>
      <w:r>
        <w:rPr>
          <w:rFonts w:ascii="Arial" w:hAnsi="Arial" w:cs="Arial"/>
          <w:color w:val="1B1B1E"/>
          <w:sz w:val="21"/>
          <w:szCs w:val="21"/>
        </w:rPr>
        <w:t>Apri l'</w:t>
      </w:r>
      <w:proofErr w:type="spellStart"/>
      <w:r>
        <w:rPr>
          <w:rFonts w:ascii="Arial" w:hAnsi="Arial" w:cs="Arial"/>
          <w:color w:val="1B1B1E"/>
          <w:sz w:val="21"/>
          <w:szCs w:val="21"/>
        </w:rPr>
        <w:t>app</w:t>
      </w:r>
      <w:proofErr w:type="spellEnd"/>
      <w:r>
        <w:rPr>
          <w:rFonts w:ascii="Arial" w:hAnsi="Arial" w:cs="Arial"/>
          <w:color w:val="1B1B1E"/>
          <w:sz w:val="21"/>
          <w:szCs w:val="21"/>
        </w:rPr>
        <w:t xml:space="preserve"> sul telefono e seleziona l'opzione per </w:t>
      </w:r>
      <w:r>
        <w:rPr>
          <w:rFonts w:ascii="Arial" w:hAnsi="Arial" w:cs="Arial"/>
          <w:b/>
          <w:bCs/>
          <w:color w:val="1B1B1E"/>
          <w:sz w:val="21"/>
          <w:szCs w:val="21"/>
        </w:rPr>
        <w:t>Associa con codice QR</w:t>
      </w:r>
      <w:r>
        <w:rPr>
          <w:rFonts w:ascii="Arial" w:hAnsi="Arial" w:cs="Arial"/>
          <w:color w:val="1B1B1E"/>
          <w:sz w:val="21"/>
          <w:szCs w:val="21"/>
        </w:rPr>
        <w:t>[</w:t>
      </w:r>
      <w:hyperlink r:id="rId22" w:tgtFrame="_blank" w:history="1">
        <w:r>
          <w:rPr>
            <w:rFonts w:ascii="Arial" w:hAnsi="Arial" w:cs="Arial"/>
            <w:color w:val="2483E2"/>
            <w:sz w:val="21"/>
            <w:szCs w:val="21"/>
          </w:rPr>
          <w:t>1</w:t>
        </w:r>
      </w:hyperlink>
      <w:r>
        <w:rPr>
          <w:rFonts w:ascii="Arial" w:hAnsi="Arial" w:cs="Arial"/>
          <w:color w:val="1B1B1E"/>
          <w:sz w:val="21"/>
          <w:szCs w:val="21"/>
        </w:rPr>
        <w:t>].</w:t>
      </w:r>
    </w:p>
    <w:p w:rsidR="00952E28" w:rsidRDefault="00952E28" w:rsidP="00952E28">
      <w:pPr>
        <w:numPr>
          <w:ilvl w:val="0"/>
          <w:numId w:val="30"/>
        </w:numPr>
        <w:shd w:val="clear" w:color="auto" w:fill="FFFFFF"/>
        <w:spacing w:after="105" w:line="315" w:lineRule="atLeast"/>
        <w:ind w:left="1788"/>
        <w:rPr>
          <w:rFonts w:ascii="Arial" w:hAnsi="Arial" w:cs="Arial"/>
          <w:color w:val="1B1B1E"/>
          <w:sz w:val="21"/>
          <w:szCs w:val="21"/>
        </w:rPr>
      </w:pPr>
      <w:r>
        <w:rPr>
          <w:rFonts w:ascii="Arial" w:hAnsi="Arial" w:cs="Arial"/>
          <w:color w:val="1B1B1E"/>
          <w:sz w:val="21"/>
          <w:szCs w:val="21"/>
        </w:rPr>
        <w:t>Inquadra con la fotocamera del telefono il codice QR apparso sul monitor del PC[</w:t>
      </w:r>
      <w:hyperlink r:id="rId23" w:tgtFrame="_blank" w:history="1">
        <w:r>
          <w:rPr>
            <w:rFonts w:ascii="Arial" w:hAnsi="Arial" w:cs="Arial"/>
            <w:color w:val="2483E2"/>
            <w:sz w:val="21"/>
            <w:szCs w:val="21"/>
          </w:rPr>
          <w:t>1</w:t>
        </w:r>
      </w:hyperlink>
      <w:r>
        <w:rPr>
          <w:rFonts w:ascii="Arial" w:hAnsi="Arial" w:cs="Arial"/>
          <w:color w:val="1B1B1E"/>
          <w:sz w:val="21"/>
          <w:szCs w:val="21"/>
        </w:rPr>
        <w:t>][</w:t>
      </w:r>
      <w:hyperlink r:id="rId24" w:tgtFrame="_blank" w:history="1">
        <w:r>
          <w:rPr>
            <w:rFonts w:ascii="Arial" w:hAnsi="Arial" w:cs="Arial"/>
            <w:color w:val="2483E2"/>
            <w:sz w:val="21"/>
            <w:szCs w:val="21"/>
          </w:rPr>
          <w:t>5</w:t>
        </w:r>
      </w:hyperlink>
      <w:r>
        <w:rPr>
          <w:rFonts w:ascii="Arial" w:hAnsi="Arial" w:cs="Arial"/>
          <w:color w:val="1B1B1E"/>
          <w:sz w:val="21"/>
          <w:szCs w:val="21"/>
        </w:rPr>
        <w:t>].</w:t>
      </w:r>
    </w:p>
    <w:p w:rsidR="00952E28" w:rsidRDefault="00952E28" w:rsidP="00952E28">
      <w:pPr>
        <w:numPr>
          <w:ilvl w:val="0"/>
          <w:numId w:val="30"/>
        </w:numPr>
        <w:shd w:val="clear" w:color="auto" w:fill="FFFFFF"/>
        <w:spacing w:after="105" w:line="315" w:lineRule="atLeast"/>
        <w:ind w:left="1788"/>
        <w:rPr>
          <w:rFonts w:ascii="Arial" w:hAnsi="Arial" w:cs="Arial"/>
          <w:color w:val="1B1B1E"/>
          <w:sz w:val="21"/>
          <w:szCs w:val="21"/>
        </w:rPr>
      </w:pPr>
      <w:r>
        <w:rPr>
          <w:rFonts w:ascii="Arial" w:hAnsi="Arial" w:cs="Arial"/>
          <w:color w:val="1B1B1E"/>
          <w:sz w:val="21"/>
          <w:szCs w:val="21"/>
        </w:rPr>
        <w:t>Conferma l'abbinamento su entrambi i dispositivi e </w:t>
      </w:r>
      <w:r>
        <w:rPr>
          <w:rFonts w:ascii="Arial" w:hAnsi="Arial" w:cs="Arial"/>
          <w:b/>
          <w:bCs/>
          <w:color w:val="1B1B1E"/>
          <w:sz w:val="21"/>
          <w:szCs w:val="21"/>
        </w:rPr>
        <w:t>concedi tutte le autorizzazioni richieste</w:t>
      </w:r>
      <w:r>
        <w:rPr>
          <w:rFonts w:ascii="Arial" w:hAnsi="Arial" w:cs="Arial"/>
          <w:color w:val="1B1B1E"/>
          <w:sz w:val="21"/>
          <w:szCs w:val="21"/>
        </w:rPr>
        <w:t xml:space="preserve"> sullo </w:t>
      </w:r>
      <w:proofErr w:type="spellStart"/>
      <w:r>
        <w:rPr>
          <w:rFonts w:ascii="Arial" w:hAnsi="Arial" w:cs="Arial"/>
          <w:color w:val="1B1B1E"/>
          <w:sz w:val="21"/>
          <w:szCs w:val="21"/>
        </w:rPr>
        <w:t>smartphone</w:t>
      </w:r>
      <w:proofErr w:type="spellEnd"/>
      <w:r>
        <w:rPr>
          <w:rFonts w:ascii="Arial" w:hAnsi="Arial" w:cs="Arial"/>
          <w:color w:val="1B1B1E"/>
          <w:sz w:val="21"/>
          <w:szCs w:val="21"/>
        </w:rPr>
        <w:t xml:space="preserve"> (accesso a contatti, notifiche e soprattutto </w:t>
      </w:r>
      <w:r>
        <w:rPr>
          <w:rFonts w:ascii="Arial" w:hAnsi="Arial" w:cs="Arial"/>
          <w:b/>
          <w:bCs/>
          <w:color w:val="1B1B1E"/>
          <w:sz w:val="21"/>
          <w:szCs w:val="21"/>
        </w:rPr>
        <w:t>ai messaggi SMS</w:t>
      </w:r>
      <w:r>
        <w:rPr>
          <w:rFonts w:ascii="Arial" w:hAnsi="Arial" w:cs="Arial"/>
          <w:color w:val="1B1B1E"/>
          <w:sz w:val="21"/>
          <w:szCs w:val="21"/>
        </w:rPr>
        <w:t>)[</w:t>
      </w:r>
      <w:hyperlink r:id="rId25" w:tgtFrame="_blank" w:history="1">
        <w:r>
          <w:rPr>
            <w:rFonts w:ascii="Arial" w:hAnsi="Arial" w:cs="Arial"/>
            <w:color w:val="2483E2"/>
            <w:sz w:val="21"/>
            <w:szCs w:val="21"/>
          </w:rPr>
          <w:t>1</w:t>
        </w:r>
      </w:hyperlink>
      <w:r>
        <w:rPr>
          <w:rFonts w:ascii="Arial" w:hAnsi="Arial" w:cs="Arial"/>
          <w:color w:val="1B1B1E"/>
          <w:sz w:val="21"/>
          <w:szCs w:val="21"/>
        </w:rPr>
        <w:t>][</w:t>
      </w:r>
      <w:hyperlink r:id="rId26" w:tgtFrame="_blank" w:history="1">
        <w:r>
          <w:rPr>
            <w:rFonts w:ascii="Arial" w:hAnsi="Arial" w:cs="Arial"/>
            <w:color w:val="2483E2"/>
            <w:sz w:val="21"/>
            <w:szCs w:val="21"/>
          </w:rPr>
          <w:t>5</w:t>
        </w:r>
      </w:hyperlink>
      <w:r>
        <w:rPr>
          <w:rFonts w:ascii="Arial" w:hAnsi="Arial" w:cs="Arial"/>
          <w:color w:val="1B1B1E"/>
          <w:sz w:val="21"/>
          <w:szCs w:val="21"/>
        </w:rPr>
        <w:t>].</w:t>
      </w:r>
    </w:p>
    <w:p w:rsidR="002762A1" w:rsidRPr="002762A1" w:rsidRDefault="00084A0F"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pict>
          <v:rect id="_x0000_i1031" style="width:620.95pt;height:1.5pt" o:hrpct="0" o:hralign="center" o:hrstd="t" o:hr="t" fillcolor="#a0a0a0" stroked="f"/>
        </w:pict>
      </w:r>
    </w:p>
    <w:p w:rsidR="002762A1" w:rsidRPr="002762A1" w:rsidRDefault="002762A1" w:rsidP="002762A1">
      <w:pPr>
        <w:shd w:val="clear" w:color="auto" w:fill="FFFFFF"/>
        <w:spacing w:after="27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5. GUIDA OPERATIVA: I PASSI INIZIALI</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Passo 1: Configurazione degli Utenti e dei Turni</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Vai su </w:t>
      </w:r>
      <w:r w:rsidRPr="002762A1">
        <w:rPr>
          <w:rFonts w:ascii="Arial" w:eastAsia="Times New Roman" w:hAnsi="Arial" w:cs="Arial"/>
          <w:b/>
          <w:bCs/>
          <w:color w:val="1B1B1E"/>
          <w:sz w:val="21"/>
          <w:szCs w:val="21"/>
          <w:lang w:eastAsia="it-IT"/>
        </w:rPr>
        <w:t>Gestione Utenti</w:t>
      </w:r>
      <w:r w:rsidRPr="002762A1">
        <w:rPr>
          <w:rFonts w:ascii="Arial" w:eastAsia="Times New Roman" w:hAnsi="Arial" w:cs="Arial"/>
          <w:color w:val="1B1B1E"/>
          <w:sz w:val="21"/>
          <w:szCs w:val="21"/>
          <w:lang w:eastAsia="it-IT"/>
        </w:rPr>
        <w:t> per creare i profili e assegnare i colori identificativi in agenda. In </w:t>
      </w:r>
      <w:r w:rsidRPr="002762A1">
        <w:rPr>
          <w:rFonts w:ascii="Arial" w:eastAsia="Times New Roman" w:hAnsi="Arial" w:cs="Arial"/>
          <w:b/>
          <w:bCs/>
          <w:color w:val="1B1B1E"/>
          <w:sz w:val="21"/>
          <w:szCs w:val="21"/>
          <w:lang w:eastAsia="it-IT"/>
        </w:rPr>
        <w:t>Gestione Orari Staff</w:t>
      </w:r>
      <w:r w:rsidRPr="002762A1">
        <w:rPr>
          <w:rFonts w:ascii="Arial" w:eastAsia="Times New Roman" w:hAnsi="Arial" w:cs="Arial"/>
          <w:color w:val="1B1B1E"/>
          <w:sz w:val="21"/>
          <w:szCs w:val="21"/>
          <w:lang w:eastAsia="it-IT"/>
        </w:rPr>
        <w:t>, imposta i giorni lavorativi e le fasce orarie. </w:t>
      </w:r>
      <w:r w:rsidRPr="002762A1">
        <w:rPr>
          <w:rFonts w:ascii="Arial" w:eastAsia="Times New Roman" w:hAnsi="Arial" w:cs="Arial"/>
          <w:i/>
          <w:iCs/>
          <w:color w:val="1B1B1E"/>
          <w:sz w:val="21"/>
          <w:szCs w:val="21"/>
          <w:lang w:eastAsia="it-IT"/>
        </w:rPr>
        <w:t>Risultato:</w:t>
      </w:r>
      <w:r w:rsidRPr="002762A1">
        <w:rPr>
          <w:rFonts w:ascii="Arial" w:eastAsia="Times New Roman" w:hAnsi="Arial" w:cs="Arial"/>
          <w:color w:val="1B1B1E"/>
          <w:sz w:val="21"/>
          <w:szCs w:val="21"/>
          <w:lang w:eastAsia="it-IT"/>
        </w:rPr>
        <w:t> Il sistema genera in automatico le pause pranzo e previene prenotazioni fuori turno o sovrapposte.</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Passo 2: Inserimento dei Fornitori</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Vai su </w:t>
      </w:r>
      <w:r w:rsidRPr="002762A1">
        <w:rPr>
          <w:rFonts w:ascii="Arial" w:eastAsia="Times New Roman" w:hAnsi="Arial" w:cs="Arial"/>
          <w:b/>
          <w:bCs/>
          <w:color w:val="1B1B1E"/>
          <w:sz w:val="21"/>
          <w:szCs w:val="21"/>
          <w:lang w:eastAsia="it-IT"/>
        </w:rPr>
        <w:t>Gestione Fornitori</w:t>
      </w:r>
      <w:r w:rsidRPr="002762A1">
        <w:rPr>
          <w:rFonts w:ascii="Arial" w:eastAsia="Times New Roman" w:hAnsi="Arial" w:cs="Arial"/>
          <w:color w:val="1B1B1E"/>
          <w:sz w:val="21"/>
          <w:szCs w:val="21"/>
          <w:lang w:eastAsia="it-IT"/>
        </w:rPr>
        <w:t> </w:t>
      </w:r>
      <w:r w:rsidR="00B74725">
        <w:rPr>
          <w:rStyle w:val="ng-star-inserted"/>
          <w:rFonts w:ascii="Arial" w:hAnsi="Arial" w:cs="Arial"/>
          <w:color w:val="1B1B1E"/>
          <w:sz w:val="21"/>
          <w:szCs w:val="21"/>
          <w:shd w:val="clear" w:color="auto" w:fill="FFFFFF"/>
        </w:rPr>
        <w:t>(</w:t>
      </w:r>
      <w:r w:rsidR="00B74725">
        <w:rPr>
          <w:rStyle w:val="inline-code"/>
          <w:rFonts w:ascii="Courier New" w:hAnsi="Courier New" w:cs="Courier New"/>
          <w:color w:val="2B2D31"/>
          <w:sz w:val="21"/>
          <w:szCs w:val="21"/>
          <w:bdr w:val="none" w:sz="0" w:space="0" w:color="auto" w:frame="1"/>
        </w:rPr>
        <w:t>🚚</w:t>
      </w:r>
      <w:r w:rsidR="00B74725">
        <w:rPr>
          <w:rStyle w:val="ng-star-inserted"/>
          <w:rFonts w:ascii="Arial" w:hAnsi="Arial" w:cs="Arial"/>
          <w:color w:val="1B1B1E"/>
          <w:sz w:val="21"/>
          <w:szCs w:val="21"/>
          <w:shd w:val="clear" w:color="auto" w:fill="FFFFFF"/>
        </w:rPr>
        <w:t xml:space="preserve"> nel menu laterale) </w:t>
      </w:r>
      <w:r w:rsidRPr="002762A1">
        <w:rPr>
          <w:rFonts w:ascii="Arial" w:eastAsia="Times New Roman" w:hAnsi="Arial" w:cs="Arial"/>
          <w:color w:val="1B1B1E"/>
          <w:sz w:val="21"/>
          <w:szCs w:val="21"/>
          <w:lang w:eastAsia="it-IT"/>
        </w:rPr>
        <w:t>per censire le aziende partner, indispensabili per il conto vendita e le relative liquidazioni.</w:t>
      </w:r>
    </w:p>
    <w:p w:rsidR="00631553" w:rsidRDefault="00631553" w:rsidP="00631553">
      <w:pPr>
        <w:pStyle w:val="Titolo3"/>
        <w:shd w:val="clear" w:color="auto" w:fill="FFFFFF"/>
        <w:spacing w:before="0" w:beforeAutospacing="0" w:after="0" w:afterAutospacing="0"/>
        <w:rPr>
          <w:rFonts w:ascii="Arial" w:hAnsi="Arial" w:cs="Arial"/>
          <w:color w:val="1B1B1E"/>
        </w:rPr>
      </w:pPr>
      <w:r>
        <w:rPr>
          <w:rStyle w:val="ng-star-inserted"/>
          <w:rFonts w:ascii="Arial" w:hAnsi="Arial" w:cs="Arial"/>
          <w:color w:val="1B1B1E"/>
        </w:rPr>
        <w:t>Passo 3: CARICAMENTO DEL MAGAZZINO, DEI SERVIZI E GESTIONE DEL CARICO MERCE (FIFO)</w:t>
      </w:r>
    </w:p>
    <w:p w:rsidR="00631553" w:rsidRDefault="00631553" w:rsidP="00631553">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Il corretto popolamento del magazzino e del listino dei servizi è il passaggio fondamentale per abilitare il controllo dei margini in cassa, il tracciamento dei lotti e la registrazione automatica delle spese aziendali. Questo processo si divide in tre parti distinte: la creazione dei prodotti fisici, la configurazione dei servizi con i relativi consumabili, e la gestione dei carichi merce.</w:t>
      </w:r>
    </w:p>
    <w:p w:rsidR="00631553" w:rsidRDefault="00631553" w:rsidP="00631553">
      <w:pPr>
        <w:pStyle w:val="Titolo4"/>
        <w:shd w:val="clear" w:color="auto" w:fill="FFFFFF"/>
        <w:spacing w:before="0"/>
        <w:rPr>
          <w:rFonts w:ascii="Arial" w:hAnsi="Arial" w:cs="Arial"/>
          <w:color w:val="1B1B1E"/>
          <w:sz w:val="21"/>
          <w:szCs w:val="21"/>
        </w:rPr>
      </w:pPr>
      <w:r>
        <w:rPr>
          <w:rStyle w:val="ng-star-inserted"/>
          <w:rFonts w:ascii="Arial" w:hAnsi="Arial" w:cs="Arial"/>
          <w:color w:val="1B1B1E"/>
          <w:sz w:val="21"/>
          <w:szCs w:val="21"/>
        </w:rPr>
        <w:t>1. Creazione e Configurazione dei Prodotti (Magazzino Prodotti)</w:t>
      </w:r>
    </w:p>
    <w:p w:rsidR="00631553" w:rsidRDefault="00631553" w:rsidP="00631553">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Vai nel menu laterale e seleziona </w:t>
      </w:r>
      <w:r>
        <w:rPr>
          <w:rStyle w:val="ng-star-inserted"/>
          <w:rFonts w:ascii="Arial" w:hAnsi="Arial" w:cs="Arial"/>
          <w:b/>
          <w:bCs/>
          <w:color w:val="1B1B1E"/>
          <w:sz w:val="21"/>
          <w:szCs w:val="21"/>
        </w:rPr>
        <w:t>Magazzino Prodotti</w:t>
      </w:r>
      <w:r>
        <w:rPr>
          <w:rStyle w:val="ng-star-inserted"/>
          <w:rFonts w:ascii="Arial" w:hAnsi="Arial" w:cs="Arial"/>
          <w:color w:val="1B1B1E"/>
          <w:sz w:val="21"/>
          <w:szCs w:val="21"/>
        </w:rPr>
        <w:t>:</w:t>
      </w:r>
    </w:p>
    <w:p w:rsidR="00631553" w:rsidRDefault="00631553" w:rsidP="00631553">
      <w:pPr>
        <w:pStyle w:val="ng-star-inserted1"/>
        <w:numPr>
          <w:ilvl w:val="0"/>
          <w:numId w:val="36"/>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Nuovo Articolo:</w:t>
      </w:r>
      <w:r>
        <w:rPr>
          <w:rStyle w:val="ng-star-inserted"/>
          <w:rFonts w:ascii="Arial" w:hAnsi="Arial" w:cs="Arial"/>
          <w:color w:val="1B1B1E"/>
          <w:sz w:val="21"/>
          <w:szCs w:val="21"/>
        </w:rPr>
        <w:t> Clicca sul pulsante </w:t>
      </w:r>
      <w:r>
        <w:rPr>
          <w:rStyle w:val="inline-code"/>
          <w:rFonts w:ascii="Courier New" w:hAnsi="Courier New" w:cs="Courier New"/>
          <w:color w:val="2B2D31"/>
          <w:sz w:val="21"/>
          <w:szCs w:val="21"/>
          <w:bdr w:val="none" w:sz="0" w:space="0" w:color="auto" w:frame="1"/>
        </w:rPr>
        <w:t>+ Nuovo Prodotto</w:t>
      </w:r>
      <w:r>
        <w:rPr>
          <w:rStyle w:val="ng-star-inserted"/>
          <w:rFonts w:ascii="Arial" w:hAnsi="Arial" w:cs="Arial"/>
          <w:color w:val="1B1B1E"/>
          <w:sz w:val="21"/>
          <w:szCs w:val="21"/>
        </w:rPr>
        <w:t> in alto a destra. Si aprirà il modale di anagrafica.</w:t>
      </w:r>
    </w:p>
    <w:p w:rsidR="00631553" w:rsidRDefault="00631553" w:rsidP="00631553">
      <w:pPr>
        <w:pStyle w:val="ng-star-inserted1"/>
        <w:numPr>
          <w:ilvl w:val="0"/>
          <w:numId w:val="36"/>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Tipologia e Listino:</w:t>
      </w:r>
      <w:r>
        <w:rPr>
          <w:rStyle w:val="ng-star-inserted"/>
          <w:rFonts w:ascii="Arial" w:hAnsi="Arial" w:cs="Arial"/>
          <w:color w:val="1B1B1E"/>
          <w:sz w:val="21"/>
          <w:szCs w:val="21"/>
        </w:rPr>
        <w:t> Seleziona la tipologia </w:t>
      </w:r>
      <w:r>
        <w:rPr>
          <w:rStyle w:val="ng-star-inserted"/>
          <w:rFonts w:ascii="Arial" w:hAnsi="Arial" w:cs="Arial"/>
          <w:i/>
          <w:iCs/>
          <w:color w:val="1B1B1E"/>
          <w:sz w:val="21"/>
          <w:szCs w:val="21"/>
        </w:rPr>
        <w:t>"Prodotto Fisico"</w:t>
      </w:r>
      <w:r>
        <w:rPr>
          <w:rStyle w:val="ng-star-inserted"/>
          <w:rFonts w:ascii="Arial" w:hAnsi="Arial" w:cs="Arial"/>
          <w:color w:val="1B1B1E"/>
          <w:sz w:val="21"/>
          <w:szCs w:val="21"/>
        </w:rPr>
        <w:t> e inserisci il </w:t>
      </w:r>
      <w:r>
        <w:rPr>
          <w:rStyle w:val="ng-star-inserted"/>
          <w:rFonts w:ascii="Arial" w:hAnsi="Arial" w:cs="Arial"/>
          <w:b/>
          <w:bCs/>
          <w:color w:val="1B1B1E"/>
          <w:sz w:val="21"/>
          <w:szCs w:val="21"/>
        </w:rPr>
        <w:t>Prezzo di Listino Attuale</w:t>
      </w:r>
      <w:r>
        <w:rPr>
          <w:rStyle w:val="ng-star-inserted"/>
          <w:rFonts w:ascii="Arial" w:hAnsi="Arial" w:cs="Arial"/>
          <w:color w:val="1B1B1E"/>
          <w:sz w:val="21"/>
          <w:szCs w:val="21"/>
        </w:rPr>
        <w:t> (il prezzo di vendita al pubblico IVA inclusa).</w:t>
      </w:r>
    </w:p>
    <w:p w:rsidR="00631553" w:rsidRDefault="00631553" w:rsidP="00631553">
      <w:pPr>
        <w:pStyle w:val="ng-star-inserted1"/>
        <w:numPr>
          <w:ilvl w:val="0"/>
          <w:numId w:val="36"/>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Dettagli e Codici:</w:t>
      </w:r>
      <w:r>
        <w:rPr>
          <w:rStyle w:val="ng-star-inserted"/>
          <w:rFonts w:ascii="Arial" w:hAnsi="Arial" w:cs="Arial"/>
          <w:color w:val="1B1B1E"/>
          <w:sz w:val="21"/>
          <w:szCs w:val="21"/>
        </w:rPr>
        <w:t> Compila il nome commerciale (es. </w:t>
      </w:r>
      <w:r>
        <w:rPr>
          <w:rStyle w:val="ng-star-inserted"/>
          <w:rFonts w:ascii="Arial" w:hAnsi="Arial" w:cs="Arial"/>
          <w:i/>
          <w:iCs/>
          <w:color w:val="1B1B1E"/>
          <w:sz w:val="21"/>
          <w:szCs w:val="21"/>
        </w:rPr>
        <w:t>Shampoo Idratante 250ml</w:t>
      </w:r>
      <w:r>
        <w:rPr>
          <w:rStyle w:val="ng-star-inserted"/>
          <w:rFonts w:ascii="Arial" w:hAnsi="Arial" w:cs="Arial"/>
          <w:color w:val="1B1B1E"/>
          <w:sz w:val="21"/>
          <w:szCs w:val="21"/>
        </w:rPr>
        <w:t>), la </w:t>
      </w:r>
      <w:r>
        <w:rPr>
          <w:rStyle w:val="ng-star-inserted"/>
          <w:rFonts w:ascii="Arial" w:hAnsi="Arial" w:cs="Arial"/>
          <w:b/>
          <w:bCs/>
          <w:color w:val="1B1B1E"/>
          <w:sz w:val="21"/>
          <w:szCs w:val="21"/>
        </w:rPr>
        <w:t>Soglia Scorta Minima</w:t>
      </w:r>
      <w:r>
        <w:rPr>
          <w:rStyle w:val="ng-star-inserted"/>
          <w:rFonts w:ascii="Arial" w:hAnsi="Arial" w:cs="Arial"/>
          <w:color w:val="1B1B1E"/>
          <w:sz w:val="21"/>
          <w:szCs w:val="21"/>
        </w:rPr>
        <w:t> (il numero limite di pezzi sotto il quale il sistema considererà il prodotto in "</w:t>
      </w:r>
      <w:proofErr w:type="spellStart"/>
      <w:r>
        <w:rPr>
          <w:rStyle w:val="ng-star-inserted"/>
          <w:rFonts w:ascii="Arial" w:hAnsi="Arial" w:cs="Arial"/>
          <w:color w:val="1B1B1E"/>
          <w:sz w:val="21"/>
          <w:szCs w:val="21"/>
        </w:rPr>
        <w:t>Sottosorta</w:t>
      </w:r>
      <w:proofErr w:type="spellEnd"/>
      <w:r>
        <w:rPr>
          <w:rStyle w:val="ng-star-inserted"/>
          <w:rFonts w:ascii="Arial" w:hAnsi="Arial" w:cs="Arial"/>
          <w:color w:val="1B1B1E"/>
          <w:sz w:val="21"/>
          <w:szCs w:val="21"/>
        </w:rPr>
        <w:t xml:space="preserve">", segnalandotelo in </w:t>
      </w:r>
      <w:proofErr w:type="spellStart"/>
      <w:r>
        <w:rPr>
          <w:rStyle w:val="ng-star-inserted"/>
          <w:rFonts w:ascii="Arial" w:hAnsi="Arial" w:cs="Arial"/>
          <w:color w:val="1B1B1E"/>
          <w:sz w:val="21"/>
          <w:szCs w:val="21"/>
        </w:rPr>
        <w:t>dashboard</w:t>
      </w:r>
      <w:proofErr w:type="spellEnd"/>
      <w:r>
        <w:rPr>
          <w:rStyle w:val="ng-star-inserted"/>
          <w:rFonts w:ascii="Arial" w:hAnsi="Arial" w:cs="Arial"/>
          <w:color w:val="1B1B1E"/>
          <w:sz w:val="21"/>
          <w:szCs w:val="21"/>
        </w:rPr>
        <w:t>), il codice identificativo o a barre (</w:t>
      </w:r>
      <w:proofErr w:type="spellStart"/>
      <w:r>
        <w:rPr>
          <w:rStyle w:val="inline-code"/>
          <w:rFonts w:ascii="Courier New" w:hAnsi="Courier New" w:cs="Courier New"/>
          <w:color w:val="2B2D31"/>
          <w:sz w:val="21"/>
          <w:szCs w:val="21"/>
          <w:bdr w:val="none" w:sz="0" w:space="0" w:color="auto" w:frame="1"/>
        </w:rPr>
        <w:t>barcode</w:t>
      </w:r>
      <w:proofErr w:type="spellEnd"/>
      <w:r>
        <w:rPr>
          <w:rStyle w:val="ng-star-inserted"/>
          <w:rFonts w:ascii="Arial" w:hAnsi="Arial" w:cs="Arial"/>
          <w:color w:val="1B1B1E"/>
          <w:sz w:val="21"/>
          <w:szCs w:val="21"/>
        </w:rPr>
        <w:t>), il modello o linea di appartenenza, la </w:t>
      </w:r>
      <w:r>
        <w:rPr>
          <w:rStyle w:val="ng-star-inserted"/>
          <w:rFonts w:ascii="Arial" w:hAnsi="Arial" w:cs="Arial"/>
          <w:b/>
          <w:bCs/>
          <w:color w:val="1B1B1E"/>
          <w:sz w:val="21"/>
          <w:szCs w:val="21"/>
        </w:rPr>
        <w:t>Taglia / Misura</w:t>
      </w:r>
      <w:r>
        <w:rPr>
          <w:rStyle w:val="ng-star-inserted"/>
          <w:rFonts w:ascii="Arial" w:hAnsi="Arial" w:cs="Arial"/>
          <w:color w:val="1B1B1E"/>
          <w:sz w:val="21"/>
          <w:szCs w:val="21"/>
        </w:rPr>
        <w:t> (es. </w:t>
      </w:r>
      <w:r>
        <w:rPr>
          <w:rStyle w:val="ng-star-inserted"/>
          <w:rFonts w:ascii="Arial" w:hAnsi="Arial" w:cs="Arial"/>
          <w:i/>
          <w:iCs/>
          <w:color w:val="1B1B1E"/>
          <w:sz w:val="21"/>
          <w:szCs w:val="21"/>
        </w:rPr>
        <w:t>250ml</w:t>
      </w:r>
      <w:r>
        <w:rPr>
          <w:rStyle w:val="ng-star-inserted"/>
          <w:rFonts w:ascii="Arial" w:hAnsi="Arial" w:cs="Arial"/>
          <w:color w:val="1B1B1E"/>
          <w:sz w:val="21"/>
          <w:szCs w:val="21"/>
        </w:rPr>
        <w:t>, </w:t>
      </w:r>
      <w:r>
        <w:rPr>
          <w:rStyle w:val="ng-star-inserted"/>
          <w:rFonts w:ascii="Arial" w:hAnsi="Arial" w:cs="Arial"/>
          <w:i/>
          <w:iCs/>
          <w:color w:val="1B1B1E"/>
          <w:sz w:val="21"/>
          <w:szCs w:val="21"/>
        </w:rPr>
        <w:t>S</w:t>
      </w:r>
      <w:r>
        <w:rPr>
          <w:rStyle w:val="ng-star-inserted"/>
          <w:rFonts w:ascii="Arial" w:hAnsi="Arial" w:cs="Arial"/>
          <w:color w:val="1B1B1E"/>
          <w:sz w:val="21"/>
          <w:szCs w:val="21"/>
        </w:rPr>
        <w:t>, </w:t>
      </w:r>
      <w:r>
        <w:rPr>
          <w:rStyle w:val="ng-star-inserted"/>
          <w:rFonts w:ascii="Arial" w:hAnsi="Arial" w:cs="Arial"/>
          <w:i/>
          <w:iCs/>
          <w:color w:val="1B1B1E"/>
          <w:sz w:val="21"/>
          <w:szCs w:val="21"/>
        </w:rPr>
        <w:t>50ml</w:t>
      </w:r>
      <w:r>
        <w:rPr>
          <w:rStyle w:val="ng-star-inserted"/>
          <w:rFonts w:ascii="Arial" w:hAnsi="Arial" w:cs="Arial"/>
          <w:color w:val="1B1B1E"/>
          <w:sz w:val="21"/>
          <w:szCs w:val="21"/>
        </w:rPr>
        <w:t>), l'unità di misura (Pezzi, ml, L, g) e l'ubicazione fisica in negozio (es. </w:t>
      </w:r>
      <w:r>
        <w:rPr>
          <w:rStyle w:val="ng-star-inserted"/>
          <w:rFonts w:ascii="Arial" w:hAnsi="Arial" w:cs="Arial"/>
          <w:i/>
          <w:iCs/>
          <w:color w:val="1B1B1E"/>
          <w:sz w:val="21"/>
          <w:szCs w:val="21"/>
        </w:rPr>
        <w:t>Scaffale A2</w:t>
      </w:r>
      <w:r>
        <w:rPr>
          <w:rStyle w:val="ng-star-inserted"/>
          <w:rFonts w:ascii="Arial" w:hAnsi="Arial" w:cs="Arial"/>
          <w:color w:val="1B1B1E"/>
          <w:sz w:val="21"/>
          <w:szCs w:val="21"/>
        </w:rPr>
        <w:t>).</w:t>
      </w:r>
    </w:p>
    <w:p w:rsidR="00631553" w:rsidRDefault="00631553" w:rsidP="00631553">
      <w:pPr>
        <w:pStyle w:val="ng-star-inserted1"/>
        <w:numPr>
          <w:ilvl w:val="0"/>
          <w:numId w:val="36"/>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Conto Vendita (Multi-Fornitore):</w:t>
      </w:r>
      <w:r>
        <w:rPr>
          <w:rStyle w:val="ng-star-inserted"/>
          <w:rFonts w:ascii="Arial" w:hAnsi="Arial" w:cs="Arial"/>
          <w:color w:val="1B1B1E"/>
          <w:sz w:val="21"/>
          <w:szCs w:val="21"/>
        </w:rPr>
        <w:t> Se il prodotto non è di proprietà del salone ma è esposto in regime di conto vendita, spunta la casella </w:t>
      </w:r>
      <w:r>
        <w:rPr>
          <w:rStyle w:val="ng-star-inserted"/>
          <w:rFonts w:ascii="Arial" w:hAnsi="Arial" w:cs="Arial"/>
          <w:i/>
          <w:iCs/>
          <w:color w:val="1B1B1E"/>
          <w:sz w:val="21"/>
          <w:szCs w:val="21"/>
        </w:rPr>
        <w:t>"Prodotto in Conto Vendita"</w:t>
      </w:r>
      <w:r>
        <w:rPr>
          <w:rStyle w:val="ng-star-inserted"/>
          <w:rFonts w:ascii="Arial" w:hAnsi="Arial" w:cs="Arial"/>
          <w:color w:val="1B1B1E"/>
          <w:sz w:val="21"/>
          <w:szCs w:val="21"/>
        </w:rPr>
        <w:t>. Si aprirà un riquadro che ti permette di associare fino a 3 fornitori e di indicare la percentuale esatta del prezzo di listino riconosciuta a ciascuno di essi alla vendita. Se il prodotto è di proprietà, seleziona semplicemente il </w:t>
      </w:r>
      <w:r>
        <w:rPr>
          <w:rStyle w:val="ng-star-inserted"/>
          <w:rFonts w:ascii="Arial" w:hAnsi="Arial" w:cs="Arial"/>
          <w:b/>
          <w:bCs/>
          <w:color w:val="1B1B1E"/>
          <w:sz w:val="21"/>
          <w:szCs w:val="21"/>
        </w:rPr>
        <w:t>Fornitore Principale</w:t>
      </w:r>
      <w:r>
        <w:rPr>
          <w:rStyle w:val="ng-star-inserted"/>
          <w:rFonts w:ascii="Arial" w:hAnsi="Arial" w:cs="Arial"/>
          <w:color w:val="1B1B1E"/>
          <w:sz w:val="21"/>
          <w:szCs w:val="21"/>
        </w:rPr>
        <w:t> dall'elenco.</w:t>
      </w:r>
    </w:p>
    <w:p w:rsidR="00631553" w:rsidRDefault="00631553" w:rsidP="00631553">
      <w:pPr>
        <w:pStyle w:val="Titolo4"/>
        <w:shd w:val="clear" w:color="auto" w:fill="FFFFFF"/>
        <w:spacing w:before="0"/>
        <w:rPr>
          <w:rFonts w:ascii="Arial" w:hAnsi="Arial" w:cs="Arial"/>
          <w:color w:val="1B1B1E"/>
          <w:sz w:val="21"/>
          <w:szCs w:val="21"/>
        </w:rPr>
      </w:pPr>
      <w:r>
        <w:rPr>
          <w:rStyle w:val="ng-star-inserted"/>
          <w:rFonts w:ascii="Arial" w:hAnsi="Arial" w:cs="Arial"/>
          <w:color w:val="1B1B1E"/>
          <w:sz w:val="21"/>
          <w:szCs w:val="21"/>
        </w:rPr>
        <w:t>2. Creazione e Configurazione dei Servizi (Listino Servizi)</w:t>
      </w:r>
    </w:p>
    <w:p w:rsidR="00631553" w:rsidRDefault="00631553" w:rsidP="00631553">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Vai nel menu laterale e seleziona </w:t>
      </w:r>
      <w:r>
        <w:rPr>
          <w:rStyle w:val="ng-star-inserted"/>
          <w:rFonts w:ascii="Arial" w:hAnsi="Arial" w:cs="Arial"/>
          <w:b/>
          <w:bCs/>
          <w:color w:val="1B1B1E"/>
          <w:sz w:val="21"/>
          <w:szCs w:val="21"/>
        </w:rPr>
        <w:t>Listino Servizi</w:t>
      </w:r>
      <w:r>
        <w:rPr>
          <w:rStyle w:val="ng-star-inserted"/>
          <w:rFonts w:ascii="Arial" w:hAnsi="Arial" w:cs="Arial"/>
          <w:color w:val="1B1B1E"/>
          <w:sz w:val="21"/>
          <w:szCs w:val="21"/>
        </w:rPr>
        <w:t>:</w:t>
      </w:r>
    </w:p>
    <w:p w:rsidR="00631553" w:rsidRDefault="00631553" w:rsidP="00631553">
      <w:pPr>
        <w:pStyle w:val="ng-star-inserted1"/>
        <w:numPr>
          <w:ilvl w:val="0"/>
          <w:numId w:val="37"/>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lastRenderedPageBreak/>
        <w:t>Nuovo Servizio:</w:t>
      </w:r>
      <w:r>
        <w:rPr>
          <w:rStyle w:val="ng-star-inserted"/>
          <w:rFonts w:ascii="Arial" w:hAnsi="Arial" w:cs="Arial"/>
          <w:color w:val="1B1B1E"/>
          <w:sz w:val="21"/>
          <w:szCs w:val="21"/>
        </w:rPr>
        <w:t> Clicca su </w:t>
      </w:r>
      <w:r>
        <w:rPr>
          <w:rStyle w:val="inline-code"/>
          <w:rFonts w:ascii="Courier New" w:hAnsi="Courier New" w:cs="Courier New"/>
          <w:color w:val="2B2D31"/>
          <w:sz w:val="21"/>
          <w:szCs w:val="21"/>
          <w:bdr w:val="none" w:sz="0" w:space="0" w:color="auto" w:frame="1"/>
        </w:rPr>
        <w:t>+ Nuovo Servizio</w:t>
      </w:r>
      <w:r>
        <w:rPr>
          <w:rStyle w:val="ng-star-inserted"/>
          <w:rFonts w:ascii="Arial" w:hAnsi="Arial" w:cs="Arial"/>
          <w:color w:val="1B1B1E"/>
          <w:sz w:val="21"/>
          <w:szCs w:val="21"/>
        </w:rPr>
        <w:t>, imposta la tipologia su </w:t>
      </w:r>
      <w:r>
        <w:rPr>
          <w:rStyle w:val="ng-star-inserted"/>
          <w:rFonts w:ascii="Arial" w:hAnsi="Arial" w:cs="Arial"/>
          <w:i/>
          <w:iCs/>
          <w:color w:val="1B1B1E"/>
          <w:sz w:val="21"/>
          <w:szCs w:val="21"/>
        </w:rPr>
        <w:t>"Servizio"</w:t>
      </w:r>
      <w:r>
        <w:rPr>
          <w:rStyle w:val="ng-star-inserted"/>
          <w:rFonts w:ascii="Arial" w:hAnsi="Arial" w:cs="Arial"/>
          <w:color w:val="1B1B1E"/>
          <w:sz w:val="21"/>
          <w:szCs w:val="21"/>
        </w:rPr>
        <w:t>, inserisci il nome del trattamento (es. </w:t>
      </w:r>
      <w:r>
        <w:rPr>
          <w:rStyle w:val="ng-star-inserted"/>
          <w:rFonts w:ascii="Arial" w:hAnsi="Arial" w:cs="Arial"/>
          <w:i/>
          <w:iCs/>
          <w:color w:val="1B1B1E"/>
          <w:sz w:val="21"/>
          <w:szCs w:val="21"/>
        </w:rPr>
        <w:t>Taglio Donna</w:t>
      </w:r>
      <w:r>
        <w:rPr>
          <w:rStyle w:val="ng-star-inserted"/>
          <w:rFonts w:ascii="Arial" w:hAnsi="Arial" w:cs="Arial"/>
          <w:color w:val="1B1B1E"/>
          <w:sz w:val="21"/>
          <w:szCs w:val="21"/>
        </w:rPr>
        <w:t> o </w:t>
      </w:r>
      <w:r>
        <w:rPr>
          <w:rStyle w:val="ng-star-inserted"/>
          <w:rFonts w:ascii="Arial" w:hAnsi="Arial" w:cs="Arial"/>
          <w:i/>
          <w:iCs/>
          <w:color w:val="1B1B1E"/>
          <w:sz w:val="21"/>
          <w:szCs w:val="21"/>
        </w:rPr>
        <w:t>Trattamento Colore</w:t>
      </w:r>
      <w:r>
        <w:rPr>
          <w:rStyle w:val="ng-star-inserted"/>
          <w:rFonts w:ascii="Arial" w:hAnsi="Arial" w:cs="Arial"/>
          <w:color w:val="1B1B1E"/>
          <w:sz w:val="21"/>
          <w:szCs w:val="21"/>
        </w:rPr>
        <w:t>) e il relativo prezzo di listino.</w:t>
      </w:r>
    </w:p>
    <w:p w:rsidR="00631553" w:rsidRDefault="00631553" w:rsidP="00631553">
      <w:pPr>
        <w:pStyle w:val="ng-star-inserted1"/>
        <w:numPr>
          <w:ilvl w:val="0"/>
          <w:numId w:val="37"/>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Associazione Materiali Consumabili (</w:t>
      </w:r>
      <w:r>
        <w:rPr>
          <w:rStyle w:val="inline-code"/>
          <w:rFonts w:ascii="Courier New" w:hAnsi="Courier New" w:cs="Courier New"/>
          <w:b/>
          <w:bCs/>
          <w:color w:val="2B2D31"/>
          <w:sz w:val="21"/>
          <w:szCs w:val="21"/>
          <w:bdr w:val="none" w:sz="0" w:space="0" w:color="auto" w:frame="1"/>
        </w:rPr>
        <w:t>📦</w:t>
      </w:r>
      <w:r>
        <w:rPr>
          <w:rStyle w:val="ng-star-inserted"/>
          <w:rFonts w:ascii="Arial" w:hAnsi="Arial" w:cs="Arial"/>
          <w:b/>
          <w:bCs/>
          <w:color w:val="1B1B1E"/>
          <w:sz w:val="21"/>
          <w:szCs w:val="21"/>
        </w:rPr>
        <w:t>):</w:t>
      </w:r>
      <w:r>
        <w:rPr>
          <w:rStyle w:val="ng-star-inserted"/>
          <w:rFonts w:ascii="Arial" w:hAnsi="Arial" w:cs="Arial"/>
          <w:color w:val="1B1B1E"/>
          <w:sz w:val="21"/>
          <w:szCs w:val="21"/>
        </w:rPr>
        <w:t> Accanto a ogni servizio in elenco è presente l'icona del pacco. Cliccandovi sopra, si apre il modale per associare i prodotti di magazzino che vengono consumati per erogare quel servizio (es. 20ml di shampoo tecnico o 1 fiala).</w:t>
      </w:r>
    </w:p>
    <w:p w:rsidR="00631553" w:rsidRDefault="00631553" w:rsidP="00631553">
      <w:pPr>
        <w:pStyle w:val="ng-star-inserted1"/>
        <w:numPr>
          <w:ilvl w:val="1"/>
          <w:numId w:val="37"/>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i/>
          <w:iCs/>
          <w:color w:val="1B1B1E"/>
          <w:sz w:val="21"/>
          <w:szCs w:val="21"/>
        </w:rPr>
        <w:t>Come funziona:</w:t>
      </w:r>
      <w:r>
        <w:rPr>
          <w:rStyle w:val="ng-star-inserted"/>
          <w:rFonts w:ascii="Arial" w:hAnsi="Arial" w:cs="Arial"/>
          <w:color w:val="1B1B1E"/>
          <w:sz w:val="21"/>
          <w:szCs w:val="21"/>
        </w:rPr>
        <w:t> Cerca il prodotto di magazzino, indica la quantità consumata per singola esecuzione (es. 0.02 litri o grammi) e clicca su </w:t>
      </w:r>
      <w:r>
        <w:rPr>
          <w:rStyle w:val="ng-star-inserted"/>
          <w:rFonts w:ascii="Arial" w:hAnsi="Arial" w:cs="Arial"/>
          <w:i/>
          <w:iCs/>
          <w:color w:val="1B1B1E"/>
          <w:sz w:val="21"/>
          <w:szCs w:val="21"/>
        </w:rPr>
        <w:t>"Associa Consumabile"</w:t>
      </w:r>
      <w:r>
        <w:rPr>
          <w:rStyle w:val="ng-star-inserted"/>
          <w:rFonts w:ascii="Arial" w:hAnsi="Arial" w:cs="Arial"/>
          <w:color w:val="1B1B1E"/>
          <w:sz w:val="21"/>
          <w:szCs w:val="21"/>
        </w:rPr>
        <w:t>.</w:t>
      </w:r>
    </w:p>
    <w:p w:rsidR="00631553" w:rsidRDefault="00631553" w:rsidP="00631553">
      <w:pPr>
        <w:pStyle w:val="ng-star-inserted1"/>
        <w:numPr>
          <w:ilvl w:val="1"/>
          <w:numId w:val="37"/>
        </w:numPr>
        <w:shd w:val="clear" w:color="auto" w:fill="FFFFFF"/>
        <w:spacing w:before="0" w:beforeAutospacing="0" w:after="105" w:afterAutospacing="0" w:line="315" w:lineRule="atLeast"/>
        <w:rPr>
          <w:rStyle w:val="ng-star-inserted"/>
          <w:rFonts w:ascii="Arial" w:hAnsi="Arial" w:cs="Arial"/>
          <w:color w:val="1B1B1E"/>
          <w:sz w:val="21"/>
          <w:szCs w:val="21"/>
        </w:rPr>
      </w:pPr>
      <w:r>
        <w:rPr>
          <w:rStyle w:val="ng-star-inserted"/>
          <w:rFonts w:ascii="Arial" w:hAnsi="Arial" w:cs="Arial"/>
          <w:i/>
          <w:iCs/>
          <w:color w:val="1B1B1E"/>
          <w:sz w:val="21"/>
          <w:szCs w:val="21"/>
        </w:rPr>
        <w:t>A cosa serve:</w:t>
      </w:r>
      <w:r>
        <w:rPr>
          <w:rStyle w:val="ng-star-inserted"/>
          <w:rFonts w:ascii="Arial" w:hAnsi="Arial" w:cs="Arial"/>
          <w:color w:val="1B1B1E"/>
          <w:sz w:val="21"/>
          <w:szCs w:val="21"/>
        </w:rPr>
        <w:t> Quando un operatore inserirà questo servizio nella Cassa, il sistema calcolerà in automatico il costo dei materiali consumati, sottraendolo dal ricavo e scalando le quantità dal magazzino fisico.</w:t>
      </w:r>
    </w:p>
    <w:p w:rsidR="00631553" w:rsidRDefault="00631553" w:rsidP="00631553">
      <w:pPr>
        <w:pStyle w:val="ng-star-inserted1"/>
        <w:numPr>
          <w:ilvl w:val="1"/>
          <w:numId w:val="37"/>
        </w:numPr>
        <w:shd w:val="clear" w:color="auto" w:fill="FFFFFF"/>
        <w:spacing w:before="0" w:beforeAutospacing="0" w:after="105" w:afterAutospacing="0" w:line="315" w:lineRule="atLeast"/>
        <w:rPr>
          <w:rFonts w:ascii="Arial" w:hAnsi="Arial" w:cs="Arial"/>
          <w:color w:val="1B1B1E"/>
          <w:sz w:val="21"/>
          <w:szCs w:val="21"/>
        </w:rPr>
      </w:pPr>
    </w:p>
    <w:p w:rsidR="00631553" w:rsidRDefault="00631553" w:rsidP="00631553">
      <w:pPr>
        <w:pStyle w:val="Titolo4"/>
        <w:shd w:val="clear" w:color="auto" w:fill="FFFFFF"/>
        <w:spacing w:before="0"/>
        <w:rPr>
          <w:rFonts w:ascii="Arial" w:hAnsi="Arial" w:cs="Arial"/>
          <w:color w:val="1B1B1E"/>
          <w:sz w:val="21"/>
          <w:szCs w:val="21"/>
        </w:rPr>
      </w:pPr>
      <w:r>
        <w:rPr>
          <w:rStyle w:val="ng-star-inserted"/>
          <w:rFonts w:ascii="Arial" w:hAnsi="Arial" w:cs="Arial"/>
          <w:color w:val="1B1B1E"/>
          <w:sz w:val="21"/>
          <w:szCs w:val="21"/>
        </w:rPr>
        <w:t>3. Il Processo di Carico Merce e l'Integrazione FIFO</w:t>
      </w:r>
    </w:p>
    <w:p w:rsidR="00631553" w:rsidRDefault="00631553" w:rsidP="00631553">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Quando arriva un nuovo ordine o una fornitura di merce fisica, non devi modificare la giacenza a mano dalla tabella, ma devi utilizzare la procedura guidata di carico:</w:t>
      </w:r>
    </w:p>
    <w:p w:rsidR="00631553" w:rsidRDefault="00631553" w:rsidP="00631553">
      <w:pPr>
        <w:pStyle w:val="ng-star-inserted1"/>
        <w:numPr>
          <w:ilvl w:val="0"/>
          <w:numId w:val="38"/>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Avvio del Carico:</w:t>
      </w:r>
      <w:r>
        <w:rPr>
          <w:rStyle w:val="ng-star-inserted"/>
          <w:rFonts w:ascii="Arial" w:hAnsi="Arial" w:cs="Arial"/>
          <w:color w:val="1B1B1E"/>
          <w:sz w:val="21"/>
          <w:szCs w:val="21"/>
        </w:rPr>
        <w:t> Nella schermata del </w:t>
      </w:r>
      <w:r>
        <w:rPr>
          <w:rStyle w:val="ng-star-inserted"/>
          <w:rFonts w:ascii="Arial" w:hAnsi="Arial" w:cs="Arial"/>
          <w:b/>
          <w:bCs/>
          <w:color w:val="1B1B1E"/>
          <w:sz w:val="21"/>
          <w:szCs w:val="21"/>
        </w:rPr>
        <w:t>Magazzino Prodotti</w:t>
      </w:r>
      <w:r>
        <w:rPr>
          <w:rStyle w:val="ng-star-inserted"/>
          <w:rFonts w:ascii="Arial" w:hAnsi="Arial" w:cs="Arial"/>
          <w:color w:val="1B1B1E"/>
          <w:sz w:val="21"/>
          <w:szCs w:val="21"/>
        </w:rPr>
        <w:t>, individua l'articolo desiderato e clicca sull'icona del pacco (</w:t>
      </w:r>
      <w:r>
        <w:rPr>
          <w:rStyle w:val="inline-code"/>
          <w:rFonts w:ascii="Courier New" w:hAnsi="Courier New" w:cs="Courier New"/>
          <w:color w:val="2B2D31"/>
          <w:sz w:val="21"/>
          <w:szCs w:val="21"/>
          <w:bdr w:val="none" w:sz="0" w:space="0" w:color="auto" w:frame="1"/>
        </w:rPr>
        <w:t>📦</w:t>
      </w:r>
      <w:r>
        <w:rPr>
          <w:rStyle w:val="ng-star-inserted"/>
          <w:rFonts w:ascii="Arial" w:hAnsi="Arial" w:cs="Arial"/>
          <w:color w:val="1B1B1E"/>
          <w:sz w:val="21"/>
          <w:szCs w:val="21"/>
        </w:rPr>
        <w:t>) presente nella colonna delle azioni.</w:t>
      </w:r>
    </w:p>
    <w:p w:rsidR="00631553" w:rsidRDefault="00631553" w:rsidP="00631553">
      <w:pPr>
        <w:pStyle w:val="ng-star-inserted1"/>
        <w:numPr>
          <w:ilvl w:val="0"/>
          <w:numId w:val="38"/>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Compilazione del Modale di Carico:</w:t>
      </w:r>
    </w:p>
    <w:p w:rsidR="00631553" w:rsidRDefault="00631553" w:rsidP="00631553">
      <w:pPr>
        <w:pStyle w:val="ng-star-inserted1"/>
        <w:numPr>
          <w:ilvl w:val="1"/>
          <w:numId w:val="38"/>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Quantità in Arrivo (+):</w:t>
      </w:r>
      <w:r>
        <w:rPr>
          <w:rStyle w:val="ng-star-inserted"/>
          <w:rFonts w:ascii="Arial" w:hAnsi="Arial" w:cs="Arial"/>
          <w:color w:val="1B1B1E"/>
          <w:sz w:val="21"/>
          <w:szCs w:val="21"/>
        </w:rPr>
        <w:t> Inserisci il numero di pezzi fisici che stai caricando (es. 10 flaconi).</w:t>
      </w:r>
    </w:p>
    <w:p w:rsidR="00631553" w:rsidRDefault="00631553" w:rsidP="00631553">
      <w:pPr>
        <w:pStyle w:val="ng-star-inserted1"/>
        <w:numPr>
          <w:ilvl w:val="1"/>
          <w:numId w:val="38"/>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Costo Totale (€):</w:t>
      </w:r>
      <w:r>
        <w:rPr>
          <w:rStyle w:val="ng-star-inserted"/>
          <w:rFonts w:ascii="Arial" w:hAnsi="Arial" w:cs="Arial"/>
          <w:color w:val="1B1B1E"/>
          <w:sz w:val="21"/>
          <w:szCs w:val="21"/>
        </w:rPr>
        <w:t> Inserisci l'importo totale della fattura o del DDT d'acquisto di quel carico (es. 120,00 €).</w:t>
      </w:r>
    </w:p>
    <w:p w:rsidR="00631553" w:rsidRDefault="00631553" w:rsidP="00631553">
      <w:pPr>
        <w:pStyle w:val="ng-star-inserted1"/>
        <w:numPr>
          <w:ilvl w:val="1"/>
          <w:numId w:val="38"/>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i/>
          <w:iCs/>
          <w:color w:val="1B1B1E"/>
          <w:sz w:val="21"/>
          <w:szCs w:val="21"/>
        </w:rPr>
        <w:t>Calcolo Automatico Costo Unitario:</w:t>
      </w:r>
      <w:r>
        <w:rPr>
          <w:rStyle w:val="ng-star-inserted"/>
          <w:rFonts w:ascii="Arial" w:hAnsi="Arial" w:cs="Arial"/>
          <w:color w:val="1B1B1E"/>
          <w:sz w:val="21"/>
          <w:szCs w:val="21"/>
        </w:rPr>
        <w:t> Il sistema calcolerà istantaneamente in un apposito box il </w:t>
      </w:r>
      <w:r>
        <w:rPr>
          <w:rStyle w:val="ng-star-inserted"/>
          <w:rFonts w:ascii="Arial" w:hAnsi="Arial" w:cs="Arial"/>
          <w:b/>
          <w:bCs/>
          <w:color w:val="1B1B1E"/>
          <w:sz w:val="21"/>
          <w:szCs w:val="21"/>
        </w:rPr>
        <w:t>Costo Unitario</w:t>
      </w:r>
      <w:r>
        <w:rPr>
          <w:rStyle w:val="ng-star-inserted"/>
          <w:rFonts w:ascii="Arial" w:hAnsi="Arial" w:cs="Arial"/>
          <w:color w:val="1B1B1E"/>
          <w:sz w:val="21"/>
          <w:szCs w:val="21"/>
        </w:rPr>
        <w:t> (es. 12,00 € a pezzo) dividendo il totale per la quantità.</w:t>
      </w:r>
    </w:p>
    <w:p w:rsidR="00631553" w:rsidRDefault="00631553" w:rsidP="00631553">
      <w:pPr>
        <w:pStyle w:val="ng-star-inserted1"/>
        <w:numPr>
          <w:ilvl w:val="1"/>
          <w:numId w:val="38"/>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Data e Note:</w:t>
      </w:r>
      <w:r>
        <w:rPr>
          <w:rStyle w:val="ng-star-inserted"/>
          <w:rFonts w:ascii="Arial" w:hAnsi="Arial" w:cs="Arial"/>
          <w:color w:val="1B1B1E"/>
          <w:sz w:val="21"/>
          <w:szCs w:val="21"/>
        </w:rPr>
        <w:t> Seleziona la data del documento di trasporto e inserisci un riferimento (es. </w:t>
      </w:r>
      <w:r>
        <w:rPr>
          <w:rStyle w:val="ng-star-inserted"/>
          <w:rFonts w:ascii="Arial" w:hAnsi="Arial" w:cs="Arial"/>
          <w:i/>
          <w:iCs/>
          <w:color w:val="1B1B1E"/>
          <w:sz w:val="21"/>
          <w:szCs w:val="21"/>
        </w:rPr>
        <w:t>Fattura n. 12/A del fornitore</w:t>
      </w:r>
      <w:r>
        <w:rPr>
          <w:rStyle w:val="ng-star-inserted"/>
          <w:rFonts w:ascii="Arial" w:hAnsi="Arial" w:cs="Arial"/>
          <w:color w:val="1B1B1E"/>
          <w:sz w:val="21"/>
          <w:szCs w:val="21"/>
        </w:rPr>
        <w:t>).</w:t>
      </w:r>
    </w:p>
    <w:p w:rsidR="00631553" w:rsidRDefault="00631553" w:rsidP="00631553">
      <w:pPr>
        <w:pStyle w:val="ng-star-inserted1"/>
        <w:numPr>
          <w:ilvl w:val="0"/>
          <w:numId w:val="38"/>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Cosa succede dietro le quinte al salvataggio ("Conferma e Registra Carico"):</w:t>
      </w:r>
    </w:p>
    <w:p w:rsidR="00631553" w:rsidRDefault="00631553" w:rsidP="00631553">
      <w:pPr>
        <w:pStyle w:val="ng-star-inserted1"/>
        <w:numPr>
          <w:ilvl w:val="1"/>
          <w:numId w:val="39"/>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Aggiornamento Giacenza:</w:t>
      </w:r>
      <w:r>
        <w:rPr>
          <w:rStyle w:val="ng-star-inserted"/>
          <w:rFonts w:ascii="Arial" w:hAnsi="Arial" w:cs="Arial"/>
          <w:color w:val="1B1B1E"/>
          <w:sz w:val="21"/>
          <w:szCs w:val="21"/>
        </w:rPr>
        <w:t> Il magazzino viene incrementato della quantità ricevuta.</w:t>
      </w:r>
    </w:p>
    <w:p w:rsidR="00631553" w:rsidRDefault="00631553" w:rsidP="00631553">
      <w:pPr>
        <w:pStyle w:val="ng-star-inserted1"/>
        <w:numPr>
          <w:ilvl w:val="1"/>
          <w:numId w:val="39"/>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Creazione del Lotto FIFO (</w:t>
      </w:r>
      <w:r>
        <w:rPr>
          <w:rStyle w:val="ng-star-inserted"/>
          <w:rFonts w:ascii="Arial" w:hAnsi="Arial" w:cs="Arial"/>
          <w:b/>
          <w:bCs/>
          <w:i/>
          <w:iCs/>
          <w:color w:val="1B1B1E"/>
          <w:sz w:val="21"/>
          <w:szCs w:val="21"/>
        </w:rPr>
        <w:t>First In, First Out</w:t>
      </w:r>
      <w:r>
        <w:rPr>
          <w:rStyle w:val="ng-star-inserted"/>
          <w:rFonts w:ascii="Arial" w:hAnsi="Arial" w:cs="Arial"/>
          <w:b/>
          <w:bCs/>
          <w:color w:val="1B1B1E"/>
          <w:sz w:val="21"/>
          <w:szCs w:val="21"/>
        </w:rPr>
        <w:t>):</w:t>
      </w:r>
      <w:r>
        <w:rPr>
          <w:rStyle w:val="ng-star-inserted"/>
          <w:rFonts w:ascii="Arial" w:hAnsi="Arial" w:cs="Arial"/>
          <w:color w:val="1B1B1E"/>
          <w:sz w:val="21"/>
          <w:szCs w:val="21"/>
        </w:rPr>
        <w:t> Il sistema crea un lotto tracciato contenente la data di carico, la quantità iniziale, la quantità residua e il costo d'acquisto specifico. Quando i prodotti verranno venduti in cassa, il sistema scaricherà sempre prima i lotti più vecchi, proteggendo il calcolo del margine.</w:t>
      </w:r>
    </w:p>
    <w:p w:rsidR="00631553" w:rsidRPr="00631553" w:rsidRDefault="00631553" w:rsidP="00631553">
      <w:pPr>
        <w:pStyle w:val="ng-star-inserted1"/>
        <w:numPr>
          <w:ilvl w:val="1"/>
          <w:numId w:val="39"/>
        </w:numPr>
        <w:shd w:val="clear" w:color="auto" w:fill="FFFFFF"/>
        <w:spacing w:before="0" w:beforeAutospacing="0" w:after="105" w:afterAutospacing="0" w:line="315" w:lineRule="atLeast"/>
        <w:rPr>
          <w:rStyle w:val="ng-star-inserted"/>
          <w:rFonts w:ascii="Arial" w:hAnsi="Arial" w:cs="Arial"/>
          <w:color w:val="1B1B1E"/>
          <w:sz w:val="21"/>
          <w:szCs w:val="21"/>
        </w:rPr>
      </w:pPr>
      <w:r>
        <w:rPr>
          <w:rStyle w:val="ng-star-inserted"/>
          <w:rFonts w:ascii="Arial" w:hAnsi="Arial" w:cs="Arial"/>
          <w:b/>
          <w:bCs/>
          <w:color w:val="1B1B1E"/>
          <w:sz w:val="21"/>
          <w:szCs w:val="21"/>
        </w:rPr>
        <w:t>Registrazione Automatica a Bilancio:</w:t>
      </w:r>
      <w:r>
        <w:rPr>
          <w:rStyle w:val="ng-star-inserted"/>
          <w:rFonts w:ascii="Arial" w:hAnsi="Arial" w:cs="Arial"/>
          <w:color w:val="1B1B1E"/>
          <w:sz w:val="21"/>
          <w:szCs w:val="21"/>
        </w:rPr>
        <w:t> Se il prodotto è di proprietà, </w:t>
      </w:r>
      <w:r>
        <w:rPr>
          <w:rStyle w:val="ng-star-inserted"/>
          <w:rFonts w:ascii="Arial" w:hAnsi="Arial" w:cs="Arial"/>
          <w:b/>
          <w:bCs/>
          <w:color w:val="1B1B1E"/>
          <w:sz w:val="21"/>
          <w:szCs w:val="21"/>
        </w:rPr>
        <w:t>il sistema genera in automatico una spesa contabile</w:t>
      </w:r>
      <w:r>
        <w:rPr>
          <w:rStyle w:val="ng-star-inserted"/>
          <w:rFonts w:ascii="Arial" w:hAnsi="Arial" w:cs="Arial"/>
          <w:color w:val="1B1B1E"/>
          <w:sz w:val="21"/>
          <w:szCs w:val="21"/>
        </w:rPr>
        <w:t> pari al costo totale inserito, inserendola nel bilancio mensile senza che tu debba digitarla manualmente nella sezione spese. </w:t>
      </w:r>
      <w:r>
        <w:rPr>
          <w:rStyle w:val="ng-star-inserted"/>
          <w:rFonts w:ascii="Arial" w:hAnsi="Arial" w:cs="Arial"/>
          <w:i/>
          <w:iCs/>
          <w:color w:val="1B1B1E"/>
          <w:sz w:val="21"/>
          <w:szCs w:val="21"/>
        </w:rPr>
        <w:t>(Nota: Per i prodotti in conto vendita, non viene generata alcuna spesa d'acquisto a bilancio, poiché il fornitore viene liquidato solo a vendita avvenuta).</w:t>
      </w:r>
    </w:p>
    <w:p w:rsidR="00631553" w:rsidRDefault="00631553" w:rsidP="00631553">
      <w:pPr>
        <w:pStyle w:val="ng-star-inserted1"/>
        <w:shd w:val="clear" w:color="auto" w:fill="FFFFFF"/>
        <w:spacing w:before="0" w:beforeAutospacing="0" w:after="105" w:afterAutospacing="0" w:line="315" w:lineRule="atLeast"/>
        <w:rPr>
          <w:rStyle w:val="ng-star-inserted"/>
          <w:rFonts w:ascii="Arial" w:hAnsi="Arial" w:cs="Arial"/>
          <w:b/>
          <w:bCs/>
          <w:color w:val="1B1B1E"/>
          <w:sz w:val="21"/>
          <w:szCs w:val="21"/>
        </w:rPr>
      </w:pPr>
    </w:p>
    <w:p w:rsidR="00631553" w:rsidRDefault="00631553" w:rsidP="00631553">
      <w:pPr>
        <w:pStyle w:val="Titolo4"/>
        <w:shd w:val="clear" w:color="auto" w:fill="FFFFFF"/>
        <w:spacing w:before="0"/>
        <w:rPr>
          <w:rFonts w:ascii="Arial" w:hAnsi="Arial" w:cs="Arial"/>
          <w:color w:val="1B1B1E"/>
          <w:sz w:val="21"/>
          <w:szCs w:val="21"/>
        </w:rPr>
      </w:pPr>
      <w:r>
        <w:rPr>
          <w:rStyle w:val="ng-star-inserted"/>
          <w:rFonts w:ascii="Arial" w:hAnsi="Arial" w:cs="Arial"/>
          <w:color w:val="1B1B1E"/>
          <w:sz w:val="21"/>
          <w:szCs w:val="21"/>
        </w:rPr>
        <w:lastRenderedPageBreak/>
        <w:t>4. Lo Scarico Merci Manuale (FIFO)</w:t>
      </w:r>
    </w:p>
    <w:p w:rsidR="00631553" w:rsidRDefault="00631553" w:rsidP="00631553">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Può capitare di dover rimuovere dei prodotti dal magazzino per motivi diversi dalla vendita in cassa: ad esempio a causa di una rottura accidentale di un flacone, di un campione omaggio omaggiato a un cliente, di un reso al fornitore o di una sproporzione riscontrata durante l'inventario fisico.</w:t>
      </w:r>
    </w:p>
    <w:p w:rsidR="00631553" w:rsidRDefault="00631553" w:rsidP="00631553">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 xml:space="preserve">In </w:t>
      </w:r>
      <w:proofErr w:type="spellStart"/>
      <w:r>
        <w:rPr>
          <w:rStyle w:val="ng-star-inserted"/>
          <w:rFonts w:ascii="Arial" w:hAnsi="Arial" w:cs="Arial"/>
          <w:color w:val="1B1B1E"/>
          <w:sz w:val="21"/>
          <w:szCs w:val="21"/>
        </w:rPr>
        <w:t>VaiMUp</w:t>
      </w:r>
      <w:proofErr w:type="spellEnd"/>
      <w:r>
        <w:rPr>
          <w:rStyle w:val="ng-star-inserted"/>
          <w:rFonts w:ascii="Arial" w:hAnsi="Arial" w:cs="Arial"/>
          <w:color w:val="1B1B1E"/>
          <w:sz w:val="21"/>
          <w:szCs w:val="21"/>
        </w:rPr>
        <w:t xml:space="preserve"> questa operazione viene gestita tramite lo </w:t>
      </w:r>
      <w:r>
        <w:rPr>
          <w:rStyle w:val="ng-star-inserted"/>
          <w:rFonts w:ascii="Arial" w:hAnsi="Arial" w:cs="Arial"/>
          <w:b/>
          <w:bCs/>
          <w:color w:val="1B1B1E"/>
          <w:sz w:val="21"/>
          <w:szCs w:val="21"/>
        </w:rPr>
        <w:t>Scarico Manuale basato su criteri FIFO</w:t>
      </w:r>
      <w:r>
        <w:rPr>
          <w:rStyle w:val="ng-star-inserted"/>
          <w:rFonts w:ascii="Arial" w:hAnsi="Arial" w:cs="Arial"/>
          <w:color w:val="1B1B1E"/>
          <w:sz w:val="21"/>
          <w:szCs w:val="21"/>
        </w:rPr>
        <w:t>:</w:t>
      </w:r>
    </w:p>
    <w:p w:rsidR="00631553" w:rsidRDefault="00631553" w:rsidP="00631553">
      <w:pPr>
        <w:pStyle w:val="ng-star-inserted1"/>
        <w:numPr>
          <w:ilvl w:val="0"/>
          <w:numId w:val="40"/>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Come si effettua:</w:t>
      </w:r>
      <w:r>
        <w:rPr>
          <w:rStyle w:val="ng-star-inserted"/>
          <w:rFonts w:ascii="Arial" w:hAnsi="Arial" w:cs="Arial"/>
          <w:color w:val="1B1B1E"/>
          <w:sz w:val="21"/>
          <w:szCs w:val="21"/>
        </w:rPr>
        <w:t> Nella schermata del </w:t>
      </w:r>
      <w:r>
        <w:rPr>
          <w:rStyle w:val="ng-star-inserted"/>
          <w:rFonts w:ascii="Arial" w:hAnsi="Arial" w:cs="Arial"/>
          <w:b/>
          <w:bCs/>
          <w:color w:val="1B1B1E"/>
          <w:sz w:val="21"/>
          <w:szCs w:val="21"/>
        </w:rPr>
        <w:t>Magazzino Prodotti</w:t>
      </w:r>
      <w:r>
        <w:rPr>
          <w:rStyle w:val="ng-star-inserted"/>
          <w:rFonts w:ascii="Arial" w:hAnsi="Arial" w:cs="Arial"/>
          <w:color w:val="1B1B1E"/>
          <w:sz w:val="21"/>
          <w:szCs w:val="21"/>
        </w:rPr>
        <w:t>, individua l'articolo da scaricare e clicca sull'icona di scarico contrassegnata dall'icona📉 (o dal pulsante dedicato).</w:t>
      </w:r>
    </w:p>
    <w:p w:rsidR="00631553" w:rsidRDefault="00631553" w:rsidP="00631553">
      <w:pPr>
        <w:pStyle w:val="ng-star-inserted1"/>
        <w:numPr>
          <w:ilvl w:val="0"/>
          <w:numId w:val="40"/>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Inserimento della Quantità:</w:t>
      </w:r>
      <w:r>
        <w:rPr>
          <w:rStyle w:val="ng-star-inserted"/>
          <w:rFonts w:ascii="Arial" w:hAnsi="Arial" w:cs="Arial"/>
          <w:color w:val="1B1B1E"/>
          <w:sz w:val="21"/>
          <w:szCs w:val="21"/>
        </w:rPr>
        <w:t> Si aprirà una richiesta che ti invita a digitare la quantità esatta da rimuovere dal magazzino (es. </w:t>
      </w:r>
      <w:r>
        <w:rPr>
          <w:rStyle w:val="inline-code"/>
          <w:rFonts w:ascii="Courier New" w:hAnsi="Courier New" w:cs="Courier New"/>
          <w:color w:val="2B2D31"/>
          <w:sz w:val="21"/>
          <w:szCs w:val="21"/>
          <w:bdr w:val="none" w:sz="0" w:space="0" w:color="auto" w:frame="1"/>
        </w:rPr>
        <w:t>1</w:t>
      </w:r>
      <w:r>
        <w:rPr>
          <w:rStyle w:val="ng-star-inserted"/>
          <w:rFonts w:ascii="Arial" w:hAnsi="Arial" w:cs="Arial"/>
          <w:color w:val="1B1B1E"/>
          <w:sz w:val="21"/>
          <w:szCs w:val="21"/>
        </w:rPr>
        <w:t> o </w:t>
      </w:r>
      <w:r>
        <w:rPr>
          <w:rStyle w:val="inline-code"/>
          <w:rFonts w:ascii="Courier New" w:hAnsi="Courier New" w:cs="Courier New"/>
          <w:color w:val="2B2D31"/>
          <w:sz w:val="21"/>
          <w:szCs w:val="21"/>
          <w:bdr w:val="none" w:sz="0" w:space="0" w:color="auto" w:frame="1"/>
        </w:rPr>
        <w:t>2</w:t>
      </w:r>
      <w:r>
        <w:rPr>
          <w:rStyle w:val="ng-star-inserted"/>
          <w:rFonts w:ascii="Arial" w:hAnsi="Arial" w:cs="Arial"/>
          <w:color w:val="1B1B1E"/>
          <w:sz w:val="21"/>
          <w:szCs w:val="21"/>
        </w:rPr>
        <w:t>).</w:t>
      </w:r>
    </w:p>
    <w:p w:rsidR="00631553" w:rsidRDefault="00631553" w:rsidP="00631553">
      <w:pPr>
        <w:pStyle w:val="ng-star-inserted1"/>
        <w:numPr>
          <w:ilvl w:val="0"/>
          <w:numId w:val="40"/>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Controllo di Sicurezza:</w:t>
      </w:r>
      <w:r>
        <w:rPr>
          <w:rStyle w:val="ng-star-inserted"/>
          <w:rFonts w:ascii="Arial" w:hAnsi="Arial" w:cs="Arial"/>
          <w:color w:val="1B1B1E"/>
          <w:sz w:val="21"/>
          <w:szCs w:val="21"/>
        </w:rPr>
        <w:t> Il sistema verifica preventivamente che la quantità che desideri scaricare non sia superiore alla giacenza totale attualmente disponibile in magazzino. Se la quantità è valida, procede.</w:t>
      </w:r>
    </w:p>
    <w:p w:rsidR="00631553" w:rsidRDefault="00631553" w:rsidP="00631553">
      <w:pPr>
        <w:pStyle w:val="ng-star-inserted1"/>
        <w:numPr>
          <w:ilvl w:val="0"/>
          <w:numId w:val="40"/>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Come agisce sui lotti (Criterio FIFO):</w:t>
      </w:r>
      <w:r>
        <w:rPr>
          <w:rFonts w:ascii="Arial" w:hAnsi="Arial" w:cs="Arial"/>
          <w:color w:val="1B1B1E"/>
          <w:sz w:val="21"/>
          <w:szCs w:val="21"/>
        </w:rPr>
        <w:br/>
      </w:r>
      <w:r>
        <w:rPr>
          <w:rStyle w:val="ng-star-inserted"/>
          <w:rFonts w:ascii="Arial" w:hAnsi="Arial" w:cs="Arial"/>
          <w:color w:val="1B1B1E"/>
          <w:sz w:val="21"/>
          <w:szCs w:val="21"/>
        </w:rPr>
        <w:t>Il sistema scala i pezzi partendo </w:t>
      </w:r>
      <w:r>
        <w:rPr>
          <w:rStyle w:val="ng-star-inserted"/>
          <w:rFonts w:ascii="Arial" w:hAnsi="Arial" w:cs="Arial"/>
          <w:b/>
          <w:bCs/>
          <w:color w:val="1B1B1E"/>
          <w:sz w:val="21"/>
          <w:szCs w:val="21"/>
        </w:rPr>
        <w:t>sempre dai lotti di carico più vecchi</w:t>
      </w:r>
      <w:r>
        <w:rPr>
          <w:rStyle w:val="ng-star-inserted"/>
          <w:rFonts w:ascii="Arial" w:hAnsi="Arial" w:cs="Arial"/>
          <w:color w:val="1B1B1E"/>
          <w:sz w:val="21"/>
          <w:szCs w:val="21"/>
        </w:rPr>
        <w:t> presenti in magazzino (il principio </w:t>
      </w:r>
      <w:r>
        <w:rPr>
          <w:rStyle w:val="ng-star-inserted"/>
          <w:rFonts w:ascii="Arial" w:hAnsi="Arial" w:cs="Arial"/>
          <w:i/>
          <w:iCs/>
          <w:color w:val="1B1B1E"/>
          <w:sz w:val="21"/>
          <w:szCs w:val="21"/>
        </w:rPr>
        <w:t>First In, First Out</w:t>
      </w:r>
      <w:r>
        <w:rPr>
          <w:rStyle w:val="ng-star-inserted"/>
          <w:rFonts w:ascii="Arial" w:hAnsi="Arial" w:cs="Arial"/>
          <w:color w:val="1B1B1E"/>
          <w:sz w:val="21"/>
          <w:szCs w:val="21"/>
        </w:rPr>
        <w:t>), riducendo la quantità residua (</w:t>
      </w:r>
      <w:proofErr w:type="spellStart"/>
      <w:r>
        <w:rPr>
          <w:rStyle w:val="inline-code"/>
          <w:rFonts w:ascii="Courier New" w:hAnsi="Courier New" w:cs="Courier New"/>
          <w:color w:val="2B2D31"/>
          <w:sz w:val="21"/>
          <w:szCs w:val="21"/>
          <w:bdr w:val="none" w:sz="0" w:space="0" w:color="auto" w:frame="1"/>
        </w:rPr>
        <w:t>qty_remaining</w:t>
      </w:r>
      <w:proofErr w:type="spellEnd"/>
      <w:r>
        <w:rPr>
          <w:rStyle w:val="ng-star-inserted"/>
          <w:rFonts w:ascii="Arial" w:hAnsi="Arial" w:cs="Arial"/>
          <w:color w:val="1B1B1E"/>
          <w:sz w:val="21"/>
          <w:szCs w:val="21"/>
        </w:rPr>
        <w:t>) di quel lotto. Se un lotto si esaurisce completamente, il sistema passa al lotto successivo.</w:t>
      </w:r>
    </w:p>
    <w:p w:rsidR="00631553" w:rsidRDefault="00631553" w:rsidP="00631553">
      <w:pPr>
        <w:pStyle w:val="ng-star-inserted1"/>
        <w:numPr>
          <w:ilvl w:val="0"/>
          <w:numId w:val="40"/>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Aggiornamento della Giacenza:</w:t>
      </w:r>
      <w:r>
        <w:rPr>
          <w:rStyle w:val="ng-star-inserted"/>
          <w:rFonts w:ascii="Arial" w:hAnsi="Arial" w:cs="Arial"/>
          <w:color w:val="1B1B1E"/>
          <w:sz w:val="21"/>
          <w:szCs w:val="21"/>
        </w:rPr>
        <w:t> Al termine dell'operazione, la giacenza totale visibile nella tabella del magazzino si aggiornerà istantaneamente sottraendo i pezzi scaricati.</w:t>
      </w:r>
    </w:p>
    <w:p w:rsidR="00631553" w:rsidRDefault="00631553" w:rsidP="00631553">
      <w:pPr>
        <w:pStyle w:val="ng-star-inserted1"/>
        <w:numPr>
          <w:ilvl w:val="0"/>
          <w:numId w:val="40"/>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i/>
          <w:iCs/>
          <w:color w:val="1B1B1E"/>
          <w:sz w:val="21"/>
          <w:szCs w:val="21"/>
        </w:rPr>
        <w:t>Nota di controllo:</w:t>
      </w:r>
      <w:r>
        <w:rPr>
          <w:rStyle w:val="ng-star-inserted"/>
          <w:rFonts w:ascii="Arial" w:hAnsi="Arial" w:cs="Arial"/>
          <w:color w:val="1B1B1E"/>
          <w:sz w:val="21"/>
          <w:szCs w:val="21"/>
        </w:rPr>
        <w:t> Cliccando sulla giacenza di un prodotto (contrassegnata dall'icona </w:t>
      </w:r>
      <w:r>
        <w:rPr>
          <w:rStyle w:val="inline-code"/>
          <w:rFonts w:ascii="Courier New" w:hAnsi="Courier New" w:cs="Courier New"/>
          <w:color w:val="2B2D31"/>
          <w:sz w:val="21"/>
          <w:szCs w:val="21"/>
          <w:bdr w:val="none" w:sz="0" w:space="0" w:color="auto" w:frame="1"/>
        </w:rPr>
        <w:t>📦</w:t>
      </w:r>
      <w:r>
        <w:rPr>
          <w:rStyle w:val="ng-star-inserted"/>
          <w:rFonts w:ascii="Arial" w:hAnsi="Arial" w:cs="Arial"/>
          <w:color w:val="1B1B1E"/>
          <w:sz w:val="21"/>
          <w:szCs w:val="21"/>
        </w:rPr>
        <w:t>), puoi aprire in qualsiasi momento il modale di ispezione lotti per verificare visivamente quanti pezzi sono rimasti in ciascun lotto storico.</w:t>
      </w:r>
    </w:p>
    <w:p w:rsidR="00631553" w:rsidRDefault="00631553" w:rsidP="00631553">
      <w:pPr>
        <w:pStyle w:val="ng-star-inserted1"/>
        <w:shd w:val="clear" w:color="auto" w:fill="FFFFFF"/>
        <w:spacing w:before="0" w:beforeAutospacing="0" w:after="105" w:afterAutospacing="0" w:line="315" w:lineRule="atLeast"/>
        <w:rPr>
          <w:rFonts w:ascii="Arial" w:hAnsi="Arial" w:cs="Arial"/>
          <w:color w:val="1B1B1E"/>
          <w:sz w:val="21"/>
          <w:szCs w:val="21"/>
        </w:rPr>
      </w:pPr>
    </w:p>
    <w:p w:rsidR="002762A1" w:rsidRPr="002762A1" w:rsidRDefault="00084A0F"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2" style="width:620.95pt;height:1.5pt" o:hrpct="0" o:hralign="center" o:hrstd="t" o:hr="t" fillcolor="#a0a0a0" stroked="f"/>
        </w:pict>
      </w:r>
    </w:p>
    <w:p w:rsidR="002762A1" w:rsidRPr="002762A1" w:rsidRDefault="002762A1" w:rsidP="002762A1">
      <w:pPr>
        <w:shd w:val="clear" w:color="auto" w:fill="FFFFFF"/>
        <w:spacing w:after="27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6. GUIDA OPERATIVA: LA GESTIONE QUOTIDIANA DELL'ATTIVITÀ</w:t>
      </w:r>
    </w:p>
    <w:p w:rsidR="00955E9E" w:rsidRDefault="00955E9E" w:rsidP="00955E9E">
      <w:pPr>
        <w:pStyle w:val="Titolo3"/>
        <w:shd w:val="clear" w:color="auto" w:fill="FFFFFF"/>
        <w:spacing w:before="0" w:beforeAutospacing="0" w:after="0" w:afterAutospacing="0"/>
        <w:rPr>
          <w:rFonts w:ascii="Arial" w:hAnsi="Arial" w:cs="Arial"/>
          <w:color w:val="1B1B1E"/>
        </w:rPr>
      </w:pPr>
      <w:r>
        <w:rPr>
          <w:rStyle w:val="ng-star-inserted"/>
          <w:rFonts w:ascii="Arial" w:hAnsi="Arial" w:cs="Arial"/>
          <w:color w:val="1B1B1E"/>
        </w:rPr>
        <w:t>MODULO 1: L'AGENDA APPUNTAMENTI E IL PROCESSO DI PRENOTAZIONE INTEGRATO</w:t>
      </w:r>
    </w:p>
    <w:p w:rsidR="00955E9E" w:rsidRDefault="00955E9E" w:rsidP="00955E9E">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 xml:space="preserve">L'Agenda di </w:t>
      </w:r>
      <w:proofErr w:type="spellStart"/>
      <w:r>
        <w:rPr>
          <w:rStyle w:val="ng-star-inserted"/>
          <w:rFonts w:ascii="Arial" w:hAnsi="Arial" w:cs="Arial"/>
          <w:color w:val="1B1B1E"/>
          <w:sz w:val="21"/>
          <w:szCs w:val="21"/>
        </w:rPr>
        <w:t>VaiMUp</w:t>
      </w:r>
      <w:proofErr w:type="spellEnd"/>
      <w:r>
        <w:rPr>
          <w:rStyle w:val="ng-star-inserted"/>
          <w:rFonts w:ascii="Arial" w:hAnsi="Arial" w:cs="Arial"/>
          <w:color w:val="1B1B1E"/>
          <w:sz w:val="21"/>
          <w:szCs w:val="21"/>
        </w:rPr>
        <w:t xml:space="preserve"> non è un semplice calendario visivo, ma un vero e proprio </w:t>
      </w:r>
      <w:r>
        <w:rPr>
          <w:rStyle w:val="ng-star-inserted"/>
          <w:rFonts w:ascii="Arial" w:hAnsi="Arial" w:cs="Arial"/>
          <w:b/>
          <w:bCs/>
          <w:color w:val="1B1B1E"/>
          <w:sz w:val="21"/>
          <w:szCs w:val="21"/>
        </w:rPr>
        <w:t>motore di pianificazione intelligente</w:t>
      </w:r>
      <w:r>
        <w:rPr>
          <w:rStyle w:val="ng-star-inserted"/>
          <w:rFonts w:ascii="Arial" w:hAnsi="Arial" w:cs="Arial"/>
          <w:color w:val="1B1B1E"/>
          <w:sz w:val="21"/>
          <w:szCs w:val="21"/>
        </w:rPr>
        <w:t> che dialoga in tempo reale con i turni del personale, l'anagrafica clienti, il magazzino e il sistema di messaggistica.</w:t>
      </w:r>
    </w:p>
    <w:p w:rsidR="00955E9E" w:rsidRDefault="00955E9E" w:rsidP="00955E9E">
      <w:pPr>
        <w:pStyle w:val="Titolo4"/>
        <w:shd w:val="clear" w:color="auto" w:fill="FFFFFF"/>
        <w:spacing w:before="0"/>
        <w:rPr>
          <w:rFonts w:ascii="Arial" w:hAnsi="Arial" w:cs="Arial"/>
          <w:color w:val="1B1B1E"/>
          <w:sz w:val="21"/>
          <w:szCs w:val="21"/>
        </w:rPr>
      </w:pPr>
      <w:r>
        <w:rPr>
          <w:rStyle w:val="ng-star-inserted"/>
          <w:rFonts w:ascii="Arial" w:hAnsi="Arial" w:cs="Arial"/>
          <w:color w:val="1B1B1E"/>
          <w:sz w:val="21"/>
          <w:szCs w:val="21"/>
        </w:rPr>
        <w:t>1. Le Viste e la Navigazione Temporale</w:t>
      </w:r>
    </w:p>
    <w:p w:rsidR="00955E9E" w:rsidRDefault="00955E9E" w:rsidP="00955E9E">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 xml:space="preserve">L'agenda mette a disposizione tre modalità di visualizzazione adattive (ottimizzate sia per PC che per </w:t>
      </w:r>
      <w:proofErr w:type="spellStart"/>
      <w:r>
        <w:rPr>
          <w:rStyle w:val="ng-star-inserted"/>
          <w:rFonts w:ascii="Arial" w:hAnsi="Arial" w:cs="Arial"/>
          <w:color w:val="1B1B1E"/>
          <w:sz w:val="21"/>
          <w:szCs w:val="21"/>
        </w:rPr>
        <w:t>smartphone</w:t>
      </w:r>
      <w:proofErr w:type="spellEnd"/>
      <w:r>
        <w:rPr>
          <w:rStyle w:val="ng-star-inserted"/>
          <w:rFonts w:ascii="Arial" w:hAnsi="Arial" w:cs="Arial"/>
          <w:color w:val="1B1B1E"/>
          <w:sz w:val="21"/>
          <w:szCs w:val="21"/>
        </w:rPr>
        <w:t>/</w:t>
      </w:r>
      <w:proofErr w:type="spellStart"/>
      <w:r>
        <w:rPr>
          <w:rStyle w:val="ng-star-inserted"/>
          <w:rFonts w:ascii="Arial" w:hAnsi="Arial" w:cs="Arial"/>
          <w:color w:val="1B1B1E"/>
          <w:sz w:val="21"/>
          <w:szCs w:val="21"/>
        </w:rPr>
        <w:t>tablet</w:t>
      </w:r>
      <w:proofErr w:type="spellEnd"/>
      <w:r>
        <w:rPr>
          <w:rStyle w:val="ng-star-inserted"/>
          <w:rFonts w:ascii="Arial" w:hAnsi="Arial" w:cs="Arial"/>
          <w:color w:val="1B1B1E"/>
          <w:sz w:val="21"/>
          <w:szCs w:val="21"/>
        </w:rPr>
        <w:t>):</w:t>
      </w:r>
    </w:p>
    <w:p w:rsidR="00955E9E" w:rsidRDefault="00955E9E" w:rsidP="00955E9E">
      <w:pPr>
        <w:pStyle w:val="ng-star-inserted1"/>
        <w:numPr>
          <w:ilvl w:val="0"/>
          <w:numId w:val="33"/>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lastRenderedPageBreak/>
        <w:t>Vista Mese:</w:t>
      </w:r>
      <w:r>
        <w:rPr>
          <w:rStyle w:val="ng-star-inserted"/>
          <w:rFonts w:ascii="Arial" w:hAnsi="Arial" w:cs="Arial"/>
          <w:color w:val="1B1B1E"/>
          <w:sz w:val="21"/>
          <w:szCs w:val="21"/>
        </w:rPr>
        <w:t> Mostra l'intero calendario mensile con i giorni della settimana, evidenziando con un indicatore circolare la data odierna. All'interno di ogni cella giornaliera compaiono i vari appuntamenti in miniatura, colorati in base all'operatore assegnato e contraddistinti da bordi di stato (es. stato di conferma o promemoria inviato). Cliccando su qualsiasi giorno si apre direttamente il modale di creazione appuntamento per quella data.</w:t>
      </w:r>
    </w:p>
    <w:p w:rsidR="00955E9E" w:rsidRDefault="00955E9E" w:rsidP="00955E9E">
      <w:pPr>
        <w:pStyle w:val="ng-star-inserted1"/>
        <w:numPr>
          <w:ilvl w:val="0"/>
          <w:numId w:val="33"/>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Vista Settimana e Vista Giorno:</w:t>
      </w:r>
      <w:r>
        <w:rPr>
          <w:rStyle w:val="ng-star-inserted"/>
          <w:rFonts w:ascii="Arial" w:hAnsi="Arial" w:cs="Arial"/>
          <w:color w:val="1B1B1E"/>
          <w:sz w:val="21"/>
          <w:szCs w:val="21"/>
        </w:rPr>
        <w:t> Strutturate con una griglia oraria continua dalle 07:00 alle 22:00. Per facilitare la consultazione su agende fitte di impegni, l'intestazione dei giorni e la colonna degli orari a sinistra rimangono fisse a schermo durante lo scorrimento (</w:t>
      </w:r>
      <w:proofErr w:type="spellStart"/>
      <w:r>
        <w:rPr>
          <w:rStyle w:val="ng-star-inserted"/>
          <w:rFonts w:ascii="Arial" w:hAnsi="Arial" w:cs="Arial"/>
          <w:i/>
          <w:iCs/>
          <w:color w:val="1B1B1E"/>
          <w:sz w:val="21"/>
          <w:szCs w:val="21"/>
        </w:rPr>
        <w:t>Sticky</w:t>
      </w:r>
      <w:proofErr w:type="spellEnd"/>
      <w:r>
        <w:rPr>
          <w:rStyle w:val="ng-star-inserted"/>
          <w:rFonts w:ascii="Arial" w:hAnsi="Arial" w:cs="Arial"/>
          <w:i/>
          <w:iCs/>
          <w:color w:val="1B1B1E"/>
          <w:sz w:val="21"/>
          <w:szCs w:val="21"/>
        </w:rPr>
        <w:t xml:space="preserve"> </w:t>
      </w:r>
      <w:proofErr w:type="spellStart"/>
      <w:r>
        <w:rPr>
          <w:rStyle w:val="ng-star-inserted"/>
          <w:rFonts w:ascii="Arial" w:hAnsi="Arial" w:cs="Arial"/>
          <w:i/>
          <w:iCs/>
          <w:color w:val="1B1B1E"/>
          <w:sz w:val="21"/>
          <w:szCs w:val="21"/>
        </w:rPr>
        <w:t>headers</w:t>
      </w:r>
      <w:proofErr w:type="spellEnd"/>
      <w:r>
        <w:rPr>
          <w:rStyle w:val="ng-star-inserted"/>
          <w:rFonts w:ascii="Arial" w:hAnsi="Arial" w:cs="Arial"/>
          <w:color w:val="1B1B1E"/>
          <w:sz w:val="21"/>
          <w:szCs w:val="21"/>
        </w:rPr>
        <w:t>). Nelle viste a griglia, ogni slot orario è cliccabile per aprire la prenotazione esattamente all'ora selezionata.</w:t>
      </w:r>
    </w:p>
    <w:p w:rsidR="00955E9E" w:rsidRDefault="00955E9E" w:rsidP="00955E9E">
      <w:pPr>
        <w:pStyle w:val="ng-star-inserted1"/>
        <w:numPr>
          <w:ilvl w:val="0"/>
          <w:numId w:val="33"/>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Filtro per Operatore:</w:t>
      </w:r>
      <w:r>
        <w:rPr>
          <w:rStyle w:val="ng-star-inserted"/>
          <w:rFonts w:ascii="Arial" w:hAnsi="Arial" w:cs="Arial"/>
          <w:color w:val="1B1B1E"/>
          <w:sz w:val="21"/>
          <w:szCs w:val="21"/>
        </w:rPr>
        <w:t> Tramite la tendina di filtro in alto, è possibile visualizzare l'agenda globale di tutti i collaboratori oppure isolare l'orario di un singolo operatore specifico, evidenziando visivamente anche i blocchi orari non lavorativi (tratteggiati in grigio) in base ai turni configurati.</w:t>
      </w:r>
    </w:p>
    <w:p w:rsidR="00955E9E" w:rsidRDefault="00084A0F" w:rsidP="00955E9E">
      <w:pPr>
        <w:spacing w:before="240" w:after="240"/>
        <w:rPr>
          <w:rFonts w:ascii="Times New Roman" w:hAnsi="Times New Roman" w:cs="Times New Roman"/>
          <w:sz w:val="24"/>
          <w:szCs w:val="24"/>
        </w:rPr>
      </w:pPr>
      <w:r>
        <w:pict>
          <v:rect id="_x0000_i1033" style="width:620.95pt;height:1.5pt" o:hrpct="0" o:hralign="center" o:hrstd="t" o:hr="t" fillcolor="#a0a0a0" stroked="f"/>
        </w:pict>
      </w:r>
    </w:p>
    <w:p w:rsidR="00955E9E" w:rsidRDefault="00955E9E" w:rsidP="00955E9E">
      <w:pPr>
        <w:pStyle w:val="Titolo4"/>
        <w:shd w:val="clear" w:color="auto" w:fill="FFFFFF"/>
        <w:spacing w:before="0"/>
        <w:rPr>
          <w:rFonts w:ascii="Arial" w:hAnsi="Arial" w:cs="Arial"/>
          <w:color w:val="1B1B1E"/>
          <w:sz w:val="21"/>
          <w:szCs w:val="21"/>
        </w:rPr>
      </w:pPr>
      <w:r>
        <w:rPr>
          <w:rStyle w:val="ng-star-inserted"/>
          <w:rFonts w:ascii="Arial" w:hAnsi="Arial" w:cs="Arial"/>
          <w:color w:val="1B1B1E"/>
          <w:sz w:val="21"/>
          <w:szCs w:val="21"/>
        </w:rPr>
        <w:t>2. Il Processo Dettagliato di Presa Appuntamento</w:t>
      </w:r>
    </w:p>
    <w:p w:rsidR="00955E9E" w:rsidRDefault="00955E9E" w:rsidP="00955E9E">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Creare un nuovo appuntamento è un'operazione guidata e sicura che si sviluppa attraverso i seguenti passaggi:</w:t>
      </w:r>
    </w:p>
    <w:p w:rsidR="00955E9E" w:rsidRDefault="00955E9E" w:rsidP="00955E9E">
      <w:pPr>
        <w:pStyle w:val="ng-star-inserted1"/>
        <w:numPr>
          <w:ilvl w:val="0"/>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Apertura del Modale:</w:t>
      </w:r>
      <w:r>
        <w:rPr>
          <w:rStyle w:val="ng-star-inserted"/>
          <w:rFonts w:ascii="Arial" w:hAnsi="Arial" w:cs="Arial"/>
          <w:color w:val="1B1B1E"/>
          <w:sz w:val="21"/>
          <w:szCs w:val="21"/>
        </w:rPr>
        <w:t> Cliccando su un orario vuoto in griglia o sul pulsante </w:t>
      </w:r>
      <w:r>
        <w:rPr>
          <w:rStyle w:val="inline-code"/>
          <w:rFonts w:ascii="Courier New" w:hAnsi="Courier New" w:cs="Courier New"/>
          <w:color w:val="2B2D31"/>
          <w:sz w:val="21"/>
          <w:szCs w:val="21"/>
          <w:bdr w:val="none" w:sz="0" w:space="0" w:color="auto" w:frame="1"/>
        </w:rPr>
        <w:t>+ Nuovo</w:t>
      </w:r>
      <w:r>
        <w:rPr>
          <w:rStyle w:val="ng-star-inserted"/>
          <w:rFonts w:ascii="Arial" w:hAnsi="Arial" w:cs="Arial"/>
          <w:color w:val="1B1B1E"/>
          <w:sz w:val="21"/>
          <w:szCs w:val="21"/>
        </w:rPr>
        <w:t>, si apre la schermata di gestione appuntamento. Se si clicca su uno slot specifico, la data e l'ora di inizio vengono precompilate automaticamente dal sistema.</w:t>
      </w:r>
    </w:p>
    <w:p w:rsidR="00955E9E" w:rsidRDefault="00955E9E" w:rsidP="00955E9E">
      <w:pPr>
        <w:pStyle w:val="ng-star-inserted1"/>
        <w:numPr>
          <w:ilvl w:val="0"/>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Assegnazione dell'Operatore:</w:t>
      </w:r>
      <w:r>
        <w:rPr>
          <w:rStyle w:val="ng-star-inserted"/>
          <w:rFonts w:ascii="Arial" w:hAnsi="Arial" w:cs="Arial"/>
          <w:color w:val="1B1B1E"/>
          <w:sz w:val="21"/>
          <w:szCs w:val="21"/>
        </w:rPr>
        <w:t> Dal menu a tendina viene associato l'operatore di riferimento del trattamento. Questa scelta è fondamentale perché l'agenda verificherà immediatamente la compatibilità con i turni di quell'utente.</w:t>
      </w:r>
    </w:p>
    <w:p w:rsidR="00955E9E" w:rsidRDefault="00955E9E" w:rsidP="00955E9E">
      <w:pPr>
        <w:pStyle w:val="ng-star-inserted1"/>
        <w:numPr>
          <w:ilvl w:val="0"/>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Ricerca Intelligente del Cliente:</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color w:val="1B1B1E"/>
          <w:sz w:val="21"/>
          <w:szCs w:val="21"/>
        </w:rPr>
        <w:t>Digitando le prime lettere del nome, del cognome o del numero di telefono nel campo di ricerca, il sistema apre un menu a tendina dinamico con i suggerimenti dall'anagrafica.</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i/>
          <w:iCs/>
          <w:color w:val="1B1B1E"/>
          <w:sz w:val="21"/>
          <w:szCs w:val="21"/>
        </w:rPr>
        <w:t>Prevenzione Doppie Prenotazioni (</w:t>
      </w:r>
      <w:proofErr w:type="spellStart"/>
      <w:r>
        <w:rPr>
          <w:rStyle w:val="ng-star-inserted"/>
          <w:rFonts w:ascii="Arial" w:hAnsi="Arial" w:cs="Arial"/>
          <w:i/>
          <w:iCs/>
          <w:color w:val="1B1B1E"/>
          <w:sz w:val="21"/>
          <w:szCs w:val="21"/>
        </w:rPr>
        <w:t>Conflict</w:t>
      </w:r>
      <w:proofErr w:type="spellEnd"/>
      <w:r>
        <w:rPr>
          <w:rStyle w:val="ng-star-inserted"/>
          <w:rFonts w:ascii="Arial" w:hAnsi="Arial" w:cs="Arial"/>
          <w:i/>
          <w:iCs/>
          <w:color w:val="1B1B1E"/>
          <w:sz w:val="21"/>
          <w:szCs w:val="21"/>
        </w:rPr>
        <w:t xml:space="preserve"> </w:t>
      </w:r>
      <w:proofErr w:type="spellStart"/>
      <w:r>
        <w:rPr>
          <w:rStyle w:val="ng-star-inserted"/>
          <w:rFonts w:ascii="Arial" w:hAnsi="Arial" w:cs="Arial"/>
          <w:i/>
          <w:iCs/>
          <w:color w:val="1B1B1E"/>
          <w:sz w:val="21"/>
          <w:szCs w:val="21"/>
        </w:rPr>
        <w:t>Detection</w:t>
      </w:r>
      <w:proofErr w:type="spellEnd"/>
      <w:r>
        <w:rPr>
          <w:rStyle w:val="ng-star-inserted"/>
          <w:rFonts w:ascii="Arial" w:hAnsi="Arial" w:cs="Arial"/>
          <w:i/>
          <w:iCs/>
          <w:color w:val="1B1B1E"/>
          <w:sz w:val="21"/>
          <w:szCs w:val="21"/>
        </w:rPr>
        <w:t xml:space="preserve"> Clienti):</w:t>
      </w:r>
      <w:r>
        <w:rPr>
          <w:rStyle w:val="ng-star-inserted"/>
          <w:rFonts w:ascii="Arial" w:hAnsi="Arial" w:cs="Arial"/>
          <w:color w:val="1B1B1E"/>
          <w:sz w:val="21"/>
          <w:szCs w:val="21"/>
        </w:rPr>
        <w:t> Mentre digiti, il sistema esegue un controllo incrociato sullo storico. Se quel cliente ha già un appuntamento futuro attivo, compare un avviso in giallo con l'elenco delle prenotazioni già in essere, permettendo di evitare doppie prenotazioni accidentali o di aprire direttamente l'appuntamento esistente per modificarlo.</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color w:val="1B1B1E"/>
          <w:sz w:val="21"/>
          <w:szCs w:val="21"/>
        </w:rPr>
        <w:t>Se il cliente non è registrato, il nome digitato rimarrà comunque valido come cliente occasionale o potrà essere censito rapidamente in anagrafica.</w:t>
      </w:r>
    </w:p>
    <w:p w:rsidR="00955E9E" w:rsidRDefault="00955E9E" w:rsidP="00955E9E">
      <w:pPr>
        <w:pStyle w:val="ng-star-inserted1"/>
        <w:numPr>
          <w:ilvl w:val="0"/>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Verifica Orari e Prevenzione Conflitti (Staff):</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i/>
          <w:iCs/>
          <w:color w:val="1B1B1E"/>
          <w:sz w:val="21"/>
          <w:szCs w:val="21"/>
        </w:rPr>
        <w:t>Controllo Turni:</w:t>
      </w:r>
      <w:r>
        <w:rPr>
          <w:rStyle w:val="ng-star-inserted"/>
          <w:rFonts w:ascii="Arial" w:hAnsi="Arial" w:cs="Arial"/>
          <w:color w:val="1B1B1E"/>
          <w:sz w:val="21"/>
          <w:szCs w:val="21"/>
        </w:rPr>
        <w:t> Il sistema verifica che l'operatore selezionato lavori in quel giorno della settimana e che l'orario rientri nei turni (escludendo i giorni di riposo o fuori orario).</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i/>
          <w:iCs/>
          <w:color w:val="1B1B1E"/>
          <w:sz w:val="21"/>
          <w:szCs w:val="21"/>
        </w:rPr>
        <w:lastRenderedPageBreak/>
        <w:t>Controllo Sovrapposizioni:</w:t>
      </w:r>
      <w:r>
        <w:rPr>
          <w:rStyle w:val="ng-star-inserted"/>
          <w:rFonts w:ascii="Arial" w:hAnsi="Arial" w:cs="Arial"/>
          <w:color w:val="1B1B1E"/>
          <w:sz w:val="21"/>
          <w:szCs w:val="21"/>
        </w:rPr>
        <w:t> Il sistema controlla che nello stesso orario l'operatore non abbia già un altro appuntamento fissato.</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color w:val="1B1B1E"/>
          <w:sz w:val="21"/>
          <w:szCs w:val="21"/>
        </w:rPr>
        <w:t>Se viene rilevata un'incompatibilità (es. orario fuori turno o slot occupato), compare un box di allerta rosso e il sistema mette a disposizione un pulsante di </w:t>
      </w:r>
      <w:r>
        <w:rPr>
          <w:rStyle w:val="ng-star-inserted"/>
          <w:rFonts w:ascii="Arial" w:hAnsi="Arial" w:cs="Arial"/>
          <w:b/>
          <w:bCs/>
          <w:color w:val="1B1B1E"/>
          <w:sz w:val="21"/>
          <w:szCs w:val="21"/>
        </w:rPr>
        <w:t xml:space="preserve">Correzione Rapida (Smart Slot </w:t>
      </w:r>
      <w:proofErr w:type="spellStart"/>
      <w:r>
        <w:rPr>
          <w:rStyle w:val="ng-star-inserted"/>
          <w:rFonts w:ascii="Arial" w:hAnsi="Arial" w:cs="Arial"/>
          <w:b/>
          <w:bCs/>
          <w:color w:val="1B1B1E"/>
          <w:sz w:val="21"/>
          <w:szCs w:val="21"/>
        </w:rPr>
        <w:t>Fix</w:t>
      </w:r>
      <w:proofErr w:type="spellEnd"/>
      <w:r>
        <w:rPr>
          <w:rStyle w:val="ng-star-inserted"/>
          <w:rFonts w:ascii="Arial" w:hAnsi="Arial" w:cs="Arial"/>
          <w:b/>
          <w:bCs/>
          <w:color w:val="1B1B1E"/>
          <w:sz w:val="21"/>
          <w:szCs w:val="21"/>
        </w:rPr>
        <w:t>)</w:t>
      </w:r>
      <w:r>
        <w:rPr>
          <w:rStyle w:val="ng-star-inserted"/>
          <w:rFonts w:ascii="Arial" w:hAnsi="Arial" w:cs="Arial"/>
          <w:color w:val="1B1B1E"/>
          <w:sz w:val="21"/>
          <w:szCs w:val="21"/>
        </w:rPr>
        <w:t> che ricalcola e sposta automaticamente l'orario al primo buco utile disponibile per quell'operatore.</w:t>
      </w:r>
    </w:p>
    <w:p w:rsidR="00955E9E" w:rsidRDefault="00955E9E" w:rsidP="00955E9E">
      <w:pPr>
        <w:pStyle w:val="ng-star-inserted1"/>
        <w:numPr>
          <w:ilvl w:val="0"/>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Selezione dei Servizi e Calcolo Prezzo:</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color w:val="1B1B1E"/>
          <w:sz w:val="21"/>
          <w:szCs w:val="21"/>
        </w:rPr>
        <w:t>È possibile selezionare uno o più servizi dal listino (tramite selezione multipla).</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color w:val="1B1B1E"/>
          <w:sz w:val="21"/>
          <w:szCs w:val="21"/>
        </w:rPr>
        <w:t>Il sistema in automatico aggrega il prezzo totale sommando i listini ufficiali vigenti associati a quei servizi.</w:t>
      </w:r>
    </w:p>
    <w:p w:rsidR="00955E9E" w:rsidRDefault="00955E9E" w:rsidP="00955E9E">
      <w:pPr>
        <w:pStyle w:val="ng-star-inserted1"/>
        <w:numPr>
          <w:ilvl w:val="0"/>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Note Trattamento:</w:t>
      </w:r>
      <w:r>
        <w:rPr>
          <w:rStyle w:val="ng-star-inserted"/>
          <w:rFonts w:ascii="Arial" w:hAnsi="Arial" w:cs="Arial"/>
          <w:color w:val="1B1B1E"/>
          <w:sz w:val="21"/>
          <w:szCs w:val="21"/>
        </w:rPr>
        <w:t> Uno spazio testuale libero per annotare richieste specifiche del cliente (es. preferenze sul colore, note di allergia o avvertenze).</w:t>
      </w:r>
    </w:p>
    <w:p w:rsidR="00955E9E" w:rsidRDefault="00084A0F" w:rsidP="00955E9E">
      <w:pPr>
        <w:spacing w:before="240" w:after="240"/>
        <w:rPr>
          <w:rFonts w:ascii="Times New Roman" w:hAnsi="Times New Roman" w:cs="Times New Roman"/>
          <w:sz w:val="24"/>
          <w:szCs w:val="24"/>
        </w:rPr>
      </w:pPr>
      <w:r>
        <w:pict>
          <v:rect id="_x0000_i1034" style="width:620.95pt;height:1.5pt" o:hrpct="0" o:hralign="center" o:hrstd="t" o:hr="t" fillcolor="#a0a0a0" stroked="f"/>
        </w:pict>
      </w:r>
    </w:p>
    <w:p w:rsidR="00955E9E" w:rsidRDefault="00955E9E" w:rsidP="00955E9E">
      <w:pPr>
        <w:pStyle w:val="Titolo4"/>
        <w:shd w:val="clear" w:color="auto" w:fill="FFFFFF"/>
        <w:spacing w:before="0"/>
        <w:rPr>
          <w:rFonts w:ascii="Arial" w:hAnsi="Arial" w:cs="Arial"/>
          <w:color w:val="1B1B1E"/>
          <w:sz w:val="21"/>
          <w:szCs w:val="21"/>
        </w:rPr>
      </w:pPr>
      <w:r>
        <w:rPr>
          <w:rStyle w:val="ng-star-inserted"/>
          <w:rFonts w:ascii="Arial" w:hAnsi="Arial" w:cs="Arial"/>
          <w:color w:val="1B1B1E"/>
          <w:sz w:val="21"/>
          <w:szCs w:val="21"/>
        </w:rPr>
        <w:t>3. Le Funzionalità Collegate all'Agenda</w:t>
      </w:r>
    </w:p>
    <w:p w:rsidR="00955E9E" w:rsidRDefault="00955E9E" w:rsidP="00955E9E">
      <w:pPr>
        <w:pStyle w:val="ng-star-inserted1"/>
        <w:numPr>
          <w:ilvl w:val="0"/>
          <w:numId w:val="3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Chiusure Straordinarie e Ferie:</w:t>
      </w:r>
      <w:r>
        <w:rPr>
          <w:rFonts w:ascii="Arial" w:hAnsi="Arial" w:cs="Arial"/>
          <w:color w:val="1B1B1E"/>
          <w:sz w:val="21"/>
          <w:szCs w:val="21"/>
        </w:rPr>
        <w:br/>
      </w:r>
      <w:r>
        <w:rPr>
          <w:rStyle w:val="ng-star-inserted"/>
          <w:rFonts w:ascii="Arial" w:hAnsi="Arial" w:cs="Arial"/>
          <w:color w:val="1B1B1E"/>
          <w:sz w:val="21"/>
          <w:szCs w:val="21"/>
        </w:rPr>
        <w:t>Per registrare una giornata di chiusura del negozio o le ferie di un operatore, basta creare un appuntamento in agenda inserendo la stringa </w:t>
      </w:r>
      <w:r>
        <w:rPr>
          <w:rStyle w:val="ng-star-inserted"/>
          <w:rFonts w:ascii="Arial" w:hAnsi="Arial" w:cs="Arial"/>
          <w:b/>
          <w:bCs/>
          <w:color w:val="1B1B1E"/>
          <w:sz w:val="21"/>
          <w:szCs w:val="21"/>
        </w:rPr>
        <w:t>"Chiusura"</w:t>
      </w:r>
      <w:r>
        <w:rPr>
          <w:rStyle w:val="ng-star-inserted"/>
          <w:rFonts w:ascii="Arial" w:hAnsi="Arial" w:cs="Arial"/>
          <w:color w:val="1B1B1E"/>
          <w:sz w:val="21"/>
          <w:szCs w:val="21"/>
        </w:rPr>
        <w:t> o </w:t>
      </w:r>
      <w:r>
        <w:rPr>
          <w:rStyle w:val="ng-star-inserted"/>
          <w:rFonts w:ascii="Arial" w:hAnsi="Arial" w:cs="Arial"/>
          <w:b/>
          <w:bCs/>
          <w:color w:val="1B1B1E"/>
          <w:sz w:val="21"/>
          <w:szCs w:val="21"/>
        </w:rPr>
        <w:t>"Ferie"</w:t>
      </w:r>
      <w:r>
        <w:rPr>
          <w:rStyle w:val="ng-star-inserted"/>
          <w:rFonts w:ascii="Arial" w:hAnsi="Arial" w:cs="Arial"/>
          <w:color w:val="1B1B1E"/>
          <w:sz w:val="21"/>
          <w:szCs w:val="21"/>
        </w:rPr>
        <w:t> nel campo del nome cliente. Il sistema interpreterà la direttiva bloccando lo slot orario e sottraendo quel giorno dal calcolo dei giorni lavorativi residui della Dashboard.</w:t>
      </w:r>
    </w:p>
    <w:p w:rsidR="00955E9E" w:rsidRDefault="00955E9E" w:rsidP="00955E9E">
      <w:pPr>
        <w:pStyle w:val="ng-star-inserted1"/>
        <w:numPr>
          <w:ilvl w:val="0"/>
          <w:numId w:val="3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 xml:space="preserve">Smart </w:t>
      </w:r>
      <w:proofErr w:type="spellStart"/>
      <w:r>
        <w:rPr>
          <w:rStyle w:val="ng-star-inserted"/>
          <w:rFonts w:ascii="Arial" w:hAnsi="Arial" w:cs="Arial"/>
          <w:b/>
          <w:bCs/>
          <w:color w:val="1B1B1E"/>
          <w:sz w:val="21"/>
          <w:szCs w:val="21"/>
        </w:rPr>
        <w:t>Rebooking</w:t>
      </w:r>
      <w:proofErr w:type="spellEnd"/>
      <w:r>
        <w:rPr>
          <w:rStyle w:val="ng-star-inserted"/>
          <w:rFonts w:ascii="Arial" w:hAnsi="Arial" w:cs="Arial"/>
          <w:b/>
          <w:bCs/>
          <w:color w:val="1B1B1E"/>
          <w:sz w:val="21"/>
          <w:szCs w:val="21"/>
        </w:rPr>
        <w:t xml:space="preserve"> (</w:t>
      </w:r>
      <w:proofErr w:type="spellStart"/>
      <w:r>
        <w:rPr>
          <w:rStyle w:val="ng-star-inserted"/>
          <w:rFonts w:ascii="Arial" w:hAnsi="Arial" w:cs="Arial"/>
          <w:b/>
          <w:bCs/>
          <w:color w:val="1B1B1E"/>
          <w:sz w:val="21"/>
          <w:szCs w:val="21"/>
        </w:rPr>
        <w:t>Riprenotazione</w:t>
      </w:r>
      <w:proofErr w:type="spellEnd"/>
      <w:r>
        <w:rPr>
          <w:rStyle w:val="ng-star-inserted"/>
          <w:rFonts w:ascii="Arial" w:hAnsi="Arial" w:cs="Arial"/>
          <w:b/>
          <w:bCs/>
          <w:color w:val="1B1B1E"/>
          <w:sz w:val="21"/>
          <w:szCs w:val="21"/>
        </w:rPr>
        <w:t xml:space="preserve"> Ciclica Automatica):</w:t>
      </w:r>
      <w:r>
        <w:rPr>
          <w:rFonts w:ascii="Arial" w:hAnsi="Arial" w:cs="Arial"/>
          <w:color w:val="1B1B1E"/>
          <w:sz w:val="21"/>
          <w:szCs w:val="21"/>
        </w:rPr>
        <w:br/>
      </w:r>
      <w:r>
        <w:rPr>
          <w:rStyle w:val="ng-star-inserted"/>
          <w:rFonts w:ascii="Arial" w:hAnsi="Arial" w:cs="Arial"/>
          <w:color w:val="1B1B1E"/>
          <w:sz w:val="21"/>
          <w:szCs w:val="21"/>
        </w:rPr>
        <w:t>Una volta salvato l'appuntamento, il sistema analizza lo storico del cliente e stima la sua </w:t>
      </w:r>
      <w:r>
        <w:rPr>
          <w:rStyle w:val="ng-star-inserted"/>
          <w:rFonts w:ascii="Arial" w:hAnsi="Arial" w:cs="Arial"/>
          <w:b/>
          <w:bCs/>
          <w:color w:val="1B1B1E"/>
          <w:sz w:val="21"/>
          <w:szCs w:val="21"/>
        </w:rPr>
        <w:t>frequenza media di ritorno</w:t>
      </w:r>
      <w:r>
        <w:rPr>
          <w:rStyle w:val="ng-star-inserted"/>
          <w:rFonts w:ascii="Arial" w:hAnsi="Arial" w:cs="Arial"/>
          <w:color w:val="1B1B1E"/>
          <w:sz w:val="21"/>
          <w:szCs w:val="21"/>
        </w:rPr>
        <w:t xml:space="preserve"> (es. ogni 30 giorni). </w:t>
      </w:r>
      <w:proofErr w:type="spellStart"/>
      <w:r>
        <w:rPr>
          <w:rStyle w:val="ng-star-inserted"/>
          <w:rFonts w:ascii="Arial" w:hAnsi="Arial" w:cs="Arial"/>
          <w:color w:val="1B1B1E"/>
          <w:sz w:val="21"/>
          <w:szCs w:val="21"/>
        </w:rPr>
        <w:t>VaiMUp</w:t>
      </w:r>
      <w:proofErr w:type="spellEnd"/>
      <w:r>
        <w:rPr>
          <w:rStyle w:val="ng-star-inserted"/>
          <w:rFonts w:ascii="Arial" w:hAnsi="Arial" w:cs="Arial"/>
          <w:color w:val="1B1B1E"/>
          <w:sz w:val="21"/>
          <w:szCs w:val="21"/>
        </w:rPr>
        <w:t xml:space="preserve"> genera quindi un'anteprima visiva interattiva in agenda (</w:t>
      </w:r>
      <w:proofErr w:type="spellStart"/>
      <w:r>
        <w:rPr>
          <w:rStyle w:val="ng-star-inserted"/>
          <w:rFonts w:ascii="Arial" w:hAnsi="Arial" w:cs="Arial"/>
          <w:b/>
          <w:bCs/>
          <w:color w:val="1B1B1E"/>
          <w:sz w:val="21"/>
          <w:szCs w:val="21"/>
        </w:rPr>
        <w:t>Ghost</w:t>
      </w:r>
      <w:proofErr w:type="spellEnd"/>
      <w:r>
        <w:rPr>
          <w:rStyle w:val="ng-star-inserted"/>
          <w:rFonts w:ascii="Arial" w:hAnsi="Arial" w:cs="Arial"/>
          <w:b/>
          <w:bCs/>
          <w:color w:val="1B1B1E"/>
          <w:sz w:val="21"/>
          <w:szCs w:val="21"/>
        </w:rPr>
        <w:t xml:space="preserve"> Preview</w:t>
      </w:r>
      <w:r>
        <w:rPr>
          <w:rStyle w:val="ng-star-inserted"/>
          <w:rFonts w:ascii="Arial" w:hAnsi="Arial" w:cs="Arial"/>
          <w:color w:val="1B1B1E"/>
          <w:sz w:val="21"/>
          <w:szCs w:val="21"/>
        </w:rPr>
        <w:t xml:space="preserve">, rappresentata da un blocco tratteggiato all'orario stimato). Cliccando sul blocco </w:t>
      </w:r>
      <w:proofErr w:type="spellStart"/>
      <w:r>
        <w:rPr>
          <w:rStyle w:val="ng-star-inserted"/>
          <w:rFonts w:ascii="Arial" w:hAnsi="Arial" w:cs="Arial"/>
          <w:color w:val="1B1B1E"/>
          <w:sz w:val="21"/>
          <w:szCs w:val="21"/>
        </w:rPr>
        <w:t>ghost</w:t>
      </w:r>
      <w:proofErr w:type="spellEnd"/>
      <w:r>
        <w:rPr>
          <w:rStyle w:val="ng-star-inserted"/>
          <w:rFonts w:ascii="Arial" w:hAnsi="Arial" w:cs="Arial"/>
          <w:color w:val="1B1B1E"/>
          <w:sz w:val="21"/>
          <w:szCs w:val="21"/>
        </w:rPr>
        <w:t>, l'operatore può confermare immediatamente il prossimo appuntamento senza ricalcolare date o tempi.</w:t>
      </w:r>
    </w:p>
    <w:p w:rsidR="00955E9E" w:rsidRDefault="00955E9E" w:rsidP="00955E9E">
      <w:pPr>
        <w:pStyle w:val="ng-star-inserted1"/>
        <w:numPr>
          <w:ilvl w:val="0"/>
          <w:numId w:val="3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Invio Comunicazioni direttamente dall'Agenda:</w:t>
      </w:r>
      <w:r>
        <w:rPr>
          <w:rFonts w:ascii="Arial" w:hAnsi="Arial" w:cs="Arial"/>
          <w:color w:val="1B1B1E"/>
          <w:sz w:val="21"/>
          <w:szCs w:val="21"/>
        </w:rPr>
        <w:br/>
      </w:r>
      <w:r>
        <w:rPr>
          <w:rStyle w:val="ng-star-inserted"/>
          <w:rFonts w:ascii="Arial" w:hAnsi="Arial" w:cs="Arial"/>
          <w:color w:val="1B1B1E"/>
          <w:sz w:val="21"/>
          <w:szCs w:val="21"/>
        </w:rPr>
        <w:t>Cliccando su un appuntamento già salvato, si apre il modale di dettaglio dell'evento. Da qui è possibile gestire il rapporto con il cliente senza cambiare sezione:</w:t>
      </w:r>
    </w:p>
    <w:p w:rsidR="00955E9E" w:rsidRDefault="00955E9E" w:rsidP="00955E9E">
      <w:pPr>
        <w:pStyle w:val="ng-star-inserted1"/>
        <w:numPr>
          <w:ilvl w:val="1"/>
          <w:numId w:val="3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Conferma Prenotazione (</w:t>
      </w:r>
      <w:proofErr w:type="spellStart"/>
      <w:r>
        <w:rPr>
          <w:rStyle w:val="ng-star-inserted"/>
          <w:rFonts w:ascii="Arial" w:hAnsi="Arial" w:cs="Arial"/>
          <w:b/>
          <w:bCs/>
          <w:color w:val="1B1B1E"/>
          <w:sz w:val="21"/>
          <w:szCs w:val="21"/>
        </w:rPr>
        <w:t>WhatsApp</w:t>
      </w:r>
      <w:proofErr w:type="spellEnd"/>
      <w:r>
        <w:rPr>
          <w:rStyle w:val="ng-star-inserted"/>
          <w:rFonts w:ascii="Arial" w:hAnsi="Arial" w:cs="Arial"/>
          <w:b/>
          <w:bCs/>
          <w:color w:val="1B1B1E"/>
          <w:sz w:val="21"/>
          <w:szCs w:val="21"/>
        </w:rPr>
        <w:t xml:space="preserve"> / SMS):</w:t>
      </w:r>
      <w:r>
        <w:rPr>
          <w:rStyle w:val="ng-star-inserted"/>
          <w:rFonts w:ascii="Arial" w:hAnsi="Arial" w:cs="Arial"/>
          <w:color w:val="1B1B1E"/>
          <w:sz w:val="21"/>
          <w:szCs w:val="21"/>
        </w:rPr>
        <w:t> Cliccando sui pulsanti dedicati, il sistema apre la chat con il cliente precompilando il messaggio di conferma, i cui testi attingono direttamente dai </w:t>
      </w:r>
      <w:proofErr w:type="spellStart"/>
      <w:r>
        <w:rPr>
          <w:rStyle w:val="ng-star-inserted"/>
          <w:rFonts w:ascii="Arial" w:hAnsi="Arial" w:cs="Arial"/>
          <w:b/>
          <w:bCs/>
          <w:color w:val="1B1B1E"/>
          <w:sz w:val="21"/>
          <w:szCs w:val="21"/>
        </w:rPr>
        <w:t>Template</w:t>
      </w:r>
      <w:proofErr w:type="spellEnd"/>
      <w:r>
        <w:rPr>
          <w:rStyle w:val="ng-star-inserted"/>
          <w:rFonts w:ascii="Arial" w:hAnsi="Arial" w:cs="Arial"/>
          <w:color w:val="1B1B1E"/>
          <w:sz w:val="21"/>
          <w:szCs w:val="21"/>
        </w:rPr>
        <w:t> configurati nel menu </w:t>
      </w:r>
      <w:r>
        <w:rPr>
          <w:rStyle w:val="ng-star-inserted"/>
          <w:rFonts w:ascii="Arial" w:hAnsi="Arial" w:cs="Arial"/>
          <w:i/>
          <w:iCs/>
          <w:color w:val="1B1B1E"/>
          <w:sz w:val="21"/>
          <w:szCs w:val="21"/>
        </w:rPr>
        <w:t>Configurazione</w:t>
      </w:r>
      <w:r>
        <w:rPr>
          <w:rStyle w:val="ng-star-inserted"/>
          <w:rFonts w:ascii="Arial" w:hAnsi="Arial" w:cs="Arial"/>
          <w:color w:val="1B1B1E"/>
          <w:sz w:val="21"/>
          <w:szCs w:val="21"/>
        </w:rPr>
        <w:t xml:space="preserve"> (sostituendo in automatico </w:t>
      </w:r>
      <w:proofErr w:type="spellStart"/>
      <w:r>
        <w:rPr>
          <w:rStyle w:val="ng-star-inserted"/>
          <w:rFonts w:ascii="Arial" w:hAnsi="Arial" w:cs="Arial"/>
          <w:color w:val="1B1B1E"/>
          <w:sz w:val="21"/>
          <w:szCs w:val="21"/>
        </w:rPr>
        <w:t>tag</w:t>
      </w:r>
      <w:proofErr w:type="spellEnd"/>
      <w:r>
        <w:rPr>
          <w:rStyle w:val="ng-star-inserted"/>
          <w:rFonts w:ascii="Arial" w:hAnsi="Arial" w:cs="Arial"/>
          <w:color w:val="1B1B1E"/>
          <w:sz w:val="21"/>
          <w:szCs w:val="21"/>
        </w:rPr>
        <w:t xml:space="preserve"> come </w:t>
      </w:r>
      <w:r>
        <w:rPr>
          <w:rStyle w:val="inline-code"/>
          <w:rFonts w:ascii="Courier New" w:hAnsi="Courier New" w:cs="Courier New"/>
          <w:color w:val="2B2D31"/>
          <w:sz w:val="21"/>
          <w:szCs w:val="21"/>
          <w:bdr w:val="none" w:sz="0" w:space="0" w:color="auto" w:frame="1"/>
        </w:rPr>
        <w:t>{{NOME}}</w:t>
      </w:r>
      <w:r>
        <w:rPr>
          <w:rStyle w:val="ng-star-inserted"/>
          <w:rFonts w:ascii="Arial" w:hAnsi="Arial" w:cs="Arial"/>
          <w:color w:val="1B1B1E"/>
          <w:sz w:val="21"/>
          <w:szCs w:val="21"/>
        </w:rPr>
        <w:t>, </w:t>
      </w:r>
      <w:r>
        <w:rPr>
          <w:rStyle w:val="inline-code"/>
          <w:rFonts w:ascii="Courier New" w:hAnsi="Courier New" w:cs="Courier New"/>
          <w:color w:val="2B2D31"/>
          <w:sz w:val="21"/>
          <w:szCs w:val="21"/>
          <w:bdr w:val="none" w:sz="0" w:space="0" w:color="auto" w:frame="1"/>
        </w:rPr>
        <w:t>{{DATA}}</w:t>
      </w:r>
      <w:r>
        <w:rPr>
          <w:rStyle w:val="ng-star-inserted"/>
          <w:rFonts w:ascii="Arial" w:hAnsi="Arial" w:cs="Arial"/>
          <w:color w:val="1B1B1E"/>
          <w:sz w:val="21"/>
          <w:szCs w:val="21"/>
        </w:rPr>
        <w:t>, </w:t>
      </w:r>
      <w:r>
        <w:rPr>
          <w:rStyle w:val="inline-code"/>
          <w:rFonts w:ascii="Courier New" w:hAnsi="Courier New" w:cs="Courier New"/>
          <w:color w:val="2B2D31"/>
          <w:sz w:val="21"/>
          <w:szCs w:val="21"/>
          <w:bdr w:val="none" w:sz="0" w:space="0" w:color="auto" w:frame="1"/>
        </w:rPr>
        <w:t>{{ORA}}</w:t>
      </w:r>
      <w:r>
        <w:rPr>
          <w:rStyle w:val="ng-star-inserted"/>
          <w:rFonts w:ascii="Arial" w:hAnsi="Arial" w:cs="Arial"/>
          <w:color w:val="1B1B1E"/>
          <w:sz w:val="21"/>
          <w:szCs w:val="21"/>
        </w:rPr>
        <w:t> e </w:t>
      </w:r>
      <w:r>
        <w:rPr>
          <w:rStyle w:val="inline-code"/>
          <w:rFonts w:ascii="Courier New" w:hAnsi="Courier New" w:cs="Courier New"/>
          <w:color w:val="2B2D31"/>
          <w:sz w:val="21"/>
          <w:szCs w:val="21"/>
          <w:bdr w:val="none" w:sz="0" w:space="0" w:color="auto" w:frame="1"/>
        </w:rPr>
        <w:t>{{SERVIZIO}}</w:t>
      </w:r>
      <w:r>
        <w:rPr>
          <w:rStyle w:val="ng-star-inserted"/>
          <w:rFonts w:ascii="Arial" w:hAnsi="Arial" w:cs="Arial"/>
          <w:color w:val="1B1B1E"/>
          <w:sz w:val="21"/>
          <w:szCs w:val="21"/>
        </w:rPr>
        <w:t>).</w:t>
      </w:r>
    </w:p>
    <w:p w:rsidR="00955E9E" w:rsidRDefault="00955E9E" w:rsidP="00955E9E">
      <w:pPr>
        <w:pStyle w:val="ng-star-inserted1"/>
        <w:numPr>
          <w:ilvl w:val="1"/>
          <w:numId w:val="3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Invio Promemoria (</w:t>
      </w:r>
      <w:proofErr w:type="spellStart"/>
      <w:r>
        <w:rPr>
          <w:rStyle w:val="ng-star-inserted"/>
          <w:rFonts w:ascii="Arial" w:hAnsi="Arial" w:cs="Arial"/>
          <w:b/>
          <w:bCs/>
          <w:color w:val="1B1B1E"/>
          <w:sz w:val="21"/>
          <w:szCs w:val="21"/>
        </w:rPr>
        <w:t>Reminder</w:t>
      </w:r>
      <w:proofErr w:type="spellEnd"/>
      <w:r>
        <w:rPr>
          <w:rStyle w:val="ng-star-inserted"/>
          <w:rFonts w:ascii="Arial" w:hAnsi="Arial" w:cs="Arial"/>
          <w:b/>
          <w:bCs/>
          <w:color w:val="1B1B1E"/>
          <w:sz w:val="21"/>
          <w:szCs w:val="21"/>
        </w:rPr>
        <w:t>):</w:t>
      </w:r>
      <w:r>
        <w:rPr>
          <w:rStyle w:val="ng-star-inserted"/>
          <w:rFonts w:ascii="Arial" w:hAnsi="Arial" w:cs="Arial"/>
          <w:color w:val="1B1B1E"/>
          <w:sz w:val="21"/>
          <w:szCs w:val="21"/>
        </w:rPr>
        <w:t> Permette di spedire l'avviso preventivo in prossimità della scadenza.</w:t>
      </w:r>
    </w:p>
    <w:p w:rsidR="00955E9E" w:rsidRDefault="00955E9E" w:rsidP="00955E9E">
      <w:pPr>
        <w:pStyle w:val="ng-star-inserted1"/>
        <w:numPr>
          <w:ilvl w:val="1"/>
          <w:numId w:val="3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i/>
          <w:iCs/>
          <w:color w:val="1B1B1E"/>
          <w:sz w:val="21"/>
          <w:szCs w:val="21"/>
        </w:rPr>
        <w:t>Tracciamento Visivo:</w:t>
      </w:r>
      <w:r>
        <w:rPr>
          <w:rStyle w:val="ng-star-inserted"/>
          <w:rFonts w:ascii="Arial" w:hAnsi="Arial" w:cs="Arial"/>
          <w:color w:val="1B1B1E"/>
          <w:sz w:val="21"/>
          <w:szCs w:val="21"/>
        </w:rPr>
        <w:t> Una volta inviata la conferma o il promemoria, l'appuntamento in agenda cambia aspetto visivo (es. compare un bordo</w:t>
      </w:r>
      <w:r w:rsidR="00084A0F">
        <w:rPr>
          <w:rStyle w:val="ng-star-inserted"/>
          <w:rFonts w:ascii="Arial" w:hAnsi="Arial" w:cs="Arial"/>
          <w:color w:val="1B1B1E"/>
          <w:sz w:val="21"/>
          <w:szCs w:val="21"/>
        </w:rPr>
        <w:t xml:space="preserve"> a sinistra</w:t>
      </w:r>
      <w:r>
        <w:rPr>
          <w:rStyle w:val="ng-star-inserted"/>
          <w:rFonts w:ascii="Arial" w:hAnsi="Arial" w:cs="Arial"/>
          <w:color w:val="1B1B1E"/>
          <w:sz w:val="21"/>
          <w:szCs w:val="21"/>
        </w:rPr>
        <w:t xml:space="preserve"> </w:t>
      </w:r>
      <w:r w:rsidR="00084A0F">
        <w:rPr>
          <w:rStyle w:val="ng-star-inserted"/>
          <w:rFonts w:ascii="Arial" w:hAnsi="Arial" w:cs="Arial"/>
          <w:color w:val="1B1B1E"/>
          <w:sz w:val="21"/>
          <w:szCs w:val="21"/>
        </w:rPr>
        <w:t>come indicato nella legenda in basso e un’icona</w:t>
      </w:r>
      <w:r>
        <w:rPr>
          <w:rStyle w:val="ng-star-inserted"/>
          <w:rFonts w:ascii="Arial" w:hAnsi="Arial" w:cs="Arial"/>
          <w:color w:val="1B1B1E"/>
          <w:sz w:val="21"/>
          <w:szCs w:val="21"/>
        </w:rPr>
        <w:t xml:space="preserve"> per la conferma </w:t>
      </w:r>
      <w:bookmarkStart w:id="0" w:name="_GoBack"/>
      <w:bookmarkEnd w:id="0"/>
      <w:r>
        <w:rPr>
          <w:rStyle w:val="ng-star-inserted"/>
          <w:rFonts w:ascii="Arial" w:hAnsi="Arial" w:cs="Arial"/>
          <w:color w:val="1B1B1E"/>
          <w:sz w:val="21"/>
          <w:szCs w:val="21"/>
        </w:rPr>
        <w:t xml:space="preserve">inviata e per il </w:t>
      </w:r>
      <w:proofErr w:type="spellStart"/>
      <w:r>
        <w:rPr>
          <w:rStyle w:val="ng-star-inserted"/>
          <w:rFonts w:ascii="Arial" w:hAnsi="Arial" w:cs="Arial"/>
          <w:color w:val="1B1B1E"/>
          <w:sz w:val="21"/>
          <w:szCs w:val="21"/>
        </w:rPr>
        <w:t>reminder</w:t>
      </w:r>
      <w:proofErr w:type="spellEnd"/>
      <w:r>
        <w:rPr>
          <w:rStyle w:val="ng-star-inserted"/>
          <w:rFonts w:ascii="Arial" w:hAnsi="Arial" w:cs="Arial"/>
          <w:color w:val="1B1B1E"/>
          <w:sz w:val="21"/>
          <w:szCs w:val="21"/>
        </w:rPr>
        <w:t>), offrendo un colpo d'occhio immediato sullo stato delle comunicazioni inviate.</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Modulo 2: Anagrafica Clienti, Privacy GDPR, Telefono e Storico</w:t>
      </w:r>
    </w:p>
    <w:p w:rsidR="00B74725" w:rsidRPr="00B74725" w:rsidRDefault="00B74725" w:rsidP="00B74725">
      <w:pPr>
        <w:numPr>
          <w:ilvl w:val="0"/>
          <w:numId w:val="41"/>
        </w:numPr>
        <w:shd w:val="clear" w:color="auto" w:fill="FFFFFF"/>
        <w:spacing w:after="105" w:line="315" w:lineRule="atLeast"/>
        <w:rPr>
          <w:rFonts w:ascii="Arial" w:eastAsia="Times New Roman" w:hAnsi="Arial" w:cs="Arial"/>
          <w:color w:val="1B1B1E"/>
          <w:sz w:val="21"/>
          <w:szCs w:val="21"/>
          <w:lang w:eastAsia="it-IT"/>
        </w:rPr>
      </w:pPr>
      <w:r w:rsidRPr="00B74725">
        <w:rPr>
          <w:rFonts w:ascii="Arial" w:eastAsia="Times New Roman" w:hAnsi="Arial" w:cs="Arial"/>
          <w:b/>
          <w:bCs/>
          <w:color w:val="1B1B1E"/>
          <w:sz w:val="21"/>
          <w:szCs w:val="21"/>
          <w:lang w:eastAsia="it-IT"/>
        </w:rPr>
        <w:t>Percorso:</w:t>
      </w:r>
      <w:r w:rsidRPr="00B74725">
        <w:rPr>
          <w:rFonts w:ascii="Arial" w:eastAsia="Times New Roman" w:hAnsi="Arial" w:cs="Arial"/>
          <w:color w:val="1B1B1E"/>
          <w:sz w:val="21"/>
          <w:szCs w:val="21"/>
          <w:lang w:eastAsia="it-IT"/>
        </w:rPr>
        <w:t xml:space="preserve"> Menu laterale </w:t>
      </w:r>
      <w:r w:rsidRPr="00B74725">
        <w:rPr>
          <w:rFonts w:ascii="MS Gothic" w:eastAsia="MS Gothic" w:hAnsi="MS Gothic" w:cs="MS Gothic"/>
          <w:color w:val="1B1B1E"/>
          <w:sz w:val="21"/>
          <w:szCs w:val="21"/>
          <w:lang w:eastAsia="it-IT"/>
        </w:rPr>
        <w:t>➔</w:t>
      </w:r>
      <w:r w:rsidRPr="00B74725">
        <w:rPr>
          <w:rFonts w:ascii="Arial" w:eastAsia="Times New Roman" w:hAnsi="Arial" w:cs="Arial"/>
          <w:color w:val="1B1B1E"/>
          <w:sz w:val="21"/>
          <w:szCs w:val="21"/>
          <w:lang w:eastAsia="it-IT"/>
        </w:rPr>
        <w:t> </w:t>
      </w:r>
      <w:r w:rsidRPr="00B74725">
        <w:rPr>
          <w:rFonts w:ascii="Arial" w:eastAsia="Times New Roman" w:hAnsi="Arial" w:cs="Arial"/>
          <w:b/>
          <w:bCs/>
          <w:color w:val="1B1B1E"/>
          <w:sz w:val="21"/>
          <w:szCs w:val="21"/>
          <w:lang w:eastAsia="it-IT"/>
        </w:rPr>
        <w:t>Anagrafica Clienti</w:t>
      </w:r>
      <w:r w:rsidRPr="00B74725">
        <w:rPr>
          <w:rFonts w:ascii="Arial" w:eastAsia="Times New Roman" w:hAnsi="Arial" w:cs="Arial"/>
          <w:color w:val="1B1B1E"/>
          <w:sz w:val="21"/>
          <w:szCs w:val="21"/>
          <w:lang w:eastAsia="it-IT"/>
        </w:rPr>
        <w:t>.</w:t>
      </w:r>
    </w:p>
    <w:p w:rsidR="00B74725" w:rsidRPr="00B74725" w:rsidRDefault="00B74725" w:rsidP="00B74725">
      <w:pPr>
        <w:numPr>
          <w:ilvl w:val="0"/>
          <w:numId w:val="41"/>
        </w:numPr>
        <w:shd w:val="clear" w:color="auto" w:fill="FFFFFF"/>
        <w:spacing w:after="105" w:line="315" w:lineRule="atLeast"/>
        <w:rPr>
          <w:rFonts w:ascii="Arial" w:eastAsia="Times New Roman" w:hAnsi="Arial" w:cs="Arial"/>
          <w:color w:val="1B1B1E"/>
          <w:sz w:val="21"/>
          <w:szCs w:val="21"/>
          <w:lang w:eastAsia="it-IT"/>
        </w:rPr>
      </w:pPr>
      <w:r w:rsidRPr="00B74725">
        <w:rPr>
          <w:rFonts w:ascii="Arial" w:eastAsia="Times New Roman" w:hAnsi="Arial" w:cs="Arial"/>
          <w:b/>
          <w:bCs/>
          <w:color w:val="1B1B1E"/>
          <w:sz w:val="21"/>
          <w:szCs w:val="21"/>
          <w:lang w:eastAsia="it-IT"/>
        </w:rPr>
        <w:lastRenderedPageBreak/>
        <w:t>Funzionamento:</w:t>
      </w:r>
      <w:r w:rsidRPr="00B74725">
        <w:rPr>
          <w:rFonts w:ascii="Arial" w:eastAsia="Times New Roman" w:hAnsi="Arial" w:cs="Arial"/>
          <w:color w:val="1B1B1E"/>
          <w:sz w:val="21"/>
          <w:szCs w:val="21"/>
          <w:lang w:eastAsia="it-IT"/>
        </w:rPr>
        <w:t> Inserisci Nome, Cognome e </w:t>
      </w:r>
      <w:r w:rsidRPr="00B74725">
        <w:rPr>
          <w:rFonts w:ascii="Arial" w:eastAsia="Times New Roman" w:hAnsi="Arial" w:cs="Arial"/>
          <w:b/>
          <w:bCs/>
          <w:color w:val="1B1B1E"/>
          <w:sz w:val="21"/>
          <w:szCs w:val="21"/>
          <w:lang w:eastAsia="it-IT"/>
        </w:rPr>
        <w:t>Numero di Telefono</w:t>
      </w:r>
      <w:r w:rsidRPr="00B74725">
        <w:rPr>
          <w:rFonts w:ascii="Arial" w:eastAsia="Times New Roman" w:hAnsi="Arial" w:cs="Arial"/>
          <w:color w:val="1B1B1E"/>
          <w:sz w:val="21"/>
          <w:szCs w:val="21"/>
          <w:lang w:eastAsia="it-IT"/>
        </w:rPr>
        <w:t> (obbligatorio per i messaggi). Spunta il consenso GDPR. Cliccando su </w:t>
      </w:r>
      <w:r w:rsidRPr="00B74725">
        <w:rPr>
          <w:rFonts w:ascii="Arial" w:eastAsia="Times New Roman" w:hAnsi="Arial" w:cs="Arial"/>
          <w:i/>
          <w:iCs/>
          <w:color w:val="1B1B1E"/>
          <w:sz w:val="21"/>
          <w:szCs w:val="21"/>
          <w:lang w:eastAsia="it-IT"/>
        </w:rPr>
        <w:t>"</w:t>
      </w:r>
      <w:proofErr w:type="spellStart"/>
      <w:r w:rsidRPr="00B74725">
        <w:rPr>
          <w:rFonts w:ascii="Arial" w:eastAsia="Times New Roman" w:hAnsi="Arial" w:cs="Arial"/>
          <w:i/>
          <w:iCs/>
          <w:color w:val="1B1B1E"/>
          <w:sz w:val="21"/>
          <w:szCs w:val="21"/>
          <w:lang w:eastAsia="it-IT"/>
        </w:rPr>
        <w:t>Edit</w:t>
      </w:r>
      <w:proofErr w:type="spellEnd"/>
      <w:r w:rsidRPr="00B74725">
        <w:rPr>
          <w:rFonts w:ascii="Arial" w:eastAsia="Times New Roman" w:hAnsi="Arial" w:cs="Arial"/>
          <w:i/>
          <w:iCs/>
          <w:color w:val="1B1B1E"/>
          <w:sz w:val="21"/>
          <w:szCs w:val="21"/>
          <w:lang w:eastAsia="it-IT"/>
        </w:rPr>
        <w:t>"</w:t>
      </w:r>
      <w:r w:rsidRPr="00B74725">
        <w:rPr>
          <w:rFonts w:ascii="Arial" w:eastAsia="Times New Roman" w:hAnsi="Arial" w:cs="Arial"/>
          <w:color w:val="1B1B1E"/>
          <w:sz w:val="21"/>
          <w:szCs w:val="21"/>
          <w:lang w:eastAsia="it-IT"/>
        </w:rPr>
        <w:t> (Modifica), apri il modale che mostra in basso lo </w:t>
      </w:r>
      <w:r w:rsidRPr="00B74725">
        <w:rPr>
          <w:rFonts w:ascii="Arial" w:eastAsia="Times New Roman" w:hAnsi="Arial" w:cs="Arial"/>
          <w:b/>
          <w:bCs/>
          <w:color w:val="1B1B1E"/>
          <w:sz w:val="21"/>
          <w:szCs w:val="21"/>
          <w:lang w:eastAsia="it-IT"/>
        </w:rPr>
        <w:t>storico completo degli appuntamenti passati e futuri</w:t>
      </w:r>
      <w:r w:rsidRPr="00B74725">
        <w:rPr>
          <w:rFonts w:ascii="Arial" w:eastAsia="Times New Roman" w:hAnsi="Arial" w:cs="Arial"/>
          <w:color w:val="1B1B1E"/>
          <w:sz w:val="21"/>
          <w:szCs w:val="21"/>
          <w:lang w:eastAsia="it-IT"/>
        </w:rPr>
        <w:t> del cliente.</w:t>
      </w:r>
    </w:p>
    <w:p w:rsidR="002762A1" w:rsidRPr="002762A1" w:rsidRDefault="002762A1" w:rsidP="002762A1">
      <w:pPr>
        <w:numPr>
          <w:ilvl w:val="0"/>
          <w:numId w:val="21"/>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Il Numero di Telefono:</w:t>
      </w:r>
      <w:r w:rsidRPr="002762A1">
        <w:rPr>
          <w:rFonts w:ascii="Arial" w:eastAsia="Times New Roman" w:hAnsi="Arial" w:cs="Arial"/>
          <w:color w:val="1B1B1E"/>
          <w:sz w:val="21"/>
          <w:szCs w:val="21"/>
          <w:lang w:eastAsia="it-IT"/>
        </w:rPr>
        <w:t xml:space="preserve"> Obbligatorio per abilitare i collegamenti rapidi di invio messaggi e promemoria </w:t>
      </w:r>
      <w:proofErr w:type="spellStart"/>
      <w:r w:rsidRPr="002762A1">
        <w:rPr>
          <w:rFonts w:ascii="Arial" w:eastAsia="Times New Roman" w:hAnsi="Arial" w:cs="Arial"/>
          <w:color w:val="1B1B1E"/>
          <w:sz w:val="21"/>
          <w:szCs w:val="21"/>
          <w:lang w:eastAsia="it-IT"/>
        </w:rPr>
        <w:t>WhatsApp</w:t>
      </w:r>
      <w:proofErr w:type="spellEnd"/>
      <w:r w:rsidRPr="002762A1">
        <w:rPr>
          <w:rFonts w:ascii="Arial" w:eastAsia="Times New Roman" w:hAnsi="Arial" w:cs="Arial"/>
          <w:color w:val="1B1B1E"/>
          <w:sz w:val="21"/>
          <w:szCs w:val="21"/>
          <w:lang w:eastAsia="it-IT"/>
        </w:rPr>
        <w:t>/SMS.</w:t>
      </w:r>
    </w:p>
    <w:p w:rsidR="002762A1" w:rsidRPr="002762A1" w:rsidRDefault="002762A1" w:rsidP="002762A1">
      <w:pPr>
        <w:numPr>
          <w:ilvl w:val="0"/>
          <w:numId w:val="21"/>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GDPR e Storico Appuntamenti:</w:t>
      </w:r>
      <w:r w:rsidRPr="002762A1">
        <w:rPr>
          <w:rFonts w:ascii="Arial" w:eastAsia="Times New Roman" w:hAnsi="Arial" w:cs="Arial"/>
          <w:color w:val="1B1B1E"/>
          <w:sz w:val="21"/>
          <w:szCs w:val="21"/>
          <w:lang w:eastAsia="it-IT"/>
        </w:rPr>
        <w:t> Registrazione della data di firma della privacy e, cliccando su "</w:t>
      </w:r>
      <w:proofErr w:type="spellStart"/>
      <w:r w:rsidRPr="002762A1">
        <w:rPr>
          <w:rFonts w:ascii="Arial" w:eastAsia="Times New Roman" w:hAnsi="Arial" w:cs="Arial"/>
          <w:color w:val="1B1B1E"/>
          <w:sz w:val="21"/>
          <w:szCs w:val="21"/>
          <w:lang w:eastAsia="it-IT"/>
        </w:rPr>
        <w:t>Edit</w:t>
      </w:r>
      <w:proofErr w:type="spellEnd"/>
      <w:r w:rsidRPr="002762A1">
        <w:rPr>
          <w:rFonts w:ascii="Arial" w:eastAsia="Times New Roman" w:hAnsi="Arial" w:cs="Arial"/>
          <w:color w:val="1B1B1E"/>
          <w:sz w:val="21"/>
          <w:szCs w:val="21"/>
          <w:lang w:eastAsia="it-IT"/>
        </w:rPr>
        <w:t>", accesso immediato allo </w:t>
      </w:r>
      <w:r w:rsidRPr="002762A1">
        <w:rPr>
          <w:rFonts w:ascii="Arial" w:eastAsia="Times New Roman" w:hAnsi="Arial" w:cs="Arial"/>
          <w:b/>
          <w:bCs/>
          <w:color w:val="1B1B1E"/>
          <w:sz w:val="21"/>
          <w:szCs w:val="21"/>
          <w:lang w:eastAsia="it-IT"/>
        </w:rPr>
        <w:t>storico completo degli appuntamenti passati e futuri</w:t>
      </w:r>
      <w:r w:rsidRPr="002762A1">
        <w:rPr>
          <w:rFonts w:ascii="Arial" w:eastAsia="Times New Roman" w:hAnsi="Arial" w:cs="Arial"/>
          <w:color w:val="1B1B1E"/>
          <w:sz w:val="21"/>
          <w:szCs w:val="21"/>
          <w:lang w:eastAsia="it-IT"/>
        </w:rPr>
        <w:t> del cliente direttamente nel modale.</w:t>
      </w:r>
    </w:p>
    <w:p w:rsid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Modulo 3: La Cassa e il Controllo Margini</w:t>
      </w:r>
    </w:p>
    <w:p w:rsidR="00BB2615" w:rsidRDefault="00BB2615" w:rsidP="002762A1">
      <w:pPr>
        <w:shd w:val="clear" w:color="auto" w:fill="FFFFFF"/>
        <w:spacing w:after="0" w:line="240" w:lineRule="auto"/>
        <w:outlineLvl w:val="2"/>
        <w:rPr>
          <w:rFonts w:ascii="Arial" w:eastAsia="Times New Roman" w:hAnsi="Arial" w:cs="Arial"/>
          <w:b/>
          <w:bCs/>
          <w:color w:val="1B1B1E"/>
          <w:sz w:val="27"/>
          <w:szCs w:val="27"/>
          <w:lang w:eastAsia="it-IT"/>
        </w:rPr>
      </w:pPr>
    </w:p>
    <w:p w:rsidR="00BB2615" w:rsidRPr="00A0023B" w:rsidRDefault="00BB2615" w:rsidP="00BB2615">
      <w:pPr>
        <w:shd w:val="clear" w:color="auto" w:fill="FFFFFF"/>
        <w:spacing w:after="105" w:line="315" w:lineRule="atLeast"/>
        <w:ind w:left="360"/>
        <w:rPr>
          <w:rFonts w:ascii="Arial" w:eastAsia="Times New Roman" w:hAnsi="Arial" w:cs="Arial"/>
          <w:b/>
          <w:color w:val="1B1B1E"/>
          <w:sz w:val="21"/>
          <w:szCs w:val="21"/>
          <w:lang w:eastAsia="it-IT"/>
        </w:rPr>
      </w:pPr>
      <w:r w:rsidRPr="00A0023B">
        <w:rPr>
          <w:rFonts w:ascii="Arial" w:eastAsia="Times New Roman" w:hAnsi="Arial" w:cs="Arial"/>
          <w:b/>
          <w:color w:val="1B1B1E"/>
          <w:sz w:val="21"/>
          <w:szCs w:val="21"/>
          <w:lang w:eastAsia="it-IT"/>
        </w:rPr>
        <w:t xml:space="preserve">Dall’agenda, selezionando l’appuntamento è possibile passare direttamente alla cassa cliccando il pulsante “CASSA”. Se si usa questa funzionalità il cliente e il servizio/prodotto saranno automaticamente compilati. </w:t>
      </w:r>
    </w:p>
    <w:p w:rsidR="00BB2615" w:rsidRPr="00BB2615" w:rsidRDefault="00BB2615" w:rsidP="00BB2615">
      <w:pPr>
        <w:shd w:val="clear" w:color="auto" w:fill="FFFFFF"/>
        <w:spacing w:after="105" w:line="315" w:lineRule="atLeast"/>
        <w:ind w:left="360"/>
        <w:rPr>
          <w:rFonts w:ascii="Arial" w:eastAsia="Times New Roman" w:hAnsi="Arial" w:cs="Arial"/>
          <w:color w:val="1B1B1E"/>
          <w:sz w:val="21"/>
          <w:szCs w:val="21"/>
          <w:lang w:eastAsia="it-IT"/>
        </w:rPr>
      </w:pPr>
      <w:r>
        <w:rPr>
          <w:rFonts w:ascii="Arial" w:eastAsia="Times New Roman" w:hAnsi="Arial" w:cs="Arial"/>
          <w:color w:val="1B1B1E"/>
          <w:sz w:val="21"/>
          <w:szCs w:val="21"/>
          <w:lang w:eastAsia="it-IT"/>
        </w:rPr>
        <w:t>Se invece si procede senza passare dall’appuntamento:</w:t>
      </w:r>
    </w:p>
    <w:p w:rsidR="002762A1" w:rsidRPr="002762A1" w:rsidRDefault="002762A1" w:rsidP="002762A1">
      <w:pPr>
        <w:numPr>
          <w:ilvl w:val="0"/>
          <w:numId w:val="22"/>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Come si usa:</w:t>
      </w:r>
      <w:r w:rsidRPr="002762A1">
        <w:rPr>
          <w:rFonts w:ascii="Arial" w:eastAsia="Times New Roman" w:hAnsi="Arial" w:cs="Arial"/>
          <w:color w:val="1B1B1E"/>
          <w:sz w:val="21"/>
          <w:szCs w:val="21"/>
          <w:lang w:eastAsia="it-IT"/>
        </w:rPr>
        <w:t> Seleziona il cliente e aggiungi i prodotti o servizi venduti dal listino al carrello.</w:t>
      </w:r>
    </w:p>
    <w:p w:rsidR="00B74725" w:rsidRPr="00B74725" w:rsidRDefault="00B74725" w:rsidP="00B74725">
      <w:pPr>
        <w:numPr>
          <w:ilvl w:val="0"/>
          <w:numId w:val="22"/>
        </w:numPr>
        <w:shd w:val="clear" w:color="auto" w:fill="FFFFFF"/>
        <w:spacing w:after="105" w:line="315" w:lineRule="atLeast"/>
        <w:rPr>
          <w:rFonts w:ascii="Arial" w:eastAsia="Times New Roman" w:hAnsi="Arial" w:cs="Arial"/>
          <w:color w:val="1B1B1E"/>
          <w:sz w:val="21"/>
          <w:szCs w:val="21"/>
          <w:lang w:eastAsia="it-IT"/>
        </w:rPr>
      </w:pPr>
      <w:r w:rsidRPr="00B74725">
        <w:rPr>
          <w:rFonts w:ascii="Arial" w:eastAsia="Times New Roman" w:hAnsi="Arial" w:cs="Arial"/>
          <w:b/>
          <w:bCs/>
          <w:color w:val="1B1B1E"/>
          <w:sz w:val="21"/>
          <w:szCs w:val="21"/>
          <w:lang w:eastAsia="it-IT"/>
        </w:rPr>
        <w:t>Controllo Margini in Tempo Reale:</w:t>
      </w:r>
      <w:r w:rsidRPr="00B74725">
        <w:rPr>
          <w:rFonts w:ascii="Arial" w:eastAsia="Times New Roman" w:hAnsi="Arial" w:cs="Arial"/>
          <w:color w:val="1B1B1E"/>
          <w:sz w:val="21"/>
          <w:szCs w:val="21"/>
          <w:lang w:eastAsia="it-IT"/>
        </w:rPr>
        <w:t> Sotto ogni articolo nel carrello, il badge mostra il margine netto calcolato su sconti, costi FIFO o consumabili del servizio:</w:t>
      </w:r>
    </w:p>
    <w:p w:rsidR="00B74725" w:rsidRPr="00B74725" w:rsidRDefault="00B74725" w:rsidP="00B74725">
      <w:pPr>
        <w:numPr>
          <w:ilvl w:val="1"/>
          <w:numId w:val="22"/>
        </w:numPr>
        <w:shd w:val="clear" w:color="auto" w:fill="FFFFFF"/>
        <w:spacing w:after="105" w:line="315" w:lineRule="atLeast"/>
        <w:rPr>
          <w:rFonts w:ascii="Arial" w:eastAsia="Times New Roman" w:hAnsi="Arial" w:cs="Arial"/>
          <w:color w:val="1B1B1E"/>
          <w:sz w:val="21"/>
          <w:szCs w:val="21"/>
          <w:lang w:eastAsia="it-IT"/>
        </w:rPr>
      </w:pPr>
      <w:r w:rsidRPr="00B74725">
        <w:rPr>
          <w:rFonts w:ascii="Arial" w:eastAsia="Times New Roman" w:hAnsi="Arial" w:cs="Arial"/>
          <w:color w:val="1B1B1E"/>
          <w:sz w:val="21"/>
          <w:szCs w:val="21"/>
          <w:lang w:eastAsia="it-IT"/>
        </w:rPr>
        <w:t>🟢 </w:t>
      </w:r>
      <w:r w:rsidRPr="00B74725">
        <w:rPr>
          <w:rFonts w:ascii="Arial" w:eastAsia="Times New Roman" w:hAnsi="Arial" w:cs="Arial"/>
          <w:b/>
          <w:bCs/>
          <w:color w:val="1B1B1E"/>
          <w:sz w:val="21"/>
          <w:szCs w:val="21"/>
          <w:lang w:eastAsia="it-IT"/>
        </w:rPr>
        <w:t>Verde (&gt; 10%):</w:t>
      </w:r>
      <w:r w:rsidRPr="00B74725">
        <w:rPr>
          <w:rFonts w:ascii="Arial" w:eastAsia="Times New Roman" w:hAnsi="Arial" w:cs="Arial"/>
          <w:color w:val="1B1B1E"/>
          <w:sz w:val="21"/>
          <w:szCs w:val="21"/>
          <w:lang w:eastAsia="it-IT"/>
        </w:rPr>
        <w:t> Ottimale.</w:t>
      </w:r>
    </w:p>
    <w:p w:rsidR="00B74725" w:rsidRPr="00B74725" w:rsidRDefault="00B74725" w:rsidP="00B74725">
      <w:pPr>
        <w:numPr>
          <w:ilvl w:val="1"/>
          <w:numId w:val="22"/>
        </w:numPr>
        <w:shd w:val="clear" w:color="auto" w:fill="FFFFFF"/>
        <w:spacing w:after="105" w:line="315" w:lineRule="atLeast"/>
        <w:rPr>
          <w:rFonts w:ascii="Arial" w:eastAsia="Times New Roman" w:hAnsi="Arial" w:cs="Arial"/>
          <w:color w:val="1B1B1E"/>
          <w:sz w:val="21"/>
          <w:szCs w:val="21"/>
          <w:lang w:eastAsia="it-IT"/>
        </w:rPr>
      </w:pPr>
      <w:r w:rsidRPr="00B74725">
        <w:rPr>
          <w:rFonts w:ascii="Arial" w:eastAsia="Times New Roman" w:hAnsi="Arial" w:cs="Arial"/>
          <w:color w:val="1B1B1E"/>
          <w:sz w:val="21"/>
          <w:szCs w:val="21"/>
          <w:lang w:eastAsia="it-IT"/>
        </w:rPr>
        <w:t>🟠 </w:t>
      </w:r>
      <w:r w:rsidRPr="00B74725">
        <w:rPr>
          <w:rFonts w:ascii="Arial" w:eastAsia="Times New Roman" w:hAnsi="Arial" w:cs="Arial"/>
          <w:b/>
          <w:bCs/>
          <w:color w:val="1B1B1E"/>
          <w:sz w:val="21"/>
          <w:szCs w:val="21"/>
          <w:lang w:eastAsia="it-IT"/>
        </w:rPr>
        <w:t>Arancione (&lt; 10%):</w:t>
      </w:r>
      <w:r w:rsidRPr="00B74725">
        <w:rPr>
          <w:rFonts w:ascii="Arial" w:eastAsia="Times New Roman" w:hAnsi="Arial" w:cs="Arial"/>
          <w:color w:val="1B1B1E"/>
          <w:sz w:val="21"/>
          <w:szCs w:val="21"/>
          <w:lang w:eastAsia="it-IT"/>
        </w:rPr>
        <w:t> Margine basso.</w:t>
      </w:r>
    </w:p>
    <w:p w:rsidR="00B74725" w:rsidRPr="00B74725" w:rsidRDefault="00B74725" w:rsidP="00B74725">
      <w:pPr>
        <w:numPr>
          <w:ilvl w:val="1"/>
          <w:numId w:val="22"/>
        </w:numPr>
        <w:shd w:val="clear" w:color="auto" w:fill="FFFFFF"/>
        <w:spacing w:after="105" w:line="315" w:lineRule="atLeast"/>
        <w:rPr>
          <w:rFonts w:ascii="Arial" w:eastAsia="Times New Roman" w:hAnsi="Arial" w:cs="Arial"/>
          <w:color w:val="1B1B1E"/>
          <w:sz w:val="21"/>
          <w:szCs w:val="21"/>
          <w:lang w:eastAsia="it-IT"/>
        </w:rPr>
      </w:pPr>
      <w:r w:rsidRPr="00B74725">
        <w:rPr>
          <w:rFonts w:ascii="Arial" w:eastAsia="Times New Roman" w:hAnsi="Arial" w:cs="Arial"/>
          <w:color w:val="1B1B1E"/>
          <w:sz w:val="21"/>
          <w:szCs w:val="21"/>
          <w:lang w:eastAsia="it-IT"/>
        </w:rPr>
        <w:t>🔴 </w:t>
      </w:r>
      <w:r w:rsidRPr="00B74725">
        <w:rPr>
          <w:rFonts w:ascii="Arial" w:eastAsia="Times New Roman" w:hAnsi="Arial" w:cs="Arial"/>
          <w:b/>
          <w:bCs/>
          <w:color w:val="1B1B1E"/>
          <w:sz w:val="21"/>
          <w:szCs w:val="21"/>
          <w:lang w:eastAsia="it-IT"/>
        </w:rPr>
        <w:t>Rosso (≤ 0%):</w:t>
      </w:r>
      <w:r w:rsidRPr="00B74725">
        <w:rPr>
          <w:rFonts w:ascii="Arial" w:eastAsia="Times New Roman" w:hAnsi="Arial" w:cs="Arial"/>
          <w:color w:val="1B1B1E"/>
          <w:sz w:val="21"/>
          <w:szCs w:val="21"/>
          <w:lang w:eastAsia="it-IT"/>
        </w:rPr>
        <w:t> In perdita / sottocosto.</w:t>
      </w:r>
    </w:p>
    <w:p w:rsidR="002762A1" w:rsidRDefault="002762A1" w:rsidP="002762A1">
      <w:pPr>
        <w:numPr>
          <w:ilvl w:val="0"/>
          <w:numId w:val="22"/>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Cliccando su </w:t>
      </w:r>
      <w:r w:rsidRPr="002762A1">
        <w:rPr>
          <w:rFonts w:ascii="Arial" w:eastAsia="Times New Roman" w:hAnsi="Arial" w:cs="Arial"/>
          <w:b/>
          <w:bCs/>
          <w:color w:val="1B1B1E"/>
          <w:sz w:val="21"/>
          <w:szCs w:val="21"/>
          <w:lang w:eastAsia="it-IT"/>
        </w:rPr>
        <w:t>PAGA E CHIUDI</w:t>
      </w:r>
      <w:r w:rsidRPr="002762A1">
        <w:rPr>
          <w:rFonts w:ascii="Arial" w:eastAsia="Times New Roman" w:hAnsi="Arial" w:cs="Arial"/>
          <w:color w:val="1B1B1E"/>
          <w:sz w:val="21"/>
          <w:szCs w:val="21"/>
          <w:lang w:eastAsia="it-IT"/>
        </w:rPr>
        <w:t>, la vendita viene finalizzata e registrata a bilancio.</w:t>
      </w:r>
    </w:p>
    <w:p w:rsidR="00B74725" w:rsidRPr="00B74725" w:rsidRDefault="00B74725" w:rsidP="00B74725">
      <w:pPr>
        <w:numPr>
          <w:ilvl w:val="0"/>
          <w:numId w:val="22"/>
        </w:numPr>
        <w:shd w:val="clear" w:color="auto" w:fill="FFFFFF"/>
        <w:spacing w:after="105" w:line="315" w:lineRule="atLeast"/>
        <w:rPr>
          <w:rFonts w:ascii="Arial" w:eastAsia="Times New Roman" w:hAnsi="Arial" w:cs="Arial"/>
          <w:color w:val="1B1B1E"/>
          <w:sz w:val="21"/>
          <w:szCs w:val="21"/>
          <w:lang w:eastAsia="it-IT"/>
        </w:rPr>
      </w:pPr>
      <w:r w:rsidRPr="00B74725">
        <w:rPr>
          <w:rFonts w:ascii="Arial" w:eastAsia="Times New Roman" w:hAnsi="Arial" w:cs="Arial"/>
          <w:b/>
          <w:bCs/>
          <w:color w:val="1B1B1E"/>
          <w:sz w:val="21"/>
          <w:szCs w:val="21"/>
          <w:lang w:eastAsia="it-IT"/>
        </w:rPr>
        <w:t>Prevenzione Doppie Vendite:</w:t>
      </w:r>
      <w:r w:rsidRPr="00B74725">
        <w:rPr>
          <w:rFonts w:ascii="Arial" w:eastAsia="Times New Roman" w:hAnsi="Arial" w:cs="Arial"/>
          <w:color w:val="1B1B1E"/>
          <w:sz w:val="21"/>
          <w:szCs w:val="21"/>
          <w:lang w:eastAsia="it-IT"/>
        </w:rPr>
        <w:t> Se provi a inserire in cassa un articolo che lo stesso cliente ha già acquistato nella stessa giornata, il sistema mostrerà un avviso di conferma per evitare doppie vendite accidentali. Cliccando su </w:t>
      </w:r>
      <w:r w:rsidRPr="00B74725">
        <w:rPr>
          <w:rFonts w:ascii="Arial" w:eastAsia="Times New Roman" w:hAnsi="Arial" w:cs="Arial"/>
          <w:b/>
          <w:bCs/>
          <w:color w:val="1B1B1E"/>
          <w:sz w:val="21"/>
          <w:szCs w:val="21"/>
          <w:lang w:eastAsia="it-IT"/>
        </w:rPr>
        <w:t>PAGA E CHIUDI</w:t>
      </w:r>
      <w:r w:rsidRPr="00B74725">
        <w:rPr>
          <w:rFonts w:ascii="Arial" w:eastAsia="Times New Roman" w:hAnsi="Arial" w:cs="Arial"/>
          <w:color w:val="1B1B1E"/>
          <w:sz w:val="21"/>
          <w:szCs w:val="21"/>
          <w:lang w:eastAsia="it-IT"/>
        </w:rPr>
        <w:t>, la vendita viene finalizzata, l'appuntamento in agenda viene marcato come saldato e il magazzino si aggiorna.</w:t>
      </w:r>
    </w:p>
    <w:p w:rsidR="002762A1" w:rsidRPr="002762A1" w:rsidRDefault="00084A0F"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5" style="width:620.95pt;height:1.5pt" o:hrpct="0" o:hralign="center" o:hrstd="t" o:hr="t" fillcolor="#a0a0a0" stroked="f"/>
        </w:pict>
      </w:r>
    </w:p>
    <w:p w:rsidR="002762A1" w:rsidRPr="002762A1" w:rsidRDefault="002762A1" w:rsidP="002762A1">
      <w:pPr>
        <w:shd w:val="clear" w:color="auto" w:fill="FFFFFF"/>
        <w:spacing w:after="27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7. GUIDA OPERATIVA: MODULI AMMINISTRATIVI E DI CONTROLLO</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 xml:space="preserve">Modulo 4: Gestione Spese e </w:t>
      </w:r>
      <w:proofErr w:type="spellStart"/>
      <w:r w:rsidRPr="002762A1">
        <w:rPr>
          <w:rFonts w:ascii="Arial" w:eastAsia="Times New Roman" w:hAnsi="Arial" w:cs="Arial"/>
          <w:b/>
          <w:bCs/>
          <w:color w:val="1B1B1E"/>
          <w:sz w:val="27"/>
          <w:szCs w:val="27"/>
          <w:lang w:eastAsia="it-IT"/>
        </w:rPr>
        <w:t>Alert</w:t>
      </w:r>
      <w:proofErr w:type="spellEnd"/>
      <w:r w:rsidRPr="002762A1">
        <w:rPr>
          <w:rFonts w:ascii="Arial" w:eastAsia="Times New Roman" w:hAnsi="Arial" w:cs="Arial"/>
          <w:b/>
          <w:bCs/>
          <w:color w:val="1B1B1E"/>
          <w:sz w:val="27"/>
          <w:szCs w:val="27"/>
          <w:lang w:eastAsia="it-IT"/>
        </w:rPr>
        <w:t xml:space="preserve"> Contabile Mensile</w:t>
      </w:r>
    </w:p>
    <w:p w:rsidR="00B74725" w:rsidRPr="00B74725" w:rsidRDefault="00B74725" w:rsidP="00B74725">
      <w:pPr>
        <w:numPr>
          <w:ilvl w:val="0"/>
          <w:numId w:val="31"/>
        </w:numPr>
        <w:shd w:val="clear" w:color="auto" w:fill="FFFFFF"/>
        <w:spacing w:after="105" w:line="315" w:lineRule="atLeast"/>
        <w:rPr>
          <w:rFonts w:ascii="Arial" w:eastAsia="Times New Roman" w:hAnsi="Arial" w:cs="Arial"/>
          <w:color w:val="1B1B1E"/>
          <w:sz w:val="21"/>
          <w:szCs w:val="21"/>
          <w:lang w:eastAsia="it-IT"/>
        </w:rPr>
      </w:pPr>
      <w:r w:rsidRPr="00B74725">
        <w:rPr>
          <w:rFonts w:ascii="Arial" w:eastAsia="Times New Roman" w:hAnsi="Arial" w:cs="Arial"/>
          <w:b/>
          <w:bCs/>
          <w:color w:val="1B1B1E"/>
          <w:sz w:val="21"/>
          <w:szCs w:val="21"/>
          <w:lang w:eastAsia="it-IT"/>
        </w:rPr>
        <w:t>Percorso:</w:t>
      </w:r>
      <w:r w:rsidRPr="00B74725">
        <w:rPr>
          <w:rFonts w:ascii="Arial" w:eastAsia="Times New Roman" w:hAnsi="Arial" w:cs="Arial"/>
          <w:color w:val="1B1B1E"/>
          <w:sz w:val="21"/>
          <w:szCs w:val="21"/>
          <w:lang w:eastAsia="it-IT"/>
        </w:rPr>
        <w:t xml:space="preserve"> Menu laterale </w:t>
      </w:r>
      <w:r w:rsidRPr="00B74725">
        <w:rPr>
          <w:rFonts w:ascii="MS Gothic" w:eastAsia="MS Gothic" w:hAnsi="MS Gothic" w:cs="MS Gothic"/>
          <w:color w:val="1B1B1E"/>
          <w:sz w:val="21"/>
          <w:szCs w:val="21"/>
          <w:lang w:eastAsia="it-IT"/>
        </w:rPr>
        <w:t>➔</w:t>
      </w:r>
      <w:r w:rsidRPr="00B74725">
        <w:rPr>
          <w:rFonts w:ascii="Arial" w:eastAsia="Times New Roman" w:hAnsi="Arial" w:cs="Arial"/>
          <w:color w:val="1B1B1E"/>
          <w:sz w:val="21"/>
          <w:szCs w:val="21"/>
          <w:lang w:eastAsia="it-IT"/>
        </w:rPr>
        <w:t> </w:t>
      </w:r>
      <w:r w:rsidRPr="00B74725">
        <w:rPr>
          <w:rFonts w:ascii="Arial" w:eastAsia="Times New Roman" w:hAnsi="Arial" w:cs="Arial"/>
          <w:b/>
          <w:bCs/>
          <w:color w:val="1B1B1E"/>
          <w:sz w:val="21"/>
          <w:szCs w:val="21"/>
          <w:lang w:eastAsia="it-IT"/>
        </w:rPr>
        <w:t>Dashboard</w:t>
      </w:r>
      <w:r w:rsidRPr="00B74725">
        <w:rPr>
          <w:rFonts w:ascii="Arial" w:eastAsia="Times New Roman" w:hAnsi="Arial" w:cs="Arial"/>
          <w:color w:val="1B1B1E"/>
          <w:sz w:val="21"/>
          <w:szCs w:val="21"/>
          <w:lang w:eastAsia="it-IT"/>
        </w:rPr>
        <w:t> </w:t>
      </w:r>
      <w:r w:rsidRPr="00B74725">
        <w:rPr>
          <w:rFonts w:ascii="MS Gothic" w:eastAsia="MS Gothic" w:hAnsi="MS Gothic" w:cs="MS Gothic"/>
          <w:color w:val="1B1B1E"/>
          <w:sz w:val="21"/>
          <w:szCs w:val="21"/>
          <w:lang w:eastAsia="it-IT"/>
        </w:rPr>
        <w:t>➔</w:t>
      </w:r>
      <w:r w:rsidRPr="00B74725">
        <w:rPr>
          <w:rFonts w:ascii="Arial" w:eastAsia="Times New Roman" w:hAnsi="Arial" w:cs="Arial"/>
          <w:color w:val="1B1B1E"/>
          <w:sz w:val="21"/>
          <w:szCs w:val="21"/>
          <w:lang w:eastAsia="it-IT"/>
        </w:rPr>
        <w:t xml:space="preserve"> </w:t>
      </w:r>
      <w:proofErr w:type="spellStart"/>
      <w:r w:rsidRPr="00B74725">
        <w:rPr>
          <w:rFonts w:ascii="Arial" w:eastAsia="Times New Roman" w:hAnsi="Arial" w:cs="Arial"/>
          <w:color w:val="1B1B1E"/>
          <w:sz w:val="21"/>
          <w:szCs w:val="21"/>
          <w:lang w:eastAsia="it-IT"/>
        </w:rPr>
        <w:t>Tab</w:t>
      </w:r>
      <w:proofErr w:type="spellEnd"/>
      <w:r w:rsidRPr="00B74725">
        <w:rPr>
          <w:rFonts w:ascii="Arial" w:eastAsia="Times New Roman" w:hAnsi="Arial" w:cs="Arial"/>
          <w:color w:val="1B1B1E"/>
          <w:sz w:val="21"/>
          <w:szCs w:val="21"/>
          <w:lang w:eastAsia="it-IT"/>
        </w:rPr>
        <w:t>/Pulsante </w:t>
      </w:r>
      <w:r w:rsidRPr="00B74725">
        <w:rPr>
          <w:rFonts w:ascii="Arial" w:eastAsia="Times New Roman" w:hAnsi="Arial" w:cs="Arial"/>
          <w:b/>
          <w:bCs/>
          <w:color w:val="1B1B1E"/>
          <w:sz w:val="21"/>
          <w:szCs w:val="21"/>
          <w:lang w:eastAsia="it-IT"/>
        </w:rPr>
        <w:t>Spese</w:t>
      </w:r>
      <w:r>
        <w:rPr>
          <w:rFonts w:ascii="Arial" w:eastAsia="Times New Roman" w:hAnsi="Arial" w:cs="Arial"/>
          <w:b/>
          <w:bCs/>
          <w:color w:val="1B1B1E"/>
          <w:sz w:val="21"/>
          <w:szCs w:val="21"/>
          <w:lang w:eastAsia="it-IT"/>
        </w:rPr>
        <w:t xml:space="preserve"> (si trova in basso)</w:t>
      </w:r>
      <w:r w:rsidRPr="00B74725">
        <w:rPr>
          <w:rFonts w:ascii="Arial" w:eastAsia="Times New Roman" w:hAnsi="Arial" w:cs="Arial"/>
          <w:color w:val="1B1B1E"/>
          <w:sz w:val="21"/>
          <w:szCs w:val="21"/>
          <w:lang w:eastAsia="it-IT"/>
        </w:rPr>
        <w:t>.</w:t>
      </w:r>
    </w:p>
    <w:p w:rsidR="00F5442E" w:rsidRPr="00F5442E" w:rsidRDefault="00F5442E" w:rsidP="00F5442E">
      <w:pPr>
        <w:numPr>
          <w:ilvl w:val="0"/>
          <w:numId w:val="31"/>
        </w:numPr>
        <w:shd w:val="clear" w:color="auto" w:fill="FFFFFF"/>
        <w:spacing w:after="105" w:line="315" w:lineRule="atLeast"/>
        <w:rPr>
          <w:rFonts w:ascii="Arial" w:eastAsia="Times New Roman" w:hAnsi="Arial" w:cs="Arial"/>
          <w:color w:val="1B1B1E"/>
          <w:sz w:val="21"/>
          <w:szCs w:val="21"/>
          <w:lang w:eastAsia="it-IT"/>
        </w:rPr>
      </w:pPr>
      <w:r w:rsidRPr="00F5442E">
        <w:rPr>
          <w:rFonts w:ascii="Arial" w:eastAsia="Times New Roman" w:hAnsi="Arial" w:cs="Arial"/>
          <w:b/>
          <w:bCs/>
          <w:color w:val="1B1B1E"/>
          <w:sz w:val="21"/>
          <w:szCs w:val="21"/>
          <w:lang w:eastAsia="it-IT"/>
        </w:rPr>
        <w:t>Inserimento Spese:</w:t>
      </w:r>
      <w:r w:rsidRPr="00F5442E">
        <w:rPr>
          <w:rFonts w:ascii="Arial" w:eastAsia="Times New Roman" w:hAnsi="Arial" w:cs="Arial"/>
          <w:color w:val="1B1B1E"/>
          <w:sz w:val="21"/>
          <w:szCs w:val="21"/>
          <w:lang w:eastAsia="it-IT"/>
        </w:rPr>
        <w:t> Registrazione di qualsiasi esborso aziendale (affitto, utenze, forniture).</w:t>
      </w:r>
    </w:p>
    <w:p w:rsidR="00F5442E" w:rsidRPr="00F5442E" w:rsidRDefault="00F5442E" w:rsidP="00F5442E">
      <w:pPr>
        <w:numPr>
          <w:ilvl w:val="0"/>
          <w:numId w:val="31"/>
        </w:numPr>
        <w:shd w:val="clear" w:color="auto" w:fill="FFFFFF"/>
        <w:spacing w:after="105" w:line="315" w:lineRule="atLeast"/>
        <w:rPr>
          <w:rFonts w:ascii="Arial" w:eastAsia="Times New Roman" w:hAnsi="Arial" w:cs="Arial"/>
          <w:color w:val="1B1B1E"/>
          <w:sz w:val="21"/>
          <w:szCs w:val="21"/>
          <w:lang w:eastAsia="it-IT"/>
        </w:rPr>
      </w:pPr>
      <w:r w:rsidRPr="00F5442E">
        <w:rPr>
          <w:rFonts w:ascii="Arial" w:eastAsia="Times New Roman" w:hAnsi="Arial" w:cs="Arial"/>
          <w:b/>
          <w:bCs/>
          <w:color w:val="1B1B1E"/>
          <w:sz w:val="21"/>
          <w:szCs w:val="21"/>
          <w:lang w:eastAsia="it-IT"/>
        </w:rPr>
        <w:t>Filtri Avanzati dello Storico Spese:</w:t>
      </w:r>
      <w:r w:rsidRPr="00F5442E">
        <w:rPr>
          <w:rFonts w:ascii="Arial" w:eastAsia="Times New Roman" w:hAnsi="Arial" w:cs="Arial"/>
          <w:color w:val="1B1B1E"/>
          <w:sz w:val="21"/>
          <w:szCs w:val="21"/>
          <w:lang w:eastAsia="it-IT"/>
        </w:rPr>
        <w:t> Sopra la tabella dello storico spese sono disponibili i filtri interattivi per </w:t>
      </w:r>
      <w:proofErr w:type="spellStart"/>
      <w:r w:rsidRPr="00F5442E">
        <w:rPr>
          <w:rFonts w:ascii="Arial" w:eastAsia="Times New Roman" w:hAnsi="Arial" w:cs="Arial"/>
          <w:b/>
          <w:bCs/>
          <w:color w:val="1B1B1E"/>
          <w:sz w:val="21"/>
          <w:szCs w:val="21"/>
          <w:lang w:eastAsia="it-IT"/>
        </w:rPr>
        <w:t>Range</w:t>
      </w:r>
      <w:proofErr w:type="spellEnd"/>
      <w:r w:rsidRPr="00F5442E">
        <w:rPr>
          <w:rFonts w:ascii="Arial" w:eastAsia="Times New Roman" w:hAnsi="Arial" w:cs="Arial"/>
          <w:b/>
          <w:bCs/>
          <w:color w:val="1B1B1E"/>
          <w:sz w:val="21"/>
          <w:szCs w:val="21"/>
          <w:lang w:eastAsia="it-IT"/>
        </w:rPr>
        <w:t xml:space="preserve"> di date</w:t>
      </w:r>
      <w:r w:rsidRPr="00F5442E">
        <w:rPr>
          <w:rFonts w:ascii="Arial" w:eastAsia="Times New Roman" w:hAnsi="Arial" w:cs="Arial"/>
          <w:color w:val="1B1B1E"/>
          <w:sz w:val="21"/>
          <w:szCs w:val="21"/>
          <w:lang w:eastAsia="it-IT"/>
        </w:rPr>
        <w:t> (tramite selettori a calendario </w:t>
      </w:r>
      <w:r w:rsidRPr="00F5442E">
        <w:rPr>
          <w:rFonts w:ascii="Arial" w:eastAsia="Times New Roman" w:hAnsi="Arial" w:cs="Arial"/>
          <w:i/>
          <w:iCs/>
          <w:color w:val="1B1B1E"/>
          <w:sz w:val="21"/>
          <w:szCs w:val="21"/>
          <w:lang w:eastAsia="it-IT"/>
        </w:rPr>
        <w:t>Da Data</w:t>
      </w:r>
      <w:r w:rsidRPr="00F5442E">
        <w:rPr>
          <w:rFonts w:ascii="Arial" w:eastAsia="Times New Roman" w:hAnsi="Arial" w:cs="Arial"/>
          <w:color w:val="1B1B1E"/>
          <w:sz w:val="21"/>
          <w:szCs w:val="21"/>
          <w:lang w:eastAsia="it-IT"/>
        </w:rPr>
        <w:t> / </w:t>
      </w:r>
      <w:r w:rsidRPr="00F5442E">
        <w:rPr>
          <w:rFonts w:ascii="Arial" w:eastAsia="Times New Roman" w:hAnsi="Arial" w:cs="Arial"/>
          <w:i/>
          <w:iCs/>
          <w:color w:val="1B1B1E"/>
          <w:sz w:val="21"/>
          <w:szCs w:val="21"/>
          <w:lang w:eastAsia="it-IT"/>
        </w:rPr>
        <w:t>A Data</w:t>
      </w:r>
      <w:r w:rsidRPr="00F5442E">
        <w:rPr>
          <w:rFonts w:ascii="Arial" w:eastAsia="Times New Roman" w:hAnsi="Arial" w:cs="Arial"/>
          <w:color w:val="1B1B1E"/>
          <w:sz w:val="21"/>
          <w:szCs w:val="21"/>
          <w:lang w:eastAsia="it-IT"/>
        </w:rPr>
        <w:t>) e il campo di ricerca testuale per </w:t>
      </w:r>
      <w:r w:rsidRPr="00F5442E">
        <w:rPr>
          <w:rFonts w:ascii="Arial" w:eastAsia="Times New Roman" w:hAnsi="Arial" w:cs="Arial"/>
          <w:b/>
          <w:bCs/>
          <w:color w:val="1B1B1E"/>
          <w:sz w:val="21"/>
          <w:szCs w:val="21"/>
          <w:lang w:eastAsia="it-IT"/>
        </w:rPr>
        <w:t>Descrizione</w:t>
      </w:r>
      <w:r w:rsidRPr="00F5442E">
        <w:rPr>
          <w:rFonts w:ascii="Arial" w:eastAsia="Times New Roman" w:hAnsi="Arial" w:cs="Arial"/>
          <w:color w:val="1B1B1E"/>
          <w:sz w:val="21"/>
          <w:szCs w:val="21"/>
          <w:lang w:eastAsia="it-IT"/>
        </w:rPr>
        <w:t> (per trovare rapidamente voci specifiche come "affitto" o "</w:t>
      </w:r>
      <w:proofErr w:type="spellStart"/>
      <w:r w:rsidRPr="00F5442E">
        <w:rPr>
          <w:rFonts w:ascii="Arial" w:eastAsia="Times New Roman" w:hAnsi="Arial" w:cs="Arial"/>
          <w:color w:val="1B1B1E"/>
          <w:sz w:val="21"/>
          <w:szCs w:val="21"/>
          <w:lang w:eastAsia="it-IT"/>
        </w:rPr>
        <w:t>enel</w:t>
      </w:r>
      <w:proofErr w:type="spellEnd"/>
      <w:r w:rsidRPr="00F5442E">
        <w:rPr>
          <w:rFonts w:ascii="Arial" w:eastAsia="Times New Roman" w:hAnsi="Arial" w:cs="Arial"/>
          <w:color w:val="1B1B1E"/>
          <w:sz w:val="21"/>
          <w:szCs w:val="21"/>
          <w:lang w:eastAsia="it-IT"/>
        </w:rPr>
        <w:t>").</w:t>
      </w:r>
    </w:p>
    <w:p w:rsidR="00F5442E" w:rsidRDefault="00F5442E" w:rsidP="00F5442E">
      <w:pPr>
        <w:numPr>
          <w:ilvl w:val="0"/>
          <w:numId w:val="31"/>
        </w:numPr>
        <w:shd w:val="clear" w:color="auto" w:fill="FFFFFF"/>
        <w:spacing w:after="105" w:line="315" w:lineRule="atLeast"/>
        <w:rPr>
          <w:rFonts w:ascii="Arial" w:eastAsia="Times New Roman" w:hAnsi="Arial" w:cs="Arial"/>
          <w:color w:val="1B1B1E"/>
          <w:sz w:val="21"/>
          <w:szCs w:val="21"/>
          <w:lang w:eastAsia="it-IT"/>
        </w:rPr>
      </w:pPr>
      <w:proofErr w:type="spellStart"/>
      <w:r w:rsidRPr="00F5442E">
        <w:rPr>
          <w:rFonts w:ascii="Arial" w:eastAsia="Times New Roman" w:hAnsi="Arial" w:cs="Arial"/>
          <w:b/>
          <w:bCs/>
          <w:color w:val="1B1B1E"/>
          <w:sz w:val="21"/>
          <w:szCs w:val="21"/>
          <w:lang w:eastAsia="it-IT"/>
        </w:rPr>
        <w:t>Alert</w:t>
      </w:r>
      <w:proofErr w:type="spellEnd"/>
      <w:r w:rsidRPr="00F5442E">
        <w:rPr>
          <w:rFonts w:ascii="Arial" w:eastAsia="Times New Roman" w:hAnsi="Arial" w:cs="Arial"/>
          <w:b/>
          <w:bCs/>
          <w:color w:val="1B1B1E"/>
          <w:sz w:val="21"/>
          <w:szCs w:val="21"/>
          <w:lang w:eastAsia="it-IT"/>
        </w:rPr>
        <w:t xml:space="preserve"> Contabile Mensile (1° del mese):</w:t>
      </w:r>
      <w:r w:rsidRPr="00F5442E">
        <w:rPr>
          <w:rFonts w:ascii="Arial" w:eastAsia="Times New Roman" w:hAnsi="Arial" w:cs="Arial"/>
          <w:color w:val="1B1B1E"/>
          <w:sz w:val="21"/>
          <w:szCs w:val="21"/>
          <w:lang w:eastAsia="it-IT"/>
        </w:rPr>
        <w:t xml:space="preserve"> All'avvio del mese, se non ci sono spese registrate, compare un modale che analizza lo storico e permette di importare o personalizzare le spese </w:t>
      </w:r>
      <w:r w:rsidRPr="00F5442E">
        <w:rPr>
          <w:rFonts w:ascii="Arial" w:eastAsia="Times New Roman" w:hAnsi="Arial" w:cs="Arial"/>
          <w:color w:val="1B1B1E"/>
          <w:sz w:val="21"/>
          <w:szCs w:val="21"/>
          <w:lang w:eastAsia="it-IT"/>
        </w:rPr>
        <w:lastRenderedPageBreak/>
        <w:t>ricorrenti, consentendo di </w:t>
      </w:r>
      <w:r w:rsidRPr="00F5442E">
        <w:rPr>
          <w:rFonts w:ascii="Arial" w:eastAsia="Times New Roman" w:hAnsi="Arial" w:cs="Arial"/>
          <w:b/>
          <w:bCs/>
          <w:color w:val="1B1B1E"/>
          <w:sz w:val="21"/>
          <w:szCs w:val="21"/>
          <w:lang w:eastAsia="it-IT"/>
        </w:rPr>
        <w:t>valorizzare la data esatta della spesa</w:t>
      </w:r>
      <w:r w:rsidRPr="00F5442E">
        <w:rPr>
          <w:rFonts w:ascii="Arial" w:eastAsia="Times New Roman" w:hAnsi="Arial" w:cs="Arial"/>
          <w:color w:val="1B1B1E"/>
          <w:sz w:val="21"/>
          <w:szCs w:val="21"/>
          <w:lang w:eastAsia="it-IT"/>
        </w:rPr>
        <w:t> (per registrare spese pregresse o distribuite). L'</w:t>
      </w:r>
      <w:proofErr w:type="spellStart"/>
      <w:r w:rsidRPr="00F5442E">
        <w:rPr>
          <w:rFonts w:ascii="Arial" w:eastAsia="Times New Roman" w:hAnsi="Arial" w:cs="Arial"/>
          <w:color w:val="1B1B1E"/>
          <w:sz w:val="21"/>
          <w:szCs w:val="21"/>
          <w:lang w:eastAsia="it-IT"/>
        </w:rPr>
        <w:t>alert</w:t>
      </w:r>
      <w:proofErr w:type="spellEnd"/>
      <w:r w:rsidRPr="00F5442E">
        <w:rPr>
          <w:rFonts w:ascii="Arial" w:eastAsia="Times New Roman" w:hAnsi="Arial" w:cs="Arial"/>
          <w:color w:val="1B1B1E"/>
          <w:sz w:val="21"/>
          <w:szCs w:val="21"/>
          <w:lang w:eastAsia="it-IT"/>
        </w:rPr>
        <w:t xml:space="preserve"> comparirà a ogni accesso finché non viene inserita almeno una spesa per il mese corrente.</w:t>
      </w:r>
      <w:r w:rsidR="00BB2615">
        <w:rPr>
          <w:rFonts w:ascii="Arial" w:eastAsia="Times New Roman" w:hAnsi="Arial" w:cs="Arial"/>
          <w:color w:val="1B1B1E"/>
          <w:sz w:val="21"/>
          <w:szCs w:val="21"/>
          <w:lang w:eastAsia="it-IT"/>
        </w:rPr>
        <w:t xml:space="preserve"> È importante inserire sempre le spese in quanto tutti i valori economici saranno calcolati automaticamente.</w:t>
      </w:r>
    </w:p>
    <w:p w:rsidR="00BB2615" w:rsidRDefault="00BB2615" w:rsidP="00A0023B">
      <w:pPr>
        <w:shd w:val="clear" w:color="auto" w:fill="FFFFFF"/>
        <w:spacing w:after="105" w:line="315" w:lineRule="atLeast"/>
        <w:rPr>
          <w:rFonts w:ascii="Arial" w:eastAsia="Times New Roman" w:hAnsi="Arial" w:cs="Arial"/>
          <w:b/>
          <w:bCs/>
          <w:i/>
          <w:color w:val="1B1B1E"/>
          <w:sz w:val="21"/>
          <w:szCs w:val="21"/>
          <w:u w:val="single"/>
          <w:lang w:eastAsia="it-IT"/>
        </w:rPr>
      </w:pPr>
      <w:r w:rsidRPr="00BB2615">
        <w:rPr>
          <w:rFonts w:ascii="Arial" w:eastAsia="Times New Roman" w:hAnsi="Arial" w:cs="Arial"/>
          <w:b/>
          <w:bCs/>
          <w:i/>
          <w:color w:val="1B1B1E"/>
          <w:sz w:val="21"/>
          <w:szCs w:val="21"/>
          <w:u w:val="single"/>
          <w:lang w:eastAsia="it-IT"/>
        </w:rPr>
        <w:t>Le spese sostenute per l’acquisto di prodotti vengono automaticamente inserite quando si fa un carico merci dal menu Magazzino Prodotti</w:t>
      </w:r>
    </w:p>
    <w:p w:rsidR="00A0023B" w:rsidRPr="00F5442E" w:rsidRDefault="00A0023B" w:rsidP="00A0023B">
      <w:pPr>
        <w:shd w:val="clear" w:color="auto" w:fill="FFFFFF"/>
        <w:spacing w:after="105" w:line="315" w:lineRule="atLeast"/>
        <w:rPr>
          <w:rFonts w:ascii="Arial" w:eastAsia="Times New Roman" w:hAnsi="Arial" w:cs="Arial"/>
          <w:i/>
          <w:color w:val="1B1B1E"/>
          <w:sz w:val="21"/>
          <w:szCs w:val="21"/>
          <w:u w:val="single"/>
          <w:lang w:eastAsia="it-IT"/>
        </w:rPr>
      </w:pPr>
    </w:p>
    <w:p w:rsidR="00B74725" w:rsidRDefault="00B74725" w:rsidP="00B74725">
      <w:pPr>
        <w:pStyle w:val="Titolo3"/>
        <w:shd w:val="clear" w:color="auto" w:fill="FFFFFF"/>
        <w:spacing w:before="0" w:beforeAutospacing="0" w:after="0" w:afterAutospacing="0"/>
        <w:rPr>
          <w:rFonts w:ascii="Arial" w:hAnsi="Arial" w:cs="Arial"/>
          <w:color w:val="1B1B1E"/>
        </w:rPr>
      </w:pPr>
      <w:r>
        <w:rPr>
          <w:rStyle w:val="ng-star-inserted"/>
          <w:rFonts w:ascii="Arial" w:hAnsi="Arial" w:cs="Arial"/>
          <w:color w:val="1B1B1E"/>
        </w:rPr>
        <w:t>Modulo 5: Report Vendite e Gestione Storni Retroattivi</w:t>
      </w:r>
    </w:p>
    <w:p w:rsidR="00B74725" w:rsidRDefault="00B74725" w:rsidP="00B74725">
      <w:pPr>
        <w:pStyle w:val="ng-star-inserted1"/>
        <w:numPr>
          <w:ilvl w:val="0"/>
          <w:numId w:val="4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Percorso:</w:t>
      </w:r>
      <w:r>
        <w:rPr>
          <w:rStyle w:val="ng-star-inserted"/>
          <w:rFonts w:ascii="Arial" w:hAnsi="Arial" w:cs="Arial"/>
          <w:color w:val="1B1B1E"/>
          <w:sz w:val="21"/>
          <w:szCs w:val="21"/>
        </w:rPr>
        <w:t xml:space="preserve"> Menu </w:t>
      </w:r>
      <w:proofErr w:type="spellStart"/>
      <w:r>
        <w:rPr>
          <w:rStyle w:val="ng-star-inserted"/>
          <w:rFonts w:ascii="Arial" w:hAnsi="Arial" w:cs="Arial"/>
          <w:color w:val="1B1B1E"/>
          <w:sz w:val="21"/>
          <w:szCs w:val="21"/>
        </w:rPr>
        <w:t>lateral</w:t>
      </w:r>
      <w:proofErr w:type="spellEnd"/>
      <w:r>
        <w:rPr>
          <w:rStyle w:val="ng-star-inserted"/>
          <w:rFonts w:ascii="Arial" w:hAnsi="Arial" w:cs="Arial"/>
          <w:color w:val="1B1B1E"/>
          <w:sz w:val="21"/>
          <w:szCs w:val="21"/>
        </w:rPr>
        <w:t xml:space="preserve"> </w:t>
      </w:r>
      <w:r>
        <w:rPr>
          <w:rStyle w:val="ng-star-inserted"/>
          <w:rFonts w:ascii="MS Gothic" w:eastAsia="MS Gothic" w:hAnsi="MS Gothic" w:cs="MS Gothic" w:hint="eastAsia"/>
          <w:color w:val="1B1B1E"/>
          <w:sz w:val="21"/>
          <w:szCs w:val="21"/>
        </w:rPr>
        <w:t>➔</w:t>
      </w:r>
      <w:r>
        <w:rPr>
          <w:rStyle w:val="ng-star-inserted"/>
          <w:rFonts w:ascii="Arial" w:hAnsi="Arial" w:cs="Arial"/>
          <w:color w:val="1B1B1E"/>
          <w:sz w:val="21"/>
          <w:szCs w:val="21"/>
        </w:rPr>
        <w:t> </w:t>
      </w:r>
      <w:r>
        <w:rPr>
          <w:rStyle w:val="ng-star-inserted"/>
          <w:rFonts w:ascii="Arial" w:hAnsi="Arial" w:cs="Arial"/>
          <w:b/>
          <w:bCs/>
          <w:color w:val="1B1B1E"/>
          <w:sz w:val="21"/>
          <w:szCs w:val="21"/>
        </w:rPr>
        <w:t>Report Vendite</w:t>
      </w:r>
      <w:r>
        <w:rPr>
          <w:rStyle w:val="ng-star-inserted"/>
          <w:rFonts w:ascii="Arial" w:hAnsi="Arial" w:cs="Arial"/>
          <w:color w:val="1B1B1E"/>
          <w:sz w:val="21"/>
          <w:szCs w:val="21"/>
        </w:rPr>
        <w:t>.</w:t>
      </w:r>
    </w:p>
    <w:p w:rsidR="00B74725" w:rsidRDefault="00B74725" w:rsidP="00B74725">
      <w:pPr>
        <w:pStyle w:val="ng-star-inserted1"/>
        <w:numPr>
          <w:ilvl w:val="0"/>
          <w:numId w:val="4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Funzionamento:</w:t>
      </w:r>
      <w:r>
        <w:rPr>
          <w:rStyle w:val="ng-star-inserted"/>
          <w:rFonts w:ascii="Arial" w:hAnsi="Arial" w:cs="Arial"/>
          <w:color w:val="1B1B1E"/>
          <w:sz w:val="21"/>
          <w:szCs w:val="21"/>
        </w:rPr>
        <w:t> Registro analitico con filtri per data, cliente e prodotto.</w:t>
      </w:r>
    </w:p>
    <w:p w:rsidR="00B74725" w:rsidRDefault="00B74725" w:rsidP="00B74725">
      <w:pPr>
        <w:pStyle w:val="ng-star-inserted1"/>
        <w:numPr>
          <w:ilvl w:val="0"/>
          <w:numId w:val="4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Gestione Storni Retroattivi:</w:t>
      </w:r>
      <w:r>
        <w:rPr>
          <w:rStyle w:val="ng-star-inserted"/>
          <w:rFonts w:ascii="Arial" w:hAnsi="Arial" w:cs="Arial"/>
          <w:color w:val="1B1B1E"/>
          <w:sz w:val="21"/>
          <w:szCs w:val="21"/>
        </w:rPr>
        <w:t> Per ciascuna vendita elencata nel report, è presente il pulsante </w:t>
      </w:r>
      <w:r>
        <w:rPr>
          <w:rStyle w:val="ng-star-inserted"/>
          <w:rFonts w:ascii="Arial" w:hAnsi="Arial" w:cs="Arial"/>
          <w:b/>
          <w:bCs/>
          <w:color w:val="1B1B1E"/>
          <w:sz w:val="21"/>
          <w:szCs w:val="21"/>
        </w:rPr>
        <w:t>"Storna"</w:t>
      </w:r>
      <w:r>
        <w:rPr>
          <w:rStyle w:val="ng-star-inserted"/>
          <w:rFonts w:ascii="Arial" w:hAnsi="Arial" w:cs="Arial"/>
          <w:color w:val="1B1B1E"/>
          <w:sz w:val="21"/>
          <w:szCs w:val="21"/>
        </w:rPr>
        <w:t xml:space="preserve">. </w:t>
      </w:r>
      <w:proofErr w:type="spellStart"/>
      <w:r>
        <w:rPr>
          <w:rStyle w:val="ng-star-inserted"/>
          <w:rFonts w:ascii="Arial" w:hAnsi="Arial" w:cs="Arial"/>
          <w:color w:val="1B1B1E"/>
          <w:sz w:val="21"/>
          <w:szCs w:val="21"/>
        </w:rPr>
        <w:t>Cliccandolo</w:t>
      </w:r>
      <w:proofErr w:type="spellEnd"/>
      <w:r>
        <w:rPr>
          <w:rStyle w:val="ng-star-inserted"/>
          <w:rFonts w:ascii="Arial" w:hAnsi="Arial" w:cs="Arial"/>
          <w:color w:val="1B1B1E"/>
          <w:sz w:val="21"/>
          <w:szCs w:val="21"/>
        </w:rPr>
        <w:t>, il sistema effettua uno storno retroattivo completo:</w:t>
      </w:r>
    </w:p>
    <w:p w:rsidR="00B74725" w:rsidRDefault="00B74725" w:rsidP="00B74725">
      <w:pPr>
        <w:pStyle w:val="ng-star-inserted1"/>
        <w:numPr>
          <w:ilvl w:val="1"/>
          <w:numId w:val="4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color w:val="1B1B1E"/>
          <w:sz w:val="21"/>
          <w:szCs w:val="21"/>
        </w:rPr>
        <w:t>Restituisce i prodotti fisici ai lotti di magazzino originari (FIFO).</w:t>
      </w:r>
    </w:p>
    <w:p w:rsidR="00B74725" w:rsidRDefault="00B74725" w:rsidP="00B74725">
      <w:pPr>
        <w:pStyle w:val="ng-star-inserted1"/>
        <w:numPr>
          <w:ilvl w:val="1"/>
          <w:numId w:val="4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color w:val="1B1B1E"/>
          <w:sz w:val="21"/>
          <w:szCs w:val="21"/>
        </w:rPr>
        <w:t>Ripristina le quantità dei materiali consumabili scalati dai servizi.</w:t>
      </w:r>
    </w:p>
    <w:p w:rsidR="00B74725" w:rsidRDefault="00B74725" w:rsidP="00B74725">
      <w:pPr>
        <w:pStyle w:val="ng-star-inserted1"/>
        <w:numPr>
          <w:ilvl w:val="1"/>
          <w:numId w:val="4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color w:val="1B1B1E"/>
          <w:sz w:val="21"/>
          <w:szCs w:val="21"/>
        </w:rPr>
        <w:t xml:space="preserve">Ricalcola all'istante il bilancio, i margini e la </w:t>
      </w:r>
      <w:proofErr w:type="spellStart"/>
      <w:r>
        <w:rPr>
          <w:rStyle w:val="ng-star-inserted"/>
          <w:rFonts w:ascii="Arial" w:hAnsi="Arial" w:cs="Arial"/>
          <w:color w:val="1B1B1E"/>
          <w:sz w:val="21"/>
          <w:szCs w:val="21"/>
        </w:rPr>
        <w:t>dashboard</w:t>
      </w:r>
      <w:proofErr w:type="spellEnd"/>
      <w:r>
        <w:rPr>
          <w:rStyle w:val="ng-star-inserted"/>
          <w:rFonts w:ascii="Arial" w:hAnsi="Arial" w:cs="Arial"/>
          <w:color w:val="1B1B1E"/>
          <w:sz w:val="21"/>
          <w:szCs w:val="21"/>
        </w:rPr>
        <w:t>, rimuovendo gli effetti economici della transazione annullata.</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Modulo 6: Liquidazione Fornitori (Conto Vendita)</w:t>
      </w:r>
    </w:p>
    <w:p w:rsidR="00B74725" w:rsidRPr="00B74725" w:rsidRDefault="00B74725" w:rsidP="00B74725">
      <w:pPr>
        <w:numPr>
          <w:ilvl w:val="0"/>
          <w:numId w:val="46"/>
        </w:numPr>
        <w:shd w:val="clear" w:color="auto" w:fill="FFFFFF"/>
        <w:spacing w:after="105" w:line="315" w:lineRule="atLeast"/>
        <w:rPr>
          <w:rFonts w:ascii="Arial" w:eastAsia="Times New Roman" w:hAnsi="Arial" w:cs="Arial"/>
          <w:color w:val="1B1B1E"/>
          <w:sz w:val="21"/>
          <w:szCs w:val="21"/>
          <w:lang w:eastAsia="it-IT"/>
        </w:rPr>
      </w:pPr>
      <w:r w:rsidRPr="00B74725">
        <w:rPr>
          <w:rFonts w:ascii="Arial" w:eastAsia="Times New Roman" w:hAnsi="Arial" w:cs="Arial"/>
          <w:b/>
          <w:bCs/>
          <w:color w:val="1B1B1E"/>
          <w:sz w:val="21"/>
          <w:szCs w:val="21"/>
          <w:lang w:eastAsia="it-IT"/>
        </w:rPr>
        <w:t>Percorso:</w:t>
      </w:r>
      <w:r w:rsidRPr="00B74725">
        <w:rPr>
          <w:rFonts w:ascii="Arial" w:eastAsia="Times New Roman" w:hAnsi="Arial" w:cs="Arial"/>
          <w:color w:val="1B1B1E"/>
          <w:sz w:val="21"/>
          <w:szCs w:val="21"/>
          <w:lang w:eastAsia="it-IT"/>
        </w:rPr>
        <w:t xml:space="preserve"> Menu laterale </w:t>
      </w:r>
      <w:r w:rsidRPr="00B74725">
        <w:rPr>
          <w:rFonts w:ascii="MS Gothic" w:eastAsia="MS Gothic" w:hAnsi="MS Gothic" w:cs="MS Gothic"/>
          <w:color w:val="1B1B1E"/>
          <w:sz w:val="21"/>
          <w:szCs w:val="21"/>
          <w:lang w:eastAsia="it-IT"/>
        </w:rPr>
        <w:t>➔</w:t>
      </w:r>
      <w:r w:rsidRPr="00B74725">
        <w:rPr>
          <w:rFonts w:ascii="Arial" w:eastAsia="Times New Roman" w:hAnsi="Arial" w:cs="Arial"/>
          <w:color w:val="1B1B1E"/>
          <w:sz w:val="21"/>
          <w:szCs w:val="21"/>
          <w:lang w:eastAsia="it-IT"/>
        </w:rPr>
        <w:t> </w:t>
      </w:r>
      <w:r w:rsidRPr="00B74725">
        <w:rPr>
          <w:rFonts w:ascii="Arial" w:eastAsia="Times New Roman" w:hAnsi="Arial" w:cs="Arial"/>
          <w:b/>
          <w:bCs/>
          <w:color w:val="1B1B1E"/>
          <w:sz w:val="21"/>
          <w:szCs w:val="21"/>
          <w:lang w:eastAsia="it-IT"/>
        </w:rPr>
        <w:t>Liquidazione Fornitori</w:t>
      </w:r>
      <w:r w:rsidRPr="00B74725">
        <w:rPr>
          <w:rFonts w:ascii="Arial" w:eastAsia="Times New Roman" w:hAnsi="Arial" w:cs="Arial"/>
          <w:color w:val="1B1B1E"/>
          <w:sz w:val="21"/>
          <w:szCs w:val="21"/>
          <w:lang w:eastAsia="it-IT"/>
        </w:rPr>
        <w:t>.</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Calcola le quote da corrispondere ai partner per il venduto in conto vendita, tracciando le righe spuntabili come "Pagate".</w:t>
      </w:r>
      <w:r w:rsidR="004A0F52">
        <w:rPr>
          <w:rFonts w:ascii="Arial" w:eastAsia="Times New Roman" w:hAnsi="Arial" w:cs="Arial"/>
          <w:color w:val="1B1B1E"/>
          <w:sz w:val="21"/>
          <w:szCs w:val="21"/>
          <w:lang w:eastAsia="it-IT"/>
        </w:rPr>
        <w:t xml:space="preserve"> Le voci contenute in questo menu saranno relative alle vendite dei soli prodotti creati con il </w:t>
      </w:r>
      <w:proofErr w:type="spellStart"/>
      <w:r w:rsidR="004A0F52">
        <w:rPr>
          <w:rFonts w:ascii="Arial" w:eastAsia="Times New Roman" w:hAnsi="Arial" w:cs="Arial"/>
          <w:color w:val="1B1B1E"/>
          <w:sz w:val="21"/>
          <w:szCs w:val="21"/>
          <w:lang w:eastAsia="it-IT"/>
        </w:rPr>
        <w:t>flag</w:t>
      </w:r>
      <w:proofErr w:type="spellEnd"/>
      <w:r w:rsidR="004A0F52">
        <w:rPr>
          <w:rFonts w:ascii="Arial" w:eastAsia="Times New Roman" w:hAnsi="Arial" w:cs="Arial"/>
          <w:color w:val="1B1B1E"/>
          <w:sz w:val="21"/>
          <w:szCs w:val="21"/>
          <w:lang w:eastAsia="it-IT"/>
        </w:rPr>
        <w:t xml:space="preserve"> “</w:t>
      </w:r>
      <w:r w:rsidR="004A0F52" w:rsidRPr="004A0F52">
        <w:rPr>
          <w:rFonts w:ascii="Arial" w:eastAsia="Times New Roman" w:hAnsi="Arial" w:cs="Arial"/>
          <w:color w:val="1B1B1E"/>
          <w:sz w:val="21"/>
          <w:szCs w:val="21"/>
          <w:lang w:eastAsia="it-IT"/>
        </w:rPr>
        <w:t>Prodotto in Conto Vendita (Multi-Fornitore)</w:t>
      </w:r>
      <w:r w:rsidR="004A0F52">
        <w:rPr>
          <w:rFonts w:ascii="Arial" w:eastAsia="Times New Roman" w:hAnsi="Arial" w:cs="Arial"/>
          <w:color w:val="1B1B1E"/>
          <w:sz w:val="21"/>
          <w:szCs w:val="21"/>
          <w:lang w:eastAsia="it-IT"/>
        </w:rPr>
        <w:t>” selezionato (quando si crea un nuovo prodotto all’interno del magazzino prodotti).</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 xml:space="preserve">Modulo 7: Comunicazioni, </w:t>
      </w:r>
      <w:proofErr w:type="spellStart"/>
      <w:r w:rsidRPr="002762A1">
        <w:rPr>
          <w:rFonts w:ascii="Arial" w:eastAsia="Times New Roman" w:hAnsi="Arial" w:cs="Arial"/>
          <w:b/>
          <w:bCs/>
          <w:color w:val="1B1B1E"/>
          <w:sz w:val="27"/>
          <w:szCs w:val="27"/>
          <w:lang w:eastAsia="it-IT"/>
        </w:rPr>
        <w:t>Alert</w:t>
      </w:r>
      <w:proofErr w:type="spellEnd"/>
      <w:r w:rsidRPr="002762A1">
        <w:rPr>
          <w:rFonts w:ascii="Arial" w:eastAsia="Times New Roman" w:hAnsi="Arial" w:cs="Arial"/>
          <w:b/>
          <w:bCs/>
          <w:color w:val="1B1B1E"/>
          <w:sz w:val="27"/>
          <w:szCs w:val="27"/>
          <w:lang w:eastAsia="it-IT"/>
        </w:rPr>
        <w:t xml:space="preserve"> in Alto, Tasto "Verifica </w:t>
      </w:r>
      <w:proofErr w:type="spellStart"/>
      <w:r w:rsidRPr="002762A1">
        <w:rPr>
          <w:rFonts w:ascii="Arial" w:eastAsia="Times New Roman" w:hAnsi="Arial" w:cs="Arial"/>
          <w:b/>
          <w:bCs/>
          <w:color w:val="1B1B1E"/>
          <w:sz w:val="27"/>
          <w:szCs w:val="27"/>
          <w:lang w:eastAsia="it-IT"/>
        </w:rPr>
        <w:t>Reminders</w:t>
      </w:r>
      <w:proofErr w:type="spellEnd"/>
      <w:r w:rsidRPr="002762A1">
        <w:rPr>
          <w:rFonts w:ascii="Arial" w:eastAsia="Times New Roman" w:hAnsi="Arial" w:cs="Arial"/>
          <w:b/>
          <w:bCs/>
          <w:color w:val="1B1B1E"/>
          <w:sz w:val="27"/>
          <w:szCs w:val="27"/>
          <w:lang w:eastAsia="it-IT"/>
        </w:rPr>
        <w:t>" e Invio Promemoria</w:t>
      </w:r>
    </w:p>
    <w:p w:rsidR="002762A1" w:rsidRPr="002762A1" w:rsidRDefault="002762A1" w:rsidP="002762A1">
      <w:pPr>
        <w:numPr>
          <w:ilvl w:val="0"/>
          <w:numId w:val="2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L'</w:t>
      </w:r>
      <w:proofErr w:type="spellStart"/>
      <w:r w:rsidRPr="002762A1">
        <w:rPr>
          <w:rFonts w:ascii="Arial" w:eastAsia="Times New Roman" w:hAnsi="Arial" w:cs="Arial"/>
          <w:b/>
          <w:bCs/>
          <w:color w:val="1B1B1E"/>
          <w:sz w:val="21"/>
          <w:szCs w:val="21"/>
          <w:lang w:eastAsia="it-IT"/>
        </w:rPr>
        <w:t>Alert</w:t>
      </w:r>
      <w:proofErr w:type="spellEnd"/>
      <w:r w:rsidRPr="002762A1">
        <w:rPr>
          <w:rFonts w:ascii="Arial" w:eastAsia="Times New Roman" w:hAnsi="Arial" w:cs="Arial"/>
          <w:b/>
          <w:bCs/>
          <w:color w:val="1B1B1E"/>
          <w:sz w:val="21"/>
          <w:szCs w:val="21"/>
          <w:lang w:eastAsia="it-IT"/>
        </w:rPr>
        <w:t xml:space="preserve"> in Alto (Badge Promemoria):</w:t>
      </w:r>
      <w:r w:rsidRPr="002762A1">
        <w:rPr>
          <w:rFonts w:ascii="Arial" w:eastAsia="Times New Roman" w:hAnsi="Arial" w:cs="Arial"/>
          <w:color w:val="1B1B1E"/>
          <w:sz w:val="21"/>
          <w:szCs w:val="21"/>
          <w:lang w:eastAsia="it-IT"/>
        </w:rPr>
        <w:t> Nella barra superiore dell'applicazione, un contatore evidenzia in tempo reale se ci sono messaggi pronti per l'invio (es. </w:t>
      </w:r>
      <w:r w:rsidRPr="002762A1">
        <w:rPr>
          <w:rFonts w:ascii="Arial" w:eastAsia="Times New Roman" w:hAnsi="Arial" w:cs="Arial"/>
          <w:i/>
          <w:iCs/>
          <w:color w:val="1B1B1E"/>
          <w:sz w:val="21"/>
          <w:szCs w:val="21"/>
          <w:lang w:eastAsia="it-IT"/>
        </w:rPr>
        <w:t>"⚠️ 3 Messaggi pronti!"</w:t>
      </w:r>
      <w:r w:rsidRPr="002762A1">
        <w:rPr>
          <w:rFonts w:ascii="Arial" w:eastAsia="Times New Roman" w:hAnsi="Arial" w:cs="Arial"/>
          <w:color w:val="1B1B1E"/>
          <w:sz w:val="21"/>
          <w:szCs w:val="21"/>
          <w:lang w:eastAsia="it-IT"/>
        </w:rPr>
        <w:t>)</w:t>
      </w:r>
      <w:r w:rsidR="00B74725">
        <w:rPr>
          <w:rFonts w:ascii="Arial" w:eastAsia="Times New Roman" w:hAnsi="Arial" w:cs="Arial"/>
          <w:color w:val="1B1B1E"/>
          <w:sz w:val="21"/>
          <w:szCs w:val="21"/>
          <w:lang w:eastAsia="it-IT"/>
        </w:rPr>
        <w:t>. Si valorizza quando mancano X ore agli appuntamenti (dove X è il numero di ore impostate nel menu configurazione)</w:t>
      </w:r>
      <w:r w:rsidRPr="002762A1">
        <w:rPr>
          <w:rFonts w:ascii="Arial" w:eastAsia="Times New Roman" w:hAnsi="Arial" w:cs="Arial"/>
          <w:color w:val="1B1B1E"/>
          <w:sz w:val="21"/>
          <w:szCs w:val="21"/>
          <w:lang w:eastAsia="it-IT"/>
        </w:rPr>
        <w:t>. Cliccandoci sopra, verrai reindirizzato direttamente alla sezione Comunicazioni.</w:t>
      </w:r>
    </w:p>
    <w:p w:rsidR="002762A1" w:rsidRPr="002762A1" w:rsidRDefault="002762A1" w:rsidP="002762A1">
      <w:pPr>
        <w:numPr>
          <w:ilvl w:val="0"/>
          <w:numId w:val="2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 xml:space="preserve">Il Tasto "Verifica </w:t>
      </w:r>
      <w:proofErr w:type="spellStart"/>
      <w:r w:rsidRPr="002762A1">
        <w:rPr>
          <w:rFonts w:ascii="Arial" w:eastAsia="Times New Roman" w:hAnsi="Arial" w:cs="Arial"/>
          <w:b/>
          <w:bCs/>
          <w:color w:val="1B1B1E"/>
          <w:sz w:val="21"/>
          <w:szCs w:val="21"/>
          <w:lang w:eastAsia="it-IT"/>
        </w:rPr>
        <w:t>Reminders</w:t>
      </w:r>
      <w:proofErr w:type="spellEnd"/>
      <w:r w:rsidRPr="002762A1">
        <w:rPr>
          <w:rFonts w:ascii="Arial" w:eastAsia="Times New Roman" w:hAnsi="Arial" w:cs="Arial"/>
          <w:b/>
          <w:bCs/>
          <w:color w:val="1B1B1E"/>
          <w:sz w:val="21"/>
          <w:szCs w:val="21"/>
          <w:lang w:eastAsia="it-IT"/>
        </w:rPr>
        <w:t>":</w:t>
      </w:r>
      <w:r w:rsidRPr="002762A1">
        <w:rPr>
          <w:rFonts w:ascii="Arial" w:eastAsia="Times New Roman" w:hAnsi="Arial" w:cs="Arial"/>
          <w:color w:val="1B1B1E"/>
          <w:sz w:val="21"/>
          <w:szCs w:val="21"/>
          <w:lang w:eastAsia="it-IT"/>
        </w:rPr>
        <w:t> Un pulsante di aggiornamento rapido che forza il controllo immediato degli appuntamenti imminenti e aggiorna il conteggio dei badge.</w:t>
      </w:r>
    </w:p>
    <w:p w:rsidR="002762A1" w:rsidRPr="002762A1" w:rsidRDefault="002762A1" w:rsidP="002762A1">
      <w:pPr>
        <w:numPr>
          <w:ilvl w:val="0"/>
          <w:numId w:val="2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Invio Promemoria (Sezione Comunicazioni):</w:t>
      </w:r>
      <w:r w:rsidRPr="002762A1">
        <w:rPr>
          <w:rFonts w:ascii="Arial" w:eastAsia="Times New Roman" w:hAnsi="Arial" w:cs="Arial"/>
          <w:color w:val="1B1B1E"/>
          <w:sz w:val="21"/>
          <w:szCs w:val="21"/>
          <w:lang w:eastAsia="it-IT"/>
        </w:rPr>
        <w:t> Filtra gli appuntamenti imminenti (es. a 48 ore</w:t>
      </w:r>
      <w:r w:rsidR="004A0F52">
        <w:rPr>
          <w:rFonts w:ascii="Arial" w:eastAsia="Times New Roman" w:hAnsi="Arial" w:cs="Arial"/>
          <w:color w:val="1B1B1E"/>
          <w:sz w:val="21"/>
          <w:szCs w:val="21"/>
          <w:lang w:eastAsia="it-IT"/>
        </w:rPr>
        <w:t xml:space="preserve"> – da configurare nel menu configurazione</w:t>
      </w:r>
      <w:r w:rsidRPr="002762A1">
        <w:rPr>
          <w:rFonts w:ascii="Arial" w:eastAsia="Times New Roman" w:hAnsi="Arial" w:cs="Arial"/>
          <w:color w:val="1B1B1E"/>
          <w:sz w:val="21"/>
          <w:szCs w:val="21"/>
          <w:lang w:eastAsia="it-IT"/>
        </w:rPr>
        <w:t xml:space="preserve">) e permette l'invio dei promemoria </w:t>
      </w:r>
      <w:proofErr w:type="spellStart"/>
      <w:r w:rsidRPr="002762A1">
        <w:rPr>
          <w:rFonts w:ascii="Arial" w:eastAsia="Times New Roman" w:hAnsi="Arial" w:cs="Arial"/>
          <w:color w:val="1B1B1E"/>
          <w:sz w:val="21"/>
          <w:szCs w:val="21"/>
          <w:lang w:eastAsia="it-IT"/>
        </w:rPr>
        <w:t>WhatsApp</w:t>
      </w:r>
      <w:proofErr w:type="spellEnd"/>
      <w:r w:rsidRPr="002762A1">
        <w:rPr>
          <w:rFonts w:ascii="Arial" w:eastAsia="Times New Roman" w:hAnsi="Arial" w:cs="Arial"/>
          <w:color w:val="1B1B1E"/>
          <w:sz w:val="21"/>
          <w:szCs w:val="21"/>
          <w:lang w:eastAsia="it-IT"/>
        </w:rPr>
        <w:t>/SMS singolarmente o in modalità multipla.</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 xml:space="preserve">Modulo 8: Configurazione e Personalizzazione Avanzata dei </w:t>
      </w:r>
      <w:proofErr w:type="spellStart"/>
      <w:r w:rsidRPr="002762A1">
        <w:rPr>
          <w:rFonts w:ascii="Arial" w:eastAsia="Times New Roman" w:hAnsi="Arial" w:cs="Arial"/>
          <w:b/>
          <w:bCs/>
          <w:color w:val="1B1B1E"/>
          <w:sz w:val="27"/>
          <w:szCs w:val="27"/>
          <w:lang w:eastAsia="it-IT"/>
        </w:rPr>
        <w:t>Template</w:t>
      </w:r>
      <w:proofErr w:type="spellEnd"/>
    </w:p>
    <w:p w:rsidR="00B74725" w:rsidRDefault="00B74725" w:rsidP="002762A1">
      <w:pPr>
        <w:numPr>
          <w:ilvl w:val="0"/>
          <w:numId w:val="47"/>
        </w:numPr>
        <w:shd w:val="clear" w:color="auto" w:fill="FFFFFF"/>
        <w:spacing w:before="100" w:beforeAutospacing="1" w:after="270" w:line="315" w:lineRule="atLeast"/>
        <w:rPr>
          <w:rFonts w:ascii="Arial" w:eastAsia="Times New Roman" w:hAnsi="Arial" w:cs="Arial"/>
          <w:color w:val="1B1B1E"/>
          <w:sz w:val="21"/>
          <w:szCs w:val="21"/>
          <w:lang w:eastAsia="it-IT"/>
        </w:rPr>
      </w:pPr>
      <w:r w:rsidRPr="00B74725">
        <w:rPr>
          <w:rFonts w:ascii="Arial" w:eastAsia="Times New Roman" w:hAnsi="Arial" w:cs="Arial"/>
          <w:b/>
          <w:bCs/>
          <w:color w:val="1B1B1E"/>
          <w:sz w:val="21"/>
          <w:szCs w:val="21"/>
          <w:lang w:eastAsia="it-IT"/>
        </w:rPr>
        <w:t>Percorso:</w:t>
      </w:r>
      <w:r w:rsidRPr="00B74725">
        <w:rPr>
          <w:rFonts w:ascii="Arial" w:eastAsia="Times New Roman" w:hAnsi="Arial" w:cs="Arial"/>
          <w:color w:val="1B1B1E"/>
          <w:sz w:val="21"/>
          <w:szCs w:val="21"/>
          <w:lang w:eastAsia="it-IT"/>
        </w:rPr>
        <w:t xml:space="preserve"> Menu laterale </w:t>
      </w:r>
      <w:r w:rsidRPr="00B74725">
        <w:rPr>
          <w:rFonts w:ascii="MS Gothic" w:eastAsia="MS Gothic" w:hAnsi="MS Gothic" w:cs="MS Gothic"/>
          <w:color w:val="1B1B1E"/>
          <w:sz w:val="21"/>
          <w:szCs w:val="21"/>
          <w:lang w:eastAsia="it-IT"/>
        </w:rPr>
        <w:t>➔</w:t>
      </w:r>
      <w:r w:rsidRPr="00B74725">
        <w:rPr>
          <w:rFonts w:ascii="Arial" w:eastAsia="Times New Roman" w:hAnsi="Arial" w:cs="Arial"/>
          <w:color w:val="1B1B1E"/>
          <w:sz w:val="21"/>
          <w:szCs w:val="21"/>
          <w:lang w:eastAsia="it-IT"/>
        </w:rPr>
        <w:t> </w:t>
      </w:r>
      <w:r w:rsidRPr="00B74725">
        <w:rPr>
          <w:rFonts w:ascii="Arial" w:eastAsia="Times New Roman" w:hAnsi="Arial" w:cs="Arial"/>
          <w:b/>
          <w:bCs/>
          <w:color w:val="1B1B1E"/>
          <w:sz w:val="21"/>
          <w:szCs w:val="21"/>
          <w:lang w:eastAsia="it-IT"/>
        </w:rPr>
        <w:t>Configurazione</w:t>
      </w:r>
      <w:r w:rsidRPr="00B74725">
        <w:rPr>
          <w:rFonts w:ascii="Arial" w:eastAsia="Times New Roman" w:hAnsi="Arial" w:cs="Arial"/>
          <w:color w:val="1B1B1E"/>
          <w:sz w:val="21"/>
          <w:szCs w:val="21"/>
          <w:lang w:eastAsia="it-IT"/>
        </w:rPr>
        <w:t>.</w:t>
      </w:r>
    </w:p>
    <w:p w:rsidR="002762A1" w:rsidRPr="00B74725" w:rsidRDefault="002762A1" w:rsidP="002762A1">
      <w:pPr>
        <w:numPr>
          <w:ilvl w:val="0"/>
          <w:numId w:val="47"/>
        </w:numPr>
        <w:shd w:val="clear" w:color="auto" w:fill="FFFFFF"/>
        <w:spacing w:before="100" w:beforeAutospacing="1" w:after="270" w:line="315" w:lineRule="atLeast"/>
        <w:rPr>
          <w:rFonts w:ascii="Arial" w:eastAsia="Times New Roman" w:hAnsi="Arial" w:cs="Arial"/>
          <w:color w:val="1B1B1E"/>
          <w:sz w:val="21"/>
          <w:szCs w:val="21"/>
          <w:lang w:eastAsia="it-IT"/>
        </w:rPr>
      </w:pPr>
      <w:r w:rsidRPr="00B74725">
        <w:rPr>
          <w:rFonts w:ascii="Arial" w:eastAsia="Times New Roman" w:hAnsi="Arial" w:cs="Arial"/>
          <w:color w:val="1B1B1E"/>
          <w:sz w:val="21"/>
          <w:szCs w:val="21"/>
          <w:lang w:eastAsia="it-IT"/>
        </w:rPr>
        <w:lastRenderedPageBreak/>
        <w:t>Dalla sezione </w:t>
      </w:r>
      <w:r w:rsidRPr="00B74725">
        <w:rPr>
          <w:rFonts w:ascii="Arial" w:eastAsia="Times New Roman" w:hAnsi="Arial" w:cs="Arial"/>
          <w:b/>
          <w:bCs/>
          <w:color w:val="1B1B1E"/>
          <w:sz w:val="21"/>
          <w:szCs w:val="21"/>
          <w:lang w:eastAsia="it-IT"/>
        </w:rPr>
        <w:t>Configurazione</w:t>
      </w:r>
      <w:r w:rsidRPr="00B74725">
        <w:rPr>
          <w:rFonts w:ascii="Arial" w:eastAsia="Times New Roman" w:hAnsi="Arial" w:cs="Arial"/>
          <w:color w:val="1B1B1E"/>
          <w:sz w:val="21"/>
          <w:szCs w:val="21"/>
          <w:lang w:eastAsia="it-IT"/>
        </w:rPr>
        <w:t> puoi definire le regole e i testi del sistema (ore di anticipo</w:t>
      </w:r>
      <w:r w:rsidR="004A0F52" w:rsidRPr="00B74725">
        <w:rPr>
          <w:rFonts w:ascii="Arial" w:eastAsia="Times New Roman" w:hAnsi="Arial" w:cs="Arial"/>
          <w:color w:val="1B1B1E"/>
          <w:sz w:val="21"/>
          <w:szCs w:val="21"/>
          <w:lang w:eastAsia="it-IT"/>
        </w:rPr>
        <w:t xml:space="preserve"> con le quali si vuole inviare un</w:t>
      </w:r>
      <w:r w:rsidRPr="00B74725">
        <w:rPr>
          <w:rFonts w:ascii="Arial" w:eastAsia="Times New Roman" w:hAnsi="Arial" w:cs="Arial"/>
          <w:color w:val="1B1B1E"/>
          <w:sz w:val="21"/>
          <w:szCs w:val="21"/>
          <w:lang w:eastAsia="it-IT"/>
        </w:rPr>
        <w:t xml:space="preserve"> </w:t>
      </w:r>
      <w:proofErr w:type="spellStart"/>
      <w:r w:rsidRPr="00B74725">
        <w:rPr>
          <w:rFonts w:ascii="Arial" w:eastAsia="Times New Roman" w:hAnsi="Arial" w:cs="Arial"/>
          <w:color w:val="1B1B1E"/>
          <w:sz w:val="21"/>
          <w:szCs w:val="21"/>
          <w:lang w:eastAsia="it-IT"/>
        </w:rPr>
        <w:t>reminder</w:t>
      </w:r>
      <w:proofErr w:type="spellEnd"/>
      <w:r w:rsidR="004A0F52" w:rsidRPr="00B74725">
        <w:rPr>
          <w:rFonts w:ascii="Arial" w:eastAsia="Times New Roman" w:hAnsi="Arial" w:cs="Arial"/>
          <w:color w:val="1B1B1E"/>
          <w:sz w:val="21"/>
          <w:szCs w:val="21"/>
          <w:lang w:eastAsia="it-IT"/>
        </w:rPr>
        <w:t xml:space="preserve"> al cliente</w:t>
      </w:r>
      <w:r w:rsidRPr="00B74725">
        <w:rPr>
          <w:rFonts w:ascii="Arial" w:eastAsia="Times New Roman" w:hAnsi="Arial" w:cs="Arial"/>
          <w:color w:val="1B1B1E"/>
          <w:sz w:val="21"/>
          <w:szCs w:val="21"/>
          <w:lang w:eastAsia="it-IT"/>
        </w:rPr>
        <w:t xml:space="preserve">, minuti di preavviso </w:t>
      </w:r>
      <w:r w:rsidR="004A0F52" w:rsidRPr="00B74725">
        <w:rPr>
          <w:rFonts w:ascii="Arial" w:eastAsia="Times New Roman" w:hAnsi="Arial" w:cs="Arial"/>
          <w:color w:val="1B1B1E"/>
          <w:sz w:val="21"/>
          <w:szCs w:val="21"/>
          <w:lang w:eastAsia="it-IT"/>
        </w:rPr>
        <w:t xml:space="preserve">allo </w:t>
      </w:r>
      <w:r w:rsidRPr="00B74725">
        <w:rPr>
          <w:rFonts w:ascii="Arial" w:eastAsia="Times New Roman" w:hAnsi="Arial" w:cs="Arial"/>
          <w:color w:val="1B1B1E"/>
          <w:sz w:val="21"/>
          <w:szCs w:val="21"/>
          <w:lang w:eastAsia="it-IT"/>
        </w:rPr>
        <w:t>staff</w:t>
      </w:r>
      <w:r w:rsidR="004A0F52" w:rsidRPr="00B74725">
        <w:rPr>
          <w:rFonts w:ascii="Arial" w:eastAsia="Times New Roman" w:hAnsi="Arial" w:cs="Arial"/>
          <w:color w:val="1B1B1E"/>
          <w:sz w:val="21"/>
          <w:szCs w:val="21"/>
          <w:lang w:eastAsia="it-IT"/>
        </w:rPr>
        <w:t xml:space="preserve"> prima dell’appuntamento imminente</w:t>
      </w:r>
      <w:r w:rsidRPr="00B74725">
        <w:rPr>
          <w:rFonts w:ascii="Arial" w:eastAsia="Times New Roman" w:hAnsi="Arial" w:cs="Arial"/>
          <w:color w:val="1B1B1E"/>
          <w:sz w:val="21"/>
          <w:szCs w:val="21"/>
          <w:lang w:eastAsia="it-IT"/>
        </w:rPr>
        <w:t xml:space="preserve"> e personalizzazione dei messaggi con i </w:t>
      </w:r>
      <w:proofErr w:type="spellStart"/>
      <w:r w:rsidRPr="00B74725">
        <w:rPr>
          <w:rFonts w:ascii="Arial" w:eastAsia="Times New Roman" w:hAnsi="Arial" w:cs="Arial"/>
          <w:color w:val="1B1B1E"/>
          <w:sz w:val="21"/>
          <w:szCs w:val="21"/>
          <w:lang w:eastAsia="it-IT"/>
        </w:rPr>
        <w:t>tag</w:t>
      </w:r>
      <w:proofErr w:type="spellEnd"/>
      <w:r w:rsidRPr="00B74725">
        <w:rPr>
          <w:rFonts w:ascii="Arial" w:eastAsia="Times New Roman" w:hAnsi="Arial" w:cs="Arial"/>
          <w:color w:val="1B1B1E"/>
          <w:sz w:val="21"/>
          <w:szCs w:val="21"/>
          <w:lang w:eastAsia="it-IT"/>
        </w:rPr>
        <w:t xml:space="preserve"> dinamici </w:t>
      </w:r>
      <w:r w:rsidRPr="00B74725">
        <w:rPr>
          <w:rFonts w:ascii="Courier New" w:eastAsia="Times New Roman" w:hAnsi="Courier New" w:cs="Courier New"/>
          <w:color w:val="2B2D31"/>
          <w:sz w:val="21"/>
          <w:szCs w:val="21"/>
          <w:bdr w:val="none" w:sz="0" w:space="0" w:color="auto" w:frame="1"/>
          <w:lang w:eastAsia="it-IT"/>
        </w:rPr>
        <w:t>{{NOME}}</w:t>
      </w:r>
      <w:r w:rsidRPr="00B74725">
        <w:rPr>
          <w:rFonts w:ascii="Arial" w:eastAsia="Times New Roman" w:hAnsi="Arial" w:cs="Arial"/>
          <w:color w:val="1B1B1E"/>
          <w:sz w:val="21"/>
          <w:szCs w:val="21"/>
          <w:lang w:eastAsia="it-IT"/>
        </w:rPr>
        <w:t>, </w:t>
      </w:r>
      <w:r w:rsidRPr="00B74725">
        <w:rPr>
          <w:rFonts w:ascii="Courier New" w:eastAsia="Times New Roman" w:hAnsi="Courier New" w:cs="Courier New"/>
          <w:color w:val="2B2D31"/>
          <w:sz w:val="21"/>
          <w:szCs w:val="21"/>
          <w:bdr w:val="none" w:sz="0" w:space="0" w:color="auto" w:frame="1"/>
          <w:lang w:eastAsia="it-IT"/>
        </w:rPr>
        <w:t>{{DATA}}</w:t>
      </w:r>
      <w:r w:rsidRPr="00B74725">
        <w:rPr>
          <w:rFonts w:ascii="Arial" w:eastAsia="Times New Roman" w:hAnsi="Arial" w:cs="Arial"/>
          <w:color w:val="1B1B1E"/>
          <w:sz w:val="21"/>
          <w:szCs w:val="21"/>
          <w:lang w:eastAsia="it-IT"/>
        </w:rPr>
        <w:t>, </w:t>
      </w:r>
      <w:r w:rsidRPr="00B74725">
        <w:rPr>
          <w:rFonts w:ascii="Courier New" w:eastAsia="Times New Roman" w:hAnsi="Courier New" w:cs="Courier New"/>
          <w:color w:val="2B2D31"/>
          <w:sz w:val="21"/>
          <w:szCs w:val="21"/>
          <w:bdr w:val="none" w:sz="0" w:space="0" w:color="auto" w:frame="1"/>
          <w:lang w:eastAsia="it-IT"/>
        </w:rPr>
        <w:t>{{ORA}}</w:t>
      </w:r>
      <w:r w:rsidRPr="00B74725">
        <w:rPr>
          <w:rFonts w:ascii="Arial" w:eastAsia="Times New Roman" w:hAnsi="Arial" w:cs="Arial"/>
          <w:color w:val="1B1B1E"/>
          <w:sz w:val="21"/>
          <w:szCs w:val="21"/>
          <w:lang w:eastAsia="it-IT"/>
        </w:rPr>
        <w:t>, </w:t>
      </w:r>
      <w:r w:rsidRPr="00B74725">
        <w:rPr>
          <w:rFonts w:ascii="Courier New" w:eastAsia="Times New Roman" w:hAnsi="Courier New" w:cs="Courier New"/>
          <w:color w:val="2B2D31"/>
          <w:sz w:val="21"/>
          <w:szCs w:val="21"/>
          <w:bdr w:val="none" w:sz="0" w:space="0" w:color="auto" w:frame="1"/>
          <w:lang w:eastAsia="it-IT"/>
        </w:rPr>
        <w:t>{{SERVIZIO}}</w:t>
      </w:r>
      <w:r w:rsidRPr="00B74725">
        <w:rPr>
          <w:rFonts w:ascii="Arial" w:eastAsia="Times New Roman" w:hAnsi="Arial" w:cs="Arial"/>
          <w:color w:val="1B1B1E"/>
          <w:sz w:val="21"/>
          <w:szCs w:val="21"/>
          <w:lang w:eastAsia="it-IT"/>
        </w:rPr>
        <w:t>).</w:t>
      </w:r>
    </w:p>
    <w:p w:rsidR="002762A1" w:rsidRPr="002762A1" w:rsidRDefault="00084A0F"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6"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8. LA DASHBOARD, I KPI E IL CONTROLLO DI GESTIONE</w:t>
      </w:r>
    </w:p>
    <w:p w:rsidR="00F5442E" w:rsidRPr="00F5442E" w:rsidRDefault="00F5442E" w:rsidP="00F5442E">
      <w:pPr>
        <w:numPr>
          <w:ilvl w:val="0"/>
          <w:numId w:val="32"/>
        </w:numPr>
        <w:shd w:val="clear" w:color="auto" w:fill="FFFFFF"/>
        <w:spacing w:after="105" w:line="315" w:lineRule="atLeast"/>
        <w:rPr>
          <w:rFonts w:ascii="Arial" w:eastAsia="Times New Roman" w:hAnsi="Arial" w:cs="Arial"/>
          <w:color w:val="1B1B1E"/>
          <w:sz w:val="21"/>
          <w:szCs w:val="21"/>
          <w:lang w:eastAsia="it-IT"/>
        </w:rPr>
      </w:pPr>
      <w:r w:rsidRPr="00F5442E">
        <w:rPr>
          <w:rFonts w:ascii="Arial" w:eastAsia="Times New Roman" w:hAnsi="Arial" w:cs="Arial"/>
          <w:b/>
          <w:bCs/>
          <w:color w:val="1B1B1E"/>
          <w:sz w:val="21"/>
          <w:szCs w:val="21"/>
          <w:lang w:eastAsia="it-IT"/>
        </w:rPr>
        <w:t>Obiettivo Copertura Spese Giornaliere:</w:t>
      </w:r>
      <w:r w:rsidRPr="00F5442E">
        <w:rPr>
          <w:rFonts w:ascii="Arial" w:eastAsia="Times New Roman" w:hAnsi="Arial" w:cs="Arial"/>
          <w:color w:val="1B1B1E"/>
          <w:sz w:val="21"/>
          <w:szCs w:val="21"/>
          <w:lang w:eastAsia="it-IT"/>
        </w:rPr>
        <w:t> Calcola le spese fisse mensili rapportate ai giorni lavorativi residui dello staff. Per determinare con precisione la disponibilità, il sistema </w:t>
      </w:r>
      <w:r w:rsidRPr="00F5442E">
        <w:rPr>
          <w:rFonts w:ascii="Arial" w:eastAsia="Times New Roman" w:hAnsi="Arial" w:cs="Arial"/>
          <w:b/>
          <w:bCs/>
          <w:color w:val="1B1B1E"/>
          <w:sz w:val="21"/>
          <w:szCs w:val="21"/>
          <w:lang w:eastAsia="it-IT"/>
        </w:rPr>
        <w:t>esclude automaticamente i giorni di riposo settimanale configurati nei turni dello staff</w:t>
      </w:r>
      <w:r w:rsidRPr="00F5442E">
        <w:rPr>
          <w:rFonts w:ascii="Arial" w:eastAsia="Times New Roman" w:hAnsi="Arial" w:cs="Arial"/>
          <w:color w:val="1B1B1E"/>
          <w:sz w:val="21"/>
          <w:szCs w:val="21"/>
          <w:lang w:eastAsia="it-IT"/>
        </w:rPr>
        <w:t> e tiene conto delle chiusure straordinarie (per inserire un giorno di ferie o chiusura basterà andare in </w:t>
      </w:r>
      <w:r w:rsidRPr="00F5442E">
        <w:rPr>
          <w:rFonts w:ascii="Arial" w:eastAsia="Times New Roman" w:hAnsi="Arial" w:cs="Arial"/>
          <w:i/>
          <w:iCs/>
          <w:color w:val="1B1B1E"/>
          <w:sz w:val="21"/>
          <w:szCs w:val="21"/>
          <w:lang w:eastAsia="it-IT"/>
        </w:rPr>
        <w:t>Agenda Appuntamenti</w:t>
      </w:r>
      <w:r w:rsidRPr="00F5442E">
        <w:rPr>
          <w:rFonts w:ascii="Arial" w:eastAsia="Times New Roman" w:hAnsi="Arial" w:cs="Arial"/>
          <w:color w:val="1B1B1E"/>
          <w:sz w:val="21"/>
          <w:szCs w:val="21"/>
          <w:lang w:eastAsia="it-IT"/>
        </w:rPr>
        <w:t> e inserire un appuntamento inserendo nel campo cliente la stringa “Chiusura” o “Ferie”).</w:t>
      </w:r>
    </w:p>
    <w:p w:rsidR="00F5442E" w:rsidRPr="00F5442E" w:rsidRDefault="00F5442E" w:rsidP="00F5442E">
      <w:pPr>
        <w:numPr>
          <w:ilvl w:val="0"/>
          <w:numId w:val="32"/>
        </w:numPr>
        <w:shd w:val="clear" w:color="auto" w:fill="FFFFFF"/>
        <w:spacing w:after="105" w:line="315" w:lineRule="atLeast"/>
        <w:rPr>
          <w:rFonts w:ascii="Arial" w:eastAsia="Times New Roman" w:hAnsi="Arial" w:cs="Arial"/>
          <w:color w:val="1B1B1E"/>
          <w:sz w:val="21"/>
          <w:szCs w:val="21"/>
          <w:lang w:eastAsia="it-IT"/>
        </w:rPr>
      </w:pPr>
      <w:r w:rsidRPr="00F5442E">
        <w:rPr>
          <w:rFonts w:ascii="Arial" w:eastAsia="Times New Roman" w:hAnsi="Arial" w:cs="Arial"/>
          <w:b/>
          <w:bCs/>
          <w:color w:val="1B1B1E"/>
          <w:sz w:val="21"/>
          <w:szCs w:val="21"/>
          <w:lang w:eastAsia="it-IT"/>
        </w:rPr>
        <w:t>Analisi Volumi e Margini:</w:t>
      </w:r>
      <w:r w:rsidRPr="00F5442E">
        <w:rPr>
          <w:rFonts w:ascii="Arial" w:eastAsia="Times New Roman" w:hAnsi="Arial" w:cs="Arial"/>
          <w:color w:val="1B1B1E"/>
          <w:sz w:val="21"/>
          <w:szCs w:val="21"/>
          <w:lang w:eastAsia="it-IT"/>
        </w:rPr>
        <w:t> Grafici interattivi con logica anti-duplicato per cataloghi ridotti (&lt; 10 prodotti), divisi tra migliori (Verde) e peggiori (Rosso).</w:t>
      </w:r>
    </w:p>
    <w:p w:rsidR="00F5442E" w:rsidRPr="00F5442E" w:rsidRDefault="00F5442E" w:rsidP="00F5442E">
      <w:pPr>
        <w:numPr>
          <w:ilvl w:val="0"/>
          <w:numId w:val="32"/>
        </w:numPr>
        <w:shd w:val="clear" w:color="auto" w:fill="FFFFFF"/>
        <w:spacing w:after="105" w:line="315" w:lineRule="atLeast"/>
        <w:rPr>
          <w:rFonts w:ascii="Arial" w:eastAsia="Times New Roman" w:hAnsi="Arial" w:cs="Arial"/>
          <w:color w:val="1B1B1E"/>
          <w:sz w:val="21"/>
          <w:szCs w:val="21"/>
          <w:lang w:eastAsia="it-IT"/>
        </w:rPr>
      </w:pPr>
      <w:r w:rsidRPr="00F5442E">
        <w:rPr>
          <w:rFonts w:ascii="Arial" w:eastAsia="Times New Roman" w:hAnsi="Arial" w:cs="Arial"/>
          <w:b/>
          <w:bCs/>
          <w:color w:val="1B1B1E"/>
          <w:sz w:val="21"/>
          <w:szCs w:val="21"/>
          <w:lang w:eastAsia="it-IT"/>
        </w:rPr>
        <w:t>Analisi Clienti RFM:</w:t>
      </w:r>
      <w:r w:rsidRPr="00F5442E">
        <w:rPr>
          <w:rFonts w:ascii="Arial" w:eastAsia="Times New Roman" w:hAnsi="Arial" w:cs="Arial"/>
          <w:color w:val="1B1B1E"/>
          <w:sz w:val="21"/>
          <w:szCs w:val="21"/>
          <w:lang w:eastAsia="it-IT"/>
        </w:rPr>
        <w:t> Segmentazione automatica (VIP, Fedeli, A Rischio, Dormienti).</w:t>
      </w:r>
    </w:p>
    <w:p w:rsidR="00F5442E" w:rsidRPr="00F5442E" w:rsidRDefault="00F5442E" w:rsidP="00F5442E">
      <w:pPr>
        <w:numPr>
          <w:ilvl w:val="0"/>
          <w:numId w:val="32"/>
        </w:numPr>
        <w:shd w:val="clear" w:color="auto" w:fill="FFFFFF"/>
        <w:spacing w:after="105" w:line="315" w:lineRule="atLeast"/>
        <w:rPr>
          <w:rFonts w:ascii="Arial" w:eastAsia="Times New Roman" w:hAnsi="Arial" w:cs="Arial"/>
          <w:color w:val="1B1B1E"/>
          <w:sz w:val="21"/>
          <w:szCs w:val="21"/>
          <w:lang w:eastAsia="it-IT"/>
        </w:rPr>
      </w:pPr>
      <w:r w:rsidRPr="00F5442E">
        <w:rPr>
          <w:rFonts w:ascii="Arial" w:eastAsia="Times New Roman" w:hAnsi="Arial" w:cs="Arial"/>
          <w:b/>
          <w:bCs/>
          <w:color w:val="1B1B1E"/>
          <w:sz w:val="21"/>
          <w:szCs w:val="21"/>
          <w:lang w:eastAsia="it-IT"/>
        </w:rPr>
        <w:t xml:space="preserve">Il </w:t>
      </w:r>
      <w:proofErr w:type="spellStart"/>
      <w:r w:rsidRPr="00F5442E">
        <w:rPr>
          <w:rFonts w:ascii="Arial" w:eastAsia="Times New Roman" w:hAnsi="Arial" w:cs="Arial"/>
          <w:b/>
          <w:bCs/>
          <w:color w:val="1B1B1E"/>
          <w:sz w:val="21"/>
          <w:szCs w:val="21"/>
          <w:lang w:eastAsia="it-IT"/>
        </w:rPr>
        <w:t>Widget</w:t>
      </w:r>
      <w:proofErr w:type="spellEnd"/>
      <w:r w:rsidRPr="00F5442E">
        <w:rPr>
          <w:rFonts w:ascii="Arial" w:eastAsia="Times New Roman" w:hAnsi="Arial" w:cs="Arial"/>
          <w:b/>
          <w:bCs/>
          <w:color w:val="1B1B1E"/>
          <w:sz w:val="21"/>
          <w:szCs w:val="21"/>
          <w:lang w:eastAsia="it-IT"/>
        </w:rPr>
        <w:t xml:space="preserve"> </w:t>
      </w:r>
      <w:proofErr w:type="spellStart"/>
      <w:r w:rsidRPr="00F5442E">
        <w:rPr>
          <w:rFonts w:ascii="Arial" w:eastAsia="Times New Roman" w:hAnsi="Arial" w:cs="Arial"/>
          <w:b/>
          <w:bCs/>
          <w:color w:val="1B1B1E"/>
          <w:sz w:val="21"/>
          <w:szCs w:val="21"/>
          <w:lang w:eastAsia="it-IT"/>
        </w:rPr>
        <w:t>Sottoscorta</w:t>
      </w:r>
      <w:proofErr w:type="spellEnd"/>
      <w:r w:rsidRPr="00F5442E">
        <w:rPr>
          <w:rFonts w:ascii="Arial" w:eastAsia="Times New Roman" w:hAnsi="Arial" w:cs="Arial"/>
          <w:b/>
          <w:bCs/>
          <w:color w:val="1B1B1E"/>
          <w:sz w:val="21"/>
          <w:szCs w:val="21"/>
          <w:lang w:eastAsia="it-IT"/>
        </w:rPr>
        <w:t xml:space="preserve"> (Card Statistica Magazzino):</w:t>
      </w:r>
      <w:r w:rsidRPr="00F5442E">
        <w:rPr>
          <w:rFonts w:ascii="Arial" w:eastAsia="Times New Roman" w:hAnsi="Arial" w:cs="Arial"/>
          <w:color w:val="1B1B1E"/>
          <w:sz w:val="21"/>
          <w:szCs w:val="21"/>
          <w:lang w:eastAsia="it-IT"/>
        </w:rPr>
        <w:t> Nella griglia dei KPI in alto, la card "Sotto Scorta" indica quanti prodotti hanno una giacenza inferiore o uguale alla scorta minima. </w:t>
      </w:r>
      <w:r w:rsidRPr="00F5442E">
        <w:rPr>
          <w:rFonts w:ascii="Arial" w:eastAsia="Times New Roman" w:hAnsi="Arial" w:cs="Arial"/>
          <w:b/>
          <w:bCs/>
          <w:color w:val="1B1B1E"/>
          <w:sz w:val="21"/>
          <w:szCs w:val="21"/>
          <w:lang w:eastAsia="it-IT"/>
        </w:rPr>
        <w:t>Funzione interattiva:</w:t>
      </w:r>
      <w:r w:rsidRPr="00F5442E">
        <w:rPr>
          <w:rFonts w:ascii="Arial" w:eastAsia="Times New Roman" w:hAnsi="Arial" w:cs="Arial"/>
          <w:color w:val="1B1B1E"/>
          <w:sz w:val="21"/>
          <w:szCs w:val="21"/>
          <w:lang w:eastAsia="it-IT"/>
        </w:rPr>
        <w:t> Cliccando direttamente su questa card, il sistema ti reindirizzerà all'istante al </w:t>
      </w:r>
      <w:r w:rsidRPr="00F5442E">
        <w:rPr>
          <w:rFonts w:ascii="Arial" w:eastAsia="Times New Roman" w:hAnsi="Arial" w:cs="Arial"/>
          <w:i/>
          <w:iCs/>
          <w:color w:val="1B1B1E"/>
          <w:sz w:val="21"/>
          <w:szCs w:val="21"/>
          <w:lang w:eastAsia="it-IT"/>
        </w:rPr>
        <w:t>Magazzino Prodotti</w:t>
      </w:r>
      <w:r w:rsidRPr="00F5442E">
        <w:rPr>
          <w:rFonts w:ascii="Arial" w:eastAsia="Times New Roman" w:hAnsi="Arial" w:cs="Arial"/>
          <w:color w:val="1B1B1E"/>
          <w:sz w:val="21"/>
          <w:szCs w:val="21"/>
          <w:lang w:eastAsia="it-IT"/>
        </w:rPr>
        <w:t>, applicando un filtro automatico per mostrarti solo gli articoli da riordinare.</w:t>
      </w:r>
    </w:p>
    <w:p w:rsidR="00F5442E" w:rsidRPr="00F5442E" w:rsidRDefault="00F5442E" w:rsidP="00F5442E">
      <w:pPr>
        <w:numPr>
          <w:ilvl w:val="0"/>
          <w:numId w:val="32"/>
        </w:numPr>
        <w:shd w:val="clear" w:color="auto" w:fill="FFFFFF"/>
        <w:spacing w:after="105" w:line="315" w:lineRule="atLeast"/>
        <w:rPr>
          <w:rFonts w:ascii="Arial" w:eastAsia="Times New Roman" w:hAnsi="Arial" w:cs="Arial"/>
          <w:color w:val="1B1B1E"/>
          <w:sz w:val="21"/>
          <w:szCs w:val="21"/>
          <w:lang w:eastAsia="it-IT"/>
        </w:rPr>
      </w:pPr>
      <w:proofErr w:type="spellStart"/>
      <w:r w:rsidRPr="00F5442E">
        <w:rPr>
          <w:rFonts w:ascii="Arial" w:eastAsia="Times New Roman" w:hAnsi="Arial" w:cs="Arial"/>
          <w:b/>
          <w:bCs/>
          <w:color w:val="1B1B1E"/>
          <w:sz w:val="21"/>
          <w:szCs w:val="21"/>
          <w:lang w:eastAsia="it-IT"/>
        </w:rPr>
        <w:t>Forecast</w:t>
      </w:r>
      <w:proofErr w:type="spellEnd"/>
      <w:r w:rsidRPr="00F5442E">
        <w:rPr>
          <w:rFonts w:ascii="Arial" w:eastAsia="Times New Roman" w:hAnsi="Arial" w:cs="Arial"/>
          <w:b/>
          <w:bCs/>
          <w:color w:val="1B1B1E"/>
          <w:sz w:val="21"/>
          <w:szCs w:val="21"/>
          <w:lang w:eastAsia="it-IT"/>
        </w:rPr>
        <w:t xml:space="preserve"> Operativo e </w:t>
      </w:r>
      <w:proofErr w:type="spellStart"/>
      <w:r w:rsidRPr="00F5442E">
        <w:rPr>
          <w:rFonts w:ascii="Arial" w:eastAsia="Times New Roman" w:hAnsi="Arial" w:cs="Arial"/>
          <w:b/>
          <w:bCs/>
          <w:color w:val="1B1B1E"/>
          <w:sz w:val="21"/>
          <w:szCs w:val="21"/>
          <w:lang w:eastAsia="it-IT"/>
        </w:rPr>
        <w:t>Insights</w:t>
      </w:r>
      <w:proofErr w:type="spellEnd"/>
      <w:r w:rsidRPr="00F5442E">
        <w:rPr>
          <w:rFonts w:ascii="Arial" w:eastAsia="Times New Roman" w:hAnsi="Arial" w:cs="Arial"/>
          <w:b/>
          <w:bCs/>
          <w:color w:val="1B1B1E"/>
          <w:sz w:val="21"/>
          <w:szCs w:val="21"/>
          <w:lang w:eastAsia="it-IT"/>
        </w:rPr>
        <w:t xml:space="preserve"> Stagionali:</w:t>
      </w:r>
      <w:r w:rsidRPr="00F5442E">
        <w:rPr>
          <w:rFonts w:ascii="Arial" w:eastAsia="Times New Roman" w:hAnsi="Arial" w:cs="Arial"/>
          <w:color w:val="1B1B1E"/>
          <w:sz w:val="21"/>
          <w:szCs w:val="21"/>
          <w:lang w:eastAsia="it-IT"/>
        </w:rPr>
        <w:t> Analisi predittiva basata su agenda, storico mensile e trend recente (ultimi 60 giorni) per stimare la domanda futura di servizi, prodotti di rivendita e consumo dei materiali tecnici.</w:t>
      </w:r>
    </w:p>
    <w:p w:rsidR="00F5442E" w:rsidRPr="00F5442E" w:rsidRDefault="00F5442E" w:rsidP="00F5442E">
      <w:pPr>
        <w:numPr>
          <w:ilvl w:val="0"/>
          <w:numId w:val="32"/>
        </w:numPr>
        <w:shd w:val="clear" w:color="auto" w:fill="FFFFFF"/>
        <w:spacing w:after="105" w:line="315" w:lineRule="atLeast"/>
        <w:rPr>
          <w:rFonts w:ascii="Arial" w:eastAsia="Times New Roman" w:hAnsi="Arial" w:cs="Arial"/>
          <w:color w:val="1B1B1E"/>
          <w:sz w:val="21"/>
          <w:szCs w:val="21"/>
          <w:lang w:eastAsia="it-IT"/>
        </w:rPr>
      </w:pPr>
      <w:r w:rsidRPr="00F5442E">
        <w:rPr>
          <w:rFonts w:ascii="Arial" w:eastAsia="Times New Roman" w:hAnsi="Arial" w:cs="Arial"/>
          <w:b/>
          <w:bCs/>
          <w:color w:val="1B1B1E"/>
          <w:sz w:val="21"/>
          <w:szCs w:val="21"/>
          <w:lang w:eastAsia="it-IT"/>
        </w:rPr>
        <w:t>Bilancio Economico Mensile:</w:t>
      </w:r>
      <w:r w:rsidRPr="00F5442E">
        <w:rPr>
          <w:rFonts w:ascii="Arial" w:eastAsia="Times New Roman" w:hAnsi="Arial" w:cs="Arial"/>
          <w:color w:val="1B1B1E"/>
          <w:sz w:val="21"/>
          <w:szCs w:val="21"/>
          <w:lang w:eastAsia="it-IT"/>
        </w:rPr>
        <w:t> Report di raffronto tra incassi netti di competenza e spese vive.</w:t>
      </w:r>
    </w:p>
    <w:p w:rsidR="002762A1" w:rsidRPr="002762A1" w:rsidRDefault="00084A0F"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7"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9. SICUREZZA, GESTIONE PASSWORD E RESET ADMIN</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 xml:space="preserve">La sicurezza dei dati aziendali e finanziari in </w:t>
      </w:r>
      <w:proofErr w:type="spellStart"/>
      <w:r w:rsidRPr="002762A1">
        <w:rPr>
          <w:rFonts w:ascii="Arial" w:eastAsia="Times New Roman" w:hAnsi="Arial" w:cs="Arial"/>
          <w:color w:val="1B1B1E"/>
          <w:sz w:val="21"/>
          <w:szCs w:val="21"/>
          <w:lang w:eastAsia="it-IT"/>
        </w:rPr>
        <w:t>VaiMUp</w:t>
      </w:r>
      <w:proofErr w:type="spellEnd"/>
      <w:r w:rsidRPr="002762A1">
        <w:rPr>
          <w:rFonts w:ascii="Arial" w:eastAsia="Times New Roman" w:hAnsi="Arial" w:cs="Arial"/>
          <w:color w:val="1B1B1E"/>
          <w:sz w:val="21"/>
          <w:szCs w:val="21"/>
          <w:lang w:eastAsia="it-IT"/>
        </w:rPr>
        <w:t xml:space="preserve"> è garantita da protocolli di cifratura avanzati.</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Cifratura e Cambio Password Obbligatorio</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 xml:space="preserve">Tutte le password degli utenti sono protette tramite </w:t>
      </w:r>
      <w:proofErr w:type="spellStart"/>
      <w:r w:rsidRPr="002762A1">
        <w:rPr>
          <w:rFonts w:ascii="Arial" w:eastAsia="Times New Roman" w:hAnsi="Arial" w:cs="Arial"/>
          <w:color w:val="1B1B1E"/>
          <w:sz w:val="21"/>
          <w:szCs w:val="21"/>
          <w:lang w:eastAsia="it-IT"/>
        </w:rPr>
        <w:t>hashing</w:t>
      </w:r>
      <w:proofErr w:type="spellEnd"/>
      <w:r w:rsidRPr="002762A1">
        <w:rPr>
          <w:rFonts w:ascii="Arial" w:eastAsia="Times New Roman" w:hAnsi="Arial" w:cs="Arial"/>
          <w:color w:val="1B1B1E"/>
          <w:sz w:val="21"/>
          <w:szCs w:val="21"/>
          <w:lang w:eastAsia="it-IT"/>
        </w:rPr>
        <w:t xml:space="preserve"> sicuro (</w:t>
      </w:r>
      <w:proofErr w:type="spellStart"/>
      <w:r w:rsidRPr="002762A1">
        <w:rPr>
          <w:rFonts w:ascii="Courier New" w:eastAsia="Times New Roman" w:hAnsi="Courier New" w:cs="Courier New"/>
          <w:color w:val="2B2D31"/>
          <w:sz w:val="21"/>
          <w:szCs w:val="21"/>
          <w:bdr w:val="none" w:sz="0" w:space="0" w:color="auto" w:frame="1"/>
          <w:lang w:eastAsia="it-IT"/>
        </w:rPr>
        <w:t>bcrypt</w:t>
      </w:r>
      <w:proofErr w:type="spellEnd"/>
      <w:r w:rsidRPr="002762A1">
        <w:rPr>
          <w:rFonts w:ascii="Arial" w:eastAsia="Times New Roman" w:hAnsi="Arial" w:cs="Arial"/>
          <w:color w:val="1B1B1E"/>
          <w:sz w:val="21"/>
          <w:szCs w:val="21"/>
          <w:lang w:eastAsia="it-IT"/>
        </w:rPr>
        <w:t>). Quando l'amministratore crea un nuovo operatore o esegue il reset delle credenziali, il si</w:t>
      </w:r>
      <w:r w:rsidR="00952E28">
        <w:rPr>
          <w:rFonts w:ascii="Arial" w:eastAsia="Times New Roman" w:hAnsi="Arial" w:cs="Arial"/>
          <w:color w:val="1B1B1E"/>
          <w:sz w:val="21"/>
          <w:szCs w:val="21"/>
          <w:lang w:eastAsia="it-IT"/>
        </w:rPr>
        <w:t xml:space="preserve">stema assegna una password provvisoria “password”. </w:t>
      </w:r>
      <w:r w:rsidRPr="002762A1">
        <w:rPr>
          <w:rFonts w:ascii="Arial" w:eastAsia="Times New Roman" w:hAnsi="Arial" w:cs="Arial"/>
          <w:color w:val="1B1B1E"/>
          <w:sz w:val="21"/>
          <w:szCs w:val="21"/>
          <w:lang w:eastAsia="it-IT"/>
        </w:rPr>
        <w:t>Al primo accesso, l'operatore non potrà utilizzare il software finché non avrà impostato una nuova password personale e privata.</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 xml:space="preserve">Procedura di Reset della Password per il Profilo </w:t>
      </w:r>
      <w:proofErr w:type="spellStart"/>
      <w:r w:rsidRPr="002762A1">
        <w:rPr>
          <w:rFonts w:ascii="Arial" w:eastAsia="Times New Roman" w:hAnsi="Arial" w:cs="Arial"/>
          <w:b/>
          <w:bCs/>
          <w:color w:val="1B1B1E"/>
          <w:sz w:val="27"/>
          <w:szCs w:val="27"/>
          <w:lang w:eastAsia="it-IT"/>
        </w:rPr>
        <w:t>Admin</w:t>
      </w:r>
      <w:proofErr w:type="spellEnd"/>
      <w:r w:rsidRPr="002762A1">
        <w:rPr>
          <w:rFonts w:ascii="Arial" w:eastAsia="Times New Roman" w:hAnsi="Arial" w:cs="Arial"/>
          <w:b/>
          <w:bCs/>
          <w:color w:val="1B1B1E"/>
          <w:sz w:val="27"/>
          <w:szCs w:val="27"/>
          <w:lang w:eastAsia="it-IT"/>
        </w:rPr>
        <w:t xml:space="preserve"> (Titolare)</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lastRenderedPageBreak/>
        <w:t>Nel caso in cui l'utente con profilo </w:t>
      </w:r>
      <w:proofErr w:type="spellStart"/>
      <w:r w:rsidRPr="002762A1">
        <w:rPr>
          <w:rFonts w:ascii="Arial" w:eastAsia="Times New Roman" w:hAnsi="Arial" w:cs="Arial"/>
          <w:b/>
          <w:bCs/>
          <w:color w:val="1B1B1E"/>
          <w:sz w:val="21"/>
          <w:szCs w:val="21"/>
          <w:lang w:eastAsia="it-IT"/>
        </w:rPr>
        <w:t>Admin</w:t>
      </w:r>
      <w:proofErr w:type="spellEnd"/>
      <w:r w:rsidRPr="002762A1">
        <w:rPr>
          <w:rFonts w:ascii="Arial" w:eastAsia="Times New Roman" w:hAnsi="Arial" w:cs="Arial"/>
          <w:color w:val="1B1B1E"/>
          <w:sz w:val="21"/>
          <w:szCs w:val="21"/>
          <w:lang w:eastAsia="it-IT"/>
        </w:rPr>
        <w:t> dimentichi la password di accesso al sistema, sono previste due modalità di recupero:</w:t>
      </w:r>
    </w:p>
    <w:p w:rsidR="002762A1" w:rsidRPr="002762A1" w:rsidRDefault="002762A1" w:rsidP="002762A1">
      <w:pPr>
        <w:numPr>
          <w:ilvl w:val="0"/>
          <w:numId w:val="2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Recupero Autonomo via Email (</w:t>
      </w:r>
      <w:proofErr w:type="spellStart"/>
      <w:r w:rsidRPr="002762A1">
        <w:rPr>
          <w:rFonts w:ascii="Arial" w:eastAsia="Times New Roman" w:hAnsi="Arial" w:cs="Arial"/>
          <w:b/>
          <w:bCs/>
          <w:color w:val="1B1B1E"/>
          <w:sz w:val="21"/>
          <w:szCs w:val="21"/>
          <w:lang w:eastAsia="it-IT"/>
        </w:rPr>
        <w:t>Supabase</w:t>
      </w:r>
      <w:proofErr w:type="spellEnd"/>
      <w:r w:rsidRPr="002762A1">
        <w:rPr>
          <w:rFonts w:ascii="Arial" w:eastAsia="Times New Roman" w:hAnsi="Arial" w:cs="Arial"/>
          <w:b/>
          <w:bCs/>
          <w:color w:val="1B1B1E"/>
          <w:sz w:val="21"/>
          <w:szCs w:val="21"/>
          <w:lang w:eastAsia="it-IT"/>
        </w:rPr>
        <w:t xml:space="preserve"> </w:t>
      </w:r>
      <w:proofErr w:type="spellStart"/>
      <w:r w:rsidRPr="002762A1">
        <w:rPr>
          <w:rFonts w:ascii="Arial" w:eastAsia="Times New Roman" w:hAnsi="Arial" w:cs="Arial"/>
          <w:b/>
          <w:bCs/>
          <w:color w:val="1B1B1E"/>
          <w:sz w:val="21"/>
          <w:szCs w:val="21"/>
          <w:lang w:eastAsia="it-IT"/>
        </w:rPr>
        <w:t>Auth</w:t>
      </w:r>
      <w:proofErr w:type="spellEnd"/>
      <w:r w:rsidRPr="002762A1">
        <w:rPr>
          <w:rFonts w:ascii="Arial" w:eastAsia="Times New Roman" w:hAnsi="Arial" w:cs="Arial"/>
          <w:b/>
          <w:bCs/>
          <w:color w:val="1B1B1E"/>
          <w:sz w:val="21"/>
          <w:szCs w:val="21"/>
          <w:lang w:eastAsia="it-IT"/>
        </w:rPr>
        <w:t>):</w:t>
      </w:r>
    </w:p>
    <w:p w:rsidR="002762A1" w:rsidRPr="002762A1" w:rsidRDefault="002762A1" w:rsidP="002762A1">
      <w:pPr>
        <w:numPr>
          <w:ilvl w:val="1"/>
          <w:numId w:val="2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Nella schermata di login, clicca sul link </w:t>
      </w:r>
      <w:r w:rsidRPr="002762A1">
        <w:rPr>
          <w:rFonts w:ascii="Arial" w:eastAsia="Times New Roman" w:hAnsi="Arial" w:cs="Arial"/>
          <w:i/>
          <w:iCs/>
          <w:color w:val="1B1B1E"/>
          <w:sz w:val="21"/>
          <w:szCs w:val="21"/>
          <w:lang w:eastAsia="it-IT"/>
        </w:rPr>
        <w:t>"Password dimenticata?"</w:t>
      </w:r>
      <w:r w:rsidRPr="002762A1">
        <w:rPr>
          <w:rFonts w:ascii="Arial" w:eastAsia="Times New Roman" w:hAnsi="Arial" w:cs="Arial"/>
          <w:color w:val="1B1B1E"/>
          <w:sz w:val="21"/>
          <w:szCs w:val="21"/>
          <w:lang w:eastAsia="it-IT"/>
        </w:rPr>
        <w:t>.</w:t>
      </w:r>
    </w:p>
    <w:p w:rsidR="002762A1" w:rsidRPr="002762A1" w:rsidRDefault="002762A1" w:rsidP="002762A1">
      <w:pPr>
        <w:numPr>
          <w:ilvl w:val="1"/>
          <w:numId w:val="2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Inserisci l'indirizzo email associato all'account amministrativo.</w:t>
      </w:r>
    </w:p>
    <w:p w:rsidR="002762A1" w:rsidRPr="002762A1" w:rsidRDefault="002762A1" w:rsidP="002762A1">
      <w:pPr>
        <w:numPr>
          <w:ilvl w:val="1"/>
          <w:numId w:val="2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Il sistema invierà un link sicuro di recupero alla casella di posta elettronica. Cliccando sul link, l'applicazione aprirà un modale protetto in cui potrai digitare e confermare la nuova password amministrativa.</w:t>
      </w:r>
    </w:p>
    <w:p w:rsidR="002762A1" w:rsidRPr="002762A1" w:rsidRDefault="002762A1" w:rsidP="002762A1">
      <w:pPr>
        <w:numPr>
          <w:ilvl w:val="0"/>
          <w:numId w:val="2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Sblocco di Emergenza (Supporto Tecnico):</w:t>
      </w:r>
    </w:p>
    <w:p w:rsidR="002762A1" w:rsidRPr="002762A1" w:rsidRDefault="002762A1" w:rsidP="002762A1">
      <w:pPr>
        <w:numPr>
          <w:ilvl w:val="1"/>
          <w:numId w:val="2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 xml:space="preserve">In caso di malfunzionamento del server di posta o assenza di connessione internet, </w:t>
      </w:r>
      <w:r w:rsidR="00952E28">
        <w:rPr>
          <w:rFonts w:ascii="Arial" w:eastAsia="Times New Roman" w:hAnsi="Arial" w:cs="Arial"/>
          <w:color w:val="1B1B1E"/>
          <w:sz w:val="21"/>
          <w:szCs w:val="21"/>
          <w:lang w:eastAsia="it-IT"/>
        </w:rPr>
        <w:t>contattare l’amministratore per il reset della password</w:t>
      </w:r>
      <w:r w:rsidRPr="002762A1">
        <w:rPr>
          <w:rFonts w:ascii="Arial" w:eastAsia="Times New Roman" w:hAnsi="Arial" w:cs="Arial"/>
          <w:color w:val="1B1B1E"/>
          <w:sz w:val="21"/>
          <w:szCs w:val="21"/>
          <w:lang w:eastAsia="it-IT"/>
        </w:rPr>
        <w:t>.</w:t>
      </w:r>
    </w:p>
    <w:p w:rsidR="002762A1" w:rsidRPr="002762A1" w:rsidRDefault="00084A0F"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8"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10. DOMANDE FREQUENTI (FAQ)</w:t>
      </w:r>
    </w:p>
    <w:p w:rsidR="002762A1" w:rsidRPr="002762A1" w:rsidRDefault="002762A1" w:rsidP="002762A1">
      <w:pPr>
        <w:numPr>
          <w:ilvl w:val="0"/>
          <w:numId w:val="27"/>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Cosa succede se manca internet?</w:t>
      </w:r>
      <w:r w:rsidRPr="002762A1">
        <w:rPr>
          <w:rFonts w:ascii="Arial" w:eastAsia="Times New Roman" w:hAnsi="Arial" w:cs="Arial"/>
          <w:color w:val="1B1B1E"/>
          <w:sz w:val="21"/>
          <w:szCs w:val="21"/>
          <w:lang w:eastAsia="it-IT"/>
        </w:rPr>
        <w:t> L'</w:t>
      </w:r>
      <w:proofErr w:type="spellStart"/>
      <w:r w:rsidRPr="002762A1">
        <w:rPr>
          <w:rFonts w:ascii="Arial" w:eastAsia="Times New Roman" w:hAnsi="Arial" w:cs="Arial"/>
          <w:color w:val="1B1B1E"/>
          <w:sz w:val="21"/>
          <w:szCs w:val="21"/>
          <w:lang w:eastAsia="it-IT"/>
        </w:rPr>
        <w:t>app</w:t>
      </w:r>
      <w:proofErr w:type="spellEnd"/>
      <w:r w:rsidRPr="002762A1">
        <w:rPr>
          <w:rFonts w:ascii="Arial" w:eastAsia="Times New Roman" w:hAnsi="Arial" w:cs="Arial"/>
          <w:color w:val="1B1B1E"/>
          <w:sz w:val="21"/>
          <w:szCs w:val="21"/>
          <w:lang w:eastAsia="it-IT"/>
        </w:rPr>
        <w:t xml:space="preserve"> lavora in locale (Offline</w:t>
      </w:r>
      <w:r w:rsidR="001112D8">
        <w:rPr>
          <w:rFonts w:ascii="Arial" w:eastAsia="Times New Roman" w:hAnsi="Arial" w:cs="Arial"/>
          <w:color w:val="1B1B1E"/>
          <w:sz w:val="21"/>
          <w:szCs w:val="21"/>
          <w:lang w:eastAsia="it-IT"/>
        </w:rPr>
        <w:t xml:space="preserve">-First) e sincronizza i dati sul </w:t>
      </w:r>
      <w:proofErr w:type="spellStart"/>
      <w:r w:rsidR="001112D8">
        <w:rPr>
          <w:rFonts w:ascii="Arial" w:eastAsia="Times New Roman" w:hAnsi="Arial" w:cs="Arial"/>
          <w:color w:val="1B1B1E"/>
          <w:sz w:val="21"/>
          <w:szCs w:val="21"/>
          <w:lang w:eastAsia="it-IT"/>
        </w:rPr>
        <w:t>Cloud</w:t>
      </w:r>
      <w:proofErr w:type="spellEnd"/>
      <w:r w:rsidR="001112D8">
        <w:rPr>
          <w:rFonts w:ascii="Arial" w:eastAsia="Times New Roman" w:hAnsi="Arial" w:cs="Arial"/>
          <w:color w:val="1B1B1E"/>
          <w:sz w:val="21"/>
          <w:szCs w:val="21"/>
          <w:lang w:eastAsia="it-IT"/>
        </w:rPr>
        <w:t xml:space="preserve"> </w:t>
      </w:r>
      <w:r w:rsidRPr="002762A1">
        <w:rPr>
          <w:rFonts w:ascii="Arial" w:eastAsia="Times New Roman" w:hAnsi="Arial" w:cs="Arial"/>
          <w:color w:val="1B1B1E"/>
          <w:sz w:val="21"/>
          <w:szCs w:val="21"/>
          <w:lang w:eastAsia="it-IT"/>
        </w:rPr>
        <w:t>appena la connessione torna disponibile.</w:t>
      </w:r>
    </w:p>
    <w:p w:rsidR="002762A1" w:rsidRPr="002762A1" w:rsidRDefault="002762A1" w:rsidP="002762A1">
      <w:pPr>
        <w:numPr>
          <w:ilvl w:val="0"/>
          <w:numId w:val="27"/>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Un dipendente può vedere i guadagni del negozio?</w:t>
      </w:r>
      <w:r w:rsidRPr="002762A1">
        <w:rPr>
          <w:rFonts w:ascii="Arial" w:eastAsia="Times New Roman" w:hAnsi="Arial" w:cs="Arial"/>
          <w:color w:val="1B1B1E"/>
          <w:sz w:val="21"/>
          <w:szCs w:val="21"/>
          <w:lang w:eastAsia="it-IT"/>
        </w:rPr>
        <w:t> No. I profili con ruolo "User" (Operatore) non hanno accesso alla Dashboard finanziaria, ai report dei margini, alle spese o alle liquidazioni dei fornitori.</w:t>
      </w:r>
    </w:p>
    <w:p w:rsidR="00B722CF" w:rsidRPr="002762A1" w:rsidRDefault="00B722CF" w:rsidP="002762A1"/>
    <w:sectPr w:rsidR="00B722CF" w:rsidRPr="002762A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66B8C"/>
    <w:multiLevelType w:val="multilevel"/>
    <w:tmpl w:val="3F08A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65A8B"/>
    <w:multiLevelType w:val="multilevel"/>
    <w:tmpl w:val="8DAC6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D5112D"/>
    <w:multiLevelType w:val="multilevel"/>
    <w:tmpl w:val="563E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2B207A"/>
    <w:multiLevelType w:val="multilevel"/>
    <w:tmpl w:val="1F68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964685"/>
    <w:multiLevelType w:val="multilevel"/>
    <w:tmpl w:val="42DA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F508DB"/>
    <w:multiLevelType w:val="multilevel"/>
    <w:tmpl w:val="D0DC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421B08"/>
    <w:multiLevelType w:val="multilevel"/>
    <w:tmpl w:val="4C1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2056CD"/>
    <w:multiLevelType w:val="multilevel"/>
    <w:tmpl w:val="A254F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745157"/>
    <w:multiLevelType w:val="multilevel"/>
    <w:tmpl w:val="57C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407F37"/>
    <w:multiLevelType w:val="multilevel"/>
    <w:tmpl w:val="5B8E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8D7A78"/>
    <w:multiLevelType w:val="multilevel"/>
    <w:tmpl w:val="4686F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7531116"/>
    <w:multiLevelType w:val="multilevel"/>
    <w:tmpl w:val="33606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CE3D7C"/>
    <w:multiLevelType w:val="multilevel"/>
    <w:tmpl w:val="DDA0B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9A1624"/>
    <w:multiLevelType w:val="multilevel"/>
    <w:tmpl w:val="3190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134BB0"/>
    <w:multiLevelType w:val="multilevel"/>
    <w:tmpl w:val="DAA4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AF2A6C"/>
    <w:multiLevelType w:val="multilevel"/>
    <w:tmpl w:val="7776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2C4A2E"/>
    <w:multiLevelType w:val="multilevel"/>
    <w:tmpl w:val="F1CE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D02B3A"/>
    <w:multiLevelType w:val="multilevel"/>
    <w:tmpl w:val="066A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2A4920"/>
    <w:multiLevelType w:val="multilevel"/>
    <w:tmpl w:val="191CB1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nsid w:val="2EFC2A40"/>
    <w:multiLevelType w:val="multilevel"/>
    <w:tmpl w:val="3496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42558E"/>
    <w:multiLevelType w:val="multilevel"/>
    <w:tmpl w:val="EB4A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5891A12"/>
    <w:multiLevelType w:val="multilevel"/>
    <w:tmpl w:val="8F1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9A7AE8"/>
    <w:multiLevelType w:val="multilevel"/>
    <w:tmpl w:val="BB9A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0D60D6"/>
    <w:multiLevelType w:val="multilevel"/>
    <w:tmpl w:val="970C3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8FD5B3B"/>
    <w:multiLevelType w:val="multilevel"/>
    <w:tmpl w:val="61AC9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DB0338"/>
    <w:multiLevelType w:val="multilevel"/>
    <w:tmpl w:val="39CA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3645FA1"/>
    <w:multiLevelType w:val="multilevel"/>
    <w:tmpl w:val="DDB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7F2D76"/>
    <w:multiLevelType w:val="multilevel"/>
    <w:tmpl w:val="8C26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7C617F6"/>
    <w:multiLevelType w:val="multilevel"/>
    <w:tmpl w:val="E5FC9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D542C0"/>
    <w:multiLevelType w:val="multilevel"/>
    <w:tmpl w:val="01F8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C41A64"/>
    <w:multiLevelType w:val="multilevel"/>
    <w:tmpl w:val="6D3C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AAC39E4"/>
    <w:multiLevelType w:val="multilevel"/>
    <w:tmpl w:val="35B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FA205FA"/>
    <w:multiLevelType w:val="multilevel"/>
    <w:tmpl w:val="D6E6E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D3728F"/>
    <w:multiLevelType w:val="multilevel"/>
    <w:tmpl w:val="34B8F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52934B4"/>
    <w:multiLevelType w:val="multilevel"/>
    <w:tmpl w:val="4C48B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6982BA5"/>
    <w:multiLevelType w:val="multilevel"/>
    <w:tmpl w:val="4B7E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7601B41"/>
    <w:multiLevelType w:val="multilevel"/>
    <w:tmpl w:val="91D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FAE3784"/>
    <w:multiLevelType w:val="multilevel"/>
    <w:tmpl w:val="EBAA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554823"/>
    <w:multiLevelType w:val="multilevel"/>
    <w:tmpl w:val="72022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6E03B64"/>
    <w:multiLevelType w:val="multilevel"/>
    <w:tmpl w:val="7A14C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6E20FF4"/>
    <w:multiLevelType w:val="multilevel"/>
    <w:tmpl w:val="930C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A90314A"/>
    <w:multiLevelType w:val="multilevel"/>
    <w:tmpl w:val="62C8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105440"/>
    <w:multiLevelType w:val="multilevel"/>
    <w:tmpl w:val="DA245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CA92F4B"/>
    <w:multiLevelType w:val="multilevel"/>
    <w:tmpl w:val="25F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CBB5721"/>
    <w:multiLevelType w:val="multilevel"/>
    <w:tmpl w:val="912A6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D3A6D40"/>
    <w:multiLevelType w:val="multilevel"/>
    <w:tmpl w:val="F58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6"/>
  </w:num>
  <w:num w:numId="3">
    <w:abstractNumId w:val="38"/>
  </w:num>
  <w:num w:numId="4">
    <w:abstractNumId w:val="4"/>
  </w:num>
  <w:num w:numId="5">
    <w:abstractNumId w:val="3"/>
  </w:num>
  <w:num w:numId="6">
    <w:abstractNumId w:val="16"/>
  </w:num>
  <w:num w:numId="7">
    <w:abstractNumId w:val="41"/>
  </w:num>
  <w:num w:numId="8">
    <w:abstractNumId w:val="32"/>
  </w:num>
  <w:num w:numId="9">
    <w:abstractNumId w:val="37"/>
  </w:num>
  <w:num w:numId="10">
    <w:abstractNumId w:val="6"/>
  </w:num>
  <w:num w:numId="11">
    <w:abstractNumId w:val="39"/>
  </w:num>
  <w:num w:numId="12">
    <w:abstractNumId w:val="26"/>
  </w:num>
  <w:num w:numId="13">
    <w:abstractNumId w:val="29"/>
  </w:num>
  <w:num w:numId="14">
    <w:abstractNumId w:val="1"/>
  </w:num>
  <w:num w:numId="15">
    <w:abstractNumId w:val="8"/>
  </w:num>
  <w:num w:numId="16">
    <w:abstractNumId w:val="24"/>
  </w:num>
  <w:num w:numId="17">
    <w:abstractNumId w:val="12"/>
  </w:num>
  <w:num w:numId="18">
    <w:abstractNumId w:val="30"/>
  </w:num>
  <w:num w:numId="19">
    <w:abstractNumId w:val="27"/>
  </w:num>
  <w:num w:numId="20">
    <w:abstractNumId w:val="21"/>
  </w:num>
  <w:num w:numId="21">
    <w:abstractNumId w:val="5"/>
  </w:num>
  <w:num w:numId="22">
    <w:abstractNumId w:val="0"/>
  </w:num>
  <w:num w:numId="23">
    <w:abstractNumId w:val="45"/>
  </w:num>
  <w:num w:numId="24">
    <w:abstractNumId w:val="9"/>
  </w:num>
  <w:num w:numId="25">
    <w:abstractNumId w:val="40"/>
  </w:num>
  <w:num w:numId="26">
    <w:abstractNumId w:val="7"/>
  </w:num>
  <w:num w:numId="27">
    <w:abstractNumId w:val="2"/>
  </w:num>
  <w:num w:numId="28">
    <w:abstractNumId w:val="18"/>
  </w:num>
  <w:num w:numId="29">
    <w:abstractNumId w:val="10"/>
  </w:num>
  <w:num w:numId="30">
    <w:abstractNumId w:val="25"/>
  </w:num>
  <w:num w:numId="31">
    <w:abstractNumId w:val="19"/>
  </w:num>
  <w:num w:numId="32">
    <w:abstractNumId w:val="35"/>
  </w:num>
  <w:num w:numId="33">
    <w:abstractNumId w:val="31"/>
  </w:num>
  <w:num w:numId="34">
    <w:abstractNumId w:val="34"/>
  </w:num>
  <w:num w:numId="35">
    <w:abstractNumId w:val="44"/>
  </w:num>
  <w:num w:numId="36">
    <w:abstractNumId w:val="14"/>
  </w:num>
  <w:num w:numId="37">
    <w:abstractNumId w:val="42"/>
  </w:num>
  <w:num w:numId="38">
    <w:abstractNumId w:val="11"/>
  </w:num>
  <w:num w:numId="39">
    <w:abstractNumId w:val="11"/>
    <w:lvlOverride w:ilvl="1">
      <w:lvl w:ilvl="1">
        <w:numFmt w:val="decimal"/>
        <w:lvlText w:val="%2."/>
        <w:lvlJc w:val="left"/>
      </w:lvl>
    </w:lvlOverride>
  </w:num>
  <w:num w:numId="40">
    <w:abstractNumId w:val="17"/>
  </w:num>
  <w:num w:numId="41">
    <w:abstractNumId w:val="20"/>
  </w:num>
  <w:num w:numId="42">
    <w:abstractNumId w:val="33"/>
  </w:num>
  <w:num w:numId="43">
    <w:abstractNumId w:val="15"/>
  </w:num>
  <w:num w:numId="44">
    <w:abstractNumId w:val="43"/>
  </w:num>
  <w:num w:numId="45">
    <w:abstractNumId w:val="28"/>
  </w:num>
  <w:num w:numId="46">
    <w:abstractNumId w:val="13"/>
  </w:num>
  <w:num w:numId="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2A1"/>
    <w:rsid w:val="00084A0F"/>
    <w:rsid w:val="001112D8"/>
    <w:rsid w:val="002762A1"/>
    <w:rsid w:val="002C2701"/>
    <w:rsid w:val="004A0F52"/>
    <w:rsid w:val="00631553"/>
    <w:rsid w:val="00952E28"/>
    <w:rsid w:val="00955E9E"/>
    <w:rsid w:val="00983415"/>
    <w:rsid w:val="00A0023B"/>
    <w:rsid w:val="00B722CF"/>
    <w:rsid w:val="00B74725"/>
    <w:rsid w:val="00BB2615"/>
    <w:rsid w:val="00F5442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link w:val="Titolo1Carattere"/>
    <w:uiPriority w:val="9"/>
    <w:qFormat/>
    <w:rsid w:val="002762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2762A1"/>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2762A1"/>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952E2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762A1"/>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2762A1"/>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2762A1"/>
    <w:rPr>
      <w:rFonts w:ascii="Times New Roman" w:eastAsia="Times New Roman" w:hAnsi="Times New Roman" w:cs="Times New Roman"/>
      <w:b/>
      <w:bCs/>
      <w:sz w:val="27"/>
      <w:szCs w:val="27"/>
      <w:lang w:eastAsia="it-IT"/>
    </w:rPr>
  </w:style>
  <w:style w:type="character" w:customStyle="1" w:styleId="ng-star-inserted">
    <w:name w:val="ng-star-inserted"/>
    <w:basedOn w:val="Carpredefinitoparagrafo"/>
    <w:rsid w:val="002762A1"/>
  </w:style>
  <w:style w:type="paragraph" w:customStyle="1" w:styleId="ng-star-inserted1">
    <w:name w:val="ng-star-inserted1"/>
    <w:basedOn w:val="Normale"/>
    <w:rsid w:val="002762A1"/>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inline-code">
    <w:name w:val="inline-code"/>
    <w:basedOn w:val="Carpredefinitoparagrafo"/>
    <w:rsid w:val="002762A1"/>
  </w:style>
  <w:style w:type="character" w:customStyle="1" w:styleId="Titolo4Carattere">
    <w:name w:val="Titolo 4 Carattere"/>
    <w:basedOn w:val="Carpredefinitoparagrafo"/>
    <w:link w:val="Titolo4"/>
    <w:uiPriority w:val="9"/>
    <w:semiHidden/>
    <w:rsid w:val="00952E28"/>
    <w:rPr>
      <w:rFonts w:asciiTheme="majorHAnsi" w:eastAsiaTheme="majorEastAsia" w:hAnsiTheme="majorHAnsi" w:cstheme="majorBidi"/>
      <w:b/>
      <w:bCs/>
      <w:i/>
      <w:iCs/>
      <w:color w:val="4F81BD" w:themeColor="accent1"/>
    </w:rPr>
  </w:style>
  <w:style w:type="paragraph" w:styleId="Paragrafoelenco">
    <w:name w:val="List Paragraph"/>
    <w:basedOn w:val="Normale"/>
    <w:uiPriority w:val="34"/>
    <w:qFormat/>
    <w:rsid w:val="00952E2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link w:val="Titolo1Carattere"/>
    <w:uiPriority w:val="9"/>
    <w:qFormat/>
    <w:rsid w:val="002762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2762A1"/>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2762A1"/>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952E2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762A1"/>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2762A1"/>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2762A1"/>
    <w:rPr>
      <w:rFonts w:ascii="Times New Roman" w:eastAsia="Times New Roman" w:hAnsi="Times New Roman" w:cs="Times New Roman"/>
      <w:b/>
      <w:bCs/>
      <w:sz w:val="27"/>
      <w:szCs w:val="27"/>
      <w:lang w:eastAsia="it-IT"/>
    </w:rPr>
  </w:style>
  <w:style w:type="character" w:customStyle="1" w:styleId="ng-star-inserted">
    <w:name w:val="ng-star-inserted"/>
    <w:basedOn w:val="Carpredefinitoparagrafo"/>
    <w:rsid w:val="002762A1"/>
  </w:style>
  <w:style w:type="paragraph" w:customStyle="1" w:styleId="ng-star-inserted1">
    <w:name w:val="ng-star-inserted1"/>
    <w:basedOn w:val="Normale"/>
    <w:rsid w:val="002762A1"/>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inline-code">
    <w:name w:val="inline-code"/>
    <w:basedOn w:val="Carpredefinitoparagrafo"/>
    <w:rsid w:val="002762A1"/>
  </w:style>
  <w:style w:type="character" w:customStyle="1" w:styleId="Titolo4Carattere">
    <w:name w:val="Titolo 4 Carattere"/>
    <w:basedOn w:val="Carpredefinitoparagrafo"/>
    <w:link w:val="Titolo4"/>
    <w:uiPriority w:val="9"/>
    <w:semiHidden/>
    <w:rsid w:val="00952E28"/>
    <w:rPr>
      <w:rFonts w:asciiTheme="majorHAnsi" w:eastAsiaTheme="majorEastAsia" w:hAnsiTheme="majorHAnsi" w:cstheme="majorBidi"/>
      <w:b/>
      <w:bCs/>
      <w:i/>
      <w:iCs/>
      <w:color w:val="4F81BD" w:themeColor="accent1"/>
    </w:rPr>
  </w:style>
  <w:style w:type="paragraph" w:styleId="Paragrafoelenco">
    <w:name w:val="List Paragraph"/>
    <w:basedOn w:val="Normale"/>
    <w:uiPriority w:val="34"/>
    <w:qFormat/>
    <w:rsid w:val="00952E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610738">
      <w:bodyDiv w:val="1"/>
      <w:marLeft w:val="0"/>
      <w:marRight w:val="0"/>
      <w:marTop w:val="0"/>
      <w:marBottom w:val="0"/>
      <w:divBdr>
        <w:top w:val="none" w:sz="0" w:space="0" w:color="auto"/>
        <w:left w:val="none" w:sz="0" w:space="0" w:color="auto"/>
        <w:bottom w:val="none" w:sz="0" w:space="0" w:color="auto"/>
        <w:right w:val="none" w:sz="0" w:space="0" w:color="auto"/>
      </w:divBdr>
    </w:div>
    <w:div w:id="447630080">
      <w:bodyDiv w:val="1"/>
      <w:marLeft w:val="0"/>
      <w:marRight w:val="0"/>
      <w:marTop w:val="0"/>
      <w:marBottom w:val="0"/>
      <w:divBdr>
        <w:top w:val="none" w:sz="0" w:space="0" w:color="auto"/>
        <w:left w:val="none" w:sz="0" w:space="0" w:color="auto"/>
        <w:bottom w:val="none" w:sz="0" w:space="0" w:color="auto"/>
        <w:right w:val="none" w:sz="0" w:space="0" w:color="auto"/>
      </w:divBdr>
    </w:div>
    <w:div w:id="488860875">
      <w:bodyDiv w:val="1"/>
      <w:marLeft w:val="0"/>
      <w:marRight w:val="0"/>
      <w:marTop w:val="0"/>
      <w:marBottom w:val="0"/>
      <w:divBdr>
        <w:top w:val="none" w:sz="0" w:space="0" w:color="auto"/>
        <w:left w:val="none" w:sz="0" w:space="0" w:color="auto"/>
        <w:bottom w:val="none" w:sz="0" w:space="0" w:color="auto"/>
        <w:right w:val="none" w:sz="0" w:space="0" w:color="auto"/>
      </w:divBdr>
    </w:div>
    <w:div w:id="569970076">
      <w:bodyDiv w:val="1"/>
      <w:marLeft w:val="0"/>
      <w:marRight w:val="0"/>
      <w:marTop w:val="0"/>
      <w:marBottom w:val="0"/>
      <w:divBdr>
        <w:top w:val="none" w:sz="0" w:space="0" w:color="auto"/>
        <w:left w:val="none" w:sz="0" w:space="0" w:color="auto"/>
        <w:bottom w:val="none" w:sz="0" w:space="0" w:color="auto"/>
        <w:right w:val="none" w:sz="0" w:space="0" w:color="auto"/>
      </w:divBdr>
    </w:div>
    <w:div w:id="611548828">
      <w:bodyDiv w:val="1"/>
      <w:marLeft w:val="0"/>
      <w:marRight w:val="0"/>
      <w:marTop w:val="0"/>
      <w:marBottom w:val="0"/>
      <w:divBdr>
        <w:top w:val="none" w:sz="0" w:space="0" w:color="auto"/>
        <w:left w:val="none" w:sz="0" w:space="0" w:color="auto"/>
        <w:bottom w:val="none" w:sz="0" w:space="0" w:color="auto"/>
        <w:right w:val="none" w:sz="0" w:space="0" w:color="auto"/>
      </w:divBdr>
    </w:div>
    <w:div w:id="774056471">
      <w:bodyDiv w:val="1"/>
      <w:marLeft w:val="0"/>
      <w:marRight w:val="0"/>
      <w:marTop w:val="0"/>
      <w:marBottom w:val="0"/>
      <w:divBdr>
        <w:top w:val="none" w:sz="0" w:space="0" w:color="auto"/>
        <w:left w:val="none" w:sz="0" w:space="0" w:color="auto"/>
        <w:bottom w:val="none" w:sz="0" w:space="0" w:color="auto"/>
        <w:right w:val="none" w:sz="0" w:space="0" w:color="auto"/>
      </w:divBdr>
    </w:div>
    <w:div w:id="980842534">
      <w:bodyDiv w:val="1"/>
      <w:marLeft w:val="0"/>
      <w:marRight w:val="0"/>
      <w:marTop w:val="0"/>
      <w:marBottom w:val="0"/>
      <w:divBdr>
        <w:top w:val="none" w:sz="0" w:space="0" w:color="auto"/>
        <w:left w:val="none" w:sz="0" w:space="0" w:color="auto"/>
        <w:bottom w:val="none" w:sz="0" w:space="0" w:color="auto"/>
        <w:right w:val="none" w:sz="0" w:space="0" w:color="auto"/>
      </w:divBdr>
    </w:div>
    <w:div w:id="1018771030">
      <w:bodyDiv w:val="1"/>
      <w:marLeft w:val="0"/>
      <w:marRight w:val="0"/>
      <w:marTop w:val="0"/>
      <w:marBottom w:val="0"/>
      <w:divBdr>
        <w:top w:val="none" w:sz="0" w:space="0" w:color="auto"/>
        <w:left w:val="none" w:sz="0" w:space="0" w:color="auto"/>
        <w:bottom w:val="none" w:sz="0" w:space="0" w:color="auto"/>
        <w:right w:val="none" w:sz="0" w:space="0" w:color="auto"/>
      </w:divBdr>
    </w:div>
    <w:div w:id="1143086609">
      <w:bodyDiv w:val="1"/>
      <w:marLeft w:val="0"/>
      <w:marRight w:val="0"/>
      <w:marTop w:val="0"/>
      <w:marBottom w:val="0"/>
      <w:divBdr>
        <w:top w:val="none" w:sz="0" w:space="0" w:color="auto"/>
        <w:left w:val="none" w:sz="0" w:space="0" w:color="auto"/>
        <w:bottom w:val="none" w:sz="0" w:space="0" w:color="auto"/>
        <w:right w:val="none" w:sz="0" w:space="0" w:color="auto"/>
      </w:divBdr>
    </w:div>
    <w:div w:id="1219783285">
      <w:bodyDiv w:val="1"/>
      <w:marLeft w:val="0"/>
      <w:marRight w:val="0"/>
      <w:marTop w:val="0"/>
      <w:marBottom w:val="0"/>
      <w:divBdr>
        <w:top w:val="none" w:sz="0" w:space="0" w:color="auto"/>
        <w:left w:val="none" w:sz="0" w:space="0" w:color="auto"/>
        <w:bottom w:val="none" w:sz="0" w:space="0" w:color="auto"/>
        <w:right w:val="none" w:sz="0" w:space="0" w:color="auto"/>
      </w:divBdr>
    </w:div>
    <w:div w:id="1230921528">
      <w:bodyDiv w:val="1"/>
      <w:marLeft w:val="0"/>
      <w:marRight w:val="0"/>
      <w:marTop w:val="0"/>
      <w:marBottom w:val="0"/>
      <w:divBdr>
        <w:top w:val="none" w:sz="0" w:space="0" w:color="auto"/>
        <w:left w:val="none" w:sz="0" w:space="0" w:color="auto"/>
        <w:bottom w:val="none" w:sz="0" w:space="0" w:color="auto"/>
        <w:right w:val="none" w:sz="0" w:space="0" w:color="auto"/>
      </w:divBdr>
    </w:div>
    <w:div w:id="1320765827">
      <w:bodyDiv w:val="1"/>
      <w:marLeft w:val="0"/>
      <w:marRight w:val="0"/>
      <w:marTop w:val="0"/>
      <w:marBottom w:val="0"/>
      <w:divBdr>
        <w:top w:val="none" w:sz="0" w:space="0" w:color="auto"/>
        <w:left w:val="none" w:sz="0" w:space="0" w:color="auto"/>
        <w:bottom w:val="none" w:sz="0" w:space="0" w:color="auto"/>
        <w:right w:val="none" w:sz="0" w:space="0" w:color="auto"/>
      </w:divBdr>
    </w:div>
    <w:div w:id="1519200730">
      <w:bodyDiv w:val="1"/>
      <w:marLeft w:val="0"/>
      <w:marRight w:val="0"/>
      <w:marTop w:val="0"/>
      <w:marBottom w:val="0"/>
      <w:divBdr>
        <w:top w:val="none" w:sz="0" w:space="0" w:color="auto"/>
        <w:left w:val="none" w:sz="0" w:space="0" w:color="auto"/>
        <w:bottom w:val="none" w:sz="0" w:space="0" w:color="auto"/>
        <w:right w:val="none" w:sz="0" w:space="0" w:color="auto"/>
      </w:divBdr>
    </w:div>
    <w:div w:id="2069569864">
      <w:bodyDiv w:val="1"/>
      <w:marLeft w:val="0"/>
      <w:marRight w:val="0"/>
      <w:marTop w:val="0"/>
      <w:marBottom w:val="0"/>
      <w:divBdr>
        <w:top w:val="none" w:sz="0" w:space="0" w:color="auto"/>
        <w:left w:val="none" w:sz="0" w:space="0" w:color="auto"/>
        <w:bottom w:val="none" w:sz="0" w:space="0" w:color="auto"/>
        <w:right w:val="none" w:sz="0" w:space="0" w:color="auto"/>
      </w:divBdr>
    </w:div>
    <w:div w:id="207916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vertexaisearch.cloud.google.com%2Fgrounding-api-redirect%2FAUZIYQHmlHQNr1Z_-GpT3td2oJ0xeFhqftuzIIlT-qmuPur9oBN6-3sJHPYaS4K1LTAPsHqbAbJmooFUW3IWvmI44DL_D7rKfCK3wSQPOsa2j_MtsAdoEgmm2d4aKtqe1Df33g87qB-KimhHqrP2syRKI1jIALLQ7QEUk5AiICDKLvsbcKFHlhg%3D" TargetMode="External"/><Relationship Id="rId13" Type="http://schemas.openxmlformats.org/officeDocument/2006/relationships/hyperlink" Target="https://www.google.com/url?sa=E&amp;q=https%3A%2F%2Fvertexaisearch.cloud.google.com%2Fgrounding-api-redirect%2FAUZIYQHmlHQNr1Z_-GpT3td2oJ0xeFhqftuzIIlT-qmuPur9oBN6-3sJHPYaS4K1LTAPsHqbAbJmooFUW3IWvmI44DL_D7rKfCK3wSQPOsa2j_MtsAdoEgmm2d4aKtqe1Df33g87qB-KimhHqrP2syRKI1jIALLQ7QEUk5AiICDKLvsbcKFHlhg%3D" TargetMode="External"/><Relationship Id="rId18" Type="http://schemas.openxmlformats.org/officeDocument/2006/relationships/hyperlink" Target="https://www.google.com/url?sa=E&amp;q=https%3A%2F%2Fvertexaisearch.cloud.google.com%2Fgrounding-api-redirect%2FAUZIYQHd1ZGCJdqmafmdUBM7PtOH82ZLvecnOJ06ae18DWNP6goqsBeAFtv52vodB99K8-pnCci3A9ju_2L7uXU8sF0ejnvG2JCfcOzF2tMzU-Ltnfvir1TSeQN_qXc2sGLGHFcuU4MoKkKdDMwiG5fbeS2bgerHnb02qlXmvYFYZEl2bEc2KxxhMF_xrJOVFxxkRecbQ2lHg-MV7tmJOLlxThHQ9g%3D%3D" TargetMode="External"/><Relationship Id="rId26" Type="http://schemas.openxmlformats.org/officeDocument/2006/relationships/hyperlink" Target="https://www.google.com/url?sa=E&amp;q=https%3A%2F%2Fvertexaisearch.cloud.google.com%2Fgrounding-api-redirect%2FAUZIYQHd1ZGCJdqmafmdUBM7PtOH82ZLvecnOJ06ae18DWNP6goqsBeAFtv52vodB99K8-pnCci3A9ju_2L7uXU8sF0ejnvG2JCfcOzF2tMzU-Ltnfvir1TSeQN_qXc2sGLGHFcuU4MoKkKdDMwiG5fbeS2bgerHnb02qlXmvYFYZEl2bEc2KxxhMF_xrJOVFxxkRecbQ2lHg-MV7tmJOLlxThHQ9g%3D%3D" TargetMode="External"/><Relationship Id="rId3" Type="http://schemas.microsoft.com/office/2007/relationships/stylesWithEffects" Target="stylesWithEffects.xml"/><Relationship Id="rId21" Type="http://schemas.openxmlformats.org/officeDocument/2006/relationships/hyperlink" Target="https://www.google.com/url?sa=E&amp;q=https%3A%2F%2Fvertexaisearch.cloud.google.com%2Fgrounding-api-redirect%2FAUZIYQHmlHQNr1Z_-GpT3td2oJ0xeFhqftuzIIlT-qmuPur9oBN6-3sJHPYaS4K1LTAPsHqbAbJmooFUW3IWvmI44DL_D7rKfCK3wSQPOsa2j_MtsAdoEgmm2d4aKtqe1Df33g87qB-KimhHqrP2syRKI1jIALLQ7QEUk5AiICDKLvsbcKFHlhg%3D" TargetMode="External"/><Relationship Id="rId7" Type="http://schemas.openxmlformats.org/officeDocument/2006/relationships/hyperlink" Target="https://www.google.com/url?sa=E&amp;q=https%3A%2F%2Fvertexaisearch.cloud.google.com%2Fgrounding-api-redirect%2FAUZIYQHdkqpaz0orzWQBB3HWd0EnVwkY1NR-oQCAcmHAVbb_ItXn-sstlb2FHPpLr4JvebK930swRkVuPjwEi0tUEeoG1aveNlh7A78uDcYaAkgiz3IdBLbHChb-R4aI2rDvkg%3D%3D" TargetMode="External"/><Relationship Id="rId12" Type="http://schemas.openxmlformats.org/officeDocument/2006/relationships/hyperlink" Target="https://www.google.com/url?sa=E&amp;q=https%3A%2F%2Fvertexaisearch.cloud.google.com%2Fgrounding-api-redirect%2FAUZIYQF9aNNh703u4Kt4vRi13nVHK2y9muDOLpNML71ABx_5nD9ATtyvoc-LYjmvzgRBWtj28TFPXpdgGuzAc3azOr2lfSb37KIZK8-7l9FyeHkuHDygFuSGaBMYoM3OpuvOoqtyqnYcTbe3Z9Imxx8qe7nTZif8KGuFUBIRYsmkTlLGF3LRJiS5Js31dWlOqFdAMCxEiA%3D%3D" TargetMode="External"/><Relationship Id="rId17" Type="http://schemas.openxmlformats.org/officeDocument/2006/relationships/hyperlink" Target="https://www.google.com/url?sa=E&amp;q=https%3A%2F%2Fvertexaisearch.cloud.google.com%2Fgrounding-api-redirect%2FAUZIYQHd1ZGCJdqmafmdUBM7PtOH82ZLvecnOJ06ae18DWNP6goqsBeAFtv52vodB99K8-pnCci3A9ju_2L7uXU8sF0ejnvG2JCfcOzF2tMzU-Ltnfvir1TSeQN_qXc2sGLGHFcuU4MoKkKdDMwiG5fbeS2bgerHnb02qlXmvYFYZEl2bEc2KxxhMF_xrJOVFxxkRecbQ2lHg-MV7tmJOLlxThHQ9g%3D%3D" TargetMode="External"/><Relationship Id="rId25" Type="http://schemas.openxmlformats.org/officeDocument/2006/relationships/hyperlink" Target="https://www.google.com/url?sa=E&amp;q=https%3A%2F%2Fvertexaisearch.cloud.google.com%2Fgrounding-api-redirect%2FAUZIYQHmlHQNr1Z_-GpT3td2oJ0xeFhqftuzIIlT-qmuPur9oBN6-3sJHPYaS4K1LTAPsHqbAbJmooFUW3IWvmI44DL_D7rKfCK3wSQPOsa2j_MtsAdoEgmm2d4aKtqe1Df33g87qB-KimhHqrP2syRKI1jIALLQ7QEUk5AiICDKLvsbcKFHlhg%3D" TargetMode="External"/><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Hd1ZGCJdqmafmdUBM7PtOH82ZLvecnOJ06ae18DWNP6goqsBeAFtv52vodB99K8-pnCci3A9ju_2L7uXU8sF0ejnvG2JCfcOzF2tMzU-Ltnfvir1TSeQN_qXc2sGLGHFcuU4MoKkKdDMwiG5fbeS2bgerHnb02qlXmvYFYZEl2bEc2KxxhMF_xrJOVFxxkRecbQ2lHg-MV7tmJOLlxThHQ9g%3D%3D" TargetMode="External"/><Relationship Id="rId20" Type="http://schemas.openxmlformats.org/officeDocument/2006/relationships/hyperlink" Target="https://www.google.com/url?sa=E&amp;q=https%3A%2F%2Fvertexaisearch.cloud.google.com%2Fgrounding-api-redirect%2FAUZIYQF9aNNh703u4Kt4vRi13nVHK2y9muDOLpNML71ABx_5nD9ATtyvoc-LYjmvzgRBWtj28TFPXpdgGuzAc3azOr2lfSb37KIZK8-7l9FyeHkuHDygFuSGaBMYoM3OpuvOoqtyqnYcTbe3Z9Imxx8qe7nTZif8KGuFUBIRYsmkTlLGF3LRJiS5Js31dWlOqFdAMCxEiA%3D%3D" TargetMode="Externa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HuRfA0dcHr1aWCLjhoWoVqMpbAi_wsfwTciuIQFWOKT-DZtE8vuy6jnp-WaYWRbxUgNU6-EYV8-m7PAZEmPdOBp6YzBQQWUFD4xxGUQ1gIT0pz2_7AV7QSW0xEC5Y8Jl8oGoJOHPQO0xz0rzFJWqF6MfnGhAGtUckIOrF1-95YqgDWOhcfEvz7-1IXzG7thrRtqQ%3D%3D" TargetMode="External"/><Relationship Id="rId11" Type="http://schemas.openxmlformats.org/officeDocument/2006/relationships/hyperlink" Target="https://www.google.com/url?sa=E&amp;q=https%3A%2F%2Fvertexaisearch.cloud.google.com%2Fgrounding-api-redirect%2FAUZIYQHuRfA0dcHr1aWCLjhoWoVqMpbAi_wsfwTciuIQFWOKT-DZtE8vuy6jnp-WaYWRbxUgNU6-EYV8-m7PAZEmPdOBp6YzBQQWUFD4xxGUQ1gIT0pz2_7AV7QSW0xEC5Y8Jl8oGoJOHPQO0xz0rzFJWqF6MfnGhAGtUckIOrF1-95YqgDWOhcfEvz7-1IXzG7thrRtqQ%3D%3D" TargetMode="External"/><Relationship Id="rId24" Type="http://schemas.openxmlformats.org/officeDocument/2006/relationships/hyperlink" Target="https://www.google.com/url?sa=E&amp;q=https%3A%2F%2Fvertexaisearch.cloud.google.com%2Fgrounding-api-redirect%2FAUZIYQHd1ZGCJdqmafmdUBM7PtOH82ZLvecnOJ06ae18DWNP6goqsBeAFtv52vodB99K8-pnCci3A9ju_2L7uXU8sF0ejnvG2JCfcOzF2tMzU-Ltnfvir1TSeQN_qXc2sGLGHFcuU4MoKkKdDMwiG5fbeS2bgerHnb02qlXmvYFYZEl2bEc2KxxhMF_xrJOVFxxkRecbQ2lHg-MV7tmJOLlxThHQ9g%3D%3D" TargetMode="External"/><Relationship Id="rId5" Type="http://schemas.openxmlformats.org/officeDocument/2006/relationships/webSettings" Target="webSettings.xml"/><Relationship Id="rId15" Type="http://schemas.openxmlformats.org/officeDocument/2006/relationships/hyperlink" Target="https://www.google.com/url?sa=E&amp;q=https%3A%2F%2Fvertexaisearch.cloud.google.com%2Fgrounding-api-redirect%2FAUZIYQHuRfA0dcHr1aWCLjhoWoVqMpbAi_wsfwTciuIQFWOKT-DZtE8vuy6jnp-WaYWRbxUgNU6-EYV8-m7PAZEmPdOBp6YzBQQWUFD4xxGUQ1gIT0pz2_7AV7QSW0xEC5Y8Jl8oGoJOHPQO0xz0rzFJWqF6MfnGhAGtUckIOrF1-95YqgDWOhcfEvz7-1IXzG7thrRtqQ%3D%3D" TargetMode="External"/><Relationship Id="rId23" Type="http://schemas.openxmlformats.org/officeDocument/2006/relationships/hyperlink" Target="https://www.google.com/url?sa=E&amp;q=https%3A%2F%2Fvertexaisearch.cloud.google.com%2Fgrounding-api-redirect%2FAUZIYQHmlHQNr1Z_-GpT3td2oJ0xeFhqftuzIIlT-qmuPur9oBN6-3sJHPYaS4K1LTAPsHqbAbJmooFUW3IWvmI44DL_D7rKfCK3wSQPOsa2j_MtsAdoEgmm2d4aKtqe1Df33g87qB-KimhHqrP2syRKI1jIALLQ7QEUk5AiICDKLvsbcKFHlhg%3D" TargetMode="External"/><Relationship Id="rId28" Type="http://schemas.openxmlformats.org/officeDocument/2006/relationships/theme" Target="theme/theme1.xml"/><Relationship Id="rId10" Type="http://schemas.openxmlformats.org/officeDocument/2006/relationships/hyperlink" Target="https://www.google.com/url?sa=E&amp;q=https%3A%2F%2Fvertexaisearch.cloud.google.com%2Fgrounding-api-redirect%2FAUZIYQHuRfA0dcHr1aWCLjhoWoVqMpbAi_wsfwTciuIQFWOKT-DZtE8vuy6jnp-WaYWRbxUgNU6-EYV8-m7PAZEmPdOBp6YzBQQWUFD4xxGUQ1gIT0pz2_7AV7QSW0xEC5Y8Jl8oGoJOHPQO0xz0rzFJWqF6MfnGhAGtUckIOrF1-95YqgDWOhcfEvz7-1IXzG7thrRtqQ%3D%3D" TargetMode="External"/><Relationship Id="rId19" Type="http://schemas.openxmlformats.org/officeDocument/2006/relationships/hyperlink" Target="https://www.google.com/url?sa=E&amp;q=https%3A%2F%2Fvertexaisearch.cloud.google.com%2Fgrounding-api-redirect%2FAUZIYQHd1ZGCJdqmafmdUBM7PtOH82ZLvecnOJ06ae18DWNP6goqsBeAFtv52vodB99K8-pnCci3A9ju_2L7uXU8sF0ejnvG2JCfcOzF2tMzU-Ltnfvir1TSeQN_qXc2sGLGHFcuU4MoKkKdDMwiG5fbeS2bgerHnb02qlXmvYFYZEl2bEc2KxxhMF_xrJOVFxxkRecbQ2lHg-MV7tmJOLlxThHQ9g%3D%3D" TargetMode="External"/><Relationship Id="rId4" Type="http://schemas.openxmlformats.org/officeDocument/2006/relationships/settings" Target="settings.xml"/><Relationship Id="rId9" Type="http://schemas.openxmlformats.org/officeDocument/2006/relationships/hyperlink" Target="https://www.google.com/url?sa=E&amp;q=https%3A%2F%2Fvertexaisearch.cloud.google.com%2Fgrounding-api-redirect%2FAUZIYQHuRfA0dcHr1aWCLjhoWoVqMpbAi_wsfwTciuIQFWOKT-DZtE8vuy6jnp-WaYWRbxUgNU6-EYV8-m7PAZEmPdOBp6YzBQQWUFD4xxGUQ1gIT0pz2_7AV7QSW0xEC5Y8Jl8oGoJOHPQO0xz0rzFJWqF6MfnGhAGtUckIOrF1-95YqgDWOhcfEvz7-1IXzG7thrRtqQ%3D%3D" TargetMode="External"/><Relationship Id="rId14" Type="http://schemas.openxmlformats.org/officeDocument/2006/relationships/hyperlink" Target="https://www.google.com/url?sa=E&amp;q=https%3A%2F%2Fvertexaisearch.cloud.google.com%2Fgrounding-api-redirect%2FAUZIYQHuRfA0dcHr1aWCLjhoWoVqMpbAi_wsfwTciuIQFWOKT-DZtE8vuy6jnp-WaYWRbxUgNU6-EYV8-m7PAZEmPdOBp6YzBQQWUFD4xxGUQ1gIT0pz2_7AV7QSW0xEC5Y8Jl8oGoJOHPQO0xz0rzFJWqF6MfnGhAGtUckIOrF1-95YqgDWOhcfEvz7-1IXzG7thrRtqQ%3D%3D" TargetMode="External"/><Relationship Id="rId22" Type="http://schemas.openxmlformats.org/officeDocument/2006/relationships/hyperlink" Target="https://www.google.com/url?sa=E&amp;q=https%3A%2F%2Fvertexaisearch.cloud.google.com%2Fgrounding-api-redirect%2FAUZIYQHmlHQNr1Z_-GpT3td2oJ0xeFhqftuzIIlT-qmuPur9oBN6-3sJHPYaS4K1LTAPsHqbAbJmooFUW3IWvmI44DL_D7rKfCK3wSQPOsa2j_MtsAdoEgmm2d4aKtqe1Df33g87qB-KimhHqrP2syRKI1jIALLQ7QEUk5AiICDKLvsbcKFHlhg%3D" TargetMode="External"/><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5403</Words>
  <Characters>30802</Characters>
  <Application>Microsoft Office Word</Application>
  <DocSecurity>0</DocSecurity>
  <Lines>256</Lines>
  <Paragraphs>72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Simone Rinaldi</dc:creator>
  <cp:lastModifiedBy>Simone Rinaldi</cp:lastModifiedBy>
  <cp:revision>3</cp:revision>
  <dcterms:created xsi:type="dcterms:W3CDTF">2026-08-28T11:34:00Z</dcterms:created>
  <dcterms:modified xsi:type="dcterms:W3CDTF">2026-08-28T12:23:00Z</dcterms:modified>
</cp:coreProperties>
</file>