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5as00xnuaq6" w:id="0"/>
      <w:bookmarkEnd w:id="0"/>
      <w:r w:rsidDel="00000000" w:rsidR="00000000" w:rsidRPr="00000000">
        <w:rPr>
          <w:rtl w:val="0"/>
        </w:rPr>
        <w:t xml:space="preserve">Expert Based - Cognitive Walkthrough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Problemi evidenziati in grassetto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Avere informazioni su un prodotto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Contesto: l’utente non è necessariamente vicino a un distributore e vuole sapere gli ingredienti e valori nutrizionali di un prodotto specifico.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vedo il prodotto “Patatine” nella lista, premo sulla barra di ricerca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Effetto dell’azione: sto cercando. Se invece non ne avessi bisogno, premerei direttamente sul prodotto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Azione è disponibile: indicato da un’icona di ricerca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è quella l’azione da eseguire: puoi sia cercare che scorrere la lista per intero, in caso non capisce della ricerca, lo scrolling è intuitivo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ricevuto: si è aperta la tastiera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Inizio a scrivere il nome del prodotto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Effetto dell’azione: no, non ho ancora le informazioni che volevo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Azione è disponibile: vedo la tastiera, è ovvio possa scrivere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è quella l’azione da eseguire: è mostrata una tastiera e una barra di ricerca, l’azione è corretta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Feedback ricevuto: appaiono i prodotti che contengono quel nome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Premo sul prodotto “Patatine”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Effetto dell’azione: si, leggo le informazioni che cercavo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Azione è disponibile: </w:t>
      </w:r>
      <w:r w:rsidDel="00000000" w:rsidR="00000000" w:rsidRPr="00000000">
        <w:rPr>
          <w:b w:val="1"/>
          <w:rtl w:val="0"/>
        </w:rPr>
        <w:t xml:space="preserve">potrebbe non capire che deve premere su un elemento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è quella l’azione da eseguire: si, premere su un elemento per aprirlo è intuitivo se capisce che è premibile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Feedback ricevuto: si è aperta la schermata di dettaglio per quel prodotto, che contiene le informazioni nutrizionali e di ingredienti di cui ho bisogno.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Segnalare i guasti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Contesto: l’utente vuole comprare un prodotto, ma ha avuto un problema di erogazione e lo vuole segnalare.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 segnalare un guasto, premo sul tasto “Segnala”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Effetto dell’azione: l’effetto dell’azione non è lo stesso dell’obiettivo dell’utente in quanto premendo sul tasto “Segnala”, non ho ancora segnalato ma è apparsa un’altra schermata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Azione è disponibile: indicata da un tasto “Segnala” con un punto esclamativo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è quella l’azione da eseguire: è mostrato il tasto “Segnala” per segnalare quel determinato guasto, l’azione è corretta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Feedback ricevuto: si è aperta la schermata che fa riferimento ai posti in cui si trova il distributore da segnalare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Premo sull’edificio dove si trova il distributore automatico dove si è verificato il guasto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Effetto dell’azione: l’effetto dell’azione non è lo stesso dell’obiettivo dell’utente in quanto premendo sul tasto che fa riferimento all’edificio in cui si trova il distributore da segnalare, non ho ancora segnalato ma è apparsa un’altra schermata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Azione è disponibile: vedo che compare una serie di nomi di edifici, è ovvio che devo premere sull’edificio in cui si trova il distributore che voglio segnalare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è quella l’azione da eseguire: </w:t>
      </w:r>
      <w:r w:rsidDel="00000000" w:rsidR="00000000" w:rsidRPr="00000000">
        <w:rPr>
          <w:b w:val="1"/>
          <w:rtl w:val="0"/>
        </w:rPr>
        <w:t xml:space="preserve">non capisco il significato dei colori rossi e verdi, oppure mi viene di premere su un distributore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Feedback ricevuto: si è aperta la schermata che fa riferimento ai distributori che si trovano in quel determinato edificio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Premo sul distributore automatico dove si è verificato il guasto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Effetto dell’azione: l’effetto dell’azione non è lo stesso dell’obiettivo dell’utente in quanto premendo sul distributore da segnalare, non ho ancora segnalato quel distributore, ma è apparsa un’altra schermata che fa riferimento al guasto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Azione è disponibile: vedo una lista di distributori, è ovvio che clicchi sul tasto che fa riferimento al distributore che voglio segnalare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è quella l’azione da eseguire: si, è mostrata la lista dei distributori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Feedback ricevuto: si è aperta la schermata che fa riferimento al tipo di guasto che si è verificato e che voglio segnalare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Segnalo il tipo di guasto, premendo sul pulsante che fa riferimento al guasto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Effetto dell’azione: l’effetto dell’azione non è lo stesso dell’obiettivo dell’utente in quanto premendo sul distributore da segnalare, non ho ancora segnalato ciò che volevo, ma è apparsa un’altra schermata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Azione è disponibile: indicata da una lista che fa riferimento ai vari guasti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è quella l’azione da eseguire: si, è mostrata una lista di guasti che possono verificarsi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Feedback ricevuto: si è aperta una schermata se il guasto è “erogazione prodotto”, per indicare il prodotto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il guasto riguarda l’erogazione di un prodotto, specifico il tipo di prodotto e invio la segnalazione premendo sul pulsante “Invia”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Effetto dell’azione: l’effetto dell’azione è lo stesso dell’obiettivo dell’utente, in quanto con il tasto “Invia”, invio la segnalazione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Azione è disponibile: indicata da un menù a tendina che mi permette di selezionare il prodotto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è quella l’azione da eseguire: si, è mostrata una lista di prodotti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Feedback ricevuto: la segnalazione è stata inviata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Sapere stato funzionamento distributori vicini prima di recarsi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Contesto: l’utente non è necessariamente vicino a un distributore e vuole sapere lo stato dei distributori vicino per capire se è possibile recarsi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Voglio vedere lo stato dei distributori vicini, premo il bottone “segnalazioni”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Effetto dell’azione: Ancora non è quello previsto dato che mi darà una lista generale dei distributori vicini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Azione è disponibile: si, indicato dal punto esclamativo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è quella l’azione da eseguire: si, premere quel bottone per vedere le segnalazioni è intuitivo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ricevuto: Appare la lista dei distributori vicino con il relativo stato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Seleziono il distributore di cui mi interessa conoscere le informazioni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Effetto dell’azione: E’ quello che volevo, ho le informazioni sullo stato del distributore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Azione è disponibile: si ma </w:t>
      </w:r>
      <w:r w:rsidDel="00000000" w:rsidR="00000000" w:rsidRPr="00000000">
        <w:rPr>
          <w:b w:val="1"/>
          <w:rtl w:val="0"/>
        </w:rPr>
        <w:t xml:space="preserve">non è intuitivo il fatto che ogni distributore nella lista può essere cliccato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è quella l’azione da eseguire: Sì, grazie ad essa si avranno tutte le informazioni sullo stato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Feedback ricevuto: Informazioni su quando è stato segnalato e se sta intervenendo il tecnico nel caso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Pagare con app senza monete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Contesto: l’utente è vicino a un distributore, non ha monete con sé, allora paga con carta attraverso l’app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Premo sul tasto “Paga” nella bottomappbar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Effetto dell’azione è quello previsto: non ancora, sono necessari più passaggi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Azione è disponibile: vedo il tasto nella barra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Capisce che è quella l’azione da eseguire: l’utente vuole pagare e capisce che quello sarà il tasto appropriato, oppure </w:t>
      </w:r>
      <w:r w:rsidDel="00000000" w:rsidR="00000000" w:rsidRPr="00000000">
        <w:rPr>
          <w:b w:val="1"/>
          <w:rtl w:val="0"/>
        </w:rPr>
        <w:t xml:space="preserve">potrebbe premere su un prodotto direttamente pensando che così lo andrà a comprare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ricevuto: appaiono i distributori vicini raggiungibili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Premo sul distributore da cui voglio acquistare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previsto: non ancora, sono necessari più passaggi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Azione è disponibile: vedo l’elenco dei distributori, non trovo direttamente l’azione per pagare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eseguire: </w:t>
      </w:r>
      <w:r w:rsidDel="00000000" w:rsidR="00000000" w:rsidRPr="00000000">
        <w:rPr>
          <w:b w:val="1"/>
          <w:rtl w:val="0"/>
        </w:rPr>
        <w:t xml:space="preserve">potrei non capire che devo premere su uno per pagare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Feedback ricevuto: appare l’elenco dei prodotti disponibili in quel distributore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Premo sul tasto “+” vicino a un prodotto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previsto: non ancora, sono necessari più passaggi. Ho solo aggiunto quel prodotto al carrello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Azione è disponibile: vedo il tasto + in maniera evidente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eseguire: l’utente </w:t>
      </w:r>
      <w:r w:rsidDel="00000000" w:rsidR="00000000" w:rsidRPr="00000000">
        <w:rPr>
          <w:b w:val="1"/>
          <w:rtl w:val="0"/>
        </w:rPr>
        <w:t xml:space="preserve">potrebbe non capire</w:t>
      </w:r>
      <w:r w:rsidDel="00000000" w:rsidR="00000000" w:rsidRPr="00000000">
        <w:rPr>
          <w:rtl w:val="0"/>
        </w:rPr>
        <w:t xml:space="preserve"> perchè un tasto + non è immediatamente comprensibile, soprattutto in ottica di </w:t>
      </w:r>
      <w:r w:rsidDel="00000000" w:rsidR="00000000" w:rsidRPr="00000000">
        <w:rPr>
          <w:b w:val="1"/>
          <w:rtl w:val="0"/>
        </w:rPr>
        <w:t xml:space="preserve">acquistare un solo prodotto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Feedback ricevuto: appare in alto l’elenco dei prodotti messi nel carrello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Premo sul tasto di conferma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previsto: non ancora, sono necessari più passaggi. Sto iniziando a pagare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Azione è disponibile: vedo il tasto in maniera evidente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eseguire:</w:t>
      </w:r>
      <w:r w:rsidDel="00000000" w:rsidR="00000000" w:rsidRPr="00000000">
        <w:rPr>
          <w:b w:val="1"/>
          <w:rtl w:val="0"/>
        </w:rPr>
        <w:t xml:space="preserve"> l’utente potrebbe non capire perchè una spunta non è troppo intuitiva e c’è il tasto Paga nella bottom appbar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Feedback ricevuto: apre il dialog di sistema di conferma del pagamento. Usiamo l’integrazione col sistema e Google Pay su Android così da avere molta meno probabilità di dover inserire i dati della carta di credito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Premo sul tasto di conferma del dialog di Google </w:t>
      </w:r>
      <w:r w:rsidDel="00000000" w:rsidR="00000000" w:rsidRPr="00000000">
        <w:rPr>
          <w:rtl w:val="0"/>
        </w:rPr>
        <w:t xml:space="preserve">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previsto: quasi. Ho effettuato l’acquisto ma mi manca da ritirare i prodotti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Azione è disponibile: è l’unico tasto in evidenza disponibile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eseguire: l’utente vuole confermare l’acquisto e legge il tasto con l’apposita scritta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Feedback ricevuto: viene confermato il pagamento e va alla schermata di scansione QR per conferma di essere di fronte al distributore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Scansionare un codice QR posto sul distributore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previsto: si, ho ottenuto i prodotti fisici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Azione è disponibile: è l’unica azione visibile, e chiaramente indicata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eseguire: chiaramente indicata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Feedback ricevuto: vedo una conferma sul distributore e mi vengono dati i prodotti richiesti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Altro: se voglio annullare</w:t>
      </w:r>
      <w:r w:rsidDel="00000000" w:rsidR="00000000" w:rsidRPr="00000000">
        <w:rPr>
          <w:rtl w:val="0"/>
        </w:rPr>
        <w:t xml:space="preserve">, devo avere un tasto appropriato che annulla la transazione.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