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FA09" w14:textId="77777777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8" w:right="1456"/>
        <w:jc w:val="center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1. Consider the training examples shown in Table for a </w:t>
      </w:r>
      <w:proofErr w:type="gram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binary  classification</w:t>
      </w:r>
      <w:proofErr w:type="gram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problem. (Treat the “Class” field as a target.) </w:t>
      </w:r>
    </w:p>
    <w:p w14:paraId="07EF1752" w14:textId="0EACAE12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347" w:right="507" w:hanging="19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drawing>
          <wp:inline distT="19050" distB="19050" distL="19050" distR="19050" wp14:anchorId="4BB66ABE" wp14:editId="3029DDB5">
            <wp:extent cx="4949571" cy="465455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571" cy="4654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(a) Compute the Gini index for the overall collection of </w:t>
      </w:r>
      <w:proofErr w:type="gram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training  examples</w:t>
      </w:r>
      <w:proofErr w:type="gram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. </w:t>
      </w:r>
    </w:p>
    <w:p w14:paraId="119E9D11" w14:textId="77E774CE" w:rsidR="00891969" w:rsidRPr="0045430B" w:rsidRDefault="00891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347" w:right="507" w:hanging="19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C1 = 10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個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,C0 = 10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個</w:t>
      </w:r>
      <w:r w:rsidR="00D30DD4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=&gt; P</w:t>
      </w:r>
      <w:r w:rsidR="00D30DD4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1</w:t>
      </w:r>
      <w:r w:rsidR="00D30DD4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10/20, P</w:t>
      </w:r>
      <w:r w:rsidR="00D30DD4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 xml:space="preserve">2 </w:t>
      </w:r>
      <w:r w:rsidR="00D30DD4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10/20</w:t>
      </w:r>
    </w:p>
    <w:p w14:paraId="0D978954" w14:textId="4E38D2CF" w:rsidR="00891969" w:rsidRPr="0045430B" w:rsidRDefault="00891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347" w:right="507" w:hanging="19"/>
        <w:rPr>
          <w:rFonts w:asciiTheme="majorHAnsi" w:eastAsia="標楷體" w:hAnsiTheme="majorHAnsi" w:cstheme="majorHAnsi"/>
          <w:bCs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Gini index = 1 – </w:t>
      </w: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ΣP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bscript"/>
        </w:rPr>
        <w:t>k</w:t>
      </w:r>
    </w:p>
    <w:p w14:paraId="6CAC0428" w14:textId="77778F89" w:rsidR="00D30DD4" w:rsidRPr="0045430B" w:rsidRDefault="00891969" w:rsidP="00D30D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1067" w:right="507" w:firstLine="373"/>
        <w:rPr>
          <w:rFonts w:asciiTheme="majorHAnsi" w:eastAsia="標楷體" w:hAnsiTheme="majorHAnsi" w:cstheme="majorHAnsi"/>
          <w:bCs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=1 – [P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bscript"/>
        </w:rPr>
        <w:t>1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+P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+P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vertAlign w:val="superscript"/>
        </w:rPr>
        <w:t>3</w:t>
      </w: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+…</w:t>
      </w:r>
      <w:r w:rsidR="00D30DD4" w:rsidRPr="0045430B">
        <w:rPr>
          <w:rFonts w:asciiTheme="majorHAnsi" w:eastAsia="標楷體" w:hAnsiTheme="majorHAnsi" w:cstheme="majorHAnsi"/>
          <w:bCs/>
          <w:sz w:val="28"/>
          <w:szCs w:val="28"/>
        </w:rPr>
        <w:t>]</w:t>
      </w:r>
    </w:p>
    <w:p w14:paraId="280B17D1" w14:textId="701CD649" w:rsidR="00891969" w:rsidRPr="0045430B" w:rsidRDefault="00891969" w:rsidP="00891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1067" w:right="507" w:firstLine="373"/>
        <w:rPr>
          <w:rFonts w:asciiTheme="majorHAnsi" w:eastAsia="標楷體" w:hAnsiTheme="majorHAnsi" w:cstheme="majorHAnsi"/>
          <w:bCs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sz w:val="28"/>
          <w:szCs w:val="28"/>
        </w:rPr>
        <w:lastRenderedPageBreak/>
        <w:t>= 1 – [(</w:t>
      </w:r>
      <w:r w:rsidR="00D30DD4" w:rsidRPr="0045430B">
        <w:rPr>
          <w:rFonts w:asciiTheme="majorHAnsi" w:eastAsia="標楷體" w:hAnsiTheme="majorHAnsi" w:cstheme="majorHAnsi"/>
          <w:bCs/>
          <w:sz w:val="28"/>
          <w:szCs w:val="28"/>
        </w:rPr>
        <w:t>10/20)</w:t>
      </w:r>
      <w:r w:rsidR="00D30DD4" w:rsidRPr="0045430B">
        <w:rPr>
          <w:rFonts w:asciiTheme="majorHAnsi" w:eastAsia="標楷體" w:hAnsiTheme="majorHAnsi" w:cstheme="majorHAnsi"/>
          <w:bCs/>
          <w:sz w:val="28"/>
          <w:szCs w:val="28"/>
          <w:vertAlign w:val="superscript"/>
        </w:rPr>
        <w:t>2</w:t>
      </w:r>
      <w:r w:rsidR="00D30DD4" w:rsidRPr="0045430B">
        <w:rPr>
          <w:rFonts w:asciiTheme="majorHAnsi" w:eastAsia="標楷體" w:hAnsiTheme="majorHAnsi" w:cstheme="majorHAnsi"/>
          <w:bCs/>
          <w:sz w:val="28"/>
          <w:szCs w:val="28"/>
        </w:rPr>
        <w:t xml:space="preserve"> + (10/20)</w:t>
      </w:r>
      <w:r w:rsidR="00D30DD4" w:rsidRPr="0045430B">
        <w:rPr>
          <w:rFonts w:asciiTheme="majorHAnsi" w:eastAsia="標楷體" w:hAnsiTheme="majorHAnsi" w:cstheme="majorHAnsi"/>
          <w:bCs/>
          <w:sz w:val="28"/>
          <w:szCs w:val="28"/>
          <w:vertAlign w:val="superscript"/>
        </w:rPr>
        <w:t>2</w:t>
      </w:r>
      <w:r w:rsidR="00D30DD4" w:rsidRPr="0045430B">
        <w:rPr>
          <w:rFonts w:asciiTheme="majorHAnsi" w:eastAsia="標楷體" w:hAnsiTheme="majorHAnsi" w:cstheme="majorHAnsi"/>
          <w:bCs/>
          <w:sz w:val="28"/>
          <w:szCs w:val="28"/>
        </w:rPr>
        <w:t>]</w:t>
      </w:r>
    </w:p>
    <w:p w14:paraId="1D559DCA" w14:textId="7C16C075" w:rsidR="00FF4D23" w:rsidRPr="0045430B" w:rsidRDefault="00FF4D23" w:rsidP="00891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1067" w:right="507" w:firstLine="373"/>
        <w:rPr>
          <w:rFonts w:asciiTheme="majorHAnsi" w:eastAsia="標楷體" w:hAnsiTheme="majorHAnsi" w:cstheme="majorHAnsi"/>
          <w:bCs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= 1 – 1/2</w:t>
      </w:r>
    </w:p>
    <w:p w14:paraId="0FE23B72" w14:textId="141A3C9F" w:rsidR="00FF4D23" w:rsidRPr="0045430B" w:rsidRDefault="00FF4D23" w:rsidP="00891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1067" w:right="507" w:firstLine="373"/>
        <w:rPr>
          <w:rFonts w:asciiTheme="majorHAnsi" w:eastAsia="標楷體" w:hAnsiTheme="majorHAnsi" w:cstheme="majorHAnsi"/>
          <w:bCs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= 0.5</w:t>
      </w:r>
    </w:p>
    <w:p w14:paraId="4D9452A3" w14:textId="7307771B" w:rsidR="00FF4D23" w:rsidRPr="0045430B" w:rsidRDefault="00FF4D23" w:rsidP="00FF4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05" w:lineRule="auto"/>
        <w:ind w:left="1440" w:right="507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sz w:val="28"/>
          <w:szCs w:val="28"/>
        </w:rPr>
        <w:t xml:space="preserve">=&gt; </w:t>
      </w:r>
      <w:proofErr w:type="spellStart"/>
      <w:r w:rsidRPr="0045430B">
        <w:rPr>
          <w:rFonts w:asciiTheme="majorHAnsi" w:eastAsia="標楷體" w:hAnsiTheme="majorHAnsi" w:cstheme="majorHAnsi"/>
          <w:bCs/>
          <w:sz w:val="28"/>
          <w:szCs w:val="28"/>
        </w:rPr>
        <w:t>gini</w:t>
      </w:r>
      <w:proofErr w:type="spellEnd"/>
      <w:r w:rsidRPr="0045430B">
        <w:rPr>
          <w:rFonts w:asciiTheme="majorHAnsi" w:eastAsia="標楷體" w:hAnsiTheme="majorHAnsi" w:cstheme="majorHAnsi"/>
          <w:bCs/>
          <w:sz w:val="28"/>
          <w:szCs w:val="28"/>
        </w:rPr>
        <w:t xml:space="preserve"> index of overall collection of training examples of C0 &amp; C1 is </w:t>
      </w:r>
      <w:r w:rsidRPr="0045430B">
        <w:rPr>
          <w:rFonts w:asciiTheme="majorHAnsi" w:eastAsia="標楷體" w:hAnsiTheme="majorHAnsi" w:cstheme="majorHAnsi"/>
          <w:bCs/>
          <w:sz w:val="28"/>
          <w:szCs w:val="28"/>
          <w:shd w:val="pct15" w:color="auto" w:fill="FFFFFF"/>
        </w:rPr>
        <w:t>0.5</w:t>
      </w:r>
    </w:p>
    <w:p w14:paraId="7A5E556A" w14:textId="040630B7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(b) Compute the Gini index for the Car Type attribute. </w:t>
      </w:r>
    </w:p>
    <w:p w14:paraId="7C879247" w14:textId="082338F7" w:rsidR="008F188D" w:rsidRPr="0045430B" w:rsidRDefault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三種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: Family or Sports or Luxury</w:t>
      </w:r>
    </w:p>
    <w:p w14:paraId="4A4D143A" w14:textId="121C1D5B" w:rsidR="008F188D" w:rsidRPr="0045430B" w:rsidRDefault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Family:</w:t>
      </w:r>
    </w:p>
    <w:p w14:paraId="5B9EE1C8" w14:textId="05D09DF4" w:rsidR="008F188D" w:rsidRPr="0045430B" w:rsidRDefault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C0 = 1/4, C1 = 3/4</w:t>
      </w:r>
    </w:p>
    <w:p w14:paraId="5F8E6FC5" w14:textId="5A1FC7D5" w:rsidR="008F188D" w:rsidRPr="0045430B" w:rsidRDefault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1 – [P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10421F82" w14:textId="337364B3" w:rsidR="008F188D" w:rsidRPr="0045430B" w:rsidRDefault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1 – [(1/4)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(3/4)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4A3DAF00" w14:textId="65E7F7F5" w:rsidR="008F188D" w:rsidRPr="0045430B" w:rsidRDefault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1 – (10/16)</w:t>
      </w:r>
    </w:p>
    <w:p w14:paraId="0D486A8A" w14:textId="1EAE052E" w:rsidR="008F188D" w:rsidRPr="0045430B" w:rsidRDefault="008F188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0.375</w:t>
      </w:r>
    </w:p>
    <w:p w14:paraId="567DA47E" w14:textId="2A63A142" w:rsidR="008F188D" w:rsidRPr="0045430B" w:rsidRDefault="008F188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Sports:</w:t>
      </w:r>
    </w:p>
    <w:p w14:paraId="2AC2D96B" w14:textId="77777777" w:rsidR="008F188D" w:rsidRPr="0045430B" w:rsidRDefault="008F188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C0 = 8/8, C1 = 0/8</w:t>
      </w:r>
    </w:p>
    <w:p w14:paraId="101B9D30" w14:textId="77777777" w:rsidR="008F188D" w:rsidRPr="0045430B" w:rsidRDefault="008F188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1 – [P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0E6A0093" w14:textId="77777777" w:rsidR="008F188D" w:rsidRPr="0045430B" w:rsidRDefault="008F188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1 – [(8/8)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(0/8)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13A4BB7B" w14:textId="77777777" w:rsidR="008F188D" w:rsidRPr="0045430B" w:rsidRDefault="008F188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1 – 1</w:t>
      </w:r>
    </w:p>
    <w:p w14:paraId="31B91A60" w14:textId="7F0C25E3" w:rsidR="008F188D" w:rsidRPr="0045430B" w:rsidRDefault="008F188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0</w:t>
      </w:r>
    </w:p>
    <w:p w14:paraId="101681CF" w14:textId="13F6C65C" w:rsidR="00055FCD" w:rsidRPr="0045430B" w:rsidRDefault="00055FC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lastRenderedPageBreak/>
        <w:t>Luxury:</w:t>
      </w:r>
    </w:p>
    <w:p w14:paraId="7D248665" w14:textId="76238764" w:rsidR="00055FCD" w:rsidRPr="0045430B" w:rsidRDefault="00055FC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C0 = 1/8, C1 = 7/8</w:t>
      </w:r>
    </w:p>
    <w:p w14:paraId="4C0DEB35" w14:textId="07FD3EB5" w:rsidR="00055FCD" w:rsidRPr="0045430B" w:rsidRDefault="00055FC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1 – [P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195B6AEA" w14:textId="676D0B67" w:rsidR="00055FCD" w:rsidRPr="0045430B" w:rsidRDefault="00055FC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1 – [(1/8)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+(7/8)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5D5B4CE7" w14:textId="024A7D92" w:rsidR="00055FCD" w:rsidRPr="0045430B" w:rsidRDefault="00055FC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1 – (50/64)</w:t>
      </w:r>
    </w:p>
    <w:p w14:paraId="4B2E3B6A" w14:textId="60F968A4" w:rsidR="008F188D" w:rsidRPr="0045430B" w:rsidRDefault="00055FCD" w:rsidP="00055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= 0.21875</w:t>
      </w:r>
    </w:p>
    <w:p w14:paraId="5B304AC5" w14:textId="2772BA32" w:rsidR="00055FCD" w:rsidRPr="0045430B" w:rsidRDefault="00055FCD" w:rsidP="00055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=&gt; </w:t>
      </w:r>
      <w:r w:rsidR="009F1E5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Total:4/20 x 0.375 + 8/20 x 0 + 8/20 x 0.21875 = 3.25/20 = </w:t>
      </w:r>
      <w:r w:rsidR="009F1E5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0.1625</w:t>
      </w:r>
    </w:p>
    <w:p w14:paraId="0FFFBF4B" w14:textId="1D647DD6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(c) Compute the Gini index for the Gender attribute.</w:t>
      </w:r>
    </w:p>
    <w:p w14:paraId="7D506CD3" w14:textId="04D26202" w:rsidR="00FC747D" w:rsidRPr="0045430B" w:rsidRDefault="00FC747D" w:rsidP="00FC7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兩種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: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男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or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女</w:t>
      </w:r>
    </w:p>
    <w:p w14:paraId="0250F47A" w14:textId="4597BBEE" w:rsidR="00FC747D" w:rsidRPr="0045430B" w:rsidRDefault="00FC747D" w:rsidP="00FC7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女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(Female):</w:t>
      </w:r>
    </w:p>
    <w:p w14:paraId="691170D3" w14:textId="6490DBC7" w:rsidR="00FC747D" w:rsidRPr="0045430B" w:rsidRDefault="00FC747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666" w:left="146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C0 = 4/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10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, C1 = 6/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0 </w:t>
      </w:r>
    </w:p>
    <w:p w14:paraId="55C71AF5" w14:textId="35A5C88C" w:rsidR="00FC747D" w:rsidRPr="0045430B" w:rsidRDefault="00FC747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666" w:left="146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 – [P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340B6B2B" w14:textId="23F1BD17" w:rsidR="00FC747D" w:rsidRPr="0045430B" w:rsidRDefault="00FC747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666" w:left="146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1 - [(4/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(6/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63738A22" w14:textId="2DC71AC2" w:rsidR="00FC747D" w:rsidRPr="0045430B" w:rsidRDefault="00FC747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666" w:left="146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1 – [16/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10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 + 36/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10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0]</w:t>
      </w:r>
    </w:p>
    <w:p w14:paraId="06728027" w14:textId="038B8D05" w:rsidR="00FC747D" w:rsidRPr="0045430B" w:rsidRDefault="00FC747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666" w:left="146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1 – 52/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00</w:t>
      </w:r>
    </w:p>
    <w:p w14:paraId="35C634DB" w14:textId="3C292965" w:rsidR="00FC747D" w:rsidRPr="0045430B" w:rsidRDefault="00FC747D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666" w:left="146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0.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48</w:t>
      </w:r>
    </w:p>
    <w:p w14:paraId="701A6CC3" w14:textId="77777777" w:rsidR="00BC1C23" w:rsidRPr="0045430B" w:rsidRDefault="00BC1C23" w:rsidP="008F18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666" w:left="146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</w:p>
    <w:p w14:paraId="4F43F49D" w14:textId="3FA3770F" w:rsidR="00FC747D" w:rsidRPr="0045430B" w:rsidRDefault="00FC747D" w:rsidP="00FC7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lastRenderedPageBreak/>
        <w:t>男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(Male):</w:t>
      </w:r>
    </w:p>
    <w:p w14:paraId="7D1B54F6" w14:textId="23830C11" w:rsidR="00FC747D" w:rsidRPr="0045430B" w:rsidRDefault="00FC747D" w:rsidP="00FC7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 xml:space="preserve">C0 = </w:t>
      </w:r>
      <w:r w:rsidR="00500BE9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6, C1 = 4</w:t>
      </w:r>
    </w:p>
    <w:p w14:paraId="0F2FCB19" w14:textId="77777777" w:rsidR="00500BE9" w:rsidRPr="0045430B" w:rsidRDefault="00500BE9" w:rsidP="00500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566" w:left="124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  <w:t>1 – [P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P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378F4A49" w14:textId="50D73F9B" w:rsidR="00500BE9" w:rsidRPr="0045430B" w:rsidRDefault="00500BE9" w:rsidP="00500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566" w:left="124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1 - [(4/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+ (6/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0)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per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]</w:t>
      </w:r>
    </w:p>
    <w:p w14:paraId="0F21A1F2" w14:textId="4C8A7CF2" w:rsidR="00500BE9" w:rsidRPr="0045430B" w:rsidRDefault="00500BE9" w:rsidP="00500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566" w:left="124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1 – [16/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00 + 36/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00]</w:t>
      </w:r>
    </w:p>
    <w:p w14:paraId="184E8913" w14:textId="21E9D387" w:rsidR="00500BE9" w:rsidRPr="0045430B" w:rsidRDefault="00500BE9" w:rsidP="00500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566" w:left="124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 1 – 52/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00</w:t>
      </w:r>
    </w:p>
    <w:p w14:paraId="17ED4E4F" w14:textId="3C417E52" w:rsidR="00500BE9" w:rsidRPr="0045430B" w:rsidRDefault="00500BE9" w:rsidP="00500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Chars="566" w:left="1245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= 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0.48</w:t>
      </w:r>
    </w:p>
    <w:p w14:paraId="7572A0D2" w14:textId="3A28339C" w:rsidR="00500BE9" w:rsidRPr="0045430B" w:rsidRDefault="00AF2460" w:rsidP="00FC7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=&gt; Total: 0.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48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x 1/2 + 0.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48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x 1/2 = 0.</w:t>
      </w:r>
      <w:r w:rsidR="00BC1C23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48</w:t>
      </w:r>
    </w:p>
    <w:p w14:paraId="1BED9886" w14:textId="25DBF2BD" w:rsidR="00AF2460" w:rsidRPr="0045430B" w:rsidRDefault="00AF2460" w:rsidP="00FC7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=&gt;</w:t>
      </w:r>
      <w:proofErr w:type="spell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gini</w:t>
      </w:r>
      <w:proofErr w:type="spell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index </w:t>
      </w:r>
      <w:proofErr w:type="spell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og</w:t>
      </w:r>
      <w:proofErr w:type="spell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Gender attribute is 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0.</w:t>
      </w:r>
      <w:r w:rsidR="00B14AD9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48</w:t>
      </w:r>
    </w:p>
    <w:p w14:paraId="54370821" w14:textId="77777777" w:rsidR="00BC1C23" w:rsidRPr="0045430B" w:rsidRDefault="00BC1C23" w:rsidP="00FC74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</w:p>
    <w:p w14:paraId="615A566B" w14:textId="77777777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358" w:right="1456" w:hanging="35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2. Consider the training examples shown in Table for a </w:t>
      </w:r>
      <w:proofErr w:type="gram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binary  classification</w:t>
      </w:r>
      <w:proofErr w:type="gram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problem. </w:t>
      </w:r>
    </w:p>
    <w:p w14:paraId="61B22D39" w14:textId="3AEDDD19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07" w:lineRule="auto"/>
        <w:ind w:left="347" w:right="-4" w:hanging="19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512B24B2" wp14:editId="7F2BA67D">
            <wp:extent cx="5274310" cy="34969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(a) What is the entropy of this collection of training examples with  respect to the positive class? </w:t>
      </w:r>
    </w:p>
    <w:p w14:paraId="6F274A6F" w14:textId="77777777" w:rsidR="0060201A" w:rsidRPr="0045430B" w:rsidRDefault="0060201A" w:rsidP="006020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726" w:right="920" w:hanging="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Ans:</w:t>
      </w:r>
    </w:p>
    <w:p w14:paraId="17D1EFE1" w14:textId="5285B96C" w:rsidR="0060201A" w:rsidRPr="0045430B" w:rsidRDefault="0060201A" w:rsidP="006020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726" w:right="920" w:hanging="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There are four positive examples </w:t>
      </w:r>
      <w:proofErr w:type="spell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andfivenegative</w:t>
      </w:r>
      <w:proofErr w:type="spell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</w:t>
      </w:r>
      <w:proofErr w:type="spell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examples.Thus</w:t>
      </w:r>
      <w:proofErr w:type="spell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, P(+)=4/9andP(</w:t>
      </w:r>
      <w:r w:rsidRPr="0045430B">
        <w:rPr>
          <w:rFonts w:asciiTheme="majorHAnsi" w:eastAsia="MS Gothic" w:hAnsiTheme="majorHAnsi" w:cstheme="majorHAnsi"/>
          <w:bCs/>
          <w:color w:val="000000"/>
          <w:sz w:val="28"/>
          <w:szCs w:val="28"/>
        </w:rPr>
        <w:t>−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)=5/9.Theentropyofthetrainingexamples is </w:t>
      </w:r>
      <w:r w:rsidRPr="0045430B">
        <w:rPr>
          <w:rFonts w:asciiTheme="majorHAnsi" w:eastAsia="MS Gothic" w:hAnsiTheme="majorHAnsi" w:cstheme="majorHAnsi"/>
          <w:bCs/>
          <w:color w:val="000000"/>
          <w:sz w:val="28"/>
          <w:szCs w:val="28"/>
        </w:rPr>
        <w:t>−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4/9log2(4/9)</w:t>
      </w:r>
      <w:r w:rsidRPr="0045430B">
        <w:rPr>
          <w:rFonts w:asciiTheme="majorHAnsi" w:eastAsia="MS Gothic" w:hAnsiTheme="majorHAnsi" w:cstheme="majorHAnsi"/>
          <w:bCs/>
          <w:color w:val="000000"/>
          <w:sz w:val="28"/>
          <w:szCs w:val="28"/>
        </w:rPr>
        <w:t>−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5/9log2(5/9)=</w:t>
      </w:r>
      <w:r w:rsidRPr="004D3328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0.9911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. </w:t>
      </w:r>
    </w:p>
    <w:p w14:paraId="0B7DC232" w14:textId="76830785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726" w:right="920" w:hanging="36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(b)What is the best split (among a1, a2, and a3) according to the  information gain? </w:t>
      </w:r>
    </w:p>
    <w:p w14:paraId="1BC47E9E" w14:textId="7AAEBE23" w:rsidR="004B7127" w:rsidRPr="0045430B" w:rsidRDefault="004B71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726" w:right="920" w:hanging="36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ab/>
      </w:r>
    </w:p>
    <w:p w14:paraId="54C7F3D6" w14:textId="77777777" w:rsidR="001D5302" w:rsidRPr="0045430B" w:rsidRDefault="004B71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726" w:right="920" w:hanging="36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lastRenderedPageBreak/>
        <w:tab/>
        <w:t>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: </w:t>
      </w:r>
    </w:p>
    <w:p w14:paraId="7C5767C4" w14:textId="3D1AE08E" w:rsidR="004B7127" w:rsidRPr="0045430B" w:rsidRDefault="004B7127" w:rsidP="001D53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726" w:right="920" w:hanging="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entropy</w:t>
      </w:r>
      <w:r w:rsidR="001D5302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4/9[-(3/4)log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(3/4) – (1/4)log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(1/4)] + 5/9[-(1/5)log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(1/5) – (4/5)log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(4/5)] = 0.7616</w:t>
      </w:r>
    </w:p>
    <w:p w14:paraId="7B047ED7" w14:textId="307143B4" w:rsidR="004B7127" w:rsidRPr="0045430B" w:rsidRDefault="00D50ED7" w:rsidP="00A6345F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Chars="366" w:left="116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Information gain = </w:t>
      </w:r>
      <w:r w:rsidR="004B7127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0.9911 – 0.7616 = 0.2294</w:t>
      </w:r>
    </w:p>
    <w:p w14:paraId="320EA739" w14:textId="77777777" w:rsidR="001D5302" w:rsidRPr="0045430B" w:rsidRDefault="00A6345F" w:rsidP="00A634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: </w:t>
      </w:r>
    </w:p>
    <w:p w14:paraId="249083FB" w14:textId="77F47A77" w:rsidR="00A6345F" w:rsidRPr="0045430B" w:rsidRDefault="00A6345F" w:rsidP="001D53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entropy</w:t>
      </w:r>
      <w:r w:rsidR="001D5302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5/9[-(2/5)log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(2/5) – (3/5)log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(3/5)] + 4/9[-(2/4)log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(2/4) – (2/4)log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(2/4)] = 0.9839</w:t>
      </w:r>
    </w:p>
    <w:p w14:paraId="7B38BE20" w14:textId="02D18D7B" w:rsidR="00A6345F" w:rsidRPr="0045430B" w:rsidRDefault="00D50ED7" w:rsidP="00D50ED7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Chars="366" w:left="116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Information gain = </w:t>
      </w:r>
      <w:r w:rsidR="00A6345F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0.9911 – 0.9839 = 0.0072</w:t>
      </w:r>
    </w:p>
    <w:p w14:paraId="0CDC8DBB" w14:textId="49A67464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3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:</w:t>
      </w:r>
    </w:p>
    <w:p w14:paraId="11CC0B07" w14:textId="5F2209CC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case1: 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3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1.0</w:t>
      </w:r>
    </w:p>
    <w:p w14:paraId="37DEB718" w14:textId="77D7B065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point = 2.0, entropy = 0.8484, information gain = 0.1427</w:t>
      </w:r>
    </w:p>
    <w:p w14:paraId="02F0F877" w14:textId="7760AF15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case2: 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3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3.0</w:t>
      </w:r>
    </w:p>
    <w:p w14:paraId="717896D0" w14:textId="407E285C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point = 3.5, entropy = 0.9885, information gain = 0.0026</w:t>
      </w:r>
    </w:p>
    <w:p w14:paraId="0696FA80" w14:textId="50E6B28E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case3: 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3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4.0</w:t>
      </w:r>
    </w:p>
    <w:p w14:paraId="6914A30A" w14:textId="0A5BA61D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point = 4.5, entropy = 0.9183, information gain = 0.0728</w:t>
      </w:r>
    </w:p>
    <w:p w14:paraId="79005609" w14:textId="1BF3F3F2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case4: 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3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5.0</w:t>
      </w:r>
    </w:p>
    <w:p w14:paraId="1CF19D9E" w14:textId="6719AC55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point = 5.5, entropy = 0.9839, information gain = 0.0072</w:t>
      </w:r>
    </w:p>
    <w:p w14:paraId="7B5788F4" w14:textId="2ACC9392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case</w:t>
      </w:r>
      <w:r w:rsidR="0039170B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5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: 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3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</w:t>
      </w:r>
      <w:r w:rsidR="0039170B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6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.0</w:t>
      </w:r>
    </w:p>
    <w:p w14:paraId="682DE0A4" w14:textId="415F267C" w:rsidR="00D50ED7" w:rsidRPr="0045430B" w:rsidRDefault="00D50ED7" w:rsidP="00D50E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lastRenderedPageBreak/>
        <w:t xml:space="preserve">split point = </w:t>
      </w:r>
      <w:r w:rsidR="0039170B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6.5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, entropy = 0.</w:t>
      </w:r>
      <w:r w:rsidR="0039170B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9728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, information gain = 0.</w:t>
      </w:r>
      <w:r w:rsidR="0039170B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0183</w:t>
      </w:r>
    </w:p>
    <w:p w14:paraId="7A543850" w14:textId="42476611" w:rsidR="0039170B" w:rsidRPr="0045430B" w:rsidRDefault="0039170B" w:rsidP="00391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case6: a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3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7.0</w:t>
      </w:r>
    </w:p>
    <w:p w14:paraId="0C014A07" w14:textId="54DE58A0" w:rsidR="0039170B" w:rsidRPr="0045430B" w:rsidRDefault="0039170B" w:rsidP="003917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left="805"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point = 7.5, entropy = 0.8889, information gain = 0.1022</w:t>
      </w:r>
    </w:p>
    <w:p w14:paraId="2897093B" w14:textId="739F4A7E" w:rsidR="00D50ED7" w:rsidRPr="0045430B" w:rsidRDefault="003352CE" w:rsidP="003352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58" w:lineRule="auto"/>
        <w:ind w:rightChars="418" w:right="920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=&gt; 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a1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has best split</w:t>
      </w:r>
    </w:p>
    <w:p w14:paraId="728FAD83" w14:textId="77777777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58" w:lineRule="auto"/>
        <w:ind w:left="366" w:right="432"/>
        <w:jc w:val="center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(c) According to “Target Class”, use gain ratio to decide which feature  should be used to split the first level of the decision tree.  </w:t>
      </w:r>
    </w:p>
    <w:p w14:paraId="0D006105" w14:textId="77777777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26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(Calculate to the third decimal place, and then round off  </w:t>
      </w:r>
    </w:p>
    <w:p w14:paraId="6296BBFB" w14:textId="298DE80C" w:rsidR="00F07916" w:rsidRPr="0045430B" w:rsidRDefault="004543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unconditionally.)</w:t>
      </w:r>
    </w:p>
    <w:p w14:paraId="03065192" w14:textId="6AE63DB5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原始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:</w:t>
      </w:r>
    </w:p>
    <w:p w14:paraId="0A665BE1" w14:textId="429CC59B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I(</w:t>
      </w:r>
      <w:proofErr w:type="spellStart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p,n</w:t>
      </w:r>
      <w:proofErr w:type="spellEnd"/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) = </w:t>
      </w:r>
      <w:r w:rsidR="007F7CC1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-4/9 log</w:t>
      </w:r>
      <w:r w:rsidR="007F7CC1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 xml:space="preserve">2 </w:t>
      </w:r>
      <w:r w:rsidR="007F7CC1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4/9 – 5/9 log</w:t>
      </w:r>
      <w:r w:rsidR="007F7CC1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="007F7CC1"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5/9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= 0.9911</w:t>
      </w:r>
    </w:p>
    <w:p w14:paraId="1C5010FE" w14:textId="696C83B9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a1:</w:t>
      </w:r>
    </w:p>
    <w:p w14:paraId="4546171B" w14:textId="6B0FE81A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gains = 0.2294</w:t>
      </w:r>
    </w:p>
    <w:p w14:paraId="4E645E7F" w14:textId="2A2B1CB8" w:rsidR="007F7CC1" w:rsidRPr="0045430B" w:rsidRDefault="007F7CC1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gain = -4/9 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 xml:space="preserve">2 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4/9 – 5/9 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5/9 = 0.9911</w:t>
      </w:r>
    </w:p>
    <w:p w14:paraId="52F9887F" w14:textId="194A662D" w:rsidR="007F7CC1" w:rsidRPr="0045430B" w:rsidRDefault="007F7CC1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gain ratio = 0.2294/0.9911 = </w:t>
      </w:r>
      <w:r w:rsidRPr="00EE4D33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0.231</w:t>
      </w:r>
      <w:r w:rsidR="00C61FE8" w:rsidRPr="00EE4D33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 xml:space="preserve"> (</w:t>
      </w:r>
      <w:r w:rsidR="00C61FE8" w:rsidRPr="00EE4D33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最大</w:t>
      </w:r>
      <w:r w:rsidR="00C61FE8" w:rsidRPr="00EE4D33">
        <w:rPr>
          <w:rFonts w:asciiTheme="majorHAnsi" w:eastAsia="標楷體" w:hAnsiTheme="majorHAnsi" w:cstheme="majorHAnsi"/>
          <w:bCs/>
          <w:color w:val="000000"/>
          <w:sz w:val="28"/>
          <w:szCs w:val="28"/>
          <w:shd w:val="pct15" w:color="auto" w:fill="FFFFFF"/>
        </w:rPr>
        <w:t>)</w:t>
      </w:r>
    </w:p>
    <w:p w14:paraId="2DDE5D71" w14:textId="5DE92108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a2:</w:t>
      </w:r>
    </w:p>
    <w:p w14:paraId="00B4A9AF" w14:textId="1648D0CF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gains = 0.0072 </w:t>
      </w:r>
    </w:p>
    <w:p w14:paraId="6AA34908" w14:textId="2C8B652A" w:rsidR="007F7CC1" w:rsidRPr="0045430B" w:rsidRDefault="007F7CC1" w:rsidP="007F7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gain = -5/9 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 xml:space="preserve">2 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5/9 – 4/9 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4/9 = 0.9911</w:t>
      </w:r>
    </w:p>
    <w:p w14:paraId="027F59C3" w14:textId="1ABE803D" w:rsidR="007F7CC1" w:rsidRPr="0045430B" w:rsidRDefault="007F7CC1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gain ratio = 0.0072/0.9911 = 0.007</w:t>
      </w:r>
    </w:p>
    <w:p w14:paraId="14B2548E" w14:textId="7F25C287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a3:</w:t>
      </w:r>
    </w:p>
    <w:p w14:paraId="18627CE4" w14:textId="2C419905" w:rsidR="009D0A79" w:rsidRPr="0045430B" w:rsidRDefault="009D0A79" w:rsidP="009D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gains = 0.1427 </w:t>
      </w:r>
    </w:p>
    <w:p w14:paraId="1F5ED8DD" w14:textId="23A98D2A" w:rsidR="009D0A79" w:rsidRPr="0045430B" w:rsidRDefault="00C61F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split gain =5(-1/9 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 xml:space="preserve">2 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1/9) – 2(2/9 log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  <w:vertAlign w:val="subscript"/>
        </w:rPr>
        <w:t>2</w:t>
      </w: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 xml:space="preserve"> 2/9) = 2.72548</w:t>
      </w:r>
    </w:p>
    <w:p w14:paraId="3A994260" w14:textId="38546083" w:rsidR="00C61FE8" w:rsidRDefault="00C61F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45430B">
        <w:rPr>
          <w:rFonts w:asciiTheme="majorHAnsi" w:eastAsia="標楷體" w:hAnsiTheme="majorHAnsi" w:cstheme="majorHAnsi"/>
          <w:bCs/>
          <w:color w:val="000000"/>
          <w:sz w:val="28"/>
          <w:szCs w:val="28"/>
        </w:rPr>
        <w:t>gain ratio =  0.1427/2.72548 = 0.052</w:t>
      </w:r>
    </w:p>
    <w:p w14:paraId="18074DA5" w14:textId="6B3A746D" w:rsidR="00107CBC" w:rsidRDefault="00107C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</w:p>
    <w:p w14:paraId="3C91705C" w14:textId="40A170B5" w:rsidR="00107CBC" w:rsidRDefault="00107CBC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</w:p>
    <w:p w14:paraId="0C6DA0D4" w14:textId="7EB67358" w:rsidR="00930201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107CB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873F406" wp14:editId="67DCC866">
            <wp:extent cx="5492750" cy="24809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F10D" w14:textId="52E19ABD" w:rsidR="00107CBC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107CB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drawing>
          <wp:inline distT="0" distB="0" distL="0" distR="0" wp14:anchorId="33FA2492" wp14:editId="5AB0DA29">
            <wp:extent cx="5492750" cy="245427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CE0" w14:textId="40EDA3A8" w:rsidR="00107CBC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107CB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drawing>
          <wp:inline distT="0" distB="0" distL="0" distR="0" wp14:anchorId="4812791C" wp14:editId="13D0FFB9">
            <wp:extent cx="5492750" cy="6743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680D" w14:textId="27011066" w:rsidR="00107CBC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107CB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DEEA80" wp14:editId="1564390F">
            <wp:extent cx="5492750" cy="23164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0327" w14:textId="103B22EC" w:rsidR="00107CBC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107CB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drawing>
          <wp:inline distT="0" distB="0" distL="0" distR="0" wp14:anchorId="47B7697D" wp14:editId="7282364B">
            <wp:extent cx="5492750" cy="1752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13CC" w14:textId="345CF83A" w:rsidR="00107CBC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107CB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drawing>
          <wp:inline distT="0" distB="0" distL="0" distR="0" wp14:anchorId="75D77084" wp14:editId="189C0448">
            <wp:extent cx="5492750" cy="21412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593"/>
                    <a:stretch/>
                  </pic:blipFill>
                  <pic:spPr bwMode="auto">
                    <a:xfrm>
                      <a:off x="0" y="0"/>
                      <a:ext cx="549275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8E024" w14:textId="4C2E7D9E" w:rsidR="00107CBC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標楷體" w:hAnsiTheme="majorHAnsi" w:cstheme="majorHAnsi" w:hint="eastAsia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E95F555" wp14:editId="1D3F3098">
            <wp:extent cx="5492750" cy="2921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45E8" w14:textId="4D32058E" w:rsidR="005A7D0C" w:rsidRDefault="00930201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930201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drawing>
          <wp:inline distT="0" distB="0" distL="0" distR="0" wp14:anchorId="57968875" wp14:editId="02FC406E">
            <wp:extent cx="5492750" cy="2280285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C39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30BF041" wp14:editId="4C0CB505">
            <wp:extent cx="5433060" cy="3997855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67" cy="401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7BFA" w:rsidRPr="00927BFA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CAED7E3" wp14:editId="44A8F4C5">
            <wp:extent cx="5364480" cy="3310473"/>
            <wp:effectExtent l="0" t="0" r="762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142" cy="33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D0C" w:rsidRPr="005A7D0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drawing>
          <wp:inline distT="0" distB="0" distL="0" distR="0" wp14:anchorId="432083C8" wp14:editId="38792533">
            <wp:extent cx="5356860" cy="3088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288"/>
                    <a:stretch/>
                  </pic:blipFill>
                  <pic:spPr bwMode="auto">
                    <a:xfrm>
                      <a:off x="0" y="0"/>
                      <a:ext cx="5367870" cy="309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4CF04" w14:textId="4A97CE33" w:rsidR="00107CBC" w:rsidRDefault="005A7D0C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  <w:r w:rsidRPr="005A7D0C">
        <w:rPr>
          <w:rFonts w:asciiTheme="majorHAnsi" w:eastAsia="標楷體" w:hAnsiTheme="majorHAnsi" w:cstheme="majorHAnsi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49ED65C" wp14:editId="36C60FDD">
            <wp:extent cx="9172975" cy="4831453"/>
            <wp:effectExtent l="0" t="952" r="8572" b="8573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6606" cy="48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6BCE" w14:textId="033305EC" w:rsidR="00107CBC" w:rsidRDefault="00107CBC" w:rsidP="00930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</w:p>
    <w:p w14:paraId="6E767659" w14:textId="12FB9F21" w:rsidR="00107CBC" w:rsidRPr="0045430B" w:rsidRDefault="00107C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8"/>
        <w:rPr>
          <w:rFonts w:asciiTheme="majorHAnsi" w:eastAsia="標楷體" w:hAnsiTheme="majorHAnsi" w:cstheme="majorHAnsi"/>
          <w:bCs/>
          <w:color w:val="000000"/>
          <w:sz w:val="28"/>
          <w:szCs w:val="28"/>
        </w:rPr>
      </w:pPr>
    </w:p>
    <w:sectPr w:rsidR="00107CBC" w:rsidRPr="0045430B">
      <w:pgSz w:w="11900" w:h="16820"/>
      <w:pgMar w:top="1440" w:right="1438" w:bottom="5276" w:left="181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4760" w14:textId="77777777" w:rsidR="00741AB1" w:rsidRDefault="00741AB1" w:rsidP="00930201">
      <w:pPr>
        <w:spacing w:line="240" w:lineRule="auto"/>
      </w:pPr>
      <w:r>
        <w:separator/>
      </w:r>
    </w:p>
  </w:endnote>
  <w:endnote w:type="continuationSeparator" w:id="0">
    <w:p w14:paraId="63EC8D2C" w14:textId="77777777" w:rsidR="00741AB1" w:rsidRDefault="00741AB1" w:rsidP="0093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82D1" w14:textId="77777777" w:rsidR="00741AB1" w:rsidRDefault="00741AB1" w:rsidP="00930201">
      <w:pPr>
        <w:spacing w:line="240" w:lineRule="auto"/>
      </w:pPr>
      <w:r>
        <w:separator/>
      </w:r>
    </w:p>
  </w:footnote>
  <w:footnote w:type="continuationSeparator" w:id="0">
    <w:p w14:paraId="59E356F4" w14:textId="77777777" w:rsidR="00741AB1" w:rsidRDefault="00741AB1" w:rsidP="009302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F72"/>
    <w:multiLevelType w:val="hybridMultilevel"/>
    <w:tmpl w:val="EA404AF8"/>
    <w:lvl w:ilvl="0" w:tplc="0D746A92">
      <w:start w:val="2"/>
      <w:numFmt w:val="bullet"/>
      <w:lvlText w:val=""/>
      <w:lvlJc w:val="left"/>
      <w:pPr>
        <w:ind w:left="726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13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16"/>
    <w:rsid w:val="00055FCD"/>
    <w:rsid w:val="00107CBC"/>
    <w:rsid w:val="001D5302"/>
    <w:rsid w:val="00292A33"/>
    <w:rsid w:val="003352CE"/>
    <w:rsid w:val="0039170B"/>
    <w:rsid w:val="003D6058"/>
    <w:rsid w:val="0045430B"/>
    <w:rsid w:val="004B7127"/>
    <w:rsid w:val="004D3328"/>
    <w:rsid w:val="00500BE9"/>
    <w:rsid w:val="005639FC"/>
    <w:rsid w:val="005A7D0C"/>
    <w:rsid w:val="005F65F0"/>
    <w:rsid w:val="0060201A"/>
    <w:rsid w:val="00617C39"/>
    <w:rsid w:val="006621D0"/>
    <w:rsid w:val="00741AB1"/>
    <w:rsid w:val="007F7CC1"/>
    <w:rsid w:val="00891969"/>
    <w:rsid w:val="008F188D"/>
    <w:rsid w:val="008F54C0"/>
    <w:rsid w:val="00927BFA"/>
    <w:rsid w:val="00930201"/>
    <w:rsid w:val="009C2EF3"/>
    <w:rsid w:val="009D0A79"/>
    <w:rsid w:val="009F1E53"/>
    <w:rsid w:val="00A148AB"/>
    <w:rsid w:val="00A6345F"/>
    <w:rsid w:val="00AF2460"/>
    <w:rsid w:val="00B14AD9"/>
    <w:rsid w:val="00B52C55"/>
    <w:rsid w:val="00BC1C23"/>
    <w:rsid w:val="00BF07B9"/>
    <w:rsid w:val="00C33E6B"/>
    <w:rsid w:val="00C61FE8"/>
    <w:rsid w:val="00CC5E7E"/>
    <w:rsid w:val="00D30DD4"/>
    <w:rsid w:val="00D50ED7"/>
    <w:rsid w:val="00EE4D33"/>
    <w:rsid w:val="00F07916"/>
    <w:rsid w:val="00FC747D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47D1"/>
  <w15:docId w15:val="{AF697940-5296-4008-B162-73066AC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B712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30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020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0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02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Cheng</cp:lastModifiedBy>
  <cp:revision>37</cp:revision>
  <dcterms:created xsi:type="dcterms:W3CDTF">2024-03-25T01:33:00Z</dcterms:created>
  <dcterms:modified xsi:type="dcterms:W3CDTF">2024-03-26T16:50:00Z</dcterms:modified>
</cp:coreProperties>
</file>