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358998"/>
        <w:docPartObj>
          <w:docPartGallery w:val="Cover Pages"/>
          <w:docPartUnique/>
        </w:docPartObj>
      </w:sdtPr>
      <w:sdtEndPr/>
      <w:sdtContent>
        <w:p w:rsidR="00934F93" w:rsidRDefault="00934F93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207010</wp:posOffset>
                    </wp:positionH>
                    <wp:positionV relativeFrom="paragraph">
                      <wp:posOffset>-613410</wp:posOffset>
                    </wp:positionV>
                    <wp:extent cx="7315200" cy="1215390"/>
                    <wp:effectExtent l="0" t="0" r="0" b="3810"/>
                    <wp:wrapNone/>
                    <wp:docPr id="151" name="Rechteck 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215390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345C379" id="Rechteck 151" o:spid="_x0000_s1026" style="position:absolute;margin-left:16.3pt;margin-top:-48.3pt;width:8in;height:95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" stroked="f" strokeweight="1pt">
                    <v:fill r:id="rId6" o:title="" recolor="t" rotate="t" type="frame"/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-690245</wp:posOffset>
                    </wp:positionH>
                    <wp:positionV relativeFrom="paragraph">
                      <wp:posOffset>-585470</wp:posOffset>
                    </wp:positionV>
                    <wp:extent cx="7315200" cy="1129665"/>
                    <wp:effectExtent l="0" t="0" r="0" b="0"/>
                    <wp:wrapNone/>
                    <wp:docPr id="150" name="Rechtec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55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E027060" id="Rechteck 51" o:spid="_x0000_s1026" style="position:absolute;margin-left:-54.35pt;margin-top:-46.1pt;width:8in;height:8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" path="m,l7312660,r,1129665l3619500,733425,,1091565,,xe" fillcolor="#2c55a0" stroked="f" strokeweight="1pt">
                    <v:stroke joinstyle="miter"/>
                    <v:path arrowok="t" o:connecttype="custom" o:connectlocs="0,0;7315200,0;7315200,1129665;3620757,733425;0,1091565;0,0" o:connectangles="0,0,0,0,0,0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4F93" w:rsidRDefault="00934F9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Fink Simon</w:t>
                                    </w:r>
                                  </w:p>
                                </w:sdtContent>
                              </w:sdt>
                              <w:p w:rsidR="00934F93" w:rsidRDefault="00A4014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4F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DE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4F93" w:rsidRDefault="00934F93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Fink Simon</w:t>
                              </w:r>
                            </w:p>
                          </w:sdtContent>
                        </w:sdt>
                        <w:p w:rsidR="00934F93" w:rsidRDefault="00A4014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4F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DE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F93" w:rsidRDefault="00A4014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C55A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4F93" w:rsidRPr="00934F93">
                                      <w:rPr>
                                        <w:caps/>
                                        <w:color w:val="2C55A0"/>
                                        <w:sz w:val="64"/>
                                        <w:szCs w:val="64"/>
                                      </w:rPr>
                                      <w:t>Delta Redesign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34F93" w:rsidRDefault="00A4014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C55A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4F93" w:rsidRPr="00934F93">
                                <w:rPr>
                                  <w:caps/>
                                  <w:color w:val="2C55A0"/>
                                  <w:sz w:val="64"/>
                                  <w:szCs w:val="64"/>
                                </w:rPr>
                                <w:t>Delta Redesign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34F93" w:rsidRDefault="00934F93">
          <w:r>
            <w:rPr>
              <w:noProof/>
              <w:lang w:eastAsia="de-CH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661670</wp:posOffset>
                </wp:positionV>
                <wp:extent cx="3182620" cy="3571875"/>
                <wp:effectExtent l="0" t="0" r="0" b="9525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eduro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4852670</wp:posOffset>
                </wp:positionV>
                <wp:extent cx="1962150" cy="866775"/>
                <wp:effectExtent l="0" t="0" r="0" b="9525"/>
                <wp:wrapSquare wrapText="bothSides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ero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94815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261C" w:rsidRPr="0055261C" w:rsidRDefault="0055261C">
          <w:pPr>
            <w:pStyle w:val="Inhaltsverzeichnisberschrift"/>
            <w:rPr>
              <w:color w:val="2C55A0"/>
            </w:rPr>
          </w:pPr>
          <w:r w:rsidRPr="0055261C">
            <w:rPr>
              <w:color w:val="2C55A0"/>
              <w:lang w:val="de-DE"/>
            </w:rPr>
            <w:t>Inhalt</w:t>
          </w:r>
        </w:p>
        <w:p w:rsidR="00A4014F" w:rsidRDefault="005526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0795025" w:history="1">
            <w:r w:rsidR="00A4014F" w:rsidRPr="00C275E3">
              <w:rPr>
                <w:rStyle w:val="Hyperlink"/>
                <w:noProof/>
              </w:rPr>
              <w:t>Evalution</w:t>
            </w:r>
            <w:r w:rsidR="00A4014F">
              <w:rPr>
                <w:noProof/>
                <w:webHidden/>
              </w:rPr>
              <w:tab/>
            </w:r>
            <w:r w:rsidR="00A4014F">
              <w:rPr>
                <w:noProof/>
                <w:webHidden/>
              </w:rPr>
              <w:fldChar w:fldCharType="begin"/>
            </w:r>
            <w:r w:rsidR="00A4014F">
              <w:rPr>
                <w:noProof/>
                <w:webHidden/>
              </w:rPr>
              <w:instrText xml:space="preserve"> PAGEREF _Toc520795025 \h </w:instrText>
            </w:r>
            <w:r w:rsidR="00A4014F">
              <w:rPr>
                <w:noProof/>
                <w:webHidden/>
              </w:rPr>
            </w:r>
            <w:r w:rsidR="00A4014F">
              <w:rPr>
                <w:noProof/>
                <w:webHidden/>
              </w:rPr>
              <w:fldChar w:fldCharType="separate"/>
            </w:r>
            <w:r w:rsidR="00A4014F">
              <w:rPr>
                <w:noProof/>
                <w:webHidden/>
              </w:rPr>
              <w:t>2</w:t>
            </w:r>
            <w:r w:rsidR="00A4014F"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26" w:history="1">
            <w:r w:rsidRPr="00C275E3">
              <w:rPr>
                <w:rStyle w:val="Hyperlink"/>
                <w:noProof/>
              </w:rPr>
              <w:t>Auslastung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27" w:history="1">
            <w:r w:rsidRPr="00C275E3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28" w:history="1">
            <w:r w:rsidRPr="00C275E3">
              <w:rPr>
                <w:rStyle w:val="Hyperlink"/>
                <w:noProof/>
              </w:rPr>
              <w:t>EEROS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29" w:history="1">
            <w:r w:rsidRPr="00C275E3">
              <w:rPr>
                <w:rStyle w:val="Hyperlink"/>
                <w:noProof/>
              </w:rPr>
              <w:t>ControlSystem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0" w:history="1">
            <w:r w:rsidRPr="00C275E3">
              <w:rPr>
                <w:rStyle w:val="Hyperlink"/>
                <w:noProof/>
              </w:rPr>
              <w:t>SafetySystem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1" w:history="1">
            <w:r w:rsidRPr="00C275E3">
              <w:rPr>
                <w:rStyle w:val="Hyperlink"/>
                <w:noProof/>
              </w:rPr>
              <w:t>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2" w:history="1">
            <w:r w:rsidRPr="00C275E3">
              <w:rPr>
                <w:rStyle w:val="Hyperlink"/>
                <w:noProof/>
              </w:rPr>
              <w:t>HAL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3" w:history="1">
            <w:r w:rsidRPr="00C275E3">
              <w:rPr>
                <w:rStyle w:val="Hyperlink"/>
                <w:noProof/>
              </w:rPr>
              <w:t>Beagle Bone Blue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4" w:history="1">
            <w:r w:rsidRPr="00C275E3">
              <w:rPr>
                <w:rStyle w:val="Hyperlink"/>
                <w:noProof/>
              </w:rPr>
              <w:t>Adapterprint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0795035" w:history="1">
            <w:r w:rsidRPr="00C275E3">
              <w:rPr>
                <w:rStyle w:val="Hyperlink"/>
                <w:noProof/>
              </w:rPr>
              <w:t>Spannungsversorgung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0795036" w:history="1">
            <w:r w:rsidRPr="00C275E3">
              <w:rPr>
                <w:rStyle w:val="Hyperlink"/>
                <w:noProof/>
              </w:rPr>
              <w:t>GPIOs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0795037" w:history="1">
            <w:r w:rsidRPr="00C275E3">
              <w:rPr>
                <w:rStyle w:val="Hyperlink"/>
                <w:noProof/>
              </w:rPr>
              <w:t>Motoren/Encoder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8" w:history="1">
            <w:r w:rsidRPr="00C275E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39" w:history="1">
            <w:r w:rsidRPr="00C275E3">
              <w:rPr>
                <w:rStyle w:val="Hyperlink"/>
                <w:noProof/>
                <w:lang w:val="en-US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40" w:history="1">
            <w:r w:rsidRPr="00C275E3">
              <w:rPr>
                <w:rStyle w:val="Hyperlink"/>
                <w:noProof/>
                <w:lang w:val="en-US"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14F" w:rsidRDefault="00A401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0795041" w:history="1">
            <w:r w:rsidRPr="00C275E3">
              <w:rPr>
                <w:rStyle w:val="Hyperlink"/>
                <w:noProof/>
                <w:lang w:val="en-US"/>
              </w:rPr>
              <w:t>Eigenständigkeitserklärung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r>
            <w:rPr>
              <w:b/>
              <w:bCs/>
              <w:lang w:val="de-DE"/>
            </w:rPr>
            <w:fldChar w:fldCharType="end"/>
          </w:r>
        </w:p>
      </w:sdtContent>
    </w:sdt>
    <w:p w:rsidR="00934F93" w:rsidRDefault="00934F93">
      <w:r>
        <w:br w:type="page"/>
      </w:r>
    </w:p>
    <w:p w:rsidR="00934F93" w:rsidRDefault="00934F93" w:rsidP="00934F93">
      <w:pPr>
        <w:pStyle w:val="berschrift1"/>
      </w:pPr>
      <w:bookmarkStart w:id="0" w:name="_Toc520795025"/>
      <w:proofErr w:type="spellStart"/>
      <w:r>
        <w:lastRenderedPageBreak/>
        <w:t>Evalution</w:t>
      </w:r>
      <w:bookmarkEnd w:id="0"/>
      <w:proofErr w:type="spellEnd"/>
    </w:p>
    <w:p w:rsidR="00934F93" w:rsidRDefault="00934F93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>
        <w:br w:type="page"/>
      </w:r>
    </w:p>
    <w:p w:rsidR="00934F93" w:rsidRDefault="00934F93" w:rsidP="00934F93">
      <w:pPr>
        <w:pStyle w:val="berschrift1"/>
      </w:pPr>
      <w:bookmarkStart w:id="1" w:name="_Toc520795026"/>
      <w:r>
        <w:lastRenderedPageBreak/>
        <w:t>Auslastung</w:t>
      </w:r>
      <w:bookmarkEnd w:id="1"/>
    </w:p>
    <w:p w:rsidR="00934F93" w:rsidRDefault="00934F93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>
        <w:br w:type="page"/>
      </w:r>
    </w:p>
    <w:p w:rsidR="00934F93" w:rsidRDefault="00934F93" w:rsidP="00934F93">
      <w:pPr>
        <w:pStyle w:val="berschrift1"/>
      </w:pPr>
      <w:bookmarkStart w:id="2" w:name="_Toc520795027"/>
      <w:r>
        <w:lastRenderedPageBreak/>
        <w:t>Theorie</w:t>
      </w:r>
      <w:bookmarkEnd w:id="2"/>
    </w:p>
    <w:p w:rsidR="00934F93" w:rsidRDefault="00934F93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>
        <w:br w:type="page"/>
      </w:r>
    </w:p>
    <w:p w:rsidR="007D2BE1" w:rsidRDefault="00934F93" w:rsidP="00934F93">
      <w:pPr>
        <w:pStyle w:val="berschrift1"/>
      </w:pPr>
      <w:bookmarkStart w:id="3" w:name="_Toc520795028"/>
      <w:r>
        <w:lastRenderedPageBreak/>
        <w:t>EEROS</w:t>
      </w:r>
      <w:bookmarkEnd w:id="3"/>
    </w:p>
    <w:p w:rsidR="00934F93" w:rsidRDefault="00934F93" w:rsidP="00934F93">
      <w:pPr>
        <w:pStyle w:val="berschrift2"/>
      </w:pPr>
      <w:bookmarkStart w:id="4" w:name="_Toc520795029"/>
      <w:proofErr w:type="spellStart"/>
      <w:r>
        <w:t>ControlSystem</w:t>
      </w:r>
      <w:bookmarkEnd w:id="4"/>
      <w:proofErr w:type="spellEnd"/>
    </w:p>
    <w:p w:rsidR="00934F93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34F93" w:rsidRPr="00BF4E02" w:rsidRDefault="00934F93" w:rsidP="00934F93">
      <w:pPr>
        <w:pStyle w:val="berschrift2"/>
      </w:pPr>
      <w:bookmarkStart w:id="5" w:name="_Toc520795030"/>
      <w:proofErr w:type="spellStart"/>
      <w:r w:rsidRPr="00BF4E02">
        <w:lastRenderedPageBreak/>
        <w:t>SafetySystem</w:t>
      </w:r>
      <w:bookmarkEnd w:id="5"/>
      <w:proofErr w:type="spellEnd"/>
    </w:p>
    <w:p w:rsidR="00934F93" w:rsidRPr="00BF4E02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F4E02">
        <w:br w:type="page"/>
      </w:r>
    </w:p>
    <w:p w:rsidR="00934F93" w:rsidRPr="00BF4E02" w:rsidRDefault="00934F93" w:rsidP="00934F93">
      <w:pPr>
        <w:pStyle w:val="berschrift2"/>
      </w:pPr>
      <w:bookmarkStart w:id="6" w:name="_Toc520795031"/>
      <w:proofErr w:type="spellStart"/>
      <w:r w:rsidRPr="00BF4E02">
        <w:lastRenderedPageBreak/>
        <w:t>Sequencer</w:t>
      </w:r>
      <w:bookmarkEnd w:id="6"/>
      <w:proofErr w:type="spellEnd"/>
    </w:p>
    <w:p w:rsidR="00934F93" w:rsidRPr="00BF4E02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F4E02">
        <w:br w:type="page"/>
      </w:r>
    </w:p>
    <w:p w:rsidR="00934F93" w:rsidRPr="00BF4E02" w:rsidRDefault="00934F93" w:rsidP="00934F93">
      <w:pPr>
        <w:pStyle w:val="berschrift2"/>
      </w:pPr>
      <w:bookmarkStart w:id="7" w:name="_Toc520795032"/>
      <w:r w:rsidRPr="00BF4E02">
        <w:lastRenderedPageBreak/>
        <w:t>HAL</w:t>
      </w:r>
      <w:bookmarkEnd w:id="7"/>
    </w:p>
    <w:p w:rsidR="00934F93" w:rsidRPr="00BF4E02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F4E02">
        <w:br w:type="page"/>
      </w:r>
    </w:p>
    <w:p w:rsidR="0055261C" w:rsidRDefault="00934F93" w:rsidP="00934F93">
      <w:pPr>
        <w:pStyle w:val="berschrift1"/>
      </w:pPr>
      <w:bookmarkStart w:id="8" w:name="_Toc520795033"/>
      <w:r w:rsidRPr="00BF4E02">
        <w:lastRenderedPageBreak/>
        <w:t xml:space="preserve">Beagle </w:t>
      </w:r>
      <w:proofErr w:type="spellStart"/>
      <w:r w:rsidRPr="00BF4E02">
        <w:t>Bone</w:t>
      </w:r>
      <w:proofErr w:type="spellEnd"/>
      <w:r w:rsidRPr="00BF4E02">
        <w:t xml:space="preserve"> Blue</w:t>
      </w:r>
      <w:bookmarkEnd w:id="8"/>
    </w:p>
    <w:p w:rsidR="00BF4E02" w:rsidRDefault="00BF4E02" w:rsidP="00BF4E02"/>
    <w:p w:rsidR="00BF4E02" w:rsidRDefault="00BF4E02" w:rsidP="00BF4E02">
      <w:pPr>
        <w:pStyle w:val="berschrift2"/>
      </w:pPr>
      <w:bookmarkStart w:id="9" w:name="_Toc520795034"/>
      <w:r>
        <w:t>Adapterprint</w:t>
      </w:r>
      <w:bookmarkEnd w:id="9"/>
    </w:p>
    <w:p w:rsidR="00BF4E02" w:rsidRDefault="00BF4E02" w:rsidP="00BF4E02"/>
    <w:p w:rsidR="00BF4E02" w:rsidRDefault="00BF4E02" w:rsidP="00BF4E02">
      <w:pPr>
        <w:pStyle w:val="berschrift3"/>
      </w:pPr>
      <w:bookmarkStart w:id="10" w:name="_Toc520795035"/>
      <w:r>
        <w:t>Spannungsversorgung</w:t>
      </w:r>
      <w:bookmarkEnd w:id="10"/>
    </w:p>
    <w:p w:rsidR="00BF4E02" w:rsidRDefault="00BF4E02" w:rsidP="00BF4E02"/>
    <w:p w:rsidR="00BF4E02" w:rsidRDefault="00BF4E02" w:rsidP="00BF4E02">
      <w:pPr>
        <w:pStyle w:val="berschrift3"/>
      </w:pPr>
      <w:bookmarkStart w:id="11" w:name="_Toc520795036"/>
      <w:r>
        <w:t>GPIOs</w:t>
      </w:r>
      <w:bookmarkEnd w:id="11"/>
    </w:p>
    <w:p w:rsidR="00BF4E02" w:rsidRDefault="00BF4E02" w:rsidP="00BF4E02"/>
    <w:p w:rsidR="00BF4E02" w:rsidRDefault="00BF4E02" w:rsidP="00BF4E02">
      <w:pPr>
        <w:pStyle w:val="berschrift3"/>
      </w:pPr>
      <w:bookmarkStart w:id="12" w:name="_Toc520795037"/>
      <w:r>
        <w:t>Motoren/Encoder</w:t>
      </w:r>
      <w:bookmarkEnd w:id="12"/>
    </w:p>
    <w:p w:rsidR="00666381" w:rsidRDefault="00666381" w:rsidP="00666381"/>
    <w:p w:rsidR="00666381" w:rsidRPr="00666381" w:rsidRDefault="00666381" w:rsidP="00666381"/>
    <w:p w:rsidR="0055261C" w:rsidRPr="00BF4E02" w:rsidRDefault="0055261C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 w:rsidRPr="00BF4E02">
        <w:br w:type="page"/>
      </w:r>
      <w:bookmarkStart w:id="13" w:name="_GoBack"/>
      <w:bookmarkEnd w:id="13"/>
    </w:p>
    <w:p w:rsidR="00934F93" w:rsidRPr="00BF4E02" w:rsidRDefault="0055261C" w:rsidP="00934F93">
      <w:pPr>
        <w:pStyle w:val="berschrift1"/>
      </w:pPr>
      <w:bookmarkStart w:id="14" w:name="_Toc520795038"/>
      <w:r w:rsidRPr="00BF4E02">
        <w:lastRenderedPageBreak/>
        <w:t>Abbildungsverzeichnis</w:t>
      </w:r>
      <w:bookmarkEnd w:id="14"/>
    </w:p>
    <w:p w:rsidR="0055261C" w:rsidRPr="00BF4E02" w:rsidRDefault="0055261C" w:rsidP="0055261C"/>
    <w:p w:rsidR="0055261C" w:rsidRDefault="0055261C" w:rsidP="0055261C">
      <w:pPr>
        <w:pStyle w:val="berschrift1"/>
        <w:rPr>
          <w:lang w:val="en-US"/>
        </w:rPr>
      </w:pPr>
      <w:bookmarkStart w:id="15" w:name="_Toc520795039"/>
      <w:proofErr w:type="spellStart"/>
      <w:r>
        <w:rPr>
          <w:lang w:val="en-US"/>
        </w:rPr>
        <w:t>Literaturverzeichnis</w:t>
      </w:r>
      <w:bookmarkEnd w:id="15"/>
      <w:proofErr w:type="spellEnd"/>
    </w:p>
    <w:p w:rsidR="0055261C" w:rsidRDefault="0055261C" w:rsidP="0055261C">
      <w:pPr>
        <w:rPr>
          <w:lang w:val="en-US"/>
        </w:rPr>
      </w:pPr>
    </w:p>
    <w:p w:rsidR="0055261C" w:rsidRDefault="0055261C" w:rsidP="0055261C">
      <w:pPr>
        <w:pStyle w:val="berschrift1"/>
        <w:rPr>
          <w:lang w:val="en-US"/>
        </w:rPr>
      </w:pPr>
      <w:bookmarkStart w:id="16" w:name="_Toc520795040"/>
      <w:proofErr w:type="spellStart"/>
      <w:r>
        <w:rPr>
          <w:lang w:val="en-US"/>
        </w:rPr>
        <w:t>Tabellenverzeichnis</w:t>
      </w:r>
      <w:bookmarkEnd w:id="16"/>
      <w:proofErr w:type="spellEnd"/>
    </w:p>
    <w:p w:rsidR="0055261C" w:rsidRDefault="0055261C" w:rsidP="0055261C">
      <w:pPr>
        <w:rPr>
          <w:lang w:val="en-US"/>
        </w:rPr>
      </w:pPr>
    </w:p>
    <w:p w:rsidR="0055261C" w:rsidRPr="0055261C" w:rsidRDefault="0055261C" w:rsidP="0055261C">
      <w:pPr>
        <w:pStyle w:val="berschrift1"/>
        <w:rPr>
          <w:lang w:val="en-US"/>
        </w:rPr>
      </w:pPr>
      <w:bookmarkStart w:id="17" w:name="_Toc520795041"/>
      <w:proofErr w:type="spellStart"/>
      <w:r>
        <w:rPr>
          <w:lang w:val="en-US"/>
        </w:rPr>
        <w:t>Eigenständigkeitserklärung</w:t>
      </w:r>
      <w:bookmarkEnd w:id="17"/>
      <w:proofErr w:type="spellEnd"/>
    </w:p>
    <w:sectPr w:rsidR="0055261C" w:rsidRPr="0055261C" w:rsidSect="00934F9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63"/>
    <w:rsid w:val="000A5863"/>
    <w:rsid w:val="0055261C"/>
    <w:rsid w:val="00666381"/>
    <w:rsid w:val="007D2BE1"/>
    <w:rsid w:val="00934F93"/>
    <w:rsid w:val="00A4014F"/>
    <w:rsid w:val="00B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1035"/>
  <w15:chartTrackingRefBased/>
  <w15:docId w15:val="{27C9F991-93FB-4DE2-AFF3-8907EE81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C55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4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34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4F93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F93"/>
    <w:rPr>
      <w:rFonts w:asciiTheme="majorHAnsi" w:eastAsiaTheme="majorEastAsia" w:hAnsiTheme="majorHAnsi" w:cstheme="majorBidi"/>
      <w:color w:val="2C55A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4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261C"/>
    <w:p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526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5261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5261C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4E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A401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F7C6-8214-4492-BF9D-07499E8A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 Redesign</dc:title>
  <dc:subject/>
  <dc:creator>Fink Simon</dc:creator>
  <cp:keywords/>
  <dc:description/>
  <cp:lastModifiedBy>Fink Simon</cp:lastModifiedBy>
  <cp:revision>6</cp:revision>
  <dcterms:created xsi:type="dcterms:W3CDTF">2018-07-30T09:31:00Z</dcterms:created>
  <dcterms:modified xsi:type="dcterms:W3CDTF">2018-07-31T08:13:00Z</dcterms:modified>
</cp:coreProperties>
</file>