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386" w:rsidRDefault="00834386" w:rsidP="00365B93">
      <w:pPr>
        <w:rPr>
          <w:sz w:val="36"/>
          <w:szCs w:val="36"/>
        </w:rPr>
      </w:pPr>
    </w:p>
    <w:p w:rsidR="00365B93" w:rsidRDefault="00834386" w:rsidP="0083438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Crear los diseños de estos botones que están en la imagen , solo con etiquetas </w:t>
      </w:r>
      <w:proofErr w:type="spellStart"/>
      <w:r>
        <w:rPr>
          <w:sz w:val="36"/>
          <w:szCs w:val="36"/>
        </w:rPr>
        <w:t>div</w:t>
      </w:r>
      <w:proofErr w:type="spellEnd"/>
    </w:p>
    <w:p w:rsidR="00834386" w:rsidRDefault="00834386" w:rsidP="0083438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3395425</wp:posOffset>
                </wp:positionH>
                <wp:positionV relativeFrom="paragraph">
                  <wp:posOffset>2715</wp:posOffset>
                </wp:positionV>
                <wp:extent cx="360" cy="360"/>
                <wp:effectExtent l="38100" t="38100" r="38100" b="38100"/>
                <wp:wrapNone/>
                <wp:docPr id="174861195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AB7C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266.65pt;margin-top:-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">
                <v:imagedata r:id="rId6" o:title=""/>
              </v:shape>
            </w:pict>
          </mc:Fallback>
        </mc:AlternateContent>
      </w: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 xml:space="preserve">Uno debajo del otro </w:t>
      </w:r>
    </w:p>
    <w:p w:rsidR="00834386" w:rsidRDefault="00834386" w:rsidP="00834386">
      <w:pPr>
        <w:rPr>
          <w:sz w:val="36"/>
          <w:szCs w:val="36"/>
        </w:rPr>
      </w:pPr>
    </w:p>
    <w:p w:rsidR="00834386" w:rsidRP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 xml:space="preserve">Color </w:t>
      </w:r>
      <w:proofErr w:type="spellStart"/>
      <w:r>
        <w:rPr>
          <w:sz w:val="36"/>
          <w:szCs w:val="36"/>
        </w:rPr>
        <w:t>Naranaja</w:t>
      </w:r>
      <w:proofErr w:type="spellEnd"/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 w:rsidRPr="00834386">
        <w:rPr>
          <w:sz w:val="36"/>
          <w:szCs w:val="36"/>
        </w:rPr>
        <w:drawing>
          <wp:inline distT="0" distB="0" distL="0" distR="0" wp14:anchorId="2F4F6FF7" wp14:editId="7F1FBA0B">
            <wp:extent cx="1562100" cy="1524000"/>
            <wp:effectExtent l="0" t="0" r="0" b="0"/>
            <wp:docPr id="1501541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1653" name=""/>
                    <pic:cNvPicPr/>
                  </pic:nvPicPr>
                  <pic:blipFill rotWithShape="1">
                    <a:blip r:embed="rId7"/>
                    <a:srcRect b="52756"/>
                    <a:stretch/>
                  </pic:blipFill>
                  <pic:spPr bwMode="auto">
                    <a:xfrm>
                      <a:off x="0" y="0"/>
                      <a:ext cx="15621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>Color verde para el botón</w:t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>Uno al lado del otro</w:t>
      </w:r>
    </w:p>
    <w:p w:rsidR="00834386" w:rsidRDefault="00834386" w:rsidP="00834386">
      <w:pPr>
        <w:rPr>
          <w:sz w:val="36"/>
          <w:szCs w:val="36"/>
        </w:rPr>
      </w:pPr>
      <w:r w:rsidRPr="00834386">
        <w:rPr>
          <w:sz w:val="36"/>
          <w:szCs w:val="36"/>
        </w:rPr>
        <w:drawing>
          <wp:inline distT="0" distB="0" distL="0" distR="0" wp14:anchorId="1B3186C6" wp14:editId="296AC96F">
            <wp:extent cx="2476500" cy="698500"/>
            <wp:effectExtent l="0" t="0" r="0" b="0"/>
            <wp:docPr id="938550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50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>Uno seguido con espacio</w:t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>Color Azul para los botones</w:t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 w:rsidRPr="00834386">
        <w:rPr>
          <w:sz w:val="36"/>
          <w:szCs w:val="36"/>
        </w:rPr>
        <w:drawing>
          <wp:inline distT="0" distB="0" distL="0" distR="0" wp14:anchorId="3C274F22" wp14:editId="4D5A1852">
            <wp:extent cx="5612130" cy="620395"/>
            <wp:effectExtent l="0" t="0" r="1270" b="1905"/>
            <wp:docPr id="1941657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57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Cuando se pase el curso por encima del botón tiene que mostrar del mismo color pero más oscuro.</w:t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 xml:space="preserve">Uno de los botones tiene que verse con color difuminado y otro botón tiene que estar como si fuera </w:t>
      </w:r>
      <w:proofErr w:type="spellStart"/>
      <w:r>
        <w:rPr>
          <w:sz w:val="36"/>
          <w:szCs w:val="36"/>
        </w:rPr>
        <w:t>disable</w:t>
      </w:r>
      <w:proofErr w:type="spellEnd"/>
      <w:r>
        <w:rPr>
          <w:sz w:val="36"/>
          <w:szCs w:val="36"/>
        </w:rPr>
        <w:t>.</w:t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>Uno de los botones tiene que tener sombreado</w:t>
      </w: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>Otro delos botones tiene que tener el texto aliado a la izquierda, otro a la derecha y el resto centrado.</w:t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  <w:r>
        <w:rPr>
          <w:sz w:val="36"/>
          <w:szCs w:val="36"/>
        </w:rPr>
        <w:t>Uno de los botones tiene que tener negrilla, pero no se puede con la etiqueta &lt;</w:t>
      </w:r>
      <w:proofErr w:type="spellStart"/>
      <w:r>
        <w:rPr>
          <w:sz w:val="36"/>
          <w:szCs w:val="36"/>
        </w:rPr>
        <w:t>strong</w:t>
      </w:r>
      <w:proofErr w:type="spellEnd"/>
      <w:r>
        <w:rPr>
          <w:sz w:val="36"/>
          <w:szCs w:val="36"/>
        </w:rPr>
        <w:t xml:space="preserve">&gt; ni &lt;b&gt;, debe ser con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.</w:t>
      </w:r>
    </w:p>
    <w:p w:rsidR="003C7898" w:rsidRDefault="003C7898" w:rsidP="00834386">
      <w:pPr>
        <w:rPr>
          <w:sz w:val="36"/>
          <w:szCs w:val="36"/>
        </w:rPr>
      </w:pPr>
    </w:p>
    <w:p w:rsidR="003C7898" w:rsidRDefault="003C7898" w:rsidP="00834386">
      <w:pPr>
        <w:rPr>
          <w:sz w:val="36"/>
          <w:szCs w:val="36"/>
        </w:rPr>
      </w:pPr>
      <w:r>
        <w:rPr>
          <w:sz w:val="36"/>
          <w:szCs w:val="36"/>
        </w:rPr>
        <w:t>Los botones tiene que tener borde.</w:t>
      </w:r>
    </w:p>
    <w:p w:rsidR="00834386" w:rsidRDefault="00834386" w:rsidP="00834386">
      <w:pPr>
        <w:rPr>
          <w:sz w:val="36"/>
          <w:szCs w:val="36"/>
        </w:rPr>
      </w:pPr>
    </w:p>
    <w:p w:rsidR="00834386" w:rsidRPr="00834386" w:rsidRDefault="00834386" w:rsidP="00834386">
      <w:pPr>
        <w:rPr>
          <w:b/>
          <w:bCs/>
          <w:sz w:val="36"/>
          <w:szCs w:val="36"/>
        </w:rPr>
      </w:pPr>
      <w:r w:rsidRPr="00834386">
        <w:rPr>
          <w:b/>
          <w:bCs/>
          <w:sz w:val="36"/>
          <w:szCs w:val="36"/>
        </w:rPr>
        <w:t xml:space="preserve">Aprender a utilizar variables en </w:t>
      </w:r>
      <w:proofErr w:type="spellStart"/>
      <w:r w:rsidRPr="00834386">
        <w:rPr>
          <w:b/>
          <w:bCs/>
          <w:sz w:val="36"/>
          <w:szCs w:val="36"/>
        </w:rPr>
        <w:t>css</w:t>
      </w:r>
      <w:proofErr w:type="spellEnd"/>
      <w:r w:rsidRPr="00834386">
        <w:rPr>
          <w:b/>
          <w:bCs/>
          <w:sz w:val="36"/>
          <w:szCs w:val="36"/>
        </w:rPr>
        <w:t>.</w:t>
      </w:r>
    </w:p>
    <w:p w:rsidR="00834386" w:rsidRDefault="00834386" w:rsidP="00834386">
      <w:pPr>
        <w:rPr>
          <w:sz w:val="36"/>
          <w:szCs w:val="36"/>
        </w:rPr>
      </w:pPr>
    </w:p>
    <w:p w:rsidR="00834386" w:rsidRDefault="00834386" w:rsidP="00834386">
      <w:pPr>
        <w:rPr>
          <w:sz w:val="36"/>
          <w:szCs w:val="36"/>
        </w:rPr>
      </w:pPr>
    </w:p>
    <w:p w:rsidR="00834386" w:rsidRPr="00834386" w:rsidRDefault="00834386" w:rsidP="00834386">
      <w:pPr>
        <w:rPr>
          <w:sz w:val="36"/>
          <w:szCs w:val="36"/>
        </w:rPr>
      </w:pPr>
    </w:p>
    <w:sectPr w:rsidR="00834386" w:rsidRPr="00834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B07FB"/>
    <w:multiLevelType w:val="hybridMultilevel"/>
    <w:tmpl w:val="A72A7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34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93"/>
    <w:rsid w:val="00365B93"/>
    <w:rsid w:val="003C7898"/>
    <w:rsid w:val="0083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24DD"/>
  <w15:chartTrackingRefBased/>
  <w15:docId w15:val="{7FC704D4-1A61-4B44-8041-75D08788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22:13:40.8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 Pelaez</dc:creator>
  <cp:keywords/>
  <dc:description/>
  <cp:lastModifiedBy>Andres F Pelaez</cp:lastModifiedBy>
  <cp:revision>1</cp:revision>
  <dcterms:created xsi:type="dcterms:W3CDTF">2024-01-05T21:22:00Z</dcterms:created>
  <dcterms:modified xsi:type="dcterms:W3CDTF">2024-01-05T22:19:00Z</dcterms:modified>
</cp:coreProperties>
</file>