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A9A" w:rsidRDefault="003E1A9A" w:rsidP="003E1A9A">
      <w:r>
        <w:t xml:space="preserve">                                                   </w:t>
      </w:r>
    </w:p>
    <w:p w:rsidR="003E1A9A" w:rsidRDefault="003E1A9A" w:rsidP="003E1A9A"/>
    <w:p w:rsidR="00F106A6" w:rsidRDefault="00F106A6" w:rsidP="003E1A9A"/>
    <w:p w:rsidR="00F106A6" w:rsidRDefault="00F106A6" w:rsidP="003E1A9A"/>
    <w:p w:rsidR="003E1A9A" w:rsidRDefault="003E1A9A" w:rsidP="003E1A9A"/>
    <w:p w:rsidR="003E1A9A" w:rsidRDefault="003E1A9A" w:rsidP="003E1A9A"/>
    <w:p w:rsidR="00A1447F" w:rsidRDefault="00A1447F" w:rsidP="003E1A9A"/>
    <w:p w:rsidR="00A1447F" w:rsidRDefault="00A1447F" w:rsidP="003E1A9A"/>
    <w:p w:rsidR="00A1447F" w:rsidRDefault="00A1447F" w:rsidP="003E1A9A"/>
    <w:p w:rsidR="00A1447F" w:rsidRDefault="00A1447F" w:rsidP="003E1A9A"/>
    <w:p w:rsidR="00A1447F" w:rsidRDefault="00A1447F" w:rsidP="003E1A9A"/>
    <w:p w:rsidR="00A1447F" w:rsidRDefault="00A1447F" w:rsidP="003E1A9A"/>
    <w:p w:rsidR="003E1A9A" w:rsidRDefault="003E1A9A" w:rsidP="003E1A9A"/>
    <w:p w:rsidR="003E1A9A" w:rsidRPr="00D52B9E" w:rsidRDefault="00D35C14" w:rsidP="003E1A9A">
      <w:pPr>
        <w:jc w:val="center"/>
        <w:rPr>
          <w:sz w:val="40"/>
          <w:szCs w:val="40"/>
        </w:rPr>
      </w:pPr>
      <w:sdt>
        <w:sdtPr>
          <w:rPr>
            <w:b/>
            <w:sz w:val="40"/>
            <w:szCs w:val="40"/>
          </w:rPr>
          <w:alias w:val="Company"/>
          <w:id w:val="73154349"/>
          <w:placeholder>
            <w:docPart w:val="36150491726A4E63A131E9C328606B49"/>
          </w:placeholder>
          <w:dataBinding w:prefixMappings="xmlns:ns0='http://schemas.openxmlformats.org/officeDocument/2006/extended-properties' " w:xpath="/ns0:Properties[1]/ns0:Company[1]" w:storeItemID="{6668398D-A668-4E3E-A5EB-62B293D839F1}"/>
          <w:text/>
        </w:sdtPr>
        <w:sdtEndPr/>
        <w:sdtContent>
          <w:r w:rsidR="004D79F4">
            <w:rPr>
              <w:b/>
              <w:sz w:val="40"/>
              <w:szCs w:val="40"/>
            </w:rPr>
            <w:t>Philips Color Kinetics</w:t>
          </w:r>
        </w:sdtContent>
      </w:sdt>
      <w:r w:rsidR="003E1A9A" w:rsidRPr="00D52B9E">
        <w:rPr>
          <w:b/>
          <w:sz w:val="40"/>
          <w:szCs w:val="40"/>
        </w:rPr>
        <w:t xml:space="preserve"> </w:t>
      </w:r>
    </w:p>
    <w:p w:rsidR="003E1A9A" w:rsidRDefault="00025025" w:rsidP="003E1A9A">
      <w:pPr>
        <w:jc w:val="center"/>
        <w:rPr>
          <w:sz w:val="40"/>
          <w:szCs w:val="40"/>
          <w:lang w:eastAsia="zh-CN"/>
        </w:rPr>
      </w:pPr>
      <w:proofErr w:type="spellStart"/>
      <w:r>
        <w:rPr>
          <w:rFonts w:hint="eastAsia"/>
          <w:sz w:val="40"/>
          <w:szCs w:val="40"/>
          <w:lang w:eastAsia="zh-CN"/>
        </w:rPr>
        <w:t>Vaya</w:t>
      </w:r>
      <w:proofErr w:type="spellEnd"/>
      <w:r>
        <w:rPr>
          <w:rFonts w:hint="eastAsia"/>
          <w:sz w:val="40"/>
          <w:szCs w:val="40"/>
          <w:lang w:eastAsia="zh-CN"/>
        </w:rPr>
        <w:t xml:space="preserve"> Manufacturing Tool</w:t>
      </w:r>
    </w:p>
    <w:p w:rsidR="00025025" w:rsidRPr="00025025" w:rsidRDefault="00025025" w:rsidP="003E1A9A">
      <w:pPr>
        <w:jc w:val="center"/>
        <w:rPr>
          <w:sz w:val="40"/>
          <w:szCs w:val="40"/>
          <w:lang w:eastAsia="zh-CN"/>
        </w:rPr>
      </w:pPr>
      <w:r>
        <w:rPr>
          <w:rFonts w:hint="eastAsia"/>
          <w:sz w:val="40"/>
          <w:szCs w:val="40"/>
          <w:lang w:eastAsia="zh-CN"/>
        </w:rPr>
        <w:t>User Guide</w:t>
      </w:r>
    </w:p>
    <w:p w:rsidR="003E1A9A" w:rsidRDefault="003E1A9A" w:rsidP="003E1A9A"/>
    <w:p w:rsidR="00F22802" w:rsidRDefault="00F22802" w:rsidP="003E1A9A"/>
    <w:p w:rsidR="00F22802" w:rsidRDefault="00F22802" w:rsidP="003E1A9A"/>
    <w:p w:rsidR="00F22802" w:rsidRDefault="00F22802" w:rsidP="003E1A9A"/>
    <w:p w:rsidR="00F22802" w:rsidRDefault="00F22802" w:rsidP="003E1A9A"/>
    <w:p w:rsidR="00F22802" w:rsidRDefault="00F22802" w:rsidP="003E1A9A"/>
    <w:p w:rsidR="00F22802" w:rsidRDefault="00F22802" w:rsidP="008148E6">
      <w:pPr>
        <w:jc w:val="center"/>
      </w:pPr>
    </w:p>
    <w:p w:rsidR="00F22802" w:rsidRDefault="00F22802" w:rsidP="003E1A9A"/>
    <w:p w:rsidR="0053561A" w:rsidRDefault="0053561A" w:rsidP="0053561A">
      <w:pPr>
        <w:spacing w:line="480" w:lineRule="exact"/>
        <w:jc w:val="center"/>
        <w:rPr>
          <w:rFonts w:ascii="Futura Book" w:hAnsi="Futura Book"/>
          <w:b/>
          <w:bCs w:val="0"/>
        </w:rPr>
      </w:pPr>
      <w:r>
        <w:rPr>
          <w:rFonts w:ascii="Futura Book" w:hAnsi="Futura Book"/>
          <w:b/>
        </w:rPr>
        <w:t>Ref. Established for Supply Chain Management</w:t>
      </w:r>
    </w:p>
    <w:p w:rsidR="0053561A" w:rsidRDefault="0053561A" w:rsidP="0053561A">
      <w:pPr>
        <w:spacing w:line="480" w:lineRule="exact"/>
        <w:jc w:val="center"/>
        <w:rPr>
          <w:rFonts w:ascii="Futura Book" w:hAnsi="Futura Book"/>
          <w:sz w:val="48"/>
        </w:rPr>
      </w:pPr>
    </w:p>
    <w:p w:rsidR="0053561A" w:rsidRDefault="0053561A" w:rsidP="0053561A">
      <w:pPr>
        <w:spacing w:line="480" w:lineRule="exact"/>
        <w:jc w:val="center"/>
        <w:rPr>
          <w:rFonts w:ascii="Futura Book" w:hAnsi="Futura Book"/>
          <w:sz w:val="48"/>
        </w:rPr>
      </w:pPr>
    </w:p>
    <w:p w:rsidR="0053561A" w:rsidRDefault="0053561A" w:rsidP="0053561A">
      <w:pPr>
        <w:spacing w:line="480" w:lineRule="exact"/>
        <w:jc w:val="center"/>
        <w:rPr>
          <w:rFonts w:ascii="Futura Book" w:hAnsi="Futura Book"/>
          <w:sz w:val="48"/>
        </w:rPr>
      </w:pPr>
    </w:p>
    <w:p w:rsidR="003E1A9A" w:rsidRDefault="0053561A" w:rsidP="0053561A">
      <w:pPr>
        <w:spacing w:before="120" w:after="120"/>
        <w:jc w:val="center"/>
        <w:rPr>
          <w:b/>
          <w:bCs w:val="0"/>
        </w:rPr>
      </w:pPr>
      <w:r>
        <w:rPr>
          <w:rFonts w:ascii="Futura Book" w:hAnsi="Futura Book"/>
        </w:rPr>
        <w:t>If this procedure is a printed hard copy, verify revision before use</w:t>
      </w:r>
    </w:p>
    <w:p w:rsidR="00F22802" w:rsidRDefault="00F22802" w:rsidP="00C81DE0">
      <w:pPr>
        <w:pStyle w:val="a"/>
        <w:rPr>
          <w:b/>
          <w:bCs/>
          <w:color w:val="000000"/>
          <w:sz w:val="18"/>
          <w:szCs w:val="18"/>
        </w:rPr>
      </w:pPr>
    </w:p>
    <w:p w:rsidR="00F22802" w:rsidRPr="00F22802" w:rsidRDefault="00F22802" w:rsidP="00F22802"/>
    <w:p w:rsidR="00F22802" w:rsidRPr="00F22802" w:rsidRDefault="00F22802" w:rsidP="00F22802"/>
    <w:p w:rsidR="00F22802" w:rsidRPr="00F22802" w:rsidRDefault="00F22802" w:rsidP="00F22802"/>
    <w:p w:rsidR="00F22802" w:rsidRPr="00F22802" w:rsidRDefault="00F22802" w:rsidP="00F22802"/>
    <w:p w:rsidR="00F22802" w:rsidRPr="00F22802" w:rsidRDefault="00F22802" w:rsidP="001C1EF4">
      <w:pPr>
        <w:jc w:val="center"/>
      </w:pPr>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1440"/>
        <w:gridCol w:w="1800"/>
        <w:gridCol w:w="3884"/>
      </w:tblGrid>
      <w:tr w:rsidR="003230C8" w:rsidRPr="00BC682C" w:rsidTr="001C1EF4">
        <w:trPr>
          <w:trHeight w:val="110"/>
        </w:trPr>
        <w:tc>
          <w:tcPr>
            <w:tcW w:w="1368" w:type="dxa"/>
            <w:tcBorders>
              <w:top w:val="single" w:sz="8" w:space="0" w:color="000000"/>
              <w:bottom w:val="single" w:sz="8" w:space="0" w:color="000000"/>
              <w:right w:val="single" w:sz="8" w:space="0" w:color="000000"/>
            </w:tcBorders>
          </w:tcPr>
          <w:p w:rsidR="003230C8" w:rsidRPr="00BC682C" w:rsidRDefault="003230C8" w:rsidP="001C1EF4">
            <w:pPr>
              <w:pStyle w:val="Default"/>
              <w:jc w:val="center"/>
              <w:rPr>
                <w:sz w:val="16"/>
                <w:szCs w:val="16"/>
              </w:rPr>
            </w:pPr>
            <w:r w:rsidRPr="00BC682C">
              <w:rPr>
                <w:b/>
                <w:bCs/>
                <w:sz w:val="16"/>
                <w:szCs w:val="16"/>
              </w:rPr>
              <w:t>Revision</w:t>
            </w:r>
          </w:p>
        </w:tc>
        <w:tc>
          <w:tcPr>
            <w:tcW w:w="1440" w:type="dxa"/>
            <w:tcBorders>
              <w:top w:val="single" w:sz="8" w:space="0" w:color="000000"/>
              <w:left w:val="single" w:sz="8" w:space="0" w:color="000000"/>
              <w:bottom w:val="single" w:sz="8" w:space="0" w:color="000000"/>
              <w:right w:val="single" w:sz="8" w:space="0" w:color="000000"/>
            </w:tcBorders>
          </w:tcPr>
          <w:p w:rsidR="003230C8" w:rsidRPr="00BC682C" w:rsidRDefault="003230C8" w:rsidP="001C1EF4">
            <w:pPr>
              <w:pStyle w:val="Default"/>
              <w:jc w:val="center"/>
              <w:rPr>
                <w:sz w:val="16"/>
                <w:szCs w:val="16"/>
              </w:rPr>
            </w:pPr>
            <w:r w:rsidRPr="00BC682C">
              <w:rPr>
                <w:b/>
                <w:bCs/>
                <w:sz w:val="16"/>
                <w:szCs w:val="16"/>
              </w:rPr>
              <w:t>Date</w:t>
            </w:r>
          </w:p>
        </w:tc>
        <w:tc>
          <w:tcPr>
            <w:tcW w:w="1800" w:type="dxa"/>
            <w:tcBorders>
              <w:top w:val="single" w:sz="8" w:space="0" w:color="000000"/>
              <w:left w:val="single" w:sz="8" w:space="0" w:color="000000"/>
              <w:bottom w:val="single" w:sz="8" w:space="0" w:color="000000"/>
              <w:right w:val="single" w:sz="8" w:space="0" w:color="000000"/>
            </w:tcBorders>
          </w:tcPr>
          <w:p w:rsidR="003230C8" w:rsidRPr="00BC682C" w:rsidRDefault="003230C8" w:rsidP="001C1EF4">
            <w:pPr>
              <w:pStyle w:val="Default"/>
              <w:jc w:val="center"/>
              <w:rPr>
                <w:sz w:val="16"/>
                <w:szCs w:val="16"/>
              </w:rPr>
            </w:pPr>
            <w:r w:rsidRPr="00BC682C">
              <w:rPr>
                <w:b/>
                <w:bCs/>
                <w:sz w:val="16"/>
                <w:szCs w:val="16"/>
              </w:rPr>
              <w:t>Author</w:t>
            </w:r>
          </w:p>
        </w:tc>
        <w:tc>
          <w:tcPr>
            <w:tcW w:w="3884" w:type="dxa"/>
            <w:tcBorders>
              <w:top w:val="single" w:sz="8" w:space="0" w:color="000000"/>
              <w:left w:val="single" w:sz="8" w:space="0" w:color="000000"/>
              <w:bottom w:val="single" w:sz="8" w:space="0" w:color="000000"/>
            </w:tcBorders>
          </w:tcPr>
          <w:p w:rsidR="003230C8" w:rsidRPr="00BC682C" w:rsidRDefault="003230C8" w:rsidP="001C1EF4">
            <w:pPr>
              <w:pStyle w:val="Default"/>
              <w:jc w:val="center"/>
              <w:rPr>
                <w:sz w:val="16"/>
                <w:szCs w:val="16"/>
              </w:rPr>
            </w:pPr>
            <w:r w:rsidRPr="00BC682C">
              <w:rPr>
                <w:b/>
                <w:bCs/>
                <w:sz w:val="16"/>
                <w:szCs w:val="16"/>
              </w:rPr>
              <w:t>Description of Change</w:t>
            </w:r>
          </w:p>
        </w:tc>
      </w:tr>
      <w:tr w:rsidR="003230C8" w:rsidRPr="00BC682C" w:rsidTr="001C1EF4">
        <w:trPr>
          <w:trHeight w:val="106"/>
        </w:trPr>
        <w:tc>
          <w:tcPr>
            <w:tcW w:w="1368" w:type="dxa"/>
            <w:tcBorders>
              <w:top w:val="single" w:sz="8" w:space="0" w:color="000000"/>
              <w:bottom w:val="single" w:sz="8" w:space="0" w:color="000000"/>
              <w:right w:val="single" w:sz="8" w:space="0" w:color="000000"/>
            </w:tcBorders>
          </w:tcPr>
          <w:p w:rsidR="003230C8" w:rsidRPr="00BC682C" w:rsidRDefault="001C1EF4" w:rsidP="001C1EF4">
            <w:pPr>
              <w:pStyle w:val="Default"/>
              <w:jc w:val="center"/>
              <w:rPr>
                <w:sz w:val="16"/>
                <w:szCs w:val="16"/>
              </w:rPr>
            </w:pPr>
            <w:r>
              <w:rPr>
                <w:sz w:val="16"/>
                <w:szCs w:val="16"/>
              </w:rPr>
              <w:t>00</w:t>
            </w:r>
          </w:p>
        </w:tc>
        <w:tc>
          <w:tcPr>
            <w:tcW w:w="1440" w:type="dxa"/>
            <w:tcBorders>
              <w:top w:val="single" w:sz="8" w:space="0" w:color="000000"/>
              <w:left w:val="single" w:sz="8" w:space="0" w:color="000000"/>
              <w:bottom w:val="single" w:sz="8" w:space="0" w:color="000000"/>
              <w:right w:val="single" w:sz="8" w:space="0" w:color="000000"/>
            </w:tcBorders>
          </w:tcPr>
          <w:p w:rsidR="003230C8" w:rsidRPr="00BC682C" w:rsidRDefault="00025025" w:rsidP="001C1EF4">
            <w:pPr>
              <w:pStyle w:val="Default"/>
              <w:jc w:val="center"/>
              <w:rPr>
                <w:sz w:val="16"/>
                <w:szCs w:val="16"/>
                <w:lang w:eastAsia="zh-CN"/>
              </w:rPr>
            </w:pPr>
            <w:r>
              <w:rPr>
                <w:rFonts w:hint="eastAsia"/>
                <w:sz w:val="16"/>
                <w:szCs w:val="16"/>
                <w:lang w:eastAsia="zh-CN"/>
              </w:rPr>
              <w:t>July-22-2014</w:t>
            </w:r>
          </w:p>
        </w:tc>
        <w:tc>
          <w:tcPr>
            <w:tcW w:w="1800" w:type="dxa"/>
            <w:tcBorders>
              <w:top w:val="single" w:sz="8" w:space="0" w:color="000000"/>
              <w:left w:val="single" w:sz="8" w:space="0" w:color="000000"/>
              <w:bottom w:val="single" w:sz="8" w:space="0" w:color="000000"/>
              <w:right w:val="single" w:sz="8" w:space="0" w:color="000000"/>
            </w:tcBorders>
          </w:tcPr>
          <w:p w:rsidR="003230C8" w:rsidRPr="00BC682C" w:rsidRDefault="00025025" w:rsidP="001C1EF4">
            <w:pPr>
              <w:pStyle w:val="Default"/>
              <w:jc w:val="center"/>
              <w:rPr>
                <w:sz w:val="16"/>
                <w:szCs w:val="16"/>
                <w:lang w:eastAsia="zh-CN"/>
              </w:rPr>
            </w:pPr>
            <w:r>
              <w:rPr>
                <w:rFonts w:hint="eastAsia"/>
                <w:sz w:val="16"/>
                <w:szCs w:val="16"/>
                <w:lang w:eastAsia="zh-CN"/>
              </w:rPr>
              <w:t>Simon He</w:t>
            </w:r>
          </w:p>
        </w:tc>
        <w:tc>
          <w:tcPr>
            <w:tcW w:w="3884" w:type="dxa"/>
            <w:tcBorders>
              <w:top w:val="single" w:sz="8" w:space="0" w:color="000000"/>
              <w:left w:val="single" w:sz="8" w:space="0" w:color="000000"/>
              <w:bottom w:val="single" w:sz="8" w:space="0" w:color="000000"/>
            </w:tcBorders>
          </w:tcPr>
          <w:p w:rsidR="003230C8" w:rsidRPr="00BC682C" w:rsidRDefault="00025025" w:rsidP="00B74B11">
            <w:pPr>
              <w:pStyle w:val="Default"/>
              <w:rPr>
                <w:sz w:val="16"/>
                <w:szCs w:val="16"/>
                <w:lang w:eastAsia="zh-CN"/>
              </w:rPr>
            </w:pPr>
            <w:r>
              <w:rPr>
                <w:rFonts w:hint="eastAsia"/>
                <w:sz w:val="16"/>
                <w:szCs w:val="16"/>
                <w:lang w:eastAsia="zh-CN"/>
              </w:rPr>
              <w:t>First Release</w:t>
            </w:r>
          </w:p>
        </w:tc>
      </w:tr>
      <w:tr w:rsidR="00055447" w:rsidRPr="00BC682C" w:rsidTr="001C1EF4">
        <w:trPr>
          <w:trHeight w:val="106"/>
        </w:trPr>
        <w:tc>
          <w:tcPr>
            <w:tcW w:w="1368" w:type="dxa"/>
            <w:tcBorders>
              <w:top w:val="single" w:sz="8" w:space="0" w:color="000000"/>
              <w:bottom w:val="single" w:sz="8" w:space="0" w:color="000000"/>
              <w:right w:val="single" w:sz="8" w:space="0" w:color="000000"/>
            </w:tcBorders>
          </w:tcPr>
          <w:p w:rsidR="00055447" w:rsidRPr="00BC682C" w:rsidRDefault="00055447" w:rsidP="001C1EF4">
            <w:pPr>
              <w:pStyle w:val="Default"/>
              <w:jc w:val="center"/>
              <w:rPr>
                <w:sz w:val="16"/>
                <w:szCs w:val="16"/>
              </w:rPr>
            </w:pPr>
          </w:p>
        </w:tc>
        <w:tc>
          <w:tcPr>
            <w:tcW w:w="1440" w:type="dxa"/>
            <w:tcBorders>
              <w:top w:val="single" w:sz="8" w:space="0" w:color="000000"/>
              <w:left w:val="single" w:sz="8" w:space="0" w:color="000000"/>
              <w:bottom w:val="single" w:sz="8" w:space="0" w:color="000000"/>
              <w:right w:val="single" w:sz="8" w:space="0" w:color="000000"/>
            </w:tcBorders>
          </w:tcPr>
          <w:p w:rsidR="00055447" w:rsidRPr="00BC682C" w:rsidRDefault="00055447" w:rsidP="001C1EF4">
            <w:pPr>
              <w:pStyle w:val="Default"/>
              <w:jc w:val="center"/>
              <w:rPr>
                <w:sz w:val="16"/>
                <w:szCs w:val="16"/>
              </w:rPr>
            </w:pPr>
          </w:p>
        </w:tc>
        <w:tc>
          <w:tcPr>
            <w:tcW w:w="1800" w:type="dxa"/>
            <w:tcBorders>
              <w:top w:val="single" w:sz="8" w:space="0" w:color="000000"/>
              <w:left w:val="single" w:sz="8" w:space="0" w:color="000000"/>
              <w:bottom w:val="single" w:sz="8" w:space="0" w:color="000000"/>
              <w:right w:val="single" w:sz="8" w:space="0" w:color="000000"/>
            </w:tcBorders>
          </w:tcPr>
          <w:p w:rsidR="00055447" w:rsidRPr="00BC682C" w:rsidRDefault="00055447" w:rsidP="001C1EF4">
            <w:pPr>
              <w:pStyle w:val="Default"/>
              <w:jc w:val="center"/>
              <w:rPr>
                <w:sz w:val="16"/>
                <w:szCs w:val="16"/>
              </w:rPr>
            </w:pPr>
          </w:p>
        </w:tc>
        <w:tc>
          <w:tcPr>
            <w:tcW w:w="3884" w:type="dxa"/>
            <w:tcBorders>
              <w:top w:val="single" w:sz="8" w:space="0" w:color="000000"/>
              <w:left w:val="single" w:sz="8" w:space="0" w:color="000000"/>
              <w:bottom w:val="single" w:sz="8" w:space="0" w:color="000000"/>
            </w:tcBorders>
          </w:tcPr>
          <w:p w:rsidR="00055447" w:rsidRPr="00BC682C" w:rsidRDefault="00055447" w:rsidP="001377BF">
            <w:pPr>
              <w:pStyle w:val="Default"/>
              <w:rPr>
                <w:sz w:val="16"/>
                <w:szCs w:val="16"/>
              </w:rPr>
            </w:pPr>
          </w:p>
        </w:tc>
      </w:tr>
      <w:tr w:rsidR="001C1EF4" w:rsidRPr="00BC682C" w:rsidTr="001C1EF4">
        <w:trPr>
          <w:trHeight w:val="106"/>
        </w:trPr>
        <w:tc>
          <w:tcPr>
            <w:tcW w:w="1368" w:type="dxa"/>
            <w:tcBorders>
              <w:top w:val="single" w:sz="8" w:space="0" w:color="000000"/>
              <w:bottom w:val="single" w:sz="8" w:space="0" w:color="000000"/>
              <w:right w:val="single" w:sz="8" w:space="0" w:color="000000"/>
            </w:tcBorders>
          </w:tcPr>
          <w:p w:rsidR="001C1EF4" w:rsidRPr="00BC682C" w:rsidRDefault="001C1EF4" w:rsidP="001C1EF4">
            <w:pPr>
              <w:pStyle w:val="Default"/>
              <w:jc w:val="center"/>
              <w:rPr>
                <w:sz w:val="16"/>
                <w:szCs w:val="16"/>
              </w:rPr>
            </w:pPr>
          </w:p>
        </w:tc>
        <w:tc>
          <w:tcPr>
            <w:tcW w:w="1440" w:type="dxa"/>
            <w:tcBorders>
              <w:top w:val="single" w:sz="8" w:space="0" w:color="000000"/>
              <w:left w:val="single" w:sz="8" w:space="0" w:color="000000"/>
              <w:bottom w:val="single" w:sz="8" w:space="0" w:color="000000"/>
              <w:right w:val="single" w:sz="8" w:space="0" w:color="000000"/>
            </w:tcBorders>
          </w:tcPr>
          <w:p w:rsidR="001C1EF4" w:rsidRDefault="001C1EF4" w:rsidP="00C71789">
            <w:pPr>
              <w:pStyle w:val="Default"/>
              <w:jc w:val="center"/>
              <w:rPr>
                <w:sz w:val="16"/>
                <w:szCs w:val="16"/>
              </w:rPr>
            </w:pPr>
          </w:p>
        </w:tc>
        <w:tc>
          <w:tcPr>
            <w:tcW w:w="1800" w:type="dxa"/>
            <w:tcBorders>
              <w:top w:val="single" w:sz="8" w:space="0" w:color="000000"/>
              <w:left w:val="single" w:sz="8" w:space="0" w:color="000000"/>
              <w:bottom w:val="single" w:sz="8" w:space="0" w:color="000000"/>
              <w:right w:val="single" w:sz="8" w:space="0" w:color="000000"/>
            </w:tcBorders>
          </w:tcPr>
          <w:p w:rsidR="001C1EF4" w:rsidRDefault="001C1EF4" w:rsidP="00C71789">
            <w:pPr>
              <w:pStyle w:val="Default"/>
              <w:jc w:val="center"/>
              <w:rPr>
                <w:sz w:val="16"/>
                <w:szCs w:val="16"/>
              </w:rPr>
            </w:pPr>
          </w:p>
        </w:tc>
        <w:tc>
          <w:tcPr>
            <w:tcW w:w="3884" w:type="dxa"/>
            <w:tcBorders>
              <w:top w:val="single" w:sz="8" w:space="0" w:color="000000"/>
              <w:left w:val="single" w:sz="8" w:space="0" w:color="000000"/>
              <w:bottom w:val="single" w:sz="8" w:space="0" w:color="000000"/>
            </w:tcBorders>
          </w:tcPr>
          <w:p w:rsidR="001C1EF4" w:rsidRDefault="001C1EF4" w:rsidP="00C71789">
            <w:pPr>
              <w:pStyle w:val="Default"/>
              <w:rPr>
                <w:sz w:val="16"/>
                <w:szCs w:val="16"/>
              </w:rPr>
            </w:pPr>
          </w:p>
        </w:tc>
      </w:tr>
    </w:tbl>
    <w:p w:rsidR="00F22802" w:rsidRPr="00F22802" w:rsidRDefault="00F22802" w:rsidP="00F22802"/>
    <w:p w:rsidR="00F22802" w:rsidRPr="00F22802" w:rsidRDefault="00F22802" w:rsidP="00F22802"/>
    <w:p w:rsidR="00F22802" w:rsidRDefault="00F22802" w:rsidP="00F22802"/>
    <w:p w:rsidR="00F22802" w:rsidRDefault="00F22802" w:rsidP="00F22802">
      <w:pPr>
        <w:tabs>
          <w:tab w:val="left" w:pos="5209"/>
        </w:tabs>
      </w:pPr>
      <w:r>
        <w:tab/>
      </w:r>
    </w:p>
    <w:p w:rsidR="00F22802" w:rsidRDefault="00F22802" w:rsidP="00F22802"/>
    <w:p w:rsidR="0039282B" w:rsidRPr="00F22802" w:rsidRDefault="0039282B" w:rsidP="00F22802">
      <w:pPr>
        <w:sectPr w:rsidR="0039282B" w:rsidRPr="00F22802" w:rsidSect="006224DC">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sdt>
      <w:sdtPr>
        <w:rPr>
          <w:rFonts w:ascii="Arial" w:eastAsia="Calibri" w:hAnsi="Arial" w:cs="Arial"/>
          <w:b w:val="0"/>
          <w:color w:val="000000"/>
          <w:sz w:val="18"/>
          <w:szCs w:val="18"/>
        </w:rPr>
        <w:id w:val="450625304"/>
        <w:docPartObj>
          <w:docPartGallery w:val="Table of Contents"/>
          <w:docPartUnique/>
        </w:docPartObj>
      </w:sdtPr>
      <w:sdtEndPr>
        <w:rPr>
          <w:rFonts w:eastAsiaTheme="minorEastAsia"/>
        </w:rPr>
      </w:sdtEndPr>
      <w:sdtContent>
        <w:p w:rsidR="0039282B" w:rsidRDefault="0039282B" w:rsidP="0039282B">
          <w:pPr>
            <w:pStyle w:val="TOCHeading"/>
          </w:pPr>
          <w:r>
            <w:t>Table of Contents</w:t>
          </w:r>
        </w:p>
        <w:p w:rsidR="008C6B29" w:rsidRDefault="0035504F">
          <w:pPr>
            <w:pStyle w:val="TOC1"/>
            <w:tabs>
              <w:tab w:val="left" w:pos="440"/>
              <w:tab w:val="right" w:leader="dot" w:pos="9350"/>
            </w:tabs>
            <w:rPr>
              <w:rFonts w:asciiTheme="minorHAnsi" w:hAnsiTheme="minorHAnsi" w:cstheme="minorBidi"/>
              <w:bCs w:val="0"/>
              <w:noProof/>
              <w:color w:val="auto"/>
              <w:sz w:val="22"/>
              <w:szCs w:val="22"/>
              <w:lang w:eastAsia="zh-CN"/>
            </w:rPr>
          </w:pPr>
          <w:r>
            <w:fldChar w:fldCharType="begin"/>
          </w:r>
          <w:r w:rsidR="0039282B">
            <w:instrText xml:space="preserve"> TOC \o "1-3" \h \z \u </w:instrText>
          </w:r>
          <w:r>
            <w:fldChar w:fldCharType="separate"/>
          </w:r>
          <w:hyperlink w:anchor="_Toc393812795" w:history="1">
            <w:r w:rsidR="008C6B29" w:rsidRPr="00630EE7">
              <w:rPr>
                <w:rStyle w:val="Hyperlink"/>
                <w:noProof/>
              </w:rPr>
              <w:t>1</w:t>
            </w:r>
            <w:r w:rsidR="008C6B29">
              <w:rPr>
                <w:rFonts w:asciiTheme="minorHAnsi" w:hAnsiTheme="minorHAnsi" w:cstheme="minorBidi"/>
                <w:bCs w:val="0"/>
                <w:noProof/>
                <w:color w:val="auto"/>
                <w:sz w:val="22"/>
                <w:szCs w:val="22"/>
                <w:lang w:eastAsia="zh-CN"/>
              </w:rPr>
              <w:tab/>
            </w:r>
            <w:r w:rsidR="008C6B29" w:rsidRPr="00630EE7">
              <w:rPr>
                <w:rStyle w:val="Hyperlink"/>
                <w:noProof/>
              </w:rPr>
              <w:t>Introduction</w:t>
            </w:r>
            <w:r w:rsidR="008C6B29">
              <w:rPr>
                <w:noProof/>
                <w:webHidden/>
              </w:rPr>
              <w:tab/>
            </w:r>
            <w:r w:rsidR="008C6B29">
              <w:rPr>
                <w:noProof/>
                <w:webHidden/>
              </w:rPr>
              <w:fldChar w:fldCharType="begin"/>
            </w:r>
            <w:r w:rsidR="008C6B29">
              <w:rPr>
                <w:noProof/>
                <w:webHidden/>
              </w:rPr>
              <w:instrText xml:space="preserve"> PAGEREF _Toc393812795 \h </w:instrText>
            </w:r>
            <w:r w:rsidR="008C6B29">
              <w:rPr>
                <w:noProof/>
                <w:webHidden/>
              </w:rPr>
            </w:r>
            <w:r w:rsidR="008C6B29">
              <w:rPr>
                <w:noProof/>
                <w:webHidden/>
              </w:rPr>
              <w:fldChar w:fldCharType="separate"/>
            </w:r>
            <w:r w:rsidR="008C6B29">
              <w:rPr>
                <w:noProof/>
                <w:webHidden/>
              </w:rPr>
              <w:t>3</w:t>
            </w:r>
            <w:r w:rsidR="008C6B29">
              <w:rPr>
                <w:noProof/>
                <w:webHidden/>
              </w:rPr>
              <w:fldChar w:fldCharType="end"/>
            </w:r>
          </w:hyperlink>
        </w:p>
        <w:p w:rsidR="008C6B29" w:rsidRDefault="00D35C14">
          <w:pPr>
            <w:pStyle w:val="TOC1"/>
            <w:tabs>
              <w:tab w:val="left" w:pos="440"/>
              <w:tab w:val="right" w:leader="dot" w:pos="9350"/>
            </w:tabs>
            <w:rPr>
              <w:rFonts w:asciiTheme="minorHAnsi" w:hAnsiTheme="minorHAnsi" w:cstheme="minorBidi"/>
              <w:bCs w:val="0"/>
              <w:noProof/>
              <w:color w:val="auto"/>
              <w:sz w:val="22"/>
              <w:szCs w:val="22"/>
              <w:lang w:eastAsia="zh-CN"/>
            </w:rPr>
          </w:pPr>
          <w:hyperlink w:anchor="_Toc393812796" w:history="1">
            <w:r w:rsidR="008C6B29" w:rsidRPr="00630EE7">
              <w:rPr>
                <w:rStyle w:val="Hyperlink"/>
                <w:noProof/>
              </w:rPr>
              <w:t>2</w:t>
            </w:r>
            <w:r w:rsidR="008C6B29">
              <w:rPr>
                <w:rFonts w:asciiTheme="minorHAnsi" w:hAnsiTheme="minorHAnsi" w:cstheme="minorBidi"/>
                <w:bCs w:val="0"/>
                <w:noProof/>
                <w:color w:val="auto"/>
                <w:sz w:val="22"/>
                <w:szCs w:val="22"/>
                <w:lang w:eastAsia="zh-CN"/>
              </w:rPr>
              <w:tab/>
            </w:r>
            <w:r w:rsidR="008C6B29" w:rsidRPr="00630EE7">
              <w:rPr>
                <w:rStyle w:val="Hyperlink"/>
                <w:noProof/>
                <w:lang w:eastAsia="zh-CN"/>
              </w:rPr>
              <w:t>Environment</w:t>
            </w:r>
            <w:r w:rsidR="008C6B29" w:rsidRPr="00630EE7">
              <w:rPr>
                <w:rStyle w:val="Hyperlink"/>
                <w:noProof/>
              </w:rPr>
              <w:t xml:space="preserve"> Setup</w:t>
            </w:r>
            <w:r w:rsidR="008C6B29">
              <w:rPr>
                <w:noProof/>
                <w:webHidden/>
              </w:rPr>
              <w:tab/>
            </w:r>
            <w:r w:rsidR="008C6B29">
              <w:rPr>
                <w:noProof/>
                <w:webHidden/>
              </w:rPr>
              <w:fldChar w:fldCharType="begin"/>
            </w:r>
            <w:r w:rsidR="008C6B29">
              <w:rPr>
                <w:noProof/>
                <w:webHidden/>
              </w:rPr>
              <w:instrText xml:space="preserve"> PAGEREF _Toc393812796 \h </w:instrText>
            </w:r>
            <w:r w:rsidR="008C6B29">
              <w:rPr>
                <w:noProof/>
                <w:webHidden/>
              </w:rPr>
            </w:r>
            <w:r w:rsidR="008C6B29">
              <w:rPr>
                <w:noProof/>
                <w:webHidden/>
              </w:rPr>
              <w:fldChar w:fldCharType="separate"/>
            </w:r>
            <w:r w:rsidR="008C6B29">
              <w:rPr>
                <w:noProof/>
                <w:webHidden/>
              </w:rPr>
              <w:t>3</w:t>
            </w:r>
            <w:r w:rsidR="008C6B29">
              <w:rPr>
                <w:noProof/>
                <w:webHidden/>
              </w:rPr>
              <w:fldChar w:fldCharType="end"/>
            </w:r>
          </w:hyperlink>
        </w:p>
        <w:p w:rsidR="008C6B29" w:rsidRDefault="00D35C14">
          <w:pPr>
            <w:pStyle w:val="TOC2"/>
            <w:tabs>
              <w:tab w:val="left" w:pos="880"/>
              <w:tab w:val="right" w:leader="dot" w:pos="9350"/>
            </w:tabs>
            <w:rPr>
              <w:bCs w:val="0"/>
              <w:noProof/>
              <w:color w:val="auto"/>
              <w:sz w:val="22"/>
              <w:szCs w:val="22"/>
              <w:lang w:eastAsia="zh-CN"/>
            </w:rPr>
          </w:pPr>
          <w:hyperlink w:anchor="_Toc393812797" w:history="1">
            <w:r w:rsidR="008C6B29" w:rsidRPr="00630EE7">
              <w:rPr>
                <w:rStyle w:val="Hyperlink"/>
                <w:noProof/>
              </w:rPr>
              <w:t>2.1</w:t>
            </w:r>
            <w:r w:rsidR="008C6B29">
              <w:rPr>
                <w:bCs w:val="0"/>
                <w:noProof/>
                <w:color w:val="auto"/>
                <w:sz w:val="22"/>
                <w:szCs w:val="22"/>
                <w:lang w:eastAsia="zh-CN"/>
              </w:rPr>
              <w:tab/>
            </w:r>
            <w:r w:rsidR="008C6B29" w:rsidRPr="00630EE7">
              <w:rPr>
                <w:rStyle w:val="Hyperlink"/>
                <w:noProof/>
              </w:rPr>
              <w:t>PC Setup</w:t>
            </w:r>
            <w:r w:rsidR="008C6B29">
              <w:rPr>
                <w:noProof/>
                <w:webHidden/>
              </w:rPr>
              <w:tab/>
            </w:r>
            <w:r w:rsidR="008C6B29">
              <w:rPr>
                <w:noProof/>
                <w:webHidden/>
              </w:rPr>
              <w:fldChar w:fldCharType="begin"/>
            </w:r>
            <w:r w:rsidR="008C6B29">
              <w:rPr>
                <w:noProof/>
                <w:webHidden/>
              </w:rPr>
              <w:instrText xml:space="preserve"> PAGEREF _Toc393812797 \h </w:instrText>
            </w:r>
            <w:r w:rsidR="008C6B29">
              <w:rPr>
                <w:noProof/>
                <w:webHidden/>
              </w:rPr>
            </w:r>
            <w:r w:rsidR="008C6B29">
              <w:rPr>
                <w:noProof/>
                <w:webHidden/>
              </w:rPr>
              <w:fldChar w:fldCharType="separate"/>
            </w:r>
            <w:r w:rsidR="008C6B29">
              <w:rPr>
                <w:noProof/>
                <w:webHidden/>
              </w:rPr>
              <w:t>3</w:t>
            </w:r>
            <w:r w:rsidR="008C6B29">
              <w:rPr>
                <w:noProof/>
                <w:webHidden/>
              </w:rPr>
              <w:fldChar w:fldCharType="end"/>
            </w:r>
          </w:hyperlink>
        </w:p>
        <w:p w:rsidR="008C6B29" w:rsidRDefault="00D35C14">
          <w:pPr>
            <w:pStyle w:val="TOC3"/>
            <w:tabs>
              <w:tab w:val="left" w:pos="1100"/>
              <w:tab w:val="right" w:leader="dot" w:pos="9350"/>
            </w:tabs>
            <w:rPr>
              <w:rFonts w:asciiTheme="minorHAnsi" w:hAnsiTheme="minorHAnsi" w:cstheme="minorBidi"/>
              <w:bCs w:val="0"/>
              <w:noProof/>
              <w:color w:val="auto"/>
              <w:sz w:val="22"/>
              <w:szCs w:val="22"/>
              <w:lang w:eastAsia="zh-CN"/>
            </w:rPr>
          </w:pPr>
          <w:hyperlink w:anchor="_Toc393812798" w:history="1">
            <w:r w:rsidR="008C6B29" w:rsidRPr="00630EE7">
              <w:rPr>
                <w:rStyle w:val="Hyperlink"/>
                <w:noProof/>
              </w:rPr>
              <w:t>2.1.1</w:t>
            </w:r>
            <w:r w:rsidR="008C6B29">
              <w:rPr>
                <w:rFonts w:asciiTheme="minorHAnsi" w:hAnsiTheme="minorHAnsi" w:cstheme="minorBidi"/>
                <w:bCs w:val="0"/>
                <w:noProof/>
                <w:color w:val="auto"/>
                <w:sz w:val="22"/>
                <w:szCs w:val="22"/>
                <w:lang w:eastAsia="zh-CN"/>
              </w:rPr>
              <w:tab/>
            </w:r>
            <w:r w:rsidR="008C6B29" w:rsidRPr="00630EE7">
              <w:rPr>
                <w:rStyle w:val="Hyperlink"/>
                <w:noProof/>
              </w:rPr>
              <w:t>Install Drivers</w:t>
            </w:r>
            <w:r w:rsidR="008C6B29">
              <w:rPr>
                <w:noProof/>
                <w:webHidden/>
              </w:rPr>
              <w:tab/>
            </w:r>
            <w:r w:rsidR="008C6B29">
              <w:rPr>
                <w:noProof/>
                <w:webHidden/>
              </w:rPr>
              <w:fldChar w:fldCharType="begin"/>
            </w:r>
            <w:r w:rsidR="008C6B29">
              <w:rPr>
                <w:noProof/>
                <w:webHidden/>
              </w:rPr>
              <w:instrText xml:space="preserve"> PAGEREF _Toc393812798 \h </w:instrText>
            </w:r>
            <w:r w:rsidR="008C6B29">
              <w:rPr>
                <w:noProof/>
                <w:webHidden/>
              </w:rPr>
            </w:r>
            <w:r w:rsidR="008C6B29">
              <w:rPr>
                <w:noProof/>
                <w:webHidden/>
              </w:rPr>
              <w:fldChar w:fldCharType="separate"/>
            </w:r>
            <w:r w:rsidR="008C6B29">
              <w:rPr>
                <w:noProof/>
                <w:webHidden/>
              </w:rPr>
              <w:t>3</w:t>
            </w:r>
            <w:r w:rsidR="008C6B29">
              <w:rPr>
                <w:noProof/>
                <w:webHidden/>
              </w:rPr>
              <w:fldChar w:fldCharType="end"/>
            </w:r>
          </w:hyperlink>
        </w:p>
        <w:p w:rsidR="008C6B29" w:rsidRDefault="00D35C14">
          <w:pPr>
            <w:pStyle w:val="TOC3"/>
            <w:tabs>
              <w:tab w:val="left" w:pos="1100"/>
              <w:tab w:val="right" w:leader="dot" w:pos="9350"/>
            </w:tabs>
            <w:rPr>
              <w:rFonts w:asciiTheme="minorHAnsi" w:hAnsiTheme="minorHAnsi" w:cstheme="minorBidi"/>
              <w:bCs w:val="0"/>
              <w:noProof/>
              <w:color w:val="auto"/>
              <w:sz w:val="22"/>
              <w:szCs w:val="22"/>
              <w:lang w:eastAsia="zh-CN"/>
            </w:rPr>
          </w:pPr>
          <w:hyperlink w:anchor="_Toc393812799" w:history="1">
            <w:r w:rsidR="008C6B29" w:rsidRPr="00630EE7">
              <w:rPr>
                <w:rStyle w:val="Hyperlink"/>
                <w:noProof/>
                <w:lang w:eastAsia="zh-CN"/>
              </w:rPr>
              <w:t>2.1.2</w:t>
            </w:r>
            <w:r w:rsidR="008C6B29">
              <w:rPr>
                <w:rFonts w:asciiTheme="minorHAnsi" w:hAnsiTheme="minorHAnsi" w:cstheme="minorBidi"/>
                <w:bCs w:val="0"/>
                <w:noProof/>
                <w:color w:val="auto"/>
                <w:sz w:val="22"/>
                <w:szCs w:val="22"/>
                <w:lang w:eastAsia="zh-CN"/>
              </w:rPr>
              <w:tab/>
            </w:r>
            <w:r w:rsidR="008C6B29" w:rsidRPr="00630EE7">
              <w:rPr>
                <w:rStyle w:val="Hyperlink"/>
                <w:noProof/>
                <w:lang w:eastAsia="zh-CN"/>
              </w:rPr>
              <w:t>Launch the tool</w:t>
            </w:r>
            <w:r w:rsidR="008C6B29">
              <w:rPr>
                <w:noProof/>
                <w:webHidden/>
              </w:rPr>
              <w:tab/>
            </w:r>
            <w:r w:rsidR="008C6B29">
              <w:rPr>
                <w:noProof/>
                <w:webHidden/>
              </w:rPr>
              <w:fldChar w:fldCharType="begin"/>
            </w:r>
            <w:r w:rsidR="008C6B29">
              <w:rPr>
                <w:noProof/>
                <w:webHidden/>
              </w:rPr>
              <w:instrText xml:space="preserve"> PAGEREF _Toc393812799 \h </w:instrText>
            </w:r>
            <w:r w:rsidR="008C6B29">
              <w:rPr>
                <w:noProof/>
                <w:webHidden/>
              </w:rPr>
            </w:r>
            <w:r w:rsidR="008C6B29">
              <w:rPr>
                <w:noProof/>
                <w:webHidden/>
              </w:rPr>
              <w:fldChar w:fldCharType="separate"/>
            </w:r>
            <w:r w:rsidR="008C6B29">
              <w:rPr>
                <w:noProof/>
                <w:webHidden/>
              </w:rPr>
              <w:t>3</w:t>
            </w:r>
            <w:r w:rsidR="008C6B29">
              <w:rPr>
                <w:noProof/>
                <w:webHidden/>
              </w:rPr>
              <w:fldChar w:fldCharType="end"/>
            </w:r>
          </w:hyperlink>
        </w:p>
        <w:p w:rsidR="008C6B29" w:rsidRDefault="00D35C14">
          <w:pPr>
            <w:pStyle w:val="TOC2"/>
            <w:tabs>
              <w:tab w:val="left" w:pos="880"/>
              <w:tab w:val="right" w:leader="dot" w:pos="9350"/>
            </w:tabs>
            <w:rPr>
              <w:bCs w:val="0"/>
              <w:noProof/>
              <w:color w:val="auto"/>
              <w:sz w:val="22"/>
              <w:szCs w:val="22"/>
              <w:lang w:eastAsia="zh-CN"/>
            </w:rPr>
          </w:pPr>
          <w:hyperlink w:anchor="_Toc393812800" w:history="1">
            <w:r w:rsidR="008C6B29" w:rsidRPr="00630EE7">
              <w:rPr>
                <w:rStyle w:val="Hyperlink"/>
                <w:noProof/>
                <w:lang w:eastAsia="zh-CN"/>
              </w:rPr>
              <w:t>2.2</w:t>
            </w:r>
            <w:r w:rsidR="008C6B29">
              <w:rPr>
                <w:bCs w:val="0"/>
                <w:noProof/>
                <w:color w:val="auto"/>
                <w:sz w:val="22"/>
                <w:szCs w:val="22"/>
                <w:lang w:eastAsia="zh-CN"/>
              </w:rPr>
              <w:tab/>
            </w:r>
            <w:r w:rsidR="008C6B29" w:rsidRPr="00630EE7">
              <w:rPr>
                <w:rStyle w:val="Hyperlink"/>
                <w:noProof/>
                <w:lang w:eastAsia="zh-CN"/>
              </w:rPr>
              <w:t>2.2 Hardware Setup</w:t>
            </w:r>
            <w:r w:rsidR="008C6B29">
              <w:rPr>
                <w:noProof/>
                <w:webHidden/>
              </w:rPr>
              <w:tab/>
            </w:r>
            <w:r w:rsidR="008C6B29">
              <w:rPr>
                <w:noProof/>
                <w:webHidden/>
              </w:rPr>
              <w:fldChar w:fldCharType="begin"/>
            </w:r>
            <w:r w:rsidR="008C6B29">
              <w:rPr>
                <w:noProof/>
                <w:webHidden/>
              </w:rPr>
              <w:instrText xml:space="preserve"> PAGEREF _Toc393812800 \h </w:instrText>
            </w:r>
            <w:r w:rsidR="008C6B29">
              <w:rPr>
                <w:noProof/>
                <w:webHidden/>
              </w:rPr>
            </w:r>
            <w:r w:rsidR="008C6B29">
              <w:rPr>
                <w:noProof/>
                <w:webHidden/>
              </w:rPr>
              <w:fldChar w:fldCharType="separate"/>
            </w:r>
            <w:r w:rsidR="008C6B29">
              <w:rPr>
                <w:noProof/>
                <w:webHidden/>
              </w:rPr>
              <w:t>3</w:t>
            </w:r>
            <w:r w:rsidR="008C6B29">
              <w:rPr>
                <w:noProof/>
                <w:webHidden/>
              </w:rPr>
              <w:fldChar w:fldCharType="end"/>
            </w:r>
          </w:hyperlink>
        </w:p>
        <w:p w:rsidR="008C6B29" w:rsidRDefault="00D35C14">
          <w:pPr>
            <w:pStyle w:val="TOC3"/>
            <w:tabs>
              <w:tab w:val="left" w:pos="1100"/>
              <w:tab w:val="right" w:leader="dot" w:pos="9350"/>
            </w:tabs>
            <w:rPr>
              <w:rFonts w:asciiTheme="minorHAnsi" w:hAnsiTheme="minorHAnsi" w:cstheme="minorBidi"/>
              <w:bCs w:val="0"/>
              <w:noProof/>
              <w:color w:val="auto"/>
              <w:sz w:val="22"/>
              <w:szCs w:val="22"/>
              <w:lang w:eastAsia="zh-CN"/>
            </w:rPr>
          </w:pPr>
          <w:hyperlink w:anchor="_Toc393812801" w:history="1">
            <w:r w:rsidR="008C6B29" w:rsidRPr="00630EE7">
              <w:rPr>
                <w:rStyle w:val="Hyperlink"/>
                <w:noProof/>
                <w:lang w:eastAsia="zh-CN"/>
              </w:rPr>
              <w:t>2.2.1</w:t>
            </w:r>
            <w:r w:rsidR="008C6B29">
              <w:rPr>
                <w:rFonts w:asciiTheme="minorHAnsi" w:hAnsiTheme="minorHAnsi" w:cstheme="minorBidi"/>
                <w:bCs w:val="0"/>
                <w:noProof/>
                <w:color w:val="auto"/>
                <w:sz w:val="22"/>
                <w:szCs w:val="22"/>
                <w:lang w:eastAsia="zh-CN"/>
              </w:rPr>
              <w:tab/>
            </w:r>
            <w:r w:rsidR="008C6B29" w:rsidRPr="00630EE7">
              <w:rPr>
                <w:rStyle w:val="Hyperlink"/>
                <w:noProof/>
                <w:lang w:eastAsia="zh-CN"/>
              </w:rPr>
              <w:t>2.2.1 Connect the signal wire and power cable</w:t>
            </w:r>
            <w:r w:rsidR="008C6B29">
              <w:rPr>
                <w:noProof/>
                <w:webHidden/>
              </w:rPr>
              <w:tab/>
            </w:r>
            <w:r w:rsidR="008C6B29">
              <w:rPr>
                <w:noProof/>
                <w:webHidden/>
              </w:rPr>
              <w:fldChar w:fldCharType="begin"/>
            </w:r>
            <w:r w:rsidR="008C6B29">
              <w:rPr>
                <w:noProof/>
                <w:webHidden/>
              </w:rPr>
              <w:instrText xml:space="preserve"> PAGEREF _Toc393812801 \h </w:instrText>
            </w:r>
            <w:r w:rsidR="008C6B29">
              <w:rPr>
                <w:noProof/>
                <w:webHidden/>
              </w:rPr>
            </w:r>
            <w:r w:rsidR="008C6B29">
              <w:rPr>
                <w:noProof/>
                <w:webHidden/>
              </w:rPr>
              <w:fldChar w:fldCharType="separate"/>
            </w:r>
            <w:r w:rsidR="008C6B29">
              <w:rPr>
                <w:noProof/>
                <w:webHidden/>
              </w:rPr>
              <w:t>3</w:t>
            </w:r>
            <w:r w:rsidR="008C6B29">
              <w:rPr>
                <w:noProof/>
                <w:webHidden/>
              </w:rPr>
              <w:fldChar w:fldCharType="end"/>
            </w:r>
          </w:hyperlink>
        </w:p>
        <w:p w:rsidR="008C6B29" w:rsidRDefault="00D35C14">
          <w:pPr>
            <w:pStyle w:val="TOC1"/>
            <w:tabs>
              <w:tab w:val="left" w:pos="440"/>
              <w:tab w:val="right" w:leader="dot" w:pos="9350"/>
            </w:tabs>
            <w:rPr>
              <w:rFonts w:asciiTheme="minorHAnsi" w:hAnsiTheme="minorHAnsi" w:cstheme="minorBidi"/>
              <w:bCs w:val="0"/>
              <w:noProof/>
              <w:color w:val="auto"/>
              <w:sz w:val="22"/>
              <w:szCs w:val="22"/>
              <w:lang w:eastAsia="zh-CN"/>
            </w:rPr>
          </w:pPr>
          <w:hyperlink w:anchor="_Toc393812802" w:history="1">
            <w:r w:rsidR="008C6B29" w:rsidRPr="00630EE7">
              <w:rPr>
                <w:rStyle w:val="Hyperlink"/>
                <w:noProof/>
                <w:lang w:eastAsia="zh-CN"/>
              </w:rPr>
              <w:t>3</w:t>
            </w:r>
            <w:r w:rsidR="008C6B29">
              <w:rPr>
                <w:rFonts w:asciiTheme="minorHAnsi" w:hAnsiTheme="minorHAnsi" w:cstheme="minorBidi"/>
                <w:bCs w:val="0"/>
                <w:noProof/>
                <w:color w:val="auto"/>
                <w:sz w:val="22"/>
                <w:szCs w:val="22"/>
                <w:lang w:eastAsia="zh-CN"/>
              </w:rPr>
              <w:tab/>
            </w:r>
            <w:r w:rsidR="008C6B29" w:rsidRPr="00630EE7">
              <w:rPr>
                <w:rStyle w:val="Hyperlink"/>
                <w:noProof/>
                <w:lang w:eastAsia="zh-CN"/>
              </w:rPr>
              <w:t>Configuration Function Descriptions</w:t>
            </w:r>
            <w:r w:rsidR="008C6B29">
              <w:rPr>
                <w:noProof/>
                <w:webHidden/>
              </w:rPr>
              <w:tab/>
            </w:r>
            <w:r w:rsidR="008C6B29">
              <w:rPr>
                <w:noProof/>
                <w:webHidden/>
              </w:rPr>
              <w:fldChar w:fldCharType="begin"/>
            </w:r>
            <w:r w:rsidR="008C6B29">
              <w:rPr>
                <w:noProof/>
                <w:webHidden/>
              </w:rPr>
              <w:instrText xml:space="preserve"> PAGEREF _Toc393812802 \h </w:instrText>
            </w:r>
            <w:r w:rsidR="008C6B29">
              <w:rPr>
                <w:noProof/>
                <w:webHidden/>
              </w:rPr>
            </w:r>
            <w:r w:rsidR="008C6B29">
              <w:rPr>
                <w:noProof/>
                <w:webHidden/>
              </w:rPr>
              <w:fldChar w:fldCharType="separate"/>
            </w:r>
            <w:r w:rsidR="008C6B29">
              <w:rPr>
                <w:noProof/>
                <w:webHidden/>
              </w:rPr>
              <w:t>4</w:t>
            </w:r>
            <w:r w:rsidR="008C6B29">
              <w:rPr>
                <w:noProof/>
                <w:webHidden/>
              </w:rPr>
              <w:fldChar w:fldCharType="end"/>
            </w:r>
          </w:hyperlink>
        </w:p>
        <w:p w:rsidR="008C6B29" w:rsidRDefault="00D35C14">
          <w:pPr>
            <w:pStyle w:val="TOC2"/>
            <w:tabs>
              <w:tab w:val="left" w:pos="880"/>
              <w:tab w:val="right" w:leader="dot" w:pos="9350"/>
            </w:tabs>
            <w:rPr>
              <w:bCs w:val="0"/>
              <w:noProof/>
              <w:color w:val="auto"/>
              <w:sz w:val="22"/>
              <w:szCs w:val="22"/>
              <w:lang w:eastAsia="zh-CN"/>
            </w:rPr>
          </w:pPr>
          <w:hyperlink w:anchor="_Toc393812803" w:history="1">
            <w:r w:rsidR="008C6B29" w:rsidRPr="00630EE7">
              <w:rPr>
                <w:rStyle w:val="Hyperlink"/>
                <w:noProof/>
                <w:lang w:eastAsia="zh-CN"/>
              </w:rPr>
              <w:t>3.1</w:t>
            </w:r>
            <w:r w:rsidR="008C6B29">
              <w:rPr>
                <w:bCs w:val="0"/>
                <w:noProof/>
                <w:color w:val="auto"/>
                <w:sz w:val="22"/>
                <w:szCs w:val="22"/>
                <w:lang w:eastAsia="zh-CN"/>
              </w:rPr>
              <w:tab/>
            </w:r>
            <w:r w:rsidR="008C6B29" w:rsidRPr="00630EE7">
              <w:rPr>
                <w:rStyle w:val="Hyperlink"/>
                <w:noProof/>
                <w:lang w:eastAsia="zh-CN"/>
              </w:rPr>
              <w:t>Enter the Operator ID</w:t>
            </w:r>
            <w:r w:rsidR="008C6B29">
              <w:rPr>
                <w:noProof/>
                <w:webHidden/>
              </w:rPr>
              <w:tab/>
            </w:r>
            <w:r w:rsidR="008C6B29">
              <w:rPr>
                <w:noProof/>
                <w:webHidden/>
              </w:rPr>
              <w:fldChar w:fldCharType="begin"/>
            </w:r>
            <w:r w:rsidR="008C6B29">
              <w:rPr>
                <w:noProof/>
                <w:webHidden/>
              </w:rPr>
              <w:instrText xml:space="preserve"> PAGEREF _Toc393812803 \h </w:instrText>
            </w:r>
            <w:r w:rsidR="008C6B29">
              <w:rPr>
                <w:noProof/>
                <w:webHidden/>
              </w:rPr>
            </w:r>
            <w:r w:rsidR="008C6B29">
              <w:rPr>
                <w:noProof/>
                <w:webHidden/>
              </w:rPr>
              <w:fldChar w:fldCharType="separate"/>
            </w:r>
            <w:r w:rsidR="008C6B29">
              <w:rPr>
                <w:noProof/>
                <w:webHidden/>
              </w:rPr>
              <w:t>4</w:t>
            </w:r>
            <w:r w:rsidR="008C6B29">
              <w:rPr>
                <w:noProof/>
                <w:webHidden/>
              </w:rPr>
              <w:fldChar w:fldCharType="end"/>
            </w:r>
          </w:hyperlink>
        </w:p>
        <w:p w:rsidR="008C6B29" w:rsidRDefault="00D35C14">
          <w:pPr>
            <w:pStyle w:val="TOC2"/>
            <w:tabs>
              <w:tab w:val="left" w:pos="880"/>
              <w:tab w:val="right" w:leader="dot" w:pos="9350"/>
            </w:tabs>
            <w:rPr>
              <w:bCs w:val="0"/>
              <w:noProof/>
              <w:color w:val="auto"/>
              <w:sz w:val="22"/>
              <w:szCs w:val="22"/>
              <w:lang w:eastAsia="zh-CN"/>
            </w:rPr>
          </w:pPr>
          <w:hyperlink w:anchor="_Toc393812804" w:history="1">
            <w:r w:rsidR="008C6B29" w:rsidRPr="00630EE7">
              <w:rPr>
                <w:rStyle w:val="Hyperlink"/>
                <w:noProof/>
                <w:lang w:eastAsia="zh-CN"/>
              </w:rPr>
              <w:t>3.2</w:t>
            </w:r>
            <w:r w:rsidR="008C6B29">
              <w:rPr>
                <w:bCs w:val="0"/>
                <w:noProof/>
                <w:color w:val="auto"/>
                <w:sz w:val="22"/>
                <w:szCs w:val="22"/>
                <w:lang w:eastAsia="zh-CN"/>
              </w:rPr>
              <w:tab/>
            </w:r>
            <w:r w:rsidR="008C6B29" w:rsidRPr="00630EE7">
              <w:rPr>
                <w:rStyle w:val="Hyperlink"/>
                <w:noProof/>
                <w:lang w:eastAsia="zh-CN"/>
              </w:rPr>
              <w:t>Connect Smart Jack Pro</w:t>
            </w:r>
            <w:r w:rsidR="008C6B29">
              <w:rPr>
                <w:noProof/>
                <w:webHidden/>
              </w:rPr>
              <w:tab/>
            </w:r>
            <w:r w:rsidR="008C6B29">
              <w:rPr>
                <w:noProof/>
                <w:webHidden/>
              </w:rPr>
              <w:fldChar w:fldCharType="begin"/>
            </w:r>
            <w:r w:rsidR="008C6B29">
              <w:rPr>
                <w:noProof/>
                <w:webHidden/>
              </w:rPr>
              <w:instrText xml:space="preserve"> PAGEREF _Toc393812804 \h </w:instrText>
            </w:r>
            <w:r w:rsidR="008C6B29">
              <w:rPr>
                <w:noProof/>
                <w:webHidden/>
              </w:rPr>
            </w:r>
            <w:r w:rsidR="008C6B29">
              <w:rPr>
                <w:noProof/>
                <w:webHidden/>
              </w:rPr>
              <w:fldChar w:fldCharType="separate"/>
            </w:r>
            <w:r w:rsidR="008C6B29">
              <w:rPr>
                <w:noProof/>
                <w:webHidden/>
              </w:rPr>
              <w:t>5</w:t>
            </w:r>
            <w:r w:rsidR="008C6B29">
              <w:rPr>
                <w:noProof/>
                <w:webHidden/>
              </w:rPr>
              <w:fldChar w:fldCharType="end"/>
            </w:r>
          </w:hyperlink>
        </w:p>
        <w:p w:rsidR="008C6B29" w:rsidRDefault="00D35C14">
          <w:pPr>
            <w:pStyle w:val="TOC2"/>
            <w:tabs>
              <w:tab w:val="left" w:pos="880"/>
              <w:tab w:val="right" w:leader="dot" w:pos="9350"/>
            </w:tabs>
            <w:rPr>
              <w:bCs w:val="0"/>
              <w:noProof/>
              <w:color w:val="auto"/>
              <w:sz w:val="22"/>
              <w:szCs w:val="22"/>
              <w:lang w:eastAsia="zh-CN"/>
            </w:rPr>
          </w:pPr>
          <w:hyperlink w:anchor="_Toc393812805" w:history="1">
            <w:r w:rsidR="008C6B29" w:rsidRPr="00630EE7">
              <w:rPr>
                <w:rStyle w:val="Hyperlink"/>
                <w:noProof/>
                <w:lang w:eastAsia="zh-CN"/>
              </w:rPr>
              <w:t>3.3</w:t>
            </w:r>
            <w:r w:rsidR="008C6B29">
              <w:rPr>
                <w:bCs w:val="0"/>
                <w:noProof/>
                <w:color w:val="auto"/>
                <w:sz w:val="22"/>
                <w:szCs w:val="22"/>
                <w:lang w:eastAsia="zh-CN"/>
              </w:rPr>
              <w:tab/>
            </w:r>
            <w:r w:rsidR="008C6B29" w:rsidRPr="00630EE7">
              <w:rPr>
                <w:rStyle w:val="Hyperlink"/>
                <w:noProof/>
                <w:lang w:eastAsia="zh-CN"/>
              </w:rPr>
              <w:t>Setting the Parameter</w:t>
            </w:r>
            <w:r w:rsidR="008C6B29">
              <w:rPr>
                <w:noProof/>
                <w:webHidden/>
              </w:rPr>
              <w:tab/>
            </w:r>
            <w:r w:rsidR="008C6B29">
              <w:rPr>
                <w:noProof/>
                <w:webHidden/>
              </w:rPr>
              <w:fldChar w:fldCharType="begin"/>
            </w:r>
            <w:r w:rsidR="008C6B29">
              <w:rPr>
                <w:noProof/>
                <w:webHidden/>
              </w:rPr>
              <w:instrText xml:space="preserve"> PAGEREF _Toc393812805 \h </w:instrText>
            </w:r>
            <w:r w:rsidR="008C6B29">
              <w:rPr>
                <w:noProof/>
                <w:webHidden/>
              </w:rPr>
            </w:r>
            <w:r w:rsidR="008C6B29">
              <w:rPr>
                <w:noProof/>
                <w:webHidden/>
              </w:rPr>
              <w:fldChar w:fldCharType="separate"/>
            </w:r>
            <w:r w:rsidR="008C6B29">
              <w:rPr>
                <w:noProof/>
                <w:webHidden/>
              </w:rPr>
              <w:t>5</w:t>
            </w:r>
            <w:r w:rsidR="008C6B29">
              <w:rPr>
                <w:noProof/>
                <w:webHidden/>
              </w:rPr>
              <w:fldChar w:fldCharType="end"/>
            </w:r>
          </w:hyperlink>
        </w:p>
        <w:p w:rsidR="008C6B29" w:rsidRDefault="00D35C14">
          <w:pPr>
            <w:pStyle w:val="TOC1"/>
            <w:tabs>
              <w:tab w:val="left" w:pos="440"/>
              <w:tab w:val="right" w:leader="dot" w:pos="9350"/>
            </w:tabs>
            <w:rPr>
              <w:rFonts w:asciiTheme="minorHAnsi" w:hAnsiTheme="minorHAnsi" w:cstheme="minorBidi"/>
              <w:bCs w:val="0"/>
              <w:noProof/>
              <w:color w:val="auto"/>
              <w:sz w:val="22"/>
              <w:szCs w:val="22"/>
              <w:lang w:eastAsia="zh-CN"/>
            </w:rPr>
          </w:pPr>
          <w:hyperlink w:anchor="_Toc393812806" w:history="1">
            <w:r w:rsidR="008C6B29" w:rsidRPr="00630EE7">
              <w:rPr>
                <w:rStyle w:val="Hyperlink"/>
                <w:noProof/>
                <w:lang w:eastAsia="zh-CN"/>
              </w:rPr>
              <w:t>4</w:t>
            </w:r>
            <w:r w:rsidR="008C6B29">
              <w:rPr>
                <w:rFonts w:asciiTheme="minorHAnsi" w:hAnsiTheme="minorHAnsi" w:cstheme="minorBidi"/>
                <w:bCs w:val="0"/>
                <w:noProof/>
                <w:color w:val="auto"/>
                <w:sz w:val="22"/>
                <w:szCs w:val="22"/>
                <w:lang w:eastAsia="zh-CN"/>
              </w:rPr>
              <w:tab/>
            </w:r>
            <w:r w:rsidR="008C6B29" w:rsidRPr="00630EE7">
              <w:rPr>
                <w:rStyle w:val="Hyperlink"/>
                <w:noProof/>
                <w:lang w:eastAsia="zh-CN"/>
              </w:rPr>
              <w:t>Addressing Function Descriptions</w:t>
            </w:r>
            <w:r w:rsidR="008C6B29">
              <w:rPr>
                <w:noProof/>
                <w:webHidden/>
              </w:rPr>
              <w:tab/>
            </w:r>
            <w:r w:rsidR="008C6B29">
              <w:rPr>
                <w:noProof/>
                <w:webHidden/>
              </w:rPr>
              <w:fldChar w:fldCharType="begin"/>
            </w:r>
            <w:r w:rsidR="008C6B29">
              <w:rPr>
                <w:noProof/>
                <w:webHidden/>
              </w:rPr>
              <w:instrText xml:space="preserve"> PAGEREF _Toc393812806 \h </w:instrText>
            </w:r>
            <w:r w:rsidR="008C6B29">
              <w:rPr>
                <w:noProof/>
                <w:webHidden/>
              </w:rPr>
            </w:r>
            <w:r w:rsidR="008C6B29">
              <w:rPr>
                <w:noProof/>
                <w:webHidden/>
              </w:rPr>
              <w:fldChar w:fldCharType="separate"/>
            </w:r>
            <w:r w:rsidR="008C6B29">
              <w:rPr>
                <w:noProof/>
                <w:webHidden/>
              </w:rPr>
              <w:t>6</w:t>
            </w:r>
            <w:r w:rsidR="008C6B29">
              <w:rPr>
                <w:noProof/>
                <w:webHidden/>
              </w:rPr>
              <w:fldChar w:fldCharType="end"/>
            </w:r>
          </w:hyperlink>
        </w:p>
        <w:p w:rsidR="008C6B29" w:rsidRDefault="00D35C14">
          <w:pPr>
            <w:pStyle w:val="TOC2"/>
            <w:tabs>
              <w:tab w:val="left" w:pos="880"/>
              <w:tab w:val="right" w:leader="dot" w:pos="9350"/>
            </w:tabs>
            <w:rPr>
              <w:bCs w:val="0"/>
              <w:noProof/>
              <w:color w:val="auto"/>
              <w:sz w:val="22"/>
              <w:szCs w:val="22"/>
              <w:lang w:eastAsia="zh-CN"/>
            </w:rPr>
          </w:pPr>
          <w:hyperlink w:anchor="_Toc393812807" w:history="1">
            <w:r w:rsidR="008C6B29" w:rsidRPr="00630EE7">
              <w:rPr>
                <w:rStyle w:val="Hyperlink"/>
                <w:noProof/>
                <w:lang w:eastAsia="zh-CN"/>
              </w:rPr>
              <w:t>4.1</w:t>
            </w:r>
            <w:r w:rsidR="008C6B29">
              <w:rPr>
                <w:bCs w:val="0"/>
                <w:noProof/>
                <w:color w:val="auto"/>
                <w:sz w:val="22"/>
                <w:szCs w:val="22"/>
                <w:lang w:eastAsia="zh-CN"/>
              </w:rPr>
              <w:tab/>
            </w:r>
            <w:r w:rsidR="008C6B29" w:rsidRPr="00630EE7">
              <w:rPr>
                <w:rStyle w:val="Hyperlink"/>
                <w:noProof/>
                <w:lang w:eastAsia="zh-CN"/>
              </w:rPr>
              <w:t>Discover</w:t>
            </w:r>
            <w:r w:rsidR="008C6B29">
              <w:rPr>
                <w:noProof/>
                <w:webHidden/>
              </w:rPr>
              <w:tab/>
            </w:r>
            <w:r w:rsidR="008C6B29">
              <w:rPr>
                <w:noProof/>
                <w:webHidden/>
              </w:rPr>
              <w:fldChar w:fldCharType="begin"/>
            </w:r>
            <w:r w:rsidR="008C6B29">
              <w:rPr>
                <w:noProof/>
                <w:webHidden/>
              </w:rPr>
              <w:instrText xml:space="preserve"> PAGEREF _Toc393812807 \h </w:instrText>
            </w:r>
            <w:r w:rsidR="008C6B29">
              <w:rPr>
                <w:noProof/>
                <w:webHidden/>
              </w:rPr>
            </w:r>
            <w:r w:rsidR="008C6B29">
              <w:rPr>
                <w:noProof/>
                <w:webHidden/>
              </w:rPr>
              <w:fldChar w:fldCharType="separate"/>
            </w:r>
            <w:r w:rsidR="008C6B29">
              <w:rPr>
                <w:noProof/>
                <w:webHidden/>
              </w:rPr>
              <w:t>6</w:t>
            </w:r>
            <w:r w:rsidR="008C6B29">
              <w:rPr>
                <w:noProof/>
                <w:webHidden/>
              </w:rPr>
              <w:fldChar w:fldCharType="end"/>
            </w:r>
          </w:hyperlink>
        </w:p>
        <w:p w:rsidR="008C6B29" w:rsidRDefault="00D35C14">
          <w:pPr>
            <w:pStyle w:val="TOC2"/>
            <w:tabs>
              <w:tab w:val="left" w:pos="880"/>
              <w:tab w:val="right" w:leader="dot" w:pos="9350"/>
            </w:tabs>
            <w:rPr>
              <w:bCs w:val="0"/>
              <w:noProof/>
              <w:color w:val="auto"/>
              <w:sz w:val="22"/>
              <w:szCs w:val="22"/>
              <w:lang w:eastAsia="zh-CN"/>
            </w:rPr>
          </w:pPr>
          <w:hyperlink w:anchor="_Toc393812808" w:history="1">
            <w:r w:rsidR="008C6B29" w:rsidRPr="00630EE7">
              <w:rPr>
                <w:rStyle w:val="Hyperlink"/>
                <w:noProof/>
                <w:lang w:eastAsia="zh-CN"/>
              </w:rPr>
              <w:t>4.2</w:t>
            </w:r>
            <w:r w:rsidR="008C6B29">
              <w:rPr>
                <w:bCs w:val="0"/>
                <w:noProof/>
                <w:color w:val="auto"/>
                <w:sz w:val="22"/>
                <w:szCs w:val="22"/>
                <w:lang w:eastAsia="zh-CN"/>
              </w:rPr>
              <w:tab/>
            </w:r>
            <w:r w:rsidR="008C6B29" w:rsidRPr="00630EE7">
              <w:rPr>
                <w:rStyle w:val="Hyperlink"/>
                <w:noProof/>
                <w:lang w:eastAsia="zh-CN"/>
              </w:rPr>
              <w:t>Change DMX Address and Device Label</w:t>
            </w:r>
            <w:r w:rsidR="008C6B29">
              <w:rPr>
                <w:noProof/>
                <w:webHidden/>
              </w:rPr>
              <w:tab/>
            </w:r>
            <w:r w:rsidR="008C6B29">
              <w:rPr>
                <w:noProof/>
                <w:webHidden/>
              </w:rPr>
              <w:fldChar w:fldCharType="begin"/>
            </w:r>
            <w:r w:rsidR="008C6B29">
              <w:rPr>
                <w:noProof/>
                <w:webHidden/>
              </w:rPr>
              <w:instrText xml:space="preserve"> PAGEREF _Toc393812808 \h </w:instrText>
            </w:r>
            <w:r w:rsidR="008C6B29">
              <w:rPr>
                <w:noProof/>
                <w:webHidden/>
              </w:rPr>
            </w:r>
            <w:r w:rsidR="008C6B29">
              <w:rPr>
                <w:noProof/>
                <w:webHidden/>
              </w:rPr>
              <w:fldChar w:fldCharType="separate"/>
            </w:r>
            <w:r w:rsidR="008C6B29">
              <w:rPr>
                <w:noProof/>
                <w:webHidden/>
              </w:rPr>
              <w:t>6</w:t>
            </w:r>
            <w:r w:rsidR="008C6B29">
              <w:rPr>
                <w:noProof/>
                <w:webHidden/>
              </w:rPr>
              <w:fldChar w:fldCharType="end"/>
            </w:r>
          </w:hyperlink>
        </w:p>
        <w:p w:rsidR="008C6B29" w:rsidRDefault="00D35C14">
          <w:pPr>
            <w:pStyle w:val="TOC2"/>
            <w:tabs>
              <w:tab w:val="left" w:pos="880"/>
              <w:tab w:val="right" w:leader="dot" w:pos="9350"/>
            </w:tabs>
            <w:rPr>
              <w:bCs w:val="0"/>
              <w:noProof/>
              <w:color w:val="auto"/>
              <w:sz w:val="22"/>
              <w:szCs w:val="22"/>
              <w:lang w:eastAsia="zh-CN"/>
            </w:rPr>
          </w:pPr>
          <w:hyperlink w:anchor="_Toc393812809" w:history="1">
            <w:r w:rsidR="008C6B29" w:rsidRPr="00630EE7">
              <w:rPr>
                <w:rStyle w:val="Hyperlink"/>
                <w:noProof/>
                <w:lang w:eastAsia="zh-CN"/>
              </w:rPr>
              <w:t>4.3</w:t>
            </w:r>
            <w:r w:rsidR="008C6B29">
              <w:rPr>
                <w:bCs w:val="0"/>
                <w:noProof/>
                <w:color w:val="auto"/>
                <w:sz w:val="22"/>
                <w:szCs w:val="22"/>
                <w:lang w:eastAsia="zh-CN"/>
              </w:rPr>
              <w:tab/>
            </w:r>
            <w:r w:rsidR="008C6B29" w:rsidRPr="00630EE7">
              <w:rPr>
                <w:rStyle w:val="Hyperlink"/>
                <w:noProof/>
                <w:lang w:eastAsia="zh-CN"/>
              </w:rPr>
              <w:t>Export Report</w:t>
            </w:r>
            <w:r w:rsidR="008C6B29">
              <w:rPr>
                <w:noProof/>
                <w:webHidden/>
              </w:rPr>
              <w:tab/>
            </w:r>
            <w:r w:rsidR="008C6B29">
              <w:rPr>
                <w:noProof/>
                <w:webHidden/>
              </w:rPr>
              <w:fldChar w:fldCharType="begin"/>
            </w:r>
            <w:r w:rsidR="008C6B29">
              <w:rPr>
                <w:noProof/>
                <w:webHidden/>
              </w:rPr>
              <w:instrText xml:space="preserve"> PAGEREF _Toc393812809 \h </w:instrText>
            </w:r>
            <w:r w:rsidR="008C6B29">
              <w:rPr>
                <w:noProof/>
                <w:webHidden/>
              </w:rPr>
            </w:r>
            <w:r w:rsidR="008C6B29">
              <w:rPr>
                <w:noProof/>
                <w:webHidden/>
              </w:rPr>
              <w:fldChar w:fldCharType="separate"/>
            </w:r>
            <w:r w:rsidR="008C6B29">
              <w:rPr>
                <w:noProof/>
                <w:webHidden/>
              </w:rPr>
              <w:t>7</w:t>
            </w:r>
            <w:r w:rsidR="008C6B29">
              <w:rPr>
                <w:noProof/>
                <w:webHidden/>
              </w:rPr>
              <w:fldChar w:fldCharType="end"/>
            </w:r>
          </w:hyperlink>
        </w:p>
        <w:p w:rsidR="008C6B29" w:rsidRDefault="00D35C14">
          <w:pPr>
            <w:pStyle w:val="TOC1"/>
            <w:tabs>
              <w:tab w:val="left" w:pos="440"/>
              <w:tab w:val="right" w:leader="dot" w:pos="9350"/>
            </w:tabs>
            <w:rPr>
              <w:rFonts w:asciiTheme="minorHAnsi" w:hAnsiTheme="minorHAnsi" w:cstheme="minorBidi"/>
              <w:bCs w:val="0"/>
              <w:noProof/>
              <w:color w:val="auto"/>
              <w:sz w:val="22"/>
              <w:szCs w:val="22"/>
              <w:lang w:eastAsia="zh-CN"/>
            </w:rPr>
          </w:pPr>
          <w:hyperlink w:anchor="_Toc393812810" w:history="1">
            <w:r w:rsidR="008C6B29" w:rsidRPr="00630EE7">
              <w:rPr>
                <w:rStyle w:val="Hyperlink"/>
                <w:noProof/>
                <w:lang w:eastAsia="zh-CN"/>
              </w:rPr>
              <w:t>5</w:t>
            </w:r>
            <w:r w:rsidR="008C6B29">
              <w:rPr>
                <w:rFonts w:asciiTheme="minorHAnsi" w:hAnsiTheme="minorHAnsi" w:cstheme="minorBidi"/>
                <w:bCs w:val="0"/>
                <w:noProof/>
                <w:color w:val="auto"/>
                <w:sz w:val="22"/>
                <w:szCs w:val="22"/>
                <w:lang w:eastAsia="zh-CN"/>
              </w:rPr>
              <w:tab/>
            </w:r>
            <w:r w:rsidR="008C6B29" w:rsidRPr="00630EE7">
              <w:rPr>
                <w:rStyle w:val="Hyperlink"/>
                <w:noProof/>
                <w:lang w:eastAsia="zh-CN"/>
              </w:rPr>
              <w:t>Test and Play Function Descriptions</w:t>
            </w:r>
            <w:r w:rsidR="008C6B29">
              <w:rPr>
                <w:noProof/>
                <w:webHidden/>
              </w:rPr>
              <w:tab/>
            </w:r>
            <w:r w:rsidR="008C6B29">
              <w:rPr>
                <w:noProof/>
                <w:webHidden/>
              </w:rPr>
              <w:fldChar w:fldCharType="begin"/>
            </w:r>
            <w:r w:rsidR="008C6B29">
              <w:rPr>
                <w:noProof/>
                <w:webHidden/>
              </w:rPr>
              <w:instrText xml:space="preserve"> PAGEREF _Toc393812810 \h </w:instrText>
            </w:r>
            <w:r w:rsidR="008C6B29">
              <w:rPr>
                <w:noProof/>
                <w:webHidden/>
              </w:rPr>
            </w:r>
            <w:r w:rsidR="008C6B29">
              <w:rPr>
                <w:noProof/>
                <w:webHidden/>
              </w:rPr>
              <w:fldChar w:fldCharType="separate"/>
            </w:r>
            <w:r w:rsidR="008C6B29">
              <w:rPr>
                <w:noProof/>
                <w:webHidden/>
              </w:rPr>
              <w:t>7</w:t>
            </w:r>
            <w:r w:rsidR="008C6B29">
              <w:rPr>
                <w:noProof/>
                <w:webHidden/>
              </w:rPr>
              <w:fldChar w:fldCharType="end"/>
            </w:r>
          </w:hyperlink>
        </w:p>
        <w:p w:rsidR="008C6B29" w:rsidRDefault="00D35C14">
          <w:pPr>
            <w:pStyle w:val="TOC2"/>
            <w:tabs>
              <w:tab w:val="left" w:pos="880"/>
              <w:tab w:val="right" w:leader="dot" w:pos="9350"/>
            </w:tabs>
            <w:rPr>
              <w:bCs w:val="0"/>
              <w:noProof/>
              <w:color w:val="auto"/>
              <w:sz w:val="22"/>
              <w:szCs w:val="22"/>
              <w:lang w:eastAsia="zh-CN"/>
            </w:rPr>
          </w:pPr>
          <w:hyperlink w:anchor="_Toc393812811" w:history="1">
            <w:r w:rsidR="008C6B29" w:rsidRPr="00630EE7">
              <w:rPr>
                <w:rStyle w:val="Hyperlink"/>
                <w:noProof/>
                <w:lang w:eastAsia="zh-CN"/>
              </w:rPr>
              <w:t>5.1</w:t>
            </w:r>
            <w:r w:rsidR="008C6B29">
              <w:rPr>
                <w:bCs w:val="0"/>
                <w:noProof/>
                <w:color w:val="auto"/>
                <w:sz w:val="22"/>
                <w:szCs w:val="22"/>
                <w:lang w:eastAsia="zh-CN"/>
              </w:rPr>
              <w:tab/>
            </w:r>
            <w:r w:rsidR="008C6B29" w:rsidRPr="00630EE7">
              <w:rPr>
                <w:rStyle w:val="Hyperlink"/>
                <w:noProof/>
                <w:lang w:eastAsia="zh-CN"/>
              </w:rPr>
              <w:t>Fixed Color</w:t>
            </w:r>
            <w:r w:rsidR="008C6B29">
              <w:rPr>
                <w:noProof/>
                <w:webHidden/>
              </w:rPr>
              <w:tab/>
            </w:r>
            <w:r w:rsidR="008C6B29">
              <w:rPr>
                <w:noProof/>
                <w:webHidden/>
              </w:rPr>
              <w:fldChar w:fldCharType="begin"/>
            </w:r>
            <w:r w:rsidR="008C6B29">
              <w:rPr>
                <w:noProof/>
                <w:webHidden/>
              </w:rPr>
              <w:instrText xml:space="preserve"> PAGEREF _Toc393812811 \h </w:instrText>
            </w:r>
            <w:r w:rsidR="008C6B29">
              <w:rPr>
                <w:noProof/>
                <w:webHidden/>
              </w:rPr>
            </w:r>
            <w:r w:rsidR="008C6B29">
              <w:rPr>
                <w:noProof/>
                <w:webHidden/>
              </w:rPr>
              <w:fldChar w:fldCharType="separate"/>
            </w:r>
            <w:r w:rsidR="008C6B29">
              <w:rPr>
                <w:noProof/>
                <w:webHidden/>
              </w:rPr>
              <w:t>7</w:t>
            </w:r>
            <w:r w:rsidR="008C6B29">
              <w:rPr>
                <w:noProof/>
                <w:webHidden/>
              </w:rPr>
              <w:fldChar w:fldCharType="end"/>
            </w:r>
          </w:hyperlink>
        </w:p>
        <w:p w:rsidR="008C6B29" w:rsidRDefault="00D35C14">
          <w:pPr>
            <w:pStyle w:val="TOC2"/>
            <w:tabs>
              <w:tab w:val="left" w:pos="880"/>
              <w:tab w:val="right" w:leader="dot" w:pos="9350"/>
            </w:tabs>
            <w:rPr>
              <w:bCs w:val="0"/>
              <w:noProof/>
              <w:color w:val="auto"/>
              <w:sz w:val="22"/>
              <w:szCs w:val="22"/>
              <w:lang w:eastAsia="zh-CN"/>
            </w:rPr>
          </w:pPr>
          <w:hyperlink w:anchor="_Toc393812812" w:history="1">
            <w:r w:rsidR="008C6B29" w:rsidRPr="00630EE7">
              <w:rPr>
                <w:rStyle w:val="Hyperlink"/>
                <w:noProof/>
                <w:lang w:eastAsia="zh-CN"/>
              </w:rPr>
              <w:t>5.2</w:t>
            </w:r>
            <w:r w:rsidR="008C6B29">
              <w:rPr>
                <w:bCs w:val="0"/>
                <w:noProof/>
                <w:color w:val="auto"/>
                <w:sz w:val="22"/>
                <w:szCs w:val="22"/>
                <w:lang w:eastAsia="zh-CN"/>
              </w:rPr>
              <w:tab/>
            </w:r>
            <w:r w:rsidR="008C6B29" w:rsidRPr="00630EE7">
              <w:rPr>
                <w:rStyle w:val="Hyperlink"/>
                <w:noProof/>
                <w:lang w:eastAsia="zh-CN"/>
              </w:rPr>
              <w:t>Color Wash</w:t>
            </w:r>
            <w:r w:rsidR="008C6B29">
              <w:rPr>
                <w:noProof/>
                <w:webHidden/>
              </w:rPr>
              <w:tab/>
            </w:r>
            <w:r w:rsidR="008C6B29">
              <w:rPr>
                <w:noProof/>
                <w:webHidden/>
              </w:rPr>
              <w:fldChar w:fldCharType="begin"/>
            </w:r>
            <w:r w:rsidR="008C6B29">
              <w:rPr>
                <w:noProof/>
                <w:webHidden/>
              </w:rPr>
              <w:instrText xml:space="preserve"> PAGEREF _Toc393812812 \h </w:instrText>
            </w:r>
            <w:r w:rsidR="008C6B29">
              <w:rPr>
                <w:noProof/>
                <w:webHidden/>
              </w:rPr>
            </w:r>
            <w:r w:rsidR="008C6B29">
              <w:rPr>
                <w:noProof/>
                <w:webHidden/>
              </w:rPr>
              <w:fldChar w:fldCharType="separate"/>
            </w:r>
            <w:r w:rsidR="008C6B29">
              <w:rPr>
                <w:noProof/>
                <w:webHidden/>
              </w:rPr>
              <w:t>7</w:t>
            </w:r>
            <w:r w:rsidR="008C6B29">
              <w:rPr>
                <w:noProof/>
                <w:webHidden/>
              </w:rPr>
              <w:fldChar w:fldCharType="end"/>
            </w:r>
          </w:hyperlink>
        </w:p>
        <w:p w:rsidR="008C6B29" w:rsidRDefault="00D35C14">
          <w:pPr>
            <w:pStyle w:val="TOC2"/>
            <w:tabs>
              <w:tab w:val="left" w:pos="880"/>
              <w:tab w:val="right" w:leader="dot" w:pos="9350"/>
            </w:tabs>
            <w:rPr>
              <w:bCs w:val="0"/>
              <w:noProof/>
              <w:color w:val="auto"/>
              <w:sz w:val="22"/>
              <w:szCs w:val="22"/>
              <w:lang w:eastAsia="zh-CN"/>
            </w:rPr>
          </w:pPr>
          <w:hyperlink w:anchor="_Toc393812813" w:history="1">
            <w:r w:rsidR="008C6B29" w:rsidRPr="00630EE7">
              <w:rPr>
                <w:rStyle w:val="Hyperlink"/>
                <w:noProof/>
                <w:lang w:eastAsia="zh-CN"/>
              </w:rPr>
              <w:t>5.3</w:t>
            </w:r>
            <w:r w:rsidR="008C6B29">
              <w:rPr>
                <w:bCs w:val="0"/>
                <w:noProof/>
                <w:color w:val="auto"/>
                <w:sz w:val="22"/>
                <w:szCs w:val="22"/>
                <w:lang w:eastAsia="zh-CN"/>
              </w:rPr>
              <w:tab/>
            </w:r>
            <w:r w:rsidR="008C6B29" w:rsidRPr="00630EE7">
              <w:rPr>
                <w:rStyle w:val="Hyperlink"/>
                <w:noProof/>
                <w:lang w:eastAsia="zh-CN"/>
              </w:rPr>
              <w:t>Channel Test</w:t>
            </w:r>
            <w:r w:rsidR="008C6B29">
              <w:rPr>
                <w:noProof/>
                <w:webHidden/>
              </w:rPr>
              <w:tab/>
            </w:r>
            <w:r w:rsidR="008C6B29">
              <w:rPr>
                <w:noProof/>
                <w:webHidden/>
              </w:rPr>
              <w:fldChar w:fldCharType="begin"/>
            </w:r>
            <w:r w:rsidR="008C6B29">
              <w:rPr>
                <w:noProof/>
                <w:webHidden/>
              </w:rPr>
              <w:instrText xml:space="preserve"> PAGEREF _Toc393812813 \h </w:instrText>
            </w:r>
            <w:r w:rsidR="008C6B29">
              <w:rPr>
                <w:noProof/>
                <w:webHidden/>
              </w:rPr>
            </w:r>
            <w:r w:rsidR="008C6B29">
              <w:rPr>
                <w:noProof/>
                <w:webHidden/>
              </w:rPr>
              <w:fldChar w:fldCharType="separate"/>
            </w:r>
            <w:r w:rsidR="008C6B29">
              <w:rPr>
                <w:noProof/>
                <w:webHidden/>
              </w:rPr>
              <w:t>7</w:t>
            </w:r>
            <w:r w:rsidR="008C6B29">
              <w:rPr>
                <w:noProof/>
                <w:webHidden/>
              </w:rPr>
              <w:fldChar w:fldCharType="end"/>
            </w:r>
          </w:hyperlink>
        </w:p>
        <w:p w:rsidR="008C6B29" w:rsidRDefault="00D35C14">
          <w:pPr>
            <w:pStyle w:val="TOC1"/>
            <w:tabs>
              <w:tab w:val="left" w:pos="440"/>
              <w:tab w:val="right" w:leader="dot" w:pos="9350"/>
            </w:tabs>
            <w:rPr>
              <w:rFonts w:asciiTheme="minorHAnsi" w:hAnsiTheme="minorHAnsi" w:cstheme="minorBidi"/>
              <w:bCs w:val="0"/>
              <w:noProof/>
              <w:color w:val="auto"/>
              <w:sz w:val="22"/>
              <w:szCs w:val="22"/>
              <w:lang w:eastAsia="zh-CN"/>
            </w:rPr>
          </w:pPr>
          <w:hyperlink w:anchor="_Toc393812814" w:history="1">
            <w:r w:rsidR="008C6B29" w:rsidRPr="00630EE7">
              <w:rPr>
                <w:rStyle w:val="Hyperlink"/>
                <w:noProof/>
                <w:lang w:eastAsia="zh-CN"/>
              </w:rPr>
              <w:t>6</w:t>
            </w:r>
            <w:r w:rsidR="008C6B29">
              <w:rPr>
                <w:rFonts w:asciiTheme="minorHAnsi" w:hAnsiTheme="minorHAnsi" w:cstheme="minorBidi"/>
                <w:bCs w:val="0"/>
                <w:noProof/>
                <w:color w:val="auto"/>
                <w:sz w:val="22"/>
                <w:szCs w:val="22"/>
                <w:lang w:eastAsia="zh-CN"/>
              </w:rPr>
              <w:tab/>
            </w:r>
            <w:r w:rsidR="008C6B29" w:rsidRPr="00630EE7">
              <w:rPr>
                <w:rStyle w:val="Hyperlink"/>
                <w:noProof/>
                <w:lang w:eastAsia="zh-CN"/>
              </w:rPr>
              <w:t>Info</w:t>
            </w:r>
            <w:r w:rsidR="008C6B29">
              <w:rPr>
                <w:noProof/>
                <w:webHidden/>
              </w:rPr>
              <w:tab/>
            </w:r>
            <w:r w:rsidR="008C6B29">
              <w:rPr>
                <w:noProof/>
                <w:webHidden/>
              </w:rPr>
              <w:fldChar w:fldCharType="begin"/>
            </w:r>
            <w:r w:rsidR="008C6B29">
              <w:rPr>
                <w:noProof/>
                <w:webHidden/>
              </w:rPr>
              <w:instrText xml:space="preserve"> PAGEREF _Toc393812814 \h </w:instrText>
            </w:r>
            <w:r w:rsidR="008C6B29">
              <w:rPr>
                <w:noProof/>
                <w:webHidden/>
              </w:rPr>
            </w:r>
            <w:r w:rsidR="008C6B29">
              <w:rPr>
                <w:noProof/>
                <w:webHidden/>
              </w:rPr>
              <w:fldChar w:fldCharType="separate"/>
            </w:r>
            <w:r w:rsidR="008C6B29">
              <w:rPr>
                <w:noProof/>
                <w:webHidden/>
              </w:rPr>
              <w:t>8</w:t>
            </w:r>
            <w:r w:rsidR="008C6B29">
              <w:rPr>
                <w:noProof/>
                <w:webHidden/>
              </w:rPr>
              <w:fldChar w:fldCharType="end"/>
            </w:r>
          </w:hyperlink>
        </w:p>
        <w:p w:rsidR="0039282B" w:rsidRDefault="0035504F">
          <w:r>
            <w:fldChar w:fldCharType="end"/>
          </w:r>
        </w:p>
      </w:sdtContent>
    </w:sdt>
    <w:p w:rsidR="002F3664" w:rsidRDefault="002F3664" w:rsidP="00C81DE0">
      <w:pPr>
        <w:pStyle w:val="a"/>
        <w:rPr>
          <w:b/>
          <w:bCs/>
          <w:color w:val="000000"/>
          <w:sz w:val="18"/>
          <w:szCs w:val="18"/>
        </w:rPr>
      </w:pPr>
    </w:p>
    <w:p w:rsidR="0039282B" w:rsidRDefault="0039282B" w:rsidP="0039282B">
      <w:pPr>
        <w:pStyle w:val="Heading1"/>
        <w:sectPr w:rsidR="0039282B" w:rsidSect="000B1FD3">
          <w:pgSz w:w="12240" w:h="15840"/>
          <w:pgMar w:top="1440" w:right="1440" w:bottom="1440" w:left="1440" w:header="720" w:footer="720" w:gutter="0"/>
          <w:cols w:space="720"/>
          <w:docGrid w:linePitch="360"/>
        </w:sectPr>
      </w:pPr>
    </w:p>
    <w:p w:rsidR="0039282B" w:rsidRDefault="0039282B" w:rsidP="0039282B">
      <w:pPr>
        <w:pStyle w:val="Heading1"/>
      </w:pPr>
      <w:bookmarkStart w:id="0" w:name="_Toc393812795"/>
      <w:r>
        <w:lastRenderedPageBreak/>
        <w:t>Introduction</w:t>
      </w:r>
      <w:bookmarkEnd w:id="0"/>
    </w:p>
    <w:p w:rsidR="00025025" w:rsidRDefault="00025025" w:rsidP="00025025">
      <w:pPr>
        <w:rPr>
          <w:lang w:eastAsia="zh-CN"/>
        </w:rPr>
      </w:pPr>
      <w:bookmarkStart w:id="1" w:name="_Toc309733671"/>
      <w:proofErr w:type="spellStart"/>
      <w:r>
        <w:rPr>
          <w:rFonts w:hint="eastAsia"/>
        </w:rPr>
        <w:t>Vaya</w:t>
      </w:r>
      <w:proofErr w:type="spellEnd"/>
      <w:r>
        <w:rPr>
          <w:rFonts w:hint="eastAsia"/>
        </w:rPr>
        <w:t xml:space="preserve"> Configuration Tool is designed for parameters configuration and fixture test during manufacturing from Philips Solid-State Lighting Solutions. </w:t>
      </w:r>
    </w:p>
    <w:p w:rsidR="00025025" w:rsidRDefault="00025025" w:rsidP="00025025">
      <w:pPr>
        <w:rPr>
          <w:lang w:eastAsia="zh-CN"/>
        </w:rPr>
      </w:pPr>
    </w:p>
    <w:p w:rsidR="00025025" w:rsidRDefault="00025025" w:rsidP="00025025">
      <w:pPr>
        <w:rPr>
          <w:lang w:eastAsia="zh-CN"/>
        </w:rPr>
      </w:pPr>
      <w:r>
        <w:rPr>
          <w:rFonts w:hint="eastAsia"/>
        </w:rPr>
        <w:t xml:space="preserve">Together with Smart Jack Pro, it can be set up a test and </w:t>
      </w:r>
      <w:r>
        <w:t>configure</w:t>
      </w:r>
      <w:r>
        <w:rPr>
          <w:rFonts w:hint="eastAsia"/>
        </w:rPr>
        <w:t xml:space="preserve"> station for Philips </w:t>
      </w:r>
      <w:proofErr w:type="spellStart"/>
      <w:r>
        <w:rPr>
          <w:rFonts w:hint="eastAsia"/>
        </w:rPr>
        <w:t>Vaya</w:t>
      </w:r>
      <w:proofErr w:type="spellEnd"/>
      <w:r>
        <w:rPr>
          <w:rFonts w:hint="eastAsia"/>
        </w:rPr>
        <w:t xml:space="preserve"> Series Lighting Fixture which compatible with RDM and DMX protocol.</w:t>
      </w:r>
    </w:p>
    <w:p w:rsidR="00025025" w:rsidRDefault="00025025" w:rsidP="00025025">
      <w:pPr>
        <w:rPr>
          <w:lang w:eastAsia="zh-CN"/>
        </w:rPr>
      </w:pPr>
    </w:p>
    <w:p w:rsidR="00025025" w:rsidRDefault="00025025" w:rsidP="00025025">
      <w:pPr>
        <w:rPr>
          <w:lang w:eastAsia="zh-CN"/>
        </w:rPr>
      </w:pPr>
      <w:r>
        <w:rPr>
          <w:rFonts w:hint="eastAsia"/>
        </w:rPr>
        <w:t>This tool has below features:</w:t>
      </w:r>
    </w:p>
    <w:p w:rsidR="00025025" w:rsidRDefault="00025025" w:rsidP="00025025">
      <w:pPr>
        <w:rPr>
          <w:lang w:eastAsia="zh-CN"/>
        </w:rPr>
      </w:pPr>
    </w:p>
    <w:p w:rsidR="00025025" w:rsidRDefault="00025025" w:rsidP="00025025">
      <w:pPr>
        <w:rPr>
          <w:lang w:eastAsia="zh-CN"/>
        </w:rPr>
      </w:pPr>
      <w:r>
        <w:rPr>
          <w:rFonts w:hint="eastAsia"/>
        </w:rPr>
        <w:t>1. Generate the first UID of the day</w:t>
      </w:r>
      <w:r>
        <w:rPr>
          <w:rFonts w:hint="eastAsia"/>
          <w:lang w:eastAsia="zh-CN"/>
        </w:rPr>
        <w:t>.</w:t>
      </w:r>
    </w:p>
    <w:p w:rsidR="00025025" w:rsidRDefault="00025025" w:rsidP="00025025">
      <w:pPr>
        <w:rPr>
          <w:lang w:eastAsia="zh-CN"/>
        </w:rPr>
      </w:pPr>
      <w:r>
        <w:rPr>
          <w:rFonts w:hint="eastAsia"/>
        </w:rPr>
        <w:t xml:space="preserve">2. Set fixture UID and model description based on </w:t>
      </w:r>
      <w:proofErr w:type="spellStart"/>
      <w:r>
        <w:rPr>
          <w:rFonts w:hint="eastAsia"/>
        </w:rPr>
        <w:t>Vaya</w:t>
      </w:r>
      <w:proofErr w:type="spellEnd"/>
      <w:r>
        <w:rPr>
          <w:rFonts w:hint="eastAsia"/>
        </w:rPr>
        <w:t xml:space="preserve"> Profile file</w:t>
      </w:r>
      <w:r>
        <w:rPr>
          <w:rFonts w:hint="eastAsia"/>
          <w:lang w:eastAsia="zh-CN"/>
        </w:rPr>
        <w:t xml:space="preserve"> and Production Factory.</w:t>
      </w:r>
    </w:p>
    <w:p w:rsidR="00025025" w:rsidRDefault="00025025" w:rsidP="00025025">
      <w:pPr>
        <w:rPr>
          <w:lang w:eastAsia="zh-CN"/>
        </w:rPr>
      </w:pPr>
      <w:r>
        <w:rPr>
          <w:rFonts w:hint="eastAsia"/>
        </w:rPr>
        <w:t>3. Simple test for testing the communication station on the RS485 bus</w:t>
      </w:r>
      <w:r>
        <w:rPr>
          <w:rFonts w:hint="eastAsia"/>
          <w:lang w:eastAsia="zh-CN"/>
        </w:rPr>
        <w:t>.</w:t>
      </w:r>
    </w:p>
    <w:p w:rsidR="00025025" w:rsidRDefault="00025025" w:rsidP="00025025">
      <w:pPr>
        <w:rPr>
          <w:lang w:eastAsia="zh-CN"/>
        </w:rPr>
      </w:pPr>
      <w:r>
        <w:rPr>
          <w:rFonts w:hint="eastAsia"/>
          <w:lang w:eastAsia="zh-CN"/>
        </w:rPr>
        <w:t>4. Discover the UID and fixture information which connected on the bus and generate report.</w:t>
      </w:r>
    </w:p>
    <w:p w:rsidR="00025025" w:rsidRDefault="00025025" w:rsidP="00025025">
      <w:pPr>
        <w:rPr>
          <w:lang w:eastAsia="zh-CN"/>
        </w:rPr>
      </w:pPr>
      <w:r>
        <w:rPr>
          <w:rFonts w:hint="eastAsia"/>
          <w:lang w:eastAsia="zh-CN"/>
        </w:rPr>
        <w:t>5. Fixed Color Test.</w:t>
      </w:r>
    </w:p>
    <w:p w:rsidR="00025025" w:rsidRDefault="00025025" w:rsidP="00025025">
      <w:pPr>
        <w:rPr>
          <w:lang w:eastAsia="zh-CN"/>
        </w:rPr>
      </w:pPr>
      <w:r>
        <w:rPr>
          <w:rFonts w:hint="eastAsia"/>
          <w:lang w:eastAsia="zh-CN"/>
        </w:rPr>
        <w:t>6. Color Wash Test.</w:t>
      </w:r>
    </w:p>
    <w:p w:rsidR="00025025" w:rsidRDefault="00025025" w:rsidP="00025025">
      <w:pPr>
        <w:rPr>
          <w:lang w:eastAsia="zh-CN"/>
        </w:rPr>
      </w:pPr>
      <w:r>
        <w:rPr>
          <w:rFonts w:hint="eastAsia"/>
          <w:lang w:eastAsia="zh-CN"/>
        </w:rPr>
        <w:t>7. Single Channel Test.</w:t>
      </w:r>
    </w:p>
    <w:p w:rsidR="00C509BE" w:rsidRDefault="00AF1D97" w:rsidP="00C509BE">
      <w:pPr>
        <w:pStyle w:val="Heading1"/>
        <w:jc w:val="both"/>
      </w:pPr>
      <w:bookmarkStart w:id="2" w:name="_Toc393812796"/>
      <w:r>
        <w:rPr>
          <w:rFonts w:hint="eastAsia"/>
          <w:lang w:eastAsia="zh-CN"/>
        </w:rPr>
        <w:t>Environment</w:t>
      </w:r>
      <w:r w:rsidR="00C509BE">
        <w:t xml:space="preserve"> Setup</w:t>
      </w:r>
      <w:bookmarkEnd w:id="1"/>
      <w:bookmarkEnd w:id="2"/>
    </w:p>
    <w:p w:rsidR="00C52B0F" w:rsidRPr="001D683C" w:rsidRDefault="00C52B0F" w:rsidP="00C52B0F">
      <w:pPr>
        <w:pStyle w:val="Heading2"/>
        <w:numPr>
          <w:ilvl w:val="1"/>
          <w:numId w:val="3"/>
        </w:numPr>
        <w:jc w:val="both"/>
      </w:pPr>
      <w:bookmarkStart w:id="3" w:name="_Toc309733672"/>
      <w:bookmarkStart w:id="4" w:name="_Toc340756391"/>
      <w:bookmarkStart w:id="5" w:name="_Toc393812797"/>
      <w:r>
        <w:t>PC Setup</w:t>
      </w:r>
      <w:bookmarkEnd w:id="3"/>
      <w:bookmarkEnd w:id="4"/>
      <w:bookmarkEnd w:id="5"/>
    </w:p>
    <w:p w:rsidR="009E556F" w:rsidRDefault="009E556F" w:rsidP="009E556F">
      <w:pPr>
        <w:pStyle w:val="Heading3"/>
      </w:pPr>
      <w:bookmarkStart w:id="6" w:name="PCSetup"/>
      <w:bookmarkStart w:id="7" w:name="SoftwareInstallation"/>
      <w:bookmarkStart w:id="8" w:name="InstallDrivers"/>
      <w:bookmarkStart w:id="9" w:name="_Toc393812798"/>
      <w:bookmarkEnd w:id="6"/>
      <w:bookmarkEnd w:id="7"/>
      <w:bookmarkEnd w:id="8"/>
      <w:r>
        <w:t>Install Drivers</w:t>
      </w:r>
      <w:bookmarkEnd w:id="9"/>
    </w:p>
    <w:p w:rsidR="002F4F93" w:rsidRDefault="00AF1D97" w:rsidP="002663E6">
      <w:pPr>
        <w:pStyle w:val="ListParagraph"/>
        <w:numPr>
          <w:ilvl w:val="0"/>
          <w:numId w:val="13"/>
        </w:numPr>
      </w:pPr>
      <w:r>
        <w:rPr>
          <w:rFonts w:hint="eastAsia"/>
          <w:lang w:eastAsia="zh-CN"/>
        </w:rPr>
        <w:t>Copy the entire software folder to your target folder.</w:t>
      </w:r>
    </w:p>
    <w:p w:rsidR="00AF1D97" w:rsidRDefault="009E556F" w:rsidP="002663E6">
      <w:pPr>
        <w:pStyle w:val="ListParagraph"/>
        <w:numPr>
          <w:ilvl w:val="0"/>
          <w:numId w:val="13"/>
        </w:numPr>
      </w:pPr>
      <w:r>
        <w:rPr>
          <w:rFonts w:hint="eastAsia"/>
          <w:lang w:eastAsia="zh-CN"/>
        </w:rPr>
        <w:t>Plug-in the USB cable to your computer and the Smart Jack Pro</w:t>
      </w:r>
    </w:p>
    <w:p w:rsidR="009E556F" w:rsidRDefault="009E556F" w:rsidP="002663E6">
      <w:pPr>
        <w:pStyle w:val="ListParagraph"/>
        <w:numPr>
          <w:ilvl w:val="0"/>
          <w:numId w:val="13"/>
        </w:numPr>
      </w:pPr>
      <w:r>
        <w:rPr>
          <w:rFonts w:hint="eastAsia"/>
          <w:lang w:eastAsia="zh-CN"/>
        </w:rPr>
        <w:t>If the operation system doesn</w:t>
      </w:r>
      <w:r>
        <w:rPr>
          <w:lang w:eastAsia="zh-CN"/>
        </w:rPr>
        <w:t>’</w:t>
      </w:r>
      <w:r>
        <w:rPr>
          <w:rFonts w:hint="eastAsia"/>
          <w:lang w:eastAsia="zh-CN"/>
        </w:rPr>
        <w:t>t recognize the hardware, then install the driver in Data</w:t>
      </w:r>
      <w:r>
        <w:rPr>
          <w:lang w:eastAsia="zh-CN"/>
        </w:rPr>
        <w:sym w:font="Wingdings" w:char="F0E0"/>
      </w:r>
      <w:r>
        <w:rPr>
          <w:rFonts w:hint="eastAsia"/>
          <w:lang w:eastAsia="zh-CN"/>
        </w:rPr>
        <w:t>FTDI Driver Folder</w:t>
      </w:r>
    </w:p>
    <w:p w:rsidR="009E556F" w:rsidRDefault="009E556F" w:rsidP="009E556F">
      <w:pPr>
        <w:rPr>
          <w:lang w:eastAsia="zh-CN"/>
        </w:rPr>
      </w:pPr>
    </w:p>
    <w:p w:rsidR="009E556F" w:rsidRDefault="009E556F" w:rsidP="009E556F">
      <w:pPr>
        <w:pStyle w:val="Heading3"/>
        <w:rPr>
          <w:lang w:eastAsia="zh-CN"/>
        </w:rPr>
      </w:pPr>
      <w:bookmarkStart w:id="10" w:name="_Toc393812799"/>
      <w:r>
        <w:rPr>
          <w:rFonts w:hint="eastAsia"/>
          <w:lang w:eastAsia="zh-CN"/>
        </w:rPr>
        <w:t>Launch the tool</w:t>
      </w:r>
      <w:bookmarkEnd w:id="10"/>
    </w:p>
    <w:p w:rsidR="009E556F" w:rsidRDefault="009E556F" w:rsidP="009E556F">
      <w:pPr>
        <w:rPr>
          <w:lang w:eastAsia="zh-CN"/>
        </w:rPr>
      </w:pPr>
      <w:r>
        <w:rPr>
          <w:rFonts w:hint="eastAsia"/>
          <w:lang w:eastAsia="zh-CN"/>
        </w:rPr>
        <w:t>The software is green software. You can launch the tool by double click the icon.</w:t>
      </w:r>
    </w:p>
    <w:p w:rsidR="009E556F" w:rsidRDefault="009E556F" w:rsidP="00E53D02">
      <w:pPr>
        <w:jc w:val="center"/>
        <w:rPr>
          <w:lang w:eastAsia="zh-CN"/>
        </w:rPr>
      </w:pPr>
      <w:r>
        <w:rPr>
          <w:noProof/>
          <w:lang w:eastAsia="zh-CN"/>
        </w:rPr>
        <w:drawing>
          <wp:inline distT="0" distB="0" distL="0" distR="0" wp14:anchorId="3B813B58" wp14:editId="7622F8B2">
            <wp:extent cx="709862" cy="866692"/>
            <wp:effectExtent l="19050" t="19050" r="109855" b="105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10006" cy="866868"/>
                    </a:xfrm>
                    <a:prstGeom prst="rect">
                      <a:avLst/>
                    </a:prstGeom>
                    <a:effectLst>
                      <a:outerShdw blurRad="50800" dist="63500" dir="2700000" algn="tl" rotWithShape="0">
                        <a:prstClr val="black">
                          <a:alpha val="40000"/>
                        </a:prstClr>
                      </a:outerShdw>
                    </a:effectLst>
                  </pic:spPr>
                </pic:pic>
              </a:graphicData>
            </a:graphic>
          </wp:inline>
        </w:drawing>
      </w:r>
    </w:p>
    <w:p w:rsidR="009E556F" w:rsidRDefault="009E556F" w:rsidP="009E556F">
      <w:pPr>
        <w:rPr>
          <w:lang w:eastAsia="zh-CN"/>
        </w:rPr>
      </w:pPr>
    </w:p>
    <w:p w:rsidR="009E556F" w:rsidRDefault="009E556F" w:rsidP="009E556F">
      <w:pPr>
        <w:rPr>
          <w:lang w:eastAsia="zh-CN"/>
        </w:rPr>
      </w:pPr>
    </w:p>
    <w:p w:rsidR="009E556F" w:rsidRDefault="009E556F" w:rsidP="00856A78">
      <w:pPr>
        <w:pStyle w:val="Heading2"/>
        <w:rPr>
          <w:lang w:eastAsia="zh-CN"/>
        </w:rPr>
      </w:pPr>
      <w:bookmarkStart w:id="11" w:name="_Toc393812800"/>
      <w:r>
        <w:rPr>
          <w:rFonts w:hint="eastAsia"/>
          <w:lang w:eastAsia="zh-CN"/>
        </w:rPr>
        <w:t>2.2 Hardware Setup</w:t>
      </w:r>
      <w:bookmarkEnd w:id="11"/>
    </w:p>
    <w:p w:rsidR="009E556F" w:rsidRDefault="009E556F" w:rsidP="00856A78">
      <w:pPr>
        <w:pStyle w:val="Heading3"/>
        <w:rPr>
          <w:lang w:eastAsia="zh-CN"/>
        </w:rPr>
      </w:pPr>
      <w:bookmarkStart w:id="12" w:name="_Toc393812801"/>
      <w:r>
        <w:rPr>
          <w:rFonts w:hint="eastAsia"/>
          <w:lang w:eastAsia="zh-CN"/>
        </w:rPr>
        <w:t>2.2.1 Connect the signal wire and power cable</w:t>
      </w:r>
      <w:bookmarkEnd w:id="12"/>
    </w:p>
    <w:p w:rsidR="009E556F" w:rsidRDefault="009E556F" w:rsidP="009E556F">
      <w:pPr>
        <w:rPr>
          <w:lang w:eastAsia="zh-CN"/>
        </w:rPr>
      </w:pPr>
      <w:r>
        <w:rPr>
          <w:rFonts w:hint="eastAsia"/>
          <w:lang w:eastAsia="zh-CN"/>
        </w:rPr>
        <w:t>Please refer to the sketch to connect the wire. Be careful with the color.</w:t>
      </w:r>
    </w:p>
    <w:p w:rsidR="009E556F" w:rsidRDefault="009E556F" w:rsidP="009E556F">
      <w:pPr>
        <w:rPr>
          <w:lang w:eastAsia="zh-CN"/>
        </w:rPr>
      </w:pPr>
      <w:r>
        <w:rPr>
          <w:rFonts w:hint="eastAsia"/>
          <w:lang w:eastAsia="zh-CN"/>
        </w:rPr>
        <w:t xml:space="preserve">On Smart Jack Pro, </w:t>
      </w:r>
      <w:r w:rsidRPr="00E53D02">
        <w:rPr>
          <w:rFonts w:hint="eastAsia"/>
          <w:highlight w:val="yellow"/>
          <w:lang w:eastAsia="zh-CN"/>
        </w:rPr>
        <w:t>D+ is Orange and D- is Orange/White</w:t>
      </w:r>
      <w:r>
        <w:rPr>
          <w:rFonts w:hint="eastAsia"/>
          <w:lang w:eastAsia="zh-CN"/>
        </w:rPr>
        <w:t xml:space="preserve">. While on the fixture, </w:t>
      </w:r>
      <w:r w:rsidRPr="00E53D02">
        <w:rPr>
          <w:rFonts w:hint="eastAsia"/>
          <w:highlight w:val="yellow"/>
          <w:lang w:eastAsia="zh-CN"/>
        </w:rPr>
        <w:t>D+ is Orange/White and D- is Orange</w:t>
      </w:r>
      <w:r>
        <w:rPr>
          <w:rFonts w:hint="eastAsia"/>
          <w:lang w:eastAsia="zh-CN"/>
        </w:rPr>
        <w:t>.</w:t>
      </w:r>
    </w:p>
    <w:p w:rsidR="009E556F" w:rsidRDefault="00856A78" w:rsidP="00E53D02">
      <w:pPr>
        <w:jc w:val="center"/>
        <w:rPr>
          <w:lang w:eastAsia="zh-CN"/>
        </w:rPr>
      </w:pPr>
      <w:r>
        <w:rPr>
          <w:noProof/>
          <w:lang w:eastAsia="zh-CN"/>
        </w:rPr>
        <w:lastRenderedPageBreak/>
        <w:drawing>
          <wp:inline distT="0" distB="0" distL="0" distR="0" wp14:anchorId="7BE2AB5A" wp14:editId="5FB4AE09">
            <wp:extent cx="3888188" cy="1993146"/>
            <wp:effectExtent l="19050" t="19050" r="112395" b="1219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88188" cy="1993146"/>
                    </a:xfrm>
                    <a:prstGeom prst="rect">
                      <a:avLst/>
                    </a:prstGeom>
                    <a:effectLst>
                      <a:outerShdw blurRad="50800" dist="63500" dir="2700000" algn="tl" rotWithShape="0">
                        <a:prstClr val="black">
                          <a:alpha val="40000"/>
                        </a:prstClr>
                      </a:outerShdw>
                    </a:effectLst>
                  </pic:spPr>
                </pic:pic>
              </a:graphicData>
            </a:graphic>
          </wp:inline>
        </w:drawing>
      </w:r>
    </w:p>
    <w:p w:rsidR="00E53D02" w:rsidRDefault="00E53D02" w:rsidP="009E556F">
      <w:pPr>
        <w:rPr>
          <w:lang w:eastAsia="zh-CN"/>
        </w:rPr>
      </w:pPr>
    </w:p>
    <w:p w:rsidR="00E53D02" w:rsidRDefault="00E53D02" w:rsidP="009E556F">
      <w:pPr>
        <w:rPr>
          <w:lang w:eastAsia="zh-CN"/>
        </w:rPr>
      </w:pPr>
    </w:p>
    <w:p w:rsidR="000D18E9" w:rsidRDefault="000D18E9" w:rsidP="00DF22A3">
      <w:pPr>
        <w:pStyle w:val="Heading1"/>
        <w:rPr>
          <w:lang w:eastAsia="zh-CN"/>
        </w:rPr>
      </w:pPr>
      <w:r>
        <w:rPr>
          <w:rFonts w:hint="eastAsia"/>
          <w:lang w:eastAsia="zh-CN"/>
        </w:rPr>
        <w:t xml:space="preserve"> </w:t>
      </w:r>
      <w:bookmarkStart w:id="13" w:name="_Toc393812802"/>
      <w:r w:rsidR="00500F5B">
        <w:rPr>
          <w:lang w:eastAsia="zh-CN"/>
        </w:rPr>
        <w:t xml:space="preserve">Configuration </w:t>
      </w:r>
      <w:r>
        <w:rPr>
          <w:rFonts w:hint="eastAsia"/>
          <w:lang w:eastAsia="zh-CN"/>
        </w:rPr>
        <w:t xml:space="preserve">Function </w:t>
      </w:r>
      <w:r>
        <w:rPr>
          <w:lang w:eastAsia="zh-CN"/>
        </w:rPr>
        <w:t>Descriptions</w:t>
      </w:r>
      <w:bookmarkEnd w:id="13"/>
    </w:p>
    <w:p w:rsidR="0050479A" w:rsidRDefault="0050479A" w:rsidP="00DF22A3">
      <w:pPr>
        <w:pStyle w:val="Heading2"/>
        <w:rPr>
          <w:lang w:eastAsia="zh-CN"/>
        </w:rPr>
      </w:pPr>
      <w:bookmarkStart w:id="14" w:name="_Toc393812803"/>
      <w:r>
        <w:rPr>
          <w:rFonts w:hint="eastAsia"/>
          <w:lang w:eastAsia="zh-CN"/>
        </w:rPr>
        <w:t>Enter the Operator ID</w:t>
      </w:r>
      <w:bookmarkEnd w:id="14"/>
    </w:p>
    <w:p w:rsidR="00FB6A86" w:rsidRDefault="00FB6A86" w:rsidP="00FB6A86">
      <w:pPr>
        <w:rPr>
          <w:lang w:eastAsia="zh-CN"/>
        </w:rPr>
      </w:pPr>
      <w:r>
        <w:rPr>
          <w:rFonts w:hint="eastAsia"/>
          <w:lang w:eastAsia="zh-CN"/>
        </w:rPr>
        <w:t>When launch the tool, you have to enter the operator ID. The ID will be record in the log file.</w:t>
      </w:r>
    </w:p>
    <w:p w:rsidR="0050479A" w:rsidRDefault="0050479A" w:rsidP="00FB6A86">
      <w:pPr>
        <w:rPr>
          <w:lang w:eastAsia="zh-CN"/>
        </w:rPr>
      </w:pPr>
      <w:r>
        <w:rPr>
          <w:rFonts w:hint="eastAsia"/>
          <w:lang w:eastAsia="zh-CN"/>
        </w:rPr>
        <w:t>And the ID will display on the top side of the main window.</w:t>
      </w:r>
    </w:p>
    <w:p w:rsidR="0050479A" w:rsidRDefault="0050479A" w:rsidP="00FB6A86">
      <w:pPr>
        <w:rPr>
          <w:lang w:eastAsia="zh-CN"/>
        </w:rPr>
      </w:pPr>
    </w:p>
    <w:p w:rsidR="000D18E9" w:rsidRDefault="000D18E9" w:rsidP="009E556F">
      <w:pPr>
        <w:rPr>
          <w:lang w:eastAsia="zh-CN"/>
        </w:rPr>
      </w:pPr>
      <w:r>
        <w:rPr>
          <w:noProof/>
          <w:lang w:eastAsia="zh-CN"/>
        </w:rPr>
        <w:drawing>
          <wp:inline distT="0" distB="0" distL="0" distR="0" wp14:anchorId="42FE0136" wp14:editId="4922A28E">
            <wp:extent cx="5486400" cy="4032250"/>
            <wp:effectExtent l="19050" t="19050" r="114300" b="1206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032250"/>
                    </a:xfrm>
                    <a:prstGeom prst="rect">
                      <a:avLst/>
                    </a:prstGeom>
                    <a:effectLst>
                      <a:outerShdw blurRad="50800" dist="63500" dir="2700000" algn="tl" rotWithShape="0">
                        <a:prstClr val="black">
                          <a:alpha val="40000"/>
                        </a:prstClr>
                      </a:outerShdw>
                    </a:effectLst>
                  </pic:spPr>
                </pic:pic>
              </a:graphicData>
            </a:graphic>
          </wp:inline>
        </w:drawing>
      </w:r>
    </w:p>
    <w:p w:rsidR="00FB6A86" w:rsidRDefault="00FB6A86" w:rsidP="009E556F">
      <w:pPr>
        <w:rPr>
          <w:lang w:eastAsia="zh-CN"/>
        </w:rPr>
      </w:pPr>
    </w:p>
    <w:p w:rsidR="00FB6A86" w:rsidRDefault="00FB6A86" w:rsidP="009E556F">
      <w:pPr>
        <w:rPr>
          <w:lang w:eastAsia="zh-CN"/>
        </w:rPr>
      </w:pPr>
    </w:p>
    <w:p w:rsidR="008A4B5D" w:rsidRDefault="008A4B5D" w:rsidP="00DF22A3">
      <w:pPr>
        <w:pStyle w:val="Heading2"/>
        <w:rPr>
          <w:lang w:eastAsia="zh-CN"/>
        </w:rPr>
      </w:pPr>
      <w:bookmarkStart w:id="15" w:name="_Toc393812804"/>
      <w:r>
        <w:rPr>
          <w:rFonts w:hint="eastAsia"/>
          <w:lang w:eastAsia="zh-CN"/>
        </w:rPr>
        <w:lastRenderedPageBreak/>
        <w:t>Connect Smart Jack Pro</w:t>
      </w:r>
      <w:bookmarkEnd w:id="15"/>
    </w:p>
    <w:p w:rsidR="008A4B5D" w:rsidRDefault="008A4B5D" w:rsidP="009E556F">
      <w:pPr>
        <w:rPr>
          <w:lang w:eastAsia="zh-CN"/>
        </w:rPr>
      </w:pPr>
      <w:r>
        <w:rPr>
          <w:rFonts w:hint="eastAsia"/>
          <w:lang w:eastAsia="zh-CN"/>
        </w:rPr>
        <w:t>You will connect the SJP first in order to use the function of this tool.</w:t>
      </w:r>
    </w:p>
    <w:p w:rsidR="008A4B5D" w:rsidRDefault="008A4B5D" w:rsidP="009E556F">
      <w:pPr>
        <w:rPr>
          <w:lang w:eastAsia="zh-CN"/>
        </w:rPr>
      </w:pPr>
      <w:r>
        <w:rPr>
          <w:lang w:eastAsia="zh-CN"/>
        </w:rPr>
        <w:t>W</w:t>
      </w:r>
      <w:r>
        <w:rPr>
          <w:rFonts w:hint="eastAsia"/>
          <w:lang w:eastAsia="zh-CN"/>
        </w:rPr>
        <w:t xml:space="preserve">hen the SJP is properly connected to the computer, click Connect button. If the device connected </w:t>
      </w:r>
      <w:r>
        <w:rPr>
          <w:lang w:eastAsia="zh-CN"/>
        </w:rPr>
        <w:t>successfully</w:t>
      </w:r>
      <w:r>
        <w:rPr>
          <w:rFonts w:hint="eastAsia"/>
          <w:lang w:eastAsia="zh-CN"/>
        </w:rPr>
        <w:t xml:space="preserve">, the icon on the right will display with color and </w:t>
      </w:r>
      <w:r w:rsidR="00ED0A53">
        <w:rPr>
          <w:rFonts w:hint="eastAsia"/>
          <w:lang w:eastAsia="zh-CN"/>
        </w:rPr>
        <w:t>SJP</w:t>
      </w:r>
      <w:r w:rsidR="00ED0A53">
        <w:rPr>
          <w:lang w:eastAsia="zh-CN"/>
        </w:rPr>
        <w:t>’</w:t>
      </w:r>
      <w:r w:rsidR="00ED0A53">
        <w:rPr>
          <w:rFonts w:hint="eastAsia"/>
          <w:lang w:eastAsia="zh-CN"/>
        </w:rPr>
        <w:t>s Serial number will be displayed.</w:t>
      </w:r>
    </w:p>
    <w:p w:rsidR="00ED0A53" w:rsidRDefault="00ED0A53" w:rsidP="009E556F">
      <w:pPr>
        <w:rPr>
          <w:lang w:eastAsia="zh-CN"/>
        </w:rPr>
      </w:pPr>
    </w:p>
    <w:p w:rsidR="00ED0A53" w:rsidRDefault="00ED0A53" w:rsidP="00500F5B">
      <w:pPr>
        <w:jc w:val="center"/>
        <w:rPr>
          <w:lang w:eastAsia="zh-CN"/>
        </w:rPr>
      </w:pPr>
      <w:r>
        <w:rPr>
          <w:noProof/>
          <w:lang w:eastAsia="zh-CN"/>
        </w:rPr>
        <w:drawing>
          <wp:inline distT="0" distB="0" distL="0" distR="0" wp14:anchorId="06786F51" wp14:editId="7258D624">
            <wp:extent cx="5486400" cy="767715"/>
            <wp:effectExtent l="19050" t="19050" r="114300" b="1085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767715"/>
                    </a:xfrm>
                    <a:prstGeom prst="rect">
                      <a:avLst/>
                    </a:prstGeom>
                    <a:effectLst>
                      <a:outerShdw blurRad="50800" dist="63500" dir="2700000" algn="tl" rotWithShape="0">
                        <a:prstClr val="black">
                          <a:alpha val="40000"/>
                        </a:prstClr>
                      </a:outerShdw>
                    </a:effectLst>
                  </pic:spPr>
                </pic:pic>
              </a:graphicData>
            </a:graphic>
          </wp:inline>
        </w:drawing>
      </w:r>
    </w:p>
    <w:p w:rsidR="00ED0A53" w:rsidRDefault="00ED0A53" w:rsidP="009E556F">
      <w:pPr>
        <w:rPr>
          <w:lang w:eastAsia="zh-CN"/>
        </w:rPr>
      </w:pPr>
    </w:p>
    <w:p w:rsidR="00ED0A53" w:rsidRDefault="00ED0A53" w:rsidP="009E556F">
      <w:pPr>
        <w:rPr>
          <w:lang w:eastAsia="zh-CN"/>
        </w:rPr>
      </w:pPr>
    </w:p>
    <w:p w:rsidR="00ED0A53" w:rsidRDefault="00ED0A53" w:rsidP="009E556F">
      <w:pPr>
        <w:rPr>
          <w:lang w:eastAsia="zh-CN"/>
        </w:rPr>
      </w:pPr>
      <w:r>
        <w:rPr>
          <w:rFonts w:hint="eastAsia"/>
          <w:lang w:eastAsia="zh-CN"/>
        </w:rPr>
        <w:t>If the connection failed, you need to check the USB cable status or if device driver is installed correctly.</w:t>
      </w:r>
    </w:p>
    <w:p w:rsidR="00ED0A53" w:rsidRDefault="00ED0A53" w:rsidP="00500F5B">
      <w:pPr>
        <w:jc w:val="center"/>
        <w:rPr>
          <w:lang w:eastAsia="zh-CN"/>
        </w:rPr>
      </w:pPr>
      <w:r>
        <w:rPr>
          <w:noProof/>
          <w:lang w:eastAsia="zh-CN"/>
        </w:rPr>
        <w:drawing>
          <wp:inline distT="0" distB="0" distL="0" distR="0" wp14:anchorId="77A340AA" wp14:editId="606A0853">
            <wp:extent cx="1872183" cy="1319917"/>
            <wp:effectExtent l="19050" t="19050" r="109220" b="1092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76168" cy="1322726"/>
                    </a:xfrm>
                    <a:prstGeom prst="rect">
                      <a:avLst/>
                    </a:prstGeom>
                    <a:effectLst>
                      <a:outerShdw blurRad="50800" dist="63500" dir="2700000" algn="tl" rotWithShape="0">
                        <a:prstClr val="black">
                          <a:alpha val="40000"/>
                        </a:prstClr>
                      </a:outerShdw>
                    </a:effectLst>
                  </pic:spPr>
                </pic:pic>
              </a:graphicData>
            </a:graphic>
          </wp:inline>
        </w:drawing>
      </w:r>
    </w:p>
    <w:p w:rsidR="00ED0A53" w:rsidRDefault="00ED0A53" w:rsidP="009E556F">
      <w:pPr>
        <w:rPr>
          <w:lang w:eastAsia="zh-CN"/>
        </w:rPr>
      </w:pPr>
    </w:p>
    <w:p w:rsidR="00ED0A53" w:rsidRDefault="00543898" w:rsidP="009E556F">
      <w:pPr>
        <w:rPr>
          <w:lang w:eastAsia="zh-CN"/>
        </w:rPr>
      </w:pPr>
      <w:r>
        <w:rPr>
          <w:rFonts w:hint="eastAsia"/>
          <w:lang w:eastAsia="zh-CN"/>
        </w:rPr>
        <w:t>You can click the Disconnect button to release the SJP from the software. All the functions in the tool will be disabled.</w:t>
      </w:r>
    </w:p>
    <w:p w:rsidR="00543898" w:rsidRDefault="00543898" w:rsidP="009E556F">
      <w:pPr>
        <w:rPr>
          <w:lang w:eastAsia="zh-CN"/>
        </w:rPr>
      </w:pPr>
    </w:p>
    <w:p w:rsidR="00543898" w:rsidRDefault="00543898" w:rsidP="009E556F">
      <w:pPr>
        <w:rPr>
          <w:lang w:eastAsia="zh-CN"/>
        </w:rPr>
      </w:pPr>
    </w:p>
    <w:p w:rsidR="00543898" w:rsidRDefault="00543898" w:rsidP="00DF22A3">
      <w:pPr>
        <w:pStyle w:val="Heading2"/>
        <w:rPr>
          <w:lang w:eastAsia="zh-CN"/>
        </w:rPr>
      </w:pPr>
      <w:bookmarkStart w:id="16" w:name="_Toc393812805"/>
      <w:r>
        <w:rPr>
          <w:rFonts w:hint="eastAsia"/>
          <w:lang w:eastAsia="zh-CN"/>
        </w:rPr>
        <w:t>Setting the Parameter</w:t>
      </w:r>
      <w:bookmarkEnd w:id="16"/>
    </w:p>
    <w:p w:rsidR="00B532BD" w:rsidRDefault="00B532BD" w:rsidP="009E556F">
      <w:pPr>
        <w:rPr>
          <w:lang w:eastAsia="zh-CN"/>
        </w:rPr>
      </w:pPr>
      <w:r>
        <w:rPr>
          <w:rFonts w:hint="eastAsia"/>
          <w:lang w:eastAsia="zh-CN"/>
        </w:rPr>
        <w:t>All the parameter is set in Configuration Tab. And this function only allow to be used when connect one fixture.</w:t>
      </w:r>
    </w:p>
    <w:p w:rsidR="00B532BD" w:rsidRDefault="00B532BD" w:rsidP="009E556F">
      <w:pPr>
        <w:rPr>
          <w:lang w:eastAsia="zh-CN"/>
        </w:rPr>
      </w:pPr>
    </w:p>
    <w:p w:rsidR="00543898" w:rsidRDefault="00543898" w:rsidP="009E556F">
      <w:pPr>
        <w:rPr>
          <w:lang w:eastAsia="zh-CN"/>
        </w:rPr>
      </w:pPr>
      <w:r>
        <w:rPr>
          <w:lang w:eastAsia="zh-CN"/>
        </w:rPr>
        <w:t>I</w:t>
      </w:r>
      <w:r>
        <w:rPr>
          <w:rFonts w:hint="eastAsia"/>
          <w:lang w:eastAsia="zh-CN"/>
        </w:rPr>
        <w:t xml:space="preserve">n the Parameter </w:t>
      </w:r>
      <w:r w:rsidR="00B532BD">
        <w:rPr>
          <w:rFonts w:hint="eastAsia"/>
          <w:lang w:eastAsia="zh-CN"/>
        </w:rPr>
        <w:t>S</w:t>
      </w:r>
      <w:r>
        <w:rPr>
          <w:rFonts w:hint="eastAsia"/>
          <w:lang w:eastAsia="zh-CN"/>
        </w:rPr>
        <w:t xml:space="preserve">ection, you can select the CM (Factory your </w:t>
      </w:r>
      <w:r w:rsidR="00964424">
        <w:rPr>
          <w:rFonts w:hint="eastAsia"/>
          <w:lang w:eastAsia="zh-CN"/>
        </w:rPr>
        <w:t>fixture produce</w:t>
      </w:r>
      <w:r>
        <w:rPr>
          <w:rFonts w:hint="eastAsia"/>
          <w:lang w:eastAsia="zh-CN"/>
        </w:rPr>
        <w:t>)</w:t>
      </w:r>
      <w:r w:rsidR="00964424">
        <w:rPr>
          <w:rFonts w:hint="eastAsia"/>
          <w:lang w:eastAsia="zh-CN"/>
        </w:rPr>
        <w:t>. The UID will auto-generate</w:t>
      </w:r>
      <w:r w:rsidR="00B532BD">
        <w:rPr>
          <w:rFonts w:hint="eastAsia"/>
          <w:lang w:eastAsia="zh-CN"/>
        </w:rPr>
        <w:t xml:space="preserve"> when you select the CM</w:t>
      </w:r>
      <w:r w:rsidR="00964424">
        <w:rPr>
          <w:rFonts w:hint="eastAsia"/>
          <w:lang w:eastAsia="zh-CN"/>
        </w:rPr>
        <w:t>. Others information is fixed which correspondent to Philips.</w:t>
      </w:r>
    </w:p>
    <w:p w:rsidR="00964424" w:rsidRDefault="00B532BD" w:rsidP="00500F5B">
      <w:pPr>
        <w:jc w:val="center"/>
        <w:rPr>
          <w:lang w:eastAsia="zh-CN"/>
        </w:rPr>
      </w:pPr>
      <w:r>
        <w:rPr>
          <w:noProof/>
          <w:lang w:eastAsia="zh-CN"/>
        </w:rPr>
        <w:drawing>
          <wp:inline distT="0" distB="0" distL="0" distR="0" wp14:anchorId="1FFE3F84" wp14:editId="1D204A32">
            <wp:extent cx="5486400" cy="938530"/>
            <wp:effectExtent l="19050" t="19050" r="114300" b="1092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938530"/>
                    </a:xfrm>
                    <a:prstGeom prst="rect">
                      <a:avLst/>
                    </a:prstGeom>
                    <a:effectLst>
                      <a:outerShdw blurRad="50800" dist="63500" dir="2700000" algn="tl" rotWithShape="0">
                        <a:prstClr val="black">
                          <a:alpha val="40000"/>
                        </a:prstClr>
                      </a:outerShdw>
                    </a:effectLst>
                  </pic:spPr>
                </pic:pic>
              </a:graphicData>
            </a:graphic>
          </wp:inline>
        </w:drawing>
      </w:r>
    </w:p>
    <w:p w:rsidR="00964424" w:rsidRDefault="00964424" w:rsidP="009E556F">
      <w:pPr>
        <w:rPr>
          <w:lang w:eastAsia="zh-CN"/>
        </w:rPr>
      </w:pPr>
    </w:p>
    <w:p w:rsidR="00964424" w:rsidRDefault="00964424" w:rsidP="009E556F">
      <w:pPr>
        <w:rPr>
          <w:lang w:eastAsia="zh-CN"/>
        </w:rPr>
      </w:pPr>
    </w:p>
    <w:p w:rsidR="00964424" w:rsidRDefault="00B532BD" w:rsidP="009E556F">
      <w:pPr>
        <w:rPr>
          <w:lang w:eastAsia="zh-CN"/>
        </w:rPr>
      </w:pPr>
      <w:r>
        <w:rPr>
          <w:rFonts w:hint="eastAsia"/>
          <w:lang w:eastAsia="zh-CN"/>
        </w:rPr>
        <w:t>In Basic Section, Click the Select Profile Button to choose the profile file which comes along with your product. (This file is given by the engineer from Philips. If you don</w:t>
      </w:r>
      <w:r>
        <w:rPr>
          <w:lang w:eastAsia="zh-CN"/>
        </w:rPr>
        <w:t>’</w:t>
      </w:r>
      <w:r>
        <w:rPr>
          <w:rFonts w:hint="eastAsia"/>
          <w:lang w:eastAsia="zh-CN"/>
        </w:rPr>
        <w:t>t know the version of this file, please contact Philips for further information.)</w:t>
      </w:r>
    </w:p>
    <w:p w:rsidR="002F6D0C" w:rsidRDefault="002F6D0C" w:rsidP="009E556F">
      <w:pPr>
        <w:rPr>
          <w:lang w:eastAsia="zh-CN"/>
        </w:rPr>
      </w:pPr>
    </w:p>
    <w:p w:rsidR="003C0634" w:rsidRDefault="003C0634" w:rsidP="009E556F">
      <w:pPr>
        <w:rPr>
          <w:lang w:eastAsia="zh-CN"/>
        </w:rPr>
      </w:pPr>
      <w:r>
        <w:rPr>
          <w:rFonts w:hint="eastAsia"/>
          <w:lang w:eastAsia="zh-CN"/>
        </w:rPr>
        <w:t>After select the correct Profile file, information will display on each box. These are defined in the file and cannot be changed.</w:t>
      </w:r>
    </w:p>
    <w:p w:rsidR="002F6D0C" w:rsidRDefault="002F6D0C" w:rsidP="009E556F">
      <w:pPr>
        <w:rPr>
          <w:lang w:eastAsia="zh-CN"/>
        </w:rPr>
      </w:pPr>
    </w:p>
    <w:p w:rsidR="000D1299" w:rsidRDefault="003C0634" w:rsidP="009E556F">
      <w:pPr>
        <w:rPr>
          <w:lang w:eastAsia="zh-CN"/>
        </w:rPr>
      </w:pPr>
      <w:r>
        <w:rPr>
          <w:rFonts w:hint="eastAsia"/>
          <w:lang w:eastAsia="zh-CN"/>
        </w:rPr>
        <w:t xml:space="preserve">Input the corresponding UID in to the UID box and Click the Set Parameters. </w:t>
      </w:r>
      <w:r w:rsidR="000D1299">
        <w:rPr>
          <w:rFonts w:hint="eastAsia"/>
          <w:lang w:eastAsia="zh-CN"/>
        </w:rPr>
        <w:t xml:space="preserve">Check </w:t>
      </w:r>
      <w:r>
        <w:rPr>
          <w:rFonts w:hint="eastAsia"/>
          <w:lang w:eastAsia="zh-CN"/>
        </w:rPr>
        <w:t>the po</w:t>
      </w:r>
      <w:r w:rsidR="000D1299">
        <w:rPr>
          <w:rFonts w:hint="eastAsia"/>
          <w:lang w:eastAsia="zh-CN"/>
        </w:rPr>
        <w:t>p-up dialog to see whether the parameters are successfully set into the fixture.</w:t>
      </w:r>
    </w:p>
    <w:p w:rsidR="000D1299" w:rsidRDefault="000D1299" w:rsidP="00500F5B">
      <w:pPr>
        <w:jc w:val="center"/>
        <w:rPr>
          <w:lang w:eastAsia="zh-CN"/>
        </w:rPr>
      </w:pPr>
      <w:r>
        <w:rPr>
          <w:noProof/>
          <w:lang w:eastAsia="zh-CN"/>
        </w:rPr>
        <w:lastRenderedPageBreak/>
        <w:drawing>
          <wp:inline distT="0" distB="0" distL="0" distR="0" wp14:anchorId="6E1130EB" wp14:editId="656B6105">
            <wp:extent cx="5486400" cy="1763395"/>
            <wp:effectExtent l="19050" t="19050" r="114300" b="1225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763395"/>
                    </a:xfrm>
                    <a:prstGeom prst="rect">
                      <a:avLst/>
                    </a:prstGeom>
                    <a:effectLst>
                      <a:outerShdw blurRad="50800" dist="63500" dir="2700000" algn="tl" rotWithShape="0">
                        <a:prstClr val="black">
                          <a:alpha val="40000"/>
                        </a:prstClr>
                      </a:outerShdw>
                    </a:effectLst>
                  </pic:spPr>
                </pic:pic>
              </a:graphicData>
            </a:graphic>
          </wp:inline>
        </w:drawing>
      </w:r>
    </w:p>
    <w:p w:rsidR="000D1299" w:rsidRDefault="000D1299" w:rsidP="009E556F">
      <w:pPr>
        <w:rPr>
          <w:lang w:eastAsia="zh-CN"/>
        </w:rPr>
      </w:pPr>
    </w:p>
    <w:p w:rsidR="000D1299" w:rsidRDefault="000D1299" w:rsidP="009E556F">
      <w:pPr>
        <w:rPr>
          <w:lang w:eastAsia="zh-CN"/>
        </w:rPr>
      </w:pPr>
      <w:r>
        <w:rPr>
          <w:rFonts w:hint="eastAsia"/>
          <w:lang w:eastAsia="zh-CN"/>
        </w:rPr>
        <w:t>After set, you can read back the information by click Get Parameters button.</w:t>
      </w:r>
    </w:p>
    <w:p w:rsidR="00B532BD" w:rsidRDefault="000D1299" w:rsidP="009E556F">
      <w:pPr>
        <w:rPr>
          <w:lang w:eastAsia="zh-CN"/>
        </w:rPr>
      </w:pPr>
      <w:r>
        <w:rPr>
          <w:rFonts w:hint="eastAsia"/>
          <w:lang w:eastAsia="zh-CN"/>
        </w:rPr>
        <w:t xml:space="preserve">And you can perform a basic test of the fixture by using the buttons in DMX Test Section </w:t>
      </w:r>
    </w:p>
    <w:p w:rsidR="000D1299" w:rsidRDefault="000D1299" w:rsidP="00500F5B">
      <w:pPr>
        <w:jc w:val="center"/>
        <w:rPr>
          <w:lang w:eastAsia="zh-CN"/>
        </w:rPr>
      </w:pPr>
      <w:r>
        <w:rPr>
          <w:noProof/>
          <w:lang w:eastAsia="zh-CN"/>
        </w:rPr>
        <w:drawing>
          <wp:inline distT="0" distB="0" distL="0" distR="0" wp14:anchorId="07A23AE5" wp14:editId="7E32993B">
            <wp:extent cx="5486400" cy="1245870"/>
            <wp:effectExtent l="19050" t="19050" r="114300" b="1066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245870"/>
                    </a:xfrm>
                    <a:prstGeom prst="rect">
                      <a:avLst/>
                    </a:prstGeom>
                    <a:effectLst>
                      <a:outerShdw blurRad="50800" dist="63500" dir="2700000" algn="tl" rotWithShape="0">
                        <a:prstClr val="black">
                          <a:alpha val="40000"/>
                        </a:prstClr>
                      </a:outerShdw>
                    </a:effectLst>
                  </pic:spPr>
                </pic:pic>
              </a:graphicData>
            </a:graphic>
          </wp:inline>
        </w:drawing>
      </w:r>
    </w:p>
    <w:p w:rsidR="00964424" w:rsidRDefault="00964424" w:rsidP="009E556F">
      <w:pPr>
        <w:rPr>
          <w:lang w:eastAsia="zh-CN"/>
        </w:rPr>
      </w:pPr>
    </w:p>
    <w:p w:rsidR="002F6D0C" w:rsidRDefault="002F6D0C" w:rsidP="009E556F">
      <w:pPr>
        <w:rPr>
          <w:lang w:eastAsia="zh-CN"/>
        </w:rPr>
      </w:pPr>
    </w:p>
    <w:p w:rsidR="002F6D0C" w:rsidRDefault="002F6D0C" w:rsidP="009645AC">
      <w:pPr>
        <w:pStyle w:val="Heading1"/>
        <w:rPr>
          <w:lang w:eastAsia="zh-CN"/>
        </w:rPr>
      </w:pPr>
      <w:bookmarkStart w:id="17" w:name="_Toc393812806"/>
      <w:r>
        <w:rPr>
          <w:rFonts w:hint="eastAsia"/>
          <w:lang w:eastAsia="zh-CN"/>
        </w:rPr>
        <w:t>Addressing Function Descriptions</w:t>
      </w:r>
      <w:bookmarkEnd w:id="17"/>
    </w:p>
    <w:p w:rsidR="002F6D0C" w:rsidRDefault="002F6D0C" w:rsidP="009645AC">
      <w:pPr>
        <w:pStyle w:val="Heading2"/>
        <w:rPr>
          <w:lang w:eastAsia="zh-CN"/>
        </w:rPr>
      </w:pPr>
      <w:bookmarkStart w:id="18" w:name="_Toc393812807"/>
      <w:r>
        <w:rPr>
          <w:rFonts w:hint="eastAsia"/>
          <w:lang w:eastAsia="zh-CN"/>
        </w:rPr>
        <w:t>Discover</w:t>
      </w:r>
      <w:bookmarkEnd w:id="18"/>
    </w:p>
    <w:p w:rsidR="002F6D0C" w:rsidRDefault="002F6D0C" w:rsidP="009E556F">
      <w:pPr>
        <w:rPr>
          <w:lang w:eastAsia="zh-CN"/>
        </w:rPr>
      </w:pPr>
      <w:r>
        <w:rPr>
          <w:rFonts w:hint="eastAsia"/>
          <w:lang w:eastAsia="zh-CN"/>
        </w:rPr>
        <w:t>When there is more than one fixture connected on the RS485 bus, you can use Discover function to read back the UID and some other information of these fixtures.</w:t>
      </w:r>
    </w:p>
    <w:p w:rsidR="00A038E5" w:rsidRDefault="00A038E5" w:rsidP="009E556F">
      <w:pPr>
        <w:rPr>
          <w:lang w:eastAsia="zh-CN"/>
        </w:rPr>
      </w:pPr>
    </w:p>
    <w:p w:rsidR="00CF1F39" w:rsidRDefault="00CF1F39" w:rsidP="009E556F">
      <w:pPr>
        <w:rPr>
          <w:lang w:eastAsia="zh-CN"/>
        </w:rPr>
      </w:pPr>
      <w:r>
        <w:rPr>
          <w:rFonts w:hint="eastAsia"/>
          <w:lang w:eastAsia="zh-CN"/>
        </w:rPr>
        <w:t xml:space="preserve">On the Addressing Tab, click Discover button, the software will enter the process to discover the fixtures which connect to the SJP via RS485 bus. After few </w:t>
      </w:r>
      <w:r w:rsidR="000208DB">
        <w:rPr>
          <w:lang w:eastAsia="zh-CN"/>
        </w:rPr>
        <w:t>seconds (</w:t>
      </w:r>
      <w:r>
        <w:rPr>
          <w:rFonts w:hint="eastAsia"/>
          <w:lang w:eastAsia="zh-CN"/>
        </w:rPr>
        <w:t>Depend</w:t>
      </w:r>
      <w:r w:rsidR="000208DB">
        <w:rPr>
          <w:rFonts w:hint="eastAsia"/>
          <w:lang w:eastAsia="zh-CN"/>
        </w:rPr>
        <w:t>s</w:t>
      </w:r>
      <w:r>
        <w:rPr>
          <w:rFonts w:hint="eastAsia"/>
          <w:lang w:eastAsia="zh-CN"/>
        </w:rPr>
        <w:t xml:space="preserve"> on the number of the fixtures), the </w:t>
      </w:r>
      <w:r>
        <w:rPr>
          <w:lang w:eastAsia="zh-CN"/>
        </w:rPr>
        <w:t>discovered</w:t>
      </w:r>
      <w:r>
        <w:rPr>
          <w:rFonts w:hint="eastAsia"/>
          <w:lang w:eastAsia="zh-CN"/>
        </w:rPr>
        <w:t xml:space="preserve"> fixtures will be listed in the table. By click the Clear button, you can empty the table.</w:t>
      </w:r>
    </w:p>
    <w:p w:rsidR="009447DC" w:rsidRDefault="000208DB" w:rsidP="000208DB">
      <w:pPr>
        <w:jc w:val="center"/>
        <w:rPr>
          <w:rFonts w:hint="eastAsia"/>
          <w:lang w:eastAsia="zh-CN"/>
        </w:rPr>
      </w:pPr>
      <w:r>
        <w:rPr>
          <w:noProof/>
          <w:lang w:eastAsia="zh-CN"/>
        </w:rPr>
        <w:drawing>
          <wp:inline distT="0" distB="0" distL="0" distR="0" wp14:anchorId="22B217C0" wp14:editId="454CF45A">
            <wp:extent cx="5486400" cy="2090420"/>
            <wp:effectExtent l="19050" t="19050" r="114300" b="1193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090420"/>
                    </a:xfrm>
                    <a:prstGeom prst="rect">
                      <a:avLst/>
                    </a:prstGeom>
                    <a:effectLst>
                      <a:outerShdw blurRad="50800" dist="63500" dir="2700000" algn="tl" rotWithShape="0">
                        <a:prstClr val="black">
                          <a:alpha val="40000"/>
                        </a:prstClr>
                      </a:outerShdw>
                    </a:effectLst>
                  </pic:spPr>
                </pic:pic>
              </a:graphicData>
            </a:graphic>
          </wp:inline>
        </w:drawing>
      </w:r>
    </w:p>
    <w:p w:rsidR="000208DB" w:rsidRDefault="000208DB" w:rsidP="009E556F">
      <w:pPr>
        <w:rPr>
          <w:lang w:eastAsia="zh-CN"/>
        </w:rPr>
      </w:pPr>
    </w:p>
    <w:p w:rsidR="00CF1F39" w:rsidRDefault="00CF1F39" w:rsidP="009E556F">
      <w:pPr>
        <w:rPr>
          <w:rFonts w:hint="eastAsia"/>
          <w:lang w:eastAsia="zh-CN"/>
        </w:rPr>
      </w:pPr>
      <w:r>
        <w:rPr>
          <w:rFonts w:hint="eastAsia"/>
          <w:lang w:eastAsia="zh-CN"/>
        </w:rPr>
        <w:lastRenderedPageBreak/>
        <w:t>In the table, there are UID, DMX start address, Fixture type, RDM version</w:t>
      </w:r>
      <w:r w:rsidR="0045713E">
        <w:rPr>
          <w:rFonts w:hint="eastAsia"/>
          <w:lang w:eastAsia="zh-CN"/>
        </w:rPr>
        <w:t xml:space="preserve">, Footprint, Firmware version, Manufacture ID and Device label. When you choose one row of the fixtures, you can identify it. The selected fixture will blink with 1s interval. </w:t>
      </w:r>
    </w:p>
    <w:p w:rsidR="000208DB" w:rsidRDefault="000208DB" w:rsidP="000208DB">
      <w:pPr>
        <w:jc w:val="center"/>
        <w:rPr>
          <w:rFonts w:hint="eastAsia"/>
          <w:lang w:eastAsia="zh-CN"/>
        </w:rPr>
      </w:pPr>
      <w:r>
        <w:rPr>
          <w:noProof/>
          <w:lang w:eastAsia="zh-CN"/>
        </w:rPr>
        <w:drawing>
          <wp:inline distT="0" distB="0" distL="0" distR="0" wp14:anchorId="6EA26312" wp14:editId="5E815691">
            <wp:extent cx="5486400" cy="633095"/>
            <wp:effectExtent l="19050" t="19050" r="114300" b="1098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633095"/>
                    </a:xfrm>
                    <a:prstGeom prst="rect">
                      <a:avLst/>
                    </a:prstGeom>
                    <a:effectLst>
                      <a:outerShdw blurRad="50800" dist="63500" dir="2700000" algn="tl" rotWithShape="0">
                        <a:prstClr val="black">
                          <a:alpha val="40000"/>
                        </a:prstClr>
                      </a:outerShdw>
                    </a:effectLst>
                  </pic:spPr>
                </pic:pic>
              </a:graphicData>
            </a:graphic>
          </wp:inline>
        </w:drawing>
      </w:r>
    </w:p>
    <w:p w:rsidR="000208DB" w:rsidRDefault="000208DB" w:rsidP="009E556F">
      <w:pPr>
        <w:rPr>
          <w:lang w:eastAsia="zh-CN"/>
        </w:rPr>
      </w:pPr>
    </w:p>
    <w:p w:rsidR="0045713E" w:rsidRDefault="0045713E" w:rsidP="009E556F">
      <w:pPr>
        <w:rPr>
          <w:rFonts w:hint="eastAsia"/>
          <w:lang w:eastAsia="zh-CN"/>
        </w:rPr>
      </w:pPr>
      <w:r>
        <w:rPr>
          <w:rFonts w:hint="eastAsia"/>
          <w:lang w:eastAsia="zh-CN"/>
        </w:rPr>
        <w:t xml:space="preserve">If </w:t>
      </w:r>
      <w:r w:rsidRPr="0045713E">
        <w:rPr>
          <w:rFonts w:hint="eastAsia"/>
          <w:highlight w:val="yellow"/>
          <w:lang w:eastAsia="zh-CN"/>
        </w:rPr>
        <w:t>the fixture type AND firmware version</w:t>
      </w:r>
      <w:r>
        <w:rPr>
          <w:rFonts w:hint="eastAsia"/>
          <w:lang w:eastAsia="zh-CN"/>
        </w:rPr>
        <w:t xml:space="preserve"> of this fixture is matched to the Profile, the fixture image will display on the bottom left box.</w:t>
      </w:r>
      <w:r w:rsidR="00CA3350">
        <w:rPr>
          <w:rFonts w:hint="eastAsia"/>
          <w:lang w:eastAsia="zh-CN"/>
        </w:rPr>
        <w:t xml:space="preserve"> Otherwise, the image will not display.</w:t>
      </w:r>
    </w:p>
    <w:p w:rsidR="009447DC" w:rsidRDefault="000208DB" w:rsidP="000208DB">
      <w:pPr>
        <w:jc w:val="center"/>
        <w:rPr>
          <w:rFonts w:hint="eastAsia"/>
          <w:lang w:eastAsia="zh-CN"/>
        </w:rPr>
      </w:pPr>
      <w:r>
        <w:rPr>
          <w:noProof/>
          <w:lang w:eastAsia="zh-CN"/>
        </w:rPr>
        <w:drawing>
          <wp:inline distT="0" distB="0" distL="0" distR="0" wp14:anchorId="3EC0D737" wp14:editId="20F04DA0">
            <wp:extent cx="3116911" cy="1761448"/>
            <wp:effectExtent l="19050" t="19050" r="121920" b="1060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19230" cy="1762759"/>
                    </a:xfrm>
                    <a:prstGeom prst="rect">
                      <a:avLst/>
                    </a:prstGeom>
                    <a:effectLst>
                      <a:outerShdw blurRad="50800" dist="63500" dir="2700000" algn="tl" rotWithShape="0">
                        <a:prstClr val="black">
                          <a:alpha val="40000"/>
                        </a:prstClr>
                      </a:outerShdw>
                    </a:effectLst>
                  </pic:spPr>
                </pic:pic>
              </a:graphicData>
            </a:graphic>
          </wp:inline>
        </w:drawing>
      </w:r>
    </w:p>
    <w:p w:rsidR="000208DB" w:rsidRDefault="000208DB" w:rsidP="009E556F">
      <w:pPr>
        <w:rPr>
          <w:lang w:eastAsia="zh-CN"/>
        </w:rPr>
      </w:pPr>
    </w:p>
    <w:p w:rsidR="009645AC" w:rsidRDefault="009645AC" w:rsidP="009645AC">
      <w:pPr>
        <w:pStyle w:val="Heading2"/>
        <w:rPr>
          <w:lang w:eastAsia="zh-CN"/>
        </w:rPr>
      </w:pPr>
      <w:bookmarkStart w:id="19" w:name="_Toc393812808"/>
      <w:r>
        <w:rPr>
          <w:rFonts w:hint="eastAsia"/>
          <w:lang w:eastAsia="zh-CN"/>
        </w:rPr>
        <w:t>Change DMX Address and Device Label</w:t>
      </w:r>
      <w:bookmarkEnd w:id="19"/>
    </w:p>
    <w:p w:rsidR="0045713E" w:rsidRDefault="0045713E" w:rsidP="009E556F">
      <w:pPr>
        <w:rPr>
          <w:lang w:eastAsia="zh-CN"/>
        </w:rPr>
      </w:pPr>
      <w:r>
        <w:rPr>
          <w:rFonts w:hint="eastAsia"/>
          <w:lang w:eastAsia="zh-CN"/>
        </w:rPr>
        <w:t>You can modify the DMX Start Address, Light Number</w:t>
      </w:r>
      <w:r w:rsidR="009447DC">
        <w:rPr>
          <w:rFonts w:hint="eastAsia"/>
          <w:lang w:eastAsia="zh-CN"/>
        </w:rPr>
        <w:t xml:space="preserve"> and Device Label in this section</w:t>
      </w:r>
      <w:r>
        <w:rPr>
          <w:rFonts w:hint="eastAsia"/>
          <w:lang w:eastAsia="zh-CN"/>
        </w:rPr>
        <w:t>.</w:t>
      </w:r>
    </w:p>
    <w:p w:rsidR="0045713E" w:rsidRDefault="009447DC" w:rsidP="009447DC">
      <w:pPr>
        <w:jc w:val="center"/>
        <w:rPr>
          <w:rFonts w:hint="eastAsia"/>
          <w:lang w:eastAsia="zh-CN"/>
        </w:rPr>
      </w:pPr>
      <w:r>
        <w:rPr>
          <w:noProof/>
          <w:lang w:eastAsia="zh-CN"/>
        </w:rPr>
        <w:drawing>
          <wp:inline distT="0" distB="0" distL="0" distR="0" wp14:anchorId="12C23644" wp14:editId="3FA88ED8">
            <wp:extent cx="2599858" cy="1311965"/>
            <wp:effectExtent l="19050" t="19050" r="105410" b="1168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07243" cy="1315692"/>
                    </a:xfrm>
                    <a:prstGeom prst="rect">
                      <a:avLst/>
                    </a:prstGeom>
                    <a:effectLst>
                      <a:outerShdw blurRad="50800" dist="63500" dir="2700000" algn="tl" rotWithShape="0">
                        <a:prstClr val="black">
                          <a:alpha val="40000"/>
                        </a:prstClr>
                      </a:outerShdw>
                    </a:effectLst>
                  </pic:spPr>
                </pic:pic>
              </a:graphicData>
            </a:graphic>
          </wp:inline>
        </w:drawing>
      </w:r>
    </w:p>
    <w:p w:rsidR="005D65C4" w:rsidRDefault="005D65C4" w:rsidP="009447DC">
      <w:pPr>
        <w:jc w:val="center"/>
        <w:rPr>
          <w:lang w:eastAsia="zh-CN"/>
        </w:rPr>
      </w:pPr>
    </w:p>
    <w:p w:rsidR="009447DC" w:rsidRDefault="009645AC" w:rsidP="009645AC">
      <w:pPr>
        <w:pStyle w:val="Heading2"/>
        <w:rPr>
          <w:lang w:eastAsia="zh-CN"/>
        </w:rPr>
      </w:pPr>
      <w:bookmarkStart w:id="20" w:name="_Toc393812809"/>
      <w:r>
        <w:rPr>
          <w:rFonts w:hint="eastAsia"/>
          <w:lang w:eastAsia="zh-CN"/>
        </w:rPr>
        <w:t>Export Report</w:t>
      </w:r>
      <w:bookmarkEnd w:id="20"/>
    </w:p>
    <w:p w:rsidR="009447DC" w:rsidRDefault="009447DC" w:rsidP="009E556F">
      <w:pPr>
        <w:rPr>
          <w:rFonts w:hint="eastAsia"/>
          <w:lang w:eastAsia="zh-CN"/>
        </w:rPr>
      </w:pPr>
      <w:r>
        <w:rPr>
          <w:rFonts w:hint="eastAsia"/>
          <w:lang w:eastAsia="zh-CN"/>
        </w:rPr>
        <w:t>Click Export Report button to generate Discover report</w:t>
      </w:r>
      <w:r w:rsidR="005371F2">
        <w:rPr>
          <w:rFonts w:hint="eastAsia"/>
          <w:lang w:eastAsia="zh-CN"/>
        </w:rPr>
        <w:t xml:space="preserve"> (.XLS Format)</w:t>
      </w:r>
      <w:r>
        <w:rPr>
          <w:rFonts w:hint="eastAsia"/>
          <w:lang w:eastAsia="zh-CN"/>
        </w:rPr>
        <w:t>.</w:t>
      </w:r>
      <w:r w:rsidR="005D65C4">
        <w:rPr>
          <w:rFonts w:hint="eastAsia"/>
          <w:lang w:eastAsia="zh-CN"/>
        </w:rPr>
        <w:t xml:space="preserve"> </w:t>
      </w:r>
      <w:proofErr w:type="gramStart"/>
      <w:r w:rsidR="005371F2">
        <w:rPr>
          <w:rFonts w:hint="eastAsia"/>
          <w:lang w:eastAsia="zh-CN"/>
        </w:rPr>
        <w:t>And</w:t>
      </w:r>
      <w:r w:rsidR="005D65C4">
        <w:rPr>
          <w:rFonts w:hint="eastAsia"/>
          <w:lang w:eastAsia="zh-CN"/>
        </w:rPr>
        <w:t xml:space="preserve"> located at Report Folder.</w:t>
      </w:r>
      <w:proofErr w:type="gramEnd"/>
    </w:p>
    <w:p w:rsidR="005D65C4" w:rsidRDefault="005D65C4" w:rsidP="009E556F">
      <w:pPr>
        <w:rPr>
          <w:lang w:eastAsia="zh-CN"/>
        </w:rPr>
      </w:pPr>
    </w:p>
    <w:p w:rsidR="00A038E5" w:rsidRDefault="005D65C4" w:rsidP="009E556F">
      <w:pPr>
        <w:rPr>
          <w:lang w:eastAsia="zh-CN"/>
        </w:rPr>
      </w:pPr>
      <w:r>
        <w:rPr>
          <w:noProof/>
          <w:lang w:eastAsia="zh-CN"/>
        </w:rPr>
        <w:drawing>
          <wp:inline distT="0" distB="0" distL="0" distR="0" wp14:anchorId="08AE5971" wp14:editId="77537D12">
            <wp:extent cx="5486400" cy="1099820"/>
            <wp:effectExtent l="19050" t="19050" r="114300" b="1193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1099820"/>
                    </a:xfrm>
                    <a:prstGeom prst="rect">
                      <a:avLst/>
                    </a:prstGeom>
                    <a:effectLst>
                      <a:outerShdw blurRad="50800" dist="63500" dir="2700000" algn="tl" rotWithShape="0">
                        <a:prstClr val="black">
                          <a:alpha val="40000"/>
                        </a:prstClr>
                      </a:outerShdw>
                    </a:effectLst>
                  </pic:spPr>
                </pic:pic>
              </a:graphicData>
            </a:graphic>
          </wp:inline>
        </w:drawing>
      </w:r>
    </w:p>
    <w:p w:rsidR="009645AC" w:rsidRDefault="009645AC" w:rsidP="009E556F">
      <w:pPr>
        <w:rPr>
          <w:lang w:eastAsia="zh-CN"/>
        </w:rPr>
      </w:pPr>
    </w:p>
    <w:p w:rsidR="00A038E5" w:rsidRDefault="00A038E5" w:rsidP="009645AC">
      <w:pPr>
        <w:pStyle w:val="Heading1"/>
        <w:rPr>
          <w:lang w:eastAsia="zh-CN"/>
        </w:rPr>
      </w:pPr>
      <w:bookmarkStart w:id="21" w:name="_Toc393812810"/>
      <w:r>
        <w:rPr>
          <w:rFonts w:hint="eastAsia"/>
          <w:lang w:eastAsia="zh-CN"/>
        </w:rPr>
        <w:lastRenderedPageBreak/>
        <w:t>Test and Play Function Descriptions</w:t>
      </w:r>
      <w:bookmarkEnd w:id="21"/>
    </w:p>
    <w:p w:rsidR="00A038E5" w:rsidRDefault="00A038E5" w:rsidP="003D0F60">
      <w:pPr>
        <w:pStyle w:val="Heading2"/>
        <w:rPr>
          <w:lang w:eastAsia="zh-CN"/>
        </w:rPr>
      </w:pPr>
      <w:bookmarkStart w:id="22" w:name="_Toc393812811"/>
      <w:r>
        <w:rPr>
          <w:rFonts w:hint="eastAsia"/>
          <w:lang w:eastAsia="zh-CN"/>
        </w:rPr>
        <w:t>Fixed Color</w:t>
      </w:r>
      <w:bookmarkEnd w:id="22"/>
    </w:p>
    <w:p w:rsidR="00A038E5" w:rsidRDefault="000247F5" w:rsidP="009E556F">
      <w:pPr>
        <w:rPr>
          <w:lang w:eastAsia="zh-CN"/>
        </w:rPr>
      </w:pPr>
      <w:r>
        <w:rPr>
          <w:rFonts w:hint="eastAsia"/>
          <w:lang w:eastAsia="zh-CN"/>
        </w:rPr>
        <w:t>For testing color, you can choose the color on the Gamut region in Fixed Color Tab. You can pick and drag the color, if the fixture works normally, the color output will be the same with the color you pick.</w:t>
      </w:r>
    </w:p>
    <w:p w:rsidR="003D0F60" w:rsidRDefault="00BE3F61" w:rsidP="000247F5">
      <w:pPr>
        <w:jc w:val="center"/>
        <w:rPr>
          <w:lang w:eastAsia="zh-CN"/>
        </w:rPr>
      </w:pPr>
      <w:r>
        <w:rPr>
          <w:noProof/>
          <w:lang w:eastAsia="zh-CN"/>
        </w:rPr>
        <w:drawing>
          <wp:inline distT="0" distB="0" distL="0" distR="0" wp14:anchorId="0166171E" wp14:editId="1BD5D0FC">
            <wp:extent cx="4177465" cy="2321781"/>
            <wp:effectExtent l="19050" t="19050" r="109220" b="1168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82844" cy="2324770"/>
                    </a:xfrm>
                    <a:prstGeom prst="rect">
                      <a:avLst/>
                    </a:prstGeom>
                    <a:effectLst>
                      <a:outerShdw blurRad="50800" dist="63500" dir="2700000" algn="tl" rotWithShape="0">
                        <a:prstClr val="black">
                          <a:alpha val="40000"/>
                        </a:prstClr>
                      </a:outerShdw>
                    </a:effectLst>
                  </pic:spPr>
                </pic:pic>
              </a:graphicData>
            </a:graphic>
          </wp:inline>
        </w:drawing>
      </w:r>
    </w:p>
    <w:p w:rsidR="00A038E5" w:rsidRDefault="00A038E5" w:rsidP="009E556F">
      <w:pPr>
        <w:rPr>
          <w:lang w:eastAsia="zh-CN"/>
        </w:rPr>
      </w:pPr>
    </w:p>
    <w:p w:rsidR="00BE3F61" w:rsidRDefault="00BE3F61" w:rsidP="009E556F">
      <w:pPr>
        <w:rPr>
          <w:lang w:eastAsia="zh-CN"/>
        </w:rPr>
      </w:pPr>
    </w:p>
    <w:p w:rsidR="00A038E5" w:rsidRDefault="00A038E5" w:rsidP="003D0F60">
      <w:pPr>
        <w:pStyle w:val="Heading2"/>
        <w:rPr>
          <w:lang w:eastAsia="zh-CN"/>
        </w:rPr>
      </w:pPr>
      <w:bookmarkStart w:id="23" w:name="_Toc393812812"/>
      <w:r>
        <w:rPr>
          <w:rFonts w:hint="eastAsia"/>
          <w:lang w:eastAsia="zh-CN"/>
        </w:rPr>
        <w:t>Color Wash</w:t>
      </w:r>
      <w:bookmarkEnd w:id="23"/>
    </w:p>
    <w:p w:rsidR="00A038E5" w:rsidRDefault="00036B8F" w:rsidP="009E556F">
      <w:pPr>
        <w:rPr>
          <w:lang w:eastAsia="zh-CN"/>
        </w:rPr>
      </w:pPr>
      <w:r>
        <w:rPr>
          <w:rFonts w:hint="eastAsia"/>
          <w:lang w:eastAsia="zh-CN"/>
        </w:rPr>
        <w:t>In Color Wash Tab, Click Start will begin the Color Wash effect. You can change the cycle changing time from 1S to 30S.</w:t>
      </w:r>
    </w:p>
    <w:p w:rsidR="003D0F60" w:rsidRDefault="00322197" w:rsidP="00036B8F">
      <w:pPr>
        <w:jc w:val="center"/>
        <w:rPr>
          <w:lang w:eastAsia="zh-CN"/>
        </w:rPr>
      </w:pPr>
      <w:r>
        <w:rPr>
          <w:noProof/>
          <w:lang w:eastAsia="zh-CN"/>
        </w:rPr>
        <w:drawing>
          <wp:inline distT="0" distB="0" distL="0" distR="0" wp14:anchorId="127F3D4F" wp14:editId="5154D145">
            <wp:extent cx="3935896" cy="818156"/>
            <wp:effectExtent l="19050" t="19050" r="121920" b="1155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43930" cy="819826"/>
                    </a:xfrm>
                    <a:prstGeom prst="rect">
                      <a:avLst/>
                    </a:prstGeom>
                    <a:effectLst>
                      <a:outerShdw blurRad="50800" dist="63500" dir="2700000" algn="tl" rotWithShape="0">
                        <a:prstClr val="black">
                          <a:alpha val="40000"/>
                        </a:prstClr>
                      </a:outerShdw>
                    </a:effectLst>
                  </pic:spPr>
                </pic:pic>
              </a:graphicData>
            </a:graphic>
          </wp:inline>
        </w:drawing>
      </w:r>
    </w:p>
    <w:p w:rsidR="00A038E5" w:rsidRDefault="00A038E5" w:rsidP="009E556F">
      <w:pPr>
        <w:rPr>
          <w:lang w:eastAsia="zh-CN"/>
        </w:rPr>
      </w:pPr>
    </w:p>
    <w:p w:rsidR="00A038E5" w:rsidRDefault="00A038E5" w:rsidP="003D0F60">
      <w:pPr>
        <w:pStyle w:val="Heading2"/>
        <w:rPr>
          <w:lang w:eastAsia="zh-CN"/>
        </w:rPr>
      </w:pPr>
      <w:bookmarkStart w:id="24" w:name="_Toc393812813"/>
      <w:r>
        <w:rPr>
          <w:rFonts w:hint="eastAsia"/>
          <w:lang w:eastAsia="zh-CN"/>
        </w:rPr>
        <w:t>Channel Test</w:t>
      </w:r>
      <w:bookmarkEnd w:id="24"/>
    </w:p>
    <w:p w:rsidR="002F6D0C" w:rsidRDefault="00036B8F" w:rsidP="009E556F">
      <w:pPr>
        <w:rPr>
          <w:lang w:eastAsia="zh-CN"/>
        </w:rPr>
      </w:pPr>
      <w:r>
        <w:rPr>
          <w:rFonts w:hint="eastAsia"/>
          <w:lang w:eastAsia="zh-CN"/>
        </w:rPr>
        <w:t xml:space="preserve">DMX signal will occupy 512 DMX address. In Channel Test Tab, you can single select or multiple select </w:t>
      </w:r>
      <w:proofErr w:type="gramStart"/>
      <w:r>
        <w:rPr>
          <w:rFonts w:hint="eastAsia"/>
          <w:lang w:eastAsia="zh-CN"/>
        </w:rPr>
        <w:t>channel</w:t>
      </w:r>
      <w:proofErr w:type="gramEnd"/>
      <w:r>
        <w:rPr>
          <w:rFonts w:hint="eastAsia"/>
          <w:lang w:eastAsia="zh-CN"/>
        </w:rPr>
        <w:t xml:space="preserve">, the channel you select will output if the fixture works </w:t>
      </w:r>
      <w:r>
        <w:rPr>
          <w:lang w:eastAsia="zh-CN"/>
        </w:rPr>
        <w:t>properly</w:t>
      </w:r>
      <w:r>
        <w:rPr>
          <w:rFonts w:hint="eastAsia"/>
          <w:lang w:eastAsia="zh-CN"/>
        </w:rPr>
        <w:t>.</w:t>
      </w:r>
    </w:p>
    <w:p w:rsidR="00322197" w:rsidRDefault="00322197" w:rsidP="009E556F">
      <w:pPr>
        <w:rPr>
          <w:lang w:eastAsia="zh-CN"/>
        </w:rPr>
      </w:pPr>
    </w:p>
    <w:p w:rsidR="00322197" w:rsidRDefault="00322197" w:rsidP="009E556F">
      <w:pPr>
        <w:rPr>
          <w:lang w:eastAsia="zh-CN"/>
        </w:rPr>
      </w:pPr>
    </w:p>
    <w:p w:rsidR="00322197" w:rsidRDefault="00322197" w:rsidP="002C0FBE">
      <w:pPr>
        <w:jc w:val="center"/>
        <w:rPr>
          <w:lang w:eastAsia="zh-CN"/>
        </w:rPr>
      </w:pPr>
      <w:r>
        <w:rPr>
          <w:noProof/>
          <w:lang w:eastAsia="zh-CN"/>
        </w:rPr>
        <w:lastRenderedPageBreak/>
        <w:drawing>
          <wp:inline distT="0" distB="0" distL="0" distR="0" wp14:anchorId="75B44F7B" wp14:editId="170CD315">
            <wp:extent cx="4245997" cy="2734343"/>
            <wp:effectExtent l="19050" t="19050" r="116840" b="1231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49318" cy="2736481"/>
                    </a:xfrm>
                    <a:prstGeom prst="rect">
                      <a:avLst/>
                    </a:prstGeom>
                    <a:effectLst>
                      <a:outerShdw blurRad="50800" dist="63500" dir="2700000" algn="tl" rotWithShape="0">
                        <a:prstClr val="black">
                          <a:alpha val="40000"/>
                        </a:prstClr>
                      </a:outerShdw>
                    </a:effectLst>
                  </pic:spPr>
                </pic:pic>
              </a:graphicData>
            </a:graphic>
          </wp:inline>
        </w:drawing>
      </w:r>
    </w:p>
    <w:p w:rsidR="003D0F60" w:rsidRDefault="003D0F60" w:rsidP="009E556F">
      <w:pPr>
        <w:rPr>
          <w:lang w:eastAsia="zh-CN"/>
        </w:rPr>
      </w:pPr>
    </w:p>
    <w:p w:rsidR="00964424" w:rsidRDefault="00964424" w:rsidP="009E556F">
      <w:pPr>
        <w:rPr>
          <w:lang w:eastAsia="zh-CN"/>
        </w:rPr>
      </w:pPr>
    </w:p>
    <w:p w:rsidR="00964424" w:rsidRDefault="005371F2" w:rsidP="00036B8F">
      <w:pPr>
        <w:pStyle w:val="Heading1"/>
        <w:rPr>
          <w:lang w:eastAsia="zh-CN"/>
        </w:rPr>
      </w:pPr>
      <w:bookmarkStart w:id="25" w:name="_Toc393812814"/>
      <w:r>
        <w:rPr>
          <w:rFonts w:hint="eastAsia"/>
          <w:lang w:eastAsia="zh-CN"/>
        </w:rPr>
        <w:t>I</w:t>
      </w:r>
      <w:r w:rsidR="00036B8F">
        <w:rPr>
          <w:rFonts w:hint="eastAsia"/>
          <w:lang w:eastAsia="zh-CN"/>
        </w:rPr>
        <w:t>nfo</w:t>
      </w:r>
      <w:bookmarkEnd w:id="25"/>
    </w:p>
    <w:p w:rsidR="00036B8F" w:rsidRDefault="00036B8F" w:rsidP="009E556F">
      <w:pPr>
        <w:rPr>
          <w:rFonts w:hint="eastAsia"/>
          <w:lang w:eastAsia="zh-CN"/>
        </w:rPr>
      </w:pPr>
      <w:r>
        <w:rPr>
          <w:rFonts w:hint="eastAsia"/>
          <w:lang w:eastAsia="zh-CN"/>
        </w:rPr>
        <w:t>The info dialog will show the software version and supporting contact for this tool.</w:t>
      </w:r>
    </w:p>
    <w:p w:rsidR="002C0FBE" w:rsidRDefault="002C0FBE" w:rsidP="009E556F">
      <w:pPr>
        <w:rPr>
          <w:lang w:eastAsia="zh-CN"/>
        </w:rPr>
      </w:pPr>
    </w:p>
    <w:p w:rsidR="00036B8F" w:rsidRDefault="00036B8F" w:rsidP="00036B8F">
      <w:pPr>
        <w:jc w:val="center"/>
        <w:rPr>
          <w:lang w:eastAsia="zh-CN"/>
        </w:rPr>
      </w:pPr>
      <w:r>
        <w:rPr>
          <w:noProof/>
          <w:lang w:eastAsia="zh-CN"/>
        </w:rPr>
        <w:drawing>
          <wp:inline distT="0" distB="0" distL="0" distR="0" wp14:anchorId="73C09993" wp14:editId="627C8A6B">
            <wp:extent cx="3379304" cy="1686458"/>
            <wp:effectExtent l="19050" t="19050" r="107315" b="1238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81978" cy="1687792"/>
                    </a:xfrm>
                    <a:prstGeom prst="rect">
                      <a:avLst/>
                    </a:prstGeom>
                    <a:effectLst>
                      <a:outerShdw blurRad="50800" dist="63500" dir="2700000" algn="tl" rotWithShape="0">
                        <a:prstClr val="black">
                          <a:alpha val="40000"/>
                        </a:prstClr>
                      </a:outerShdw>
                    </a:effectLst>
                  </pic:spPr>
                </pic:pic>
              </a:graphicData>
            </a:graphic>
          </wp:inline>
        </w:drawing>
      </w:r>
    </w:p>
    <w:p w:rsidR="00964424" w:rsidRDefault="00964424" w:rsidP="009E556F">
      <w:pPr>
        <w:rPr>
          <w:lang w:eastAsia="zh-CN"/>
        </w:rPr>
      </w:pPr>
    </w:p>
    <w:p w:rsidR="00964424" w:rsidRDefault="00964424" w:rsidP="009E556F">
      <w:pPr>
        <w:rPr>
          <w:lang w:eastAsia="zh-CN"/>
        </w:rPr>
      </w:pPr>
    </w:p>
    <w:p w:rsidR="00964424" w:rsidRDefault="00964424" w:rsidP="009E556F">
      <w:pPr>
        <w:rPr>
          <w:lang w:eastAsia="zh-CN"/>
        </w:rPr>
      </w:pPr>
    </w:p>
    <w:p w:rsidR="00964424" w:rsidRDefault="00964424" w:rsidP="009E556F">
      <w:pPr>
        <w:rPr>
          <w:lang w:eastAsia="zh-CN"/>
        </w:rPr>
      </w:pPr>
    </w:p>
    <w:p w:rsidR="00964424" w:rsidRDefault="00964424" w:rsidP="009E556F">
      <w:pPr>
        <w:rPr>
          <w:lang w:eastAsia="zh-CN"/>
        </w:rPr>
      </w:pPr>
    </w:p>
    <w:p w:rsidR="00964424" w:rsidRDefault="00964424" w:rsidP="009E556F">
      <w:pPr>
        <w:rPr>
          <w:lang w:eastAsia="zh-CN"/>
        </w:rPr>
      </w:pPr>
    </w:p>
    <w:p w:rsidR="00964424" w:rsidRDefault="00964424" w:rsidP="009E556F">
      <w:pPr>
        <w:rPr>
          <w:lang w:eastAsia="zh-CN"/>
        </w:rPr>
      </w:pPr>
    </w:p>
    <w:p w:rsidR="00964424" w:rsidRDefault="00964424" w:rsidP="009E556F">
      <w:pPr>
        <w:rPr>
          <w:lang w:eastAsia="zh-CN"/>
        </w:rPr>
      </w:pPr>
    </w:p>
    <w:p w:rsidR="00964424" w:rsidRDefault="00964424" w:rsidP="009E556F">
      <w:pPr>
        <w:rPr>
          <w:lang w:eastAsia="zh-CN"/>
        </w:rPr>
      </w:pPr>
    </w:p>
    <w:p w:rsidR="00964424" w:rsidRDefault="00964424" w:rsidP="009E556F">
      <w:pPr>
        <w:rPr>
          <w:lang w:eastAsia="zh-CN"/>
        </w:rPr>
      </w:pPr>
    </w:p>
    <w:p w:rsidR="00964424" w:rsidRDefault="00964424" w:rsidP="009E556F">
      <w:pPr>
        <w:rPr>
          <w:lang w:eastAsia="zh-CN"/>
        </w:rPr>
      </w:pPr>
    </w:p>
    <w:p w:rsidR="00964424" w:rsidRDefault="00964424" w:rsidP="009E556F">
      <w:pPr>
        <w:rPr>
          <w:lang w:eastAsia="zh-CN"/>
        </w:rPr>
      </w:pPr>
    </w:p>
    <w:p w:rsidR="00964424" w:rsidRDefault="00964424" w:rsidP="009E556F">
      <w:pPr>
        <w:rPr>
          <w:lang w:eastAsia="zh-CN"/>
        </w:rPr>
      </w:pPr>
    </w:p>
    <w:p w:rsidR="00964424" w:rsidRDefault="00964424" w:rsidP="009E556F">
      <w:pPr>
        <w:rPr>
          <w:lang w:eastAsia="zh-CN"/>
        </w:rPr>
      </w:pPr>
    </w:p>
    <w:p w:rsidR="00964424" w:rsidRDefault="00964424" w:rsidP="009E556F">
      <w:pPr>
        <w:rPr>
          <w:lang w:eastAsia="zh-CN"/>
        </w:rPr>
      </w:pPr>
    </w:p>
    <w:p w:rsidR="00964424" w:rsidRDefault="00964424" w:rsidP="009E556F">
      <w:pPr>
        <w:rPr>
          <w:lang w:eastAsia="zh-CN"/>
        </w:rPr>
      </w:pPr>
    </w:p>
    <w:p w:rsidR="00964424" w:rsidRDefault="00964424" w:rsidP="009E556F">
      <w:pPr>
        <w:rPr>
          <w:lang w:eastAsia="zh-CN"/>
        </w:rPr>
      </w:pPr>
    </w:p>
    <w:p w:rsidR="00964424" w:rsidRDefault="00964424" w:rsidP="009E556F">
      <w:pPr>
        <w:rPr>
          <w:lang w:eastAsia="zh-CN"/>
        </w:rPr>
      </w:pPr>
      <w:bookmarkStart w:id="26" w:name="_GoBack"/>
      <w:bookmarkEnd w:id="26"/>
    </w:p>
    <w:sectPr w:rsidR="00964424" w:rsidSect="000B1FD3">
      <w:headerReference w:type="default"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C14" w:rsidRDefault="00D35C14" w:rsidP="00B125CD">
      <w:r>
        <w:separator/>
      </w:r>
    </w:p>
  </w:endnote>
  <w:endnote w:type="continuationSeparator" w:id="0">
    <w:p w:rsidR="00D35C14" w:rsidRDefault="00D35C14" w:rsidP="00B12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Book">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AEE" w:rsidRDefault="008148E6" w:rsidP="005601A8">
    <w:pPr>
      <w:pStyle w:val="Footer"/>
      <w:pBdr>
        <w:top w:val="thinThickSmallGap" w:sz="24" w:space="1" w:color="0167BA"/>
      </w:pBdr>
      <w:rPr>
        <w:rFonts w:ascii="Cambria" w:hAnsi="Cambria"/>
      </w:rPr>
    </w:pPr>
    <w:r>
      <w:rPr>
        <w:rFonts w:ascii="Cambria" w:hAnsi="Cambria"/>
      </w:rPr>
      <w:tab/>
    </w:r>
    <w:r>
      <w:rPr>
        <w:rFonts w:ascii="Cambria" w:hAnsi="Cambria"/>
      </w:rPr>
      <w:tab/>
    </w:r>
    <w:r w:rsidR="00B87AEE">
      <w:rPr>
        <w:rFonts w:ascii="Cambria" w:hAnsi="Cambria"/>
      </w:rPr>
      <w:t xml:space="preserve">Page </w:t>
    </w:r>
    <w:r w:rsidR="001A26BB">
      <w:fldChar w:fldCharType="begin"/>
    </w:r>
    <w:r w:rsidR="001A26BB">
      <w:instrText xml:space="preserve"> PAGE   \* MERGEFORMAT </w:instrText>
    </w:r>
    <w:r w:rsidR="001A26BB">
      <w:fldChar w:fldCharType="separate"/>
    </w:r>
    <w:r w:rsidR="005371F2" w:rsidRPr="005371F2">
      <w:rPr>
        <w:rFonts w:ascii="Cambria" w:hAnsi="Cambria"/>
        <w:noProof/>
      </w:rPr>
      <w:t>2</w:t>
    </w:r>
    <w:r w:rsidR="001A26BB">
      <w:rPr>
        <w:rFonts w:ascii="Cambria" w:hAnsi="Cambria"/>
        <w:noProof/>
      </w:rPr>
      <w:fldChar w:fldCharType="end"/>
    </w:r>
    <w:r>
      <w:t>/</w:t>
    </w:r>
    <w:r w:rsidR="00D35C14">
      <w:fldChar w:fldCharType="begin"/>
    </w:r>
    <w:r w:rsidR="00D35C14">
      <w:instrText xml:space="preserve"> DOCPROPERTY  Pages  \* MERGEFORMAT </w:instrText>
    </w:r>
    <w:r w:rsidR="00D35C14">
      <w:fldChar w:fldCharType="separate"/>
    </w:r>
    <w:r w:rsidR="00D34816" w:rsidRPr="00D34816">
      <w:rPr>
        <w:rFonts w:asciiTheme="majorHAnsi" w:hAnsiTheme="majorHAnsi"/>
      </w:rPr>
      <w:t>12</w:t>
    </w:r>
    <w:r w:rsidR="00D35C14">
      <w:rPr>
        <w:rFonts w:asciiTheme="majorHAnsi" w:hAnsiTheme="majorHAnsi"/>
      </w:rPr>
      <w:fldChar w:fldCharType="end"/>
    </w:r>
  </w:p>
  <w:p w:rsidR="00B87AEE" w:rsidRDefault="00B87A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4DC" w:rsidRPr="008D4EEF" w:rsidRDefault="006224DC" w:rsidP="006224DC">
    <w:pPr>
      <w:pStyle w:val="PlainText"/>
      <w:jc w:val="center"/>
      <w:rPr>
        <w:rFonts w:ascii="Times New Roman" w:hAnsi="Times New Roman"/>
        <w:b/>
        <w:sz w:val="24"/>
        <w:szCs w:val="24"/>
      </w:rPr>
    </w:pPr>
    <w:r w:rsidRPr="008D4EEF">
      <w:rPr>
        <w:rFonts w:ascii="Times New Roman" w:hAnsi="Times New Roman"/>
        <w:b/>
        <w:sz w:val="24"/>
        <w:szCs w:val="24"/>
      </w:rPr>
      <w:t>PROPRIETARY AND CONFIDENTIAL</w:t>
    </w:r>
  </w:p>
  <w:p w:rsidR="006224DC" w:rsidRDefault="004D79F4" w:rsidP="004D79F4">
    <w:pPr>
      <w:pStyle w:val="Footer"/>
    </w:pPr>
    <w:r w:rsidRPr="008D4EEF">
      <w:t>THE INFOR</w:t>
    </w:r>
    <w:r>
      <w:t>MATION CONTAINED IN THIS DOCUMENT</w:t>
    </w:r>
    <w:r w:rsidRPr="008D4EEF">
      <w:t xml:space="preserve"> IS THE SOLE PROPERTY</w:t>
    </w:r>
    <w:r>
      <w:t xml:space="preserve"> OF PHILIPS COLOR KINETICS.</w:t>
    </w:r>
    <w:r w:rsidRPr="008D4EEF">
      <w:t xml:space="preserve"> ANY REPRODUCTION IN PART OR AS A WHOLE WITHOUT THE WRITTEN PERMISSION OF</w:t>
    </w:r>
    <w:r>
      <w:t xml:space="preserve"> PHILIPS COLOR KINETICS </w:t>
    </w:r>
    <w:r w:rsidRPr="008D4EEF">
      <w:t>IS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9CA" w:rsidRDefault="0082267A">
    <w:pPr>
      <w:pStyle w:val="Footer"/>
      <w:pBdr>
        <w:top w:val="thinThickSmallGap" w:sz="24" w:space="1" w:color="622423"/>
      </w:pBdr>
      <w:rPr>
        <w:rFonts w:ascii="Cambria" w:hAnsi="Cambria"/>
      </w:rPr>
    </w:pPr>
    <w:r>
      <w:rPr>
        <w:rFonts w:ascii="Cambria" w:hAnsi="Cambria"/>
      </w:rPr>
      <w:tab/>
    </w:r>
    <w:r>
      <w:rPr>
        <w:rFonts w:ascii="Cambria" w:hAnsi="Cambria"/>
      </w:rPr>
      <w:tab/>
      <w:t xml:space="preserve"> Page </w:t>
    </w:r>
    <w:r>
      <w:fldChar w:fldCharType="begin"/>
    </w:r>
    <w:r>
      <w:instrText xml:space="preserve"> PAGE   \* MERGEFORMAT </w:instrText>
    </w:r>
    <w:r>
      <w:fldChar w:fldCharType="separate"/>
    </w:r>
    <w:r w:rsidR="006B0235" w:rsidRPr="006B0235">
      <w:rPr>
        <w:rFonts w:ascii="Cambria" w:hAnsi="Cambria"/>
        <w:noProof/>
      </w:rPr>
      <w:t>9</w:t>
    </w:r>
    <w:r>
      <w:rPr>
        <w:rFonts w:ascii="Cambria" w:hAnsi="Cambria"/>
        <w:noProof/>
      </w:rPr>
      <w:fldChar w:fldCharType="end"/>
    </w:r>
    <w:r>
      <w:t>/</w:t>
    </w:r>
    <w:r w:rsidR="00D35C14">
      <w:fldChar w:fldCharType="begin"/>
    </w:r>
    <w:r w:rsidR="00D35C14">
      <w:instrText xml:space="preserve"> DOCPROPERTY  Pages  \* MERGEFORMAT </w:instrText>
    </w:r>
    <w:r w:rsidR="00D35C14">
      <w:fldChar w:fldCharType="separate"/>
    </w:r>
    <w:r w:rsidR="00D34816" w:rsidRPr="00D34816">
      <w:rPr>
        <w:rFonts w:asciiTheme="majorHAnsi" w:hAnsiTheme="majorHAnsi"/>
      </w:rPr>
      <w:t>12</w:t>
    </w:r>
    <w:r w:rsidR="00D35C14">
      <w:rPr>
        <w:rFonts w:asciiTheme="majorHAnsi" w:hAnsiTheme="majorHAnsi"/>
      </w:rPr>
      <w:fldChar w:fldCharType="end"/>
    </w:r>
  </w:p>
  <w:p w:rsidR="00E719CA" w:rsidRDefault="00D35C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9CA" w:rsidRPr="008D4EEF" w:rsidRDefault="0082267A" w:rsidP="00242090">
    <w:pPr>
      <w:pStyle w:val="PlainText"/>
      <w:jc w:val="center"/>
      <w:rPr>
        <w:rFonts w:ascii="Times New Roman" w:hAnsi="Times New Roman"/>
        <w:b/>
        <w:sz w:val="24"/>
        <w:szCs w:val="24"/>
      </w:rPr>
    </w:pPr>
    <w:r w:rsidRPr="008D4EEF">
      <w:rPr>
        <w:rFonts w:ascii="Times New Roman" w:hAnsi="Times New Roman"/>
        <w:b/>
        <w:sz w:val="24"/>
        <w:szCs w:val="24"/>
      </w:rPr>
      <w:t>PROPRIETARY AND CONFIDENTIAL</w:t>
    </w:r>
  </w:p>
  <w:p w:rsidR="00E719CA" w:rsidRDefault="0082267A" w:rsidP="00B76EE3">
    <w:pPr>
      <w:pStyle w:val="Footer"/>
    </w:pPr>
    <w:r w:rsidRPr="008D4EEF">
      <w:t>THE INFOR</w:t>
    </w:r>
    <w:r>
      <w:t>MATION CONTAINED IN THIS DOCUMENT</w:t>
    </w:r>
    <w:r w:rsidRPr="008D4EEF">
      <w:t xml:space="preserve"> IS THE SOLE PROPERTY</w:t>
    </w:r>
    <w:r>
      <w:t xml:space="preserve"> OF PHILIPS COLOR KINETICS.</w:t>
    </w:r>
    <w:r w:rsidRPr="008D4EEF">
      <w:t xml:space="preserve"> ANY REPRODUCTION IN PART OR AS A WHOLE WITHOUT THE WRITTEN PERMISSION OF</w:t>
    </w:r>
    <w:r>
      <w:t xml:space="preserve"> PHILIPS COLOR KINETICS </w:t>
    </w:r>
    <w:r w:rsidRPr="008D4EEF">
      <w:t>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C14" w:rsidRDefault="00D35C14" w:rsidP="00B125CD">
      <w:r>
        <w:separator/>
      </w:r>
    </w:p>
  </w:footnote>
  <w:footnote w:type="continuationSeparator" w:id="0">
    <w:p w:rsidR="00D35C14" w:rsidRDefault="00D35C14" w:rsidP="00B125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AEE" w:rsidRDefault="00B87AEE" w:rsidP="00F22802">
    <w:pPr>
      <w:pStyle w:val="Header"/>
      <w:jc w:val="center"/>
    </w:pPr>
    <w:r>
      <w:rPr>
        <w:noProof/>
        <w:lang w:eastAsia="zh-CN"/>
      </w:rPr>
      <w:drawing>
        <wp:inline distT="0" distB="0" distL="0" distR="0" wp14:anchorId="587D506F" wp14:editId="5A83A15E">
          <wp:extent cx="5943600" cy="439676"/>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943600" cy="439676"/>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4DC" w:rsidRDefault="006224DC" w:rsidP="006224DC">
    <w:pPr>
      <w:pStyle w:val="Header"/>
      <w:tabs>
        <w:tab w:val="clear" w:pos="4680"/>
        <w:tab w:val="clear" w:pos="9360"/>
        <w:tab w:val="left" w:pos="1398"/>
      </w:tabs>
    </w:pPr>
    <w:r>
      <w:tab/>
    </w:r>
    <w:r w:rsidRPr="006224DC">
      <w:rPr>
        <w:noProof/>
        <w:lang w:eastAsia="zh-CN"/>
      </w:rPr>
      <w:drawing>
        <wp:inline distT="0" distB="0" distL="0" distR="0" wp14:anchorId="06D27456" wp14:editId="52C5AAE8">
          <wp:extent cx="5943600" cy="43967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943600" cy="439676"/>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9CA" w:rsidRDefault="0082267A" w:rsidP="00F22802">
    <w:pPr>
      <w:pStyle w:val="Header"/>
      <w:jc w:val="center"/>
    </w:pPr>
    <w:r>
      <w:rPr>
        <w:noProof/>
        <w:lang w:eastAsia="zh-CN"/>
      </w:rPr>
      <w:drawing>
        <wp:inline distT="0" distB="0" distL="0" distR="0" wp14:anchorId="122F5481" wp14:editId="3CC98FF0">
          <wp:extent cx="5943600" cy="43967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5943600" cy="439676"/>
                  </a:xfrm>
                  <a:prstGeom prst="rect">
                    <a:avLst/>
                  </a:prstGeom>
                  <a:noFill/>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9CA" w:rsidRDefault="0082267A">
    <w:pPr>
      <w:pStyle w:val="Header"/>
    </w:pPr>
    <w:r w:rsidRPr="00242090">
      <w:rPr>
        <w:noProof/>
        <w:lang w:eastAsia="zh-CN"/>
      </w:rPr>
      <w:drawing>
        <wp:inline distT="0" distB="0" distL="0" distR="0" wp14:anchorId="1BA3B112" wp14:editId="71CCD2EE">
          <wp:extent cx="5943600" cy="439676"/>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5943600" cy="439676"/>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7628"/>
    <w:multiLevelType w:val="hybridMultilevel"/>
    <w:tmpl w:val="59C098BC"/>
    <w:lvl w:ilvl="0" w:tplc="0258246A">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
    <w:nsid w:val="04AB4D4A"/>
    <w:multiLevelType w:val="hybridMultilevel"/>
    <w:tmpl w:val="CD663B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1653F4"/>
    <w:multiLevelType w:val="hybridMultilevel"/>
    <w:tmpl w:val="BAD89C9E"/>
    <w:lvl w:ilvl="0" w:tplc="B4C09B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D7BE4"/>
    <w:multiLevelType w:val="hybridMultilevel"/>
    <w:tmpl w:val="4530D908"/>
    <w:lvl w:ilvl="0" w:tplc="025824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EA7915"/>
    <w:multiLevelType w:val="hybridMultilevel"/>
    <w:tmpl w:val="DE6EA2A8"/>
    <w:lvl w:ilvl="0" w:tplc="02582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231575"/>
    <w:multiLevelType w:val="multilevel"/>
    <w:tmpl w:val="BB3C88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BF460C"/>
    <w:multiLevelType w:val="hybridMultilevel"/>
    <w:tmpl w:val="838C1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742666"/>
    <w:multiLevelType w:val="hybridMultilevel"/>
    <w:tmpl w:val="4530D908"/>
    <w:lvl w:ilvl="0" w:tplc="025824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262F01"/>
    <w:multiLevelType w:val="hybridMultilevel"/>
    <w:tmpl w:val="DBEED65A"/>
    <w:lvl w:ilvl="0" w:tplc="896C7D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7D133B"/>
    <w:multiLevelType w:val="hybridMultilevel"/>
    <w:tmpl w:val="02CA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418CA"/>
    <w:multiLevelType w:val="hybridMultilevel"/>
    <w:tmpl w:val="59B03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B63603"/>
    <w:multiLevelType w:val="hybridMultilevel"/>
    <w:tmpl w:val="59B03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826AF1"/>
    <w:multiLevelType w:val="hybridMultilevel"/>
    <w:tmpl w:val="F440EF24"/>
    <w:lvl w:ilvl="0" w:tplc="025824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D92334"/>
    <w:multiLevelType w:val="multilevel"/>
    <w:tmpl w:val="F53A6A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3515E01"/>
    <w:multiLevelType w:val="hybridMultilevel"/>
    <w:tmpl w:val="231C2A0C"/>
    <w:lvl w:ilvl="0" w:tplc="B61286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67470E"/>
    <w:multiLevelType w:val="hybridMultilevel"/>
    <w:tmpl w:val="2EACC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901346"/>
    <w:multiLevelType w:val="hybridMultilevel"/>
    <w:tmpl w:val="1C487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6"/>
  </w:num>
  <w:num w:numId="13">
    <w:abstractNumId w:val="10"/>
  </w:num>
  <w:num w:numId="14">
    <w:abstractNumId w:val="8"/>
  </w:num>
  <w:num w:numId="15">
    <w:abstractNumId w:val="9"/>
  </w:num>
  <w:num w:numId="16">
    <w:abstractNumId w:val="15"/>
  </w:num>
  <w:num w:numId="17">
    <w:abstractNumId w:val="3"/>
  </w:num>
  <w:num w:numId="18">
    <w:abstractNumId w:val="11"/>
  </w:num>
  <w:num w:numId="19">
    <w:abstractNumId w:val="7"/>
  </w:num>
  <w:num w:numId="20">
    <w:abstractNumId w:val="4"/>
  </w:num>
  <w:num w:numId="21">
    <w:abstractNumId w:val="0"/>
  </w:num>
  <w:num w:numId="22">
    <w:abstractNumId w:val="12"/>
  </w:num>
  <w:num w:numId="23">
    <w:abstractNumId w:val="16"/>
  </w:num>
  <w:num w:numId="24">
    <w:abstractNumId w:val="1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E0"/>
    <w:rsid w:val="0000150A"/>
    <w:rsid w:val="00001ED8"/>
    <w:rsid w:val="00004DE4"/>
    <w:rsid w:val="00015F3B"/>
    <w:rsid w:val="000208DB"/>
    <w:rsid w:val="000247F5"/>
    <w:rsid w:val="00025025"/>
    <w:rsid w:val="00026CF6"/>
    <w:rsid w:val="00030028"/>
    <w:rsid w:val="00030C48"/>
    <w:rsid w:val="00036018"/>
    <w:rsid w:val="00036B8F"/>
    <w:rsid w:val="00055447"/>
    <w:rsid w:val="0006110A"/>
    <w:rsid w:val="000B1FD3"/>
    <w:rsid w:val="000D1299"/>
    <w:rsid w:val="000D18E9"/>
    <w:rsid w:val="000F728E"/>
    <w:rsid w:val="00126F14"/>
    <w:rsid w:val="00132EB5"/>
    <w:rsid w:val="00145D6D"/>
    <w:rsid w:val="001460E6"/>
    <w:rsid w:val="00171445"/>
    <w:rsid w:val="00183683"/>
    <w:rsid w:val="001838F3"/>
    <w:rsid w:val="001A1994"/>
    <w:rsid w:val="001A26BB"/>
    <w:rsid w:val="001C1EF4"/>
    <w:rsid w:val="001D03E4"/>
    <w:rsid w:val="001D0DB6"/>
    <w:rsid w:val="001D714E"/>
    <w:rsid w:val="001E3550"/>
    <w:rsid w:val="001E4074"/>
    <w:rsid w:val="001F0C1B"/>
    <w:rsid w:val="001F1A79"/>
    <w:rsid w:val="001F7549"/>
    <w:rsid w:val="002070E2"/>
    <w:rsid w:val="00221FD5"/>
    <w:rsid w:val="00257A6F"/>
    <w:rsid w:val="00260EB3"/>
    <w:rsid w:val="002663E6"/>
    <w:rsid w:val="00285A85"/>
    <w:rsid w:val="00287AD7"/>
    <w:rsid w:val="002A08AE"/>
    <w:rsid w:val="002A3B21"/>
    <w:rsid w:val="002C0FBE"/>
    <w:rsid w:val="002D4F6E"/>
    <w:rsid w:val="002F3664"/>
    <w:rsid w:val="002F4F93"/>
    <w:rsid w:val="002F6D0C"/>
    <w:rsid w:val="00301EF9"/>
    <w:rsid w:val="00302B9F"/>
    <w:rsid w:val="00320328"/>
    <w:rsid w:val="00322197"/>
    <w:rsid w:val="003230C8"/>
    <w:rsid w:val="00327701"/>
    <w:rsid w:val="00346D2A"/>
    <w:rsid w:val="0035504F"/>
    <w:rsid w:val="00360D47"/>
    <w:rsid w:val="00363B05"/>
    <w:rsid w:val="00386100"/>
    <w:rsid w:val="0039282B"/>
    <w:rsid w:val="003932F7"/>
    <w:rsid w:val="003B47A6"/>
    <w:rsid w:val="003C0634"/>
    <w:rsid w:val="003C0A90"/>
    <w:rsid w:val="003D0F60"/>
    <w:rsid w:val="003E1A9A"/>
    <w:rsid w:val="003E4F62"/>
    <w:rsid w:val="004101C1"/>
    <w:rsid w:val="00417D8E"/>
    <w:rsid w:val="0045713E"/>
    <w:rsid w:val="00461060"/>
    <w:rsid w:val="00462880"/>
    <w:rsid w:val="00463834"/>
    <w:rsid w:val="00473B6A"/>
    <w:rsid w:val="004A6F2D"/>
    <w:rsid w:val="004A76FB"/>
    <w:rsid w:val="004B4AA2"/>
    <w:rsid w:val="004B4DE0"/>
    <w:rsid w:val="004D2FC6"/>
    <w:rsid w:val="004D79F4"/>
    <w:rsid w:val="004F437E"/>
    <w:rsid w:val="00500F5B"/>
    <w:rsid w:val="00503D4A"/>
    <w:rsid w:val="0050479A"/>
    <w:rsid w:val="0050685F"/>
    <w:rsid w:val="005325CF"/>
    <w:rsid w:val="0053561A"/>
    <w:rsid w:val="005371F2"/>
    <w:rsid w:val="00541127"/>
    <w:rsid w:val="00543898"/>
    <w:rsid w:val="005601A8"/>
    <w:rsid w:val="0056315A"/>
    <w:rsid w:val="00586E56"/>
    <w:rsid w:val="005C519C"/>
    <w:rsid w:val="005D16D0"/>
    <w:rsid w:val="005D273B"/>
    <w:rsid w:val="005D3349"/>
    <w:rsid w:val="005D65C4"/>
    <w:rsid w:val="00611693"/>
    <w:rsid w:val="00613496"/>
    <w:rsid w:val="0061616F"/>
    <w:rsid w:val="006222A7"/>
    <w:rsid w:val="006224DC"/>
    <w:rsid w:val="00641895"/>
    <w:rsid w:val="0065202E"/>
    <w:rsid w:val="00657FF1"/>
    <w:rsid w:val="0068334F"/>
    <w:rsid w:val="006B0235"/>
    <w:rsid w:val="006F0326"/>
    <w:rsid w:val="006F4FC6"/>
    <w:rsid w:val="0070179D"/>
    <w:rsid w:val="0070799A"/>
    <w:rsid w:val="00707E72"/>
    <w:rsid w:val="00720EBB"/>
    <w:rsid w:val="00721A11"/>
    <w:rsid w:val="007341EA"/>
    <w:rsid w:val="007B5CD7"/>
    <w:rsid w:val="007B6B70"/>
    <w:rsid w:val="007E1D13"/>
    <w:rsid w:val="007E3A48"/>
    <w:rsid w:val="00803F9F"/>
    <w:rsid w:val="008148E6"/>
    <w:rsid w:val="0082267A"/>
    <w:rsid w:val="008268D4"/>
    <w:rsid w:val="00856A78"/>
    <w:rsid w:val="00857F01"/>
    <w:rsid w:val="00896B9D"/>
    <w:rsid w:val="008A4B5D"/>
    <w:rsid w:val="008B50CD"/>
    <w:rsid w:val="008C6B29"/>
    <w:rsid w:val="008E7658"/>
    <w:rsid w:val="008F1366"/>
    <w:rsid w:val="0090197D"/>
    <w:rsid w:val="00911933"/>
    <w:rsid w:val="00920C42"/>
    <w:rsid w:val="00920FC3"/>
    <w:rsid w:val="009447DC"/>
    <w:rsid w:val="00964424"/>
    <w:rsid w:val="009645AC"/>
    <w:rsid w:val="009C5F49"/>
    <w:rsid w:val="009D1F0A"/>
    <w:rsid w:val="009D53F5"/>
    <w:rsid w:val="009E0819"/>
    <w:rsid w:val="009E165D"/>
    <w:rsid w:val="009E49E1"/>
    <w:rsid w:val="009E556F"/>
    <w:rsid w:val="009F3F31"/>
    <w:rsid w:val="00A038E5"/>
    <w:rsid w:val="00A1447F"/>
    <w:rsid w:val="00A57326"/>
    <w:rsid w:val="00A93307"/>
    <w:rsid w:val="00A971A8"/>
    <w:rsid w:val="00AA7B50"/>
    <w:rsid w:val="00AB0101"/>
    <w:rsid w:val="00AB11F3"/>
    <w:rsid w:val="00AB55B5"/>
    <w:rsid w:val="00AC6196"/>
    <w:rsid w:val="00AE31C4"/>
    <w:rsid w:val="00AF1D97"/>
    <w:rsid w:val="00AF3D5E"/>
    <w:rsid w:val="00B05AC7"/>
    <w:rsid w:val="00B125CD"/>
    <w:rsid w:val="00B32BE6"/>
    <w:rsid w:val="00B46B4B"/>
    <w:rsid w:val="00B532BD"/>
    <w:rsid w:val="00B660AA"/>
    <w:rsid w:val="00B6750B"/>
    <w:rsid w:val="00B71757"/>
    <w:rsid w:val="00B86F4E"/>
    <w:rsid w:val="00B87AEE"/>
    <w:rsid w:val="00B93A62"/>
    <w:rsid w:val="00BA7B8F"/>
    <w:rsid w:val="00BC2BA1"/>
    <w:rsid w:val="00BC682C"/>
    <w:rsid w:val="00BE3F61"/>
    <w:rsid w:val="00C104CD"/>
    <w:rsid w:val="00C32267"/>
    <w:rsid w:val="00C340D0"/>
    <w:rsid w:val="00C35CB1"/>
    <w:rsid w:val="00C4792F"/>
    <w:rsid w:val="00C509BE"/>
    <w:rsid w:val="00C52B0F"/>
    <w:rsid w:val="00C55A81"/>
    <w:rsid w:val="00C63ED2"/>
    <w:rsid w:val="00C66368"/>
    <w:rsid w:val="00C6656F"/>
    <w:rsid w:val="00C81DE0"/>
    <w:rsid w:val="00C82A96"/>
    <w:rsid w:val="00CA3350"/>
    <w:rsid w:val="00CB1B5C"/>
    <w:rsid w:val="00CE0719"/>
    <w:rsid w:val="00CE6E6D"/>
    <w:rsid w:val="00CE6ED4"/>
    <w:rsid w:val="00CF1F39"/>
    <w:rsid w:val="00D01271"/>
    <w:rsid w:val="00D0523D"/>
    <w:rsid w:val="00D16DE9"/>
    <w:rsid w:val="00D31798"/>
    <w:rsid w:val="00D34816"/>
    <w:rsid w:val="00D35C14"/>
    <w:rsid w:val="00D47D67"/>
    <w:rsid w:val="00D67110"/>
    <w:rsid w:val="00D80564"/>
    <w:rsid w:val="00D8384B"/>
    <w:rsid w:val="00D904E6"/>
    <w:rsid w:val="00DA5234"/>
    <w:rsid w:val="00DA5FAB"/>
    <w:rsid w:val="00DB678F"/>
    <w:rsid w:val="00DD1F85"/>
    <w:rsid w:val="00DD68DC"/>
    <w:rsid w:val="00DF22A3"/>
    <w:rsid w:val="00DF4FCC"/>
    <w:rsid w:val="00E24AD6"/>
    <w:rsid w:val="00E27361"/>
    <w:rsid w:val="00E31FC4"/>
    <w:rsid w:val="00E32766"/>
    <w:rsid w:val="00E41E00"/>
    <w:rsid w:val="00E53D02"/>
    <w:rsid w:val="00ED0A53"/>
    <w:rsid w:val="00EE7079"/>
    <w:rsid w:val="00EF64F5"/>
    <w:rsid w:val="00F106A6"/>
    <w:rsid w:val="00F22802"/>
    <w:rsid w:val="00F7303F"/>
    <w:rsid w:val="00F92331"/>
    <w:rsid w:val="00F92465"/>
    <w:rsid w:val="00F95394"/>
    <w:rsid w:val="00FA1126"/>
    <w:rsid w:val="00FB6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82B"/>
    <w:pPr>
      <w:autoSpaceDE w:val="0"/>
      <w:autoSpaceDN w:val="0"/>
      <w:adjustRightInd w:val="0"/>
      <w:jc w:val="both"/>
    </w:pPr>
    <w:rPr>
      <w:rFonts w:ascii="Arial" w:hAnsi="Arial" w:cs="Arial"/>
      <w:bCs/>
      <w:color w:val="000000"/>
      <w:sz w:val="18"/>
      <w:szCs w:val="18"/>
    </w:rPr>
  </w:style>
  <w:style w:type="paragraph" w:styleId="Heading1">
    <w:name w:val="heading 1"/>
    <w:basedOn w:val="Normal"/>
    <w:next w:val="Normal"/>
    <w:link w:val="Heading1Char"/>
    <w:uiPriority w:val="9"/>
    <w:qFormat/>
    <w:rsid w:val="004B4DE0"/>
    <w:pPr>
      <w:keepNext/>
      <w:keepLines/>
      <w:numPr>
        <w:numId w:val="11"/>
      </w:numPr>
      <w:spacing w:before="480" w:after="120"/>
      <w:jc w:val="left"/>
      <w:outlineLvl w:val="0"/>
    </w:pPr>
    <w:rPr>
      <w:rFonts w:asciiTheme="majorHAnsi" w:eastAsiaTheme="majorEastAsia" w:hAnsiTheme="majorHAnsi" w:cstheme="majorBidi"/>
      <w:b/>
      <w:color w:val="365F91" w:themeColor="accent1" w:themeShade="BF"/>
      <w:sz w:val="28"/>
      <w:szCs w:val="28"/>
    </w:rPr>
  </w:style>
  <w:style w:type="paragraph" w:styleId="Heading2">
    <w:name w:val="heading 2"/>
    <w:basedOn w:val="Normal"/>
    <w:next w:val="Normal"/>
    <w:link w:val="Heading2Char"/>
    <w:uiPriority w:val="9"/>
    <w:unhideWhenUsed/>
    <w:qFormat/>
    <w:rsid w:val="004B4DE0"/>
    <w:pPr>
      <w:keepNext/>
      <w:keepLines/>
      <w:numPr>
        <w:ilvl w:val="1"/>
        <w:numId w:val="11"/>
      </w:numPr>
      <w:spacing w:before="120" w:after="120"/>
      <w:jc w:val="left"/>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iPriority w:val="9"/>
    <w:unhideWhenUsed/>
    <w:qFormat/>
    <w:rsid w:val="0039282B"/>
    <w:pPr>
      <w:keepNext/>
      <w:keepLines/>
      <w:numPr>
        <w:ilvl w:val="2"/>
        <w:numId w:val="11"/>
      </w:numPr>
      <w:spacing w:before="120" w:after="120"/>
      <w:jc w:val="left"/>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unhideWhenUsed/>
    <w:qFormat/>
    <w:rsid w:val="0039282B"/>
    <w:pPr>
      <w:keepNext/>
      <w:keepLines/>
      <w:numPr>
        <w:ilvl w:val="3"/>
        <w:numId w:val="11"/>
      </w:numPr>
      <w:spacing w:before="120" w:after="120"/>
      <w:outlineLvl w:val="3"/>
    </w:pPr>
    <w:rPr>
      <w:rFonts w:asciiTheme="majorHAnsi" w:eastAsiaTheme="majorEastAsia" w:hAnsiTheme="majorHAnsi" w:cstheme="majorBidi"/>
      <w:b/>
      <w:bCs w:val="0"/>
      <w:i/>
      <w:iCs/>
      <w:color w:val="4F81BD" w:themeColor="accent1"/>
    </w:rPr>
  </w:style>
  <w:style w:type="paragraph" w:styleId="Heading5">
    <w:name w:val="heading 5"/>
    <w:basedOn w:val="Normal"/>
    <w:next w:val="Normal"/>
    <w:link w:val="Heading5Char"/>
    <w:uiPriority w:val="9"/>
    <w:unhideWhenUsed/>
    <w:qFormat/>
    <w:rsid w:val="0039282B"/>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282B"/>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282B"/>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282B"/>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282B"/>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1DE0"/>
    <w:pPr>
      <w:autoSpaceDE w:val="0"/>
      <w:autoSpaceDN w:val="0"/>
      <w:adjustRightInd w:val="0"/>
    </w:pPr>
    <w:rPr>
      <w:rFonts w:ascii="Arial" w:hAnsi="Arial" w:cs="Arial"/>
      <w:color w:val="000000"/>
      <w:sz w:val="24"/>
      <w:szCs w:val="24"/>
    </w:rPr>
  </w:style>
  <w:style w:type="paragraph" w:customStyle="1" w:styleId="a">
    <w:name w:val="......"/>
    <w:basedOn w:val="Default"/>
    <w:next w:val="Default"/>
    <w:uiPriority w:val="99"/>
    <w:rsid w:val="00C81DE0"/>
    <w:rPr>
      <w:color w:val="auto"/>
    </w:rPr>
  </w:style>
  <w:style w:type="paragraph" w:customStyle="1" w:styleId="a0">
    <w:name w:val=".."/>
    <w:basedOn w:val="Default"/>
    <w:next w:val="Default"/>
    <w:uiPriority w:val="99"/>
    <w:rsid w:val="00C81DE0"/>
    <w:rPr>
      <w:color w:val="auto"/>
    </w:rPr>
  </w:style>
  <w:style w:type="paragraph" w:styleId="BalloonText">
    <w:name w:val="Balloon Text"/>
    <w:basedOn w:val="Normal"/>
    <w:link w:val="BalloonTextChar"/>
    <w:uiPriority w:val="99"/>
    <w:semiHidden/>
    <w:unhideWhenUsed/>
    <w:rsid w:val="003E1A9A"/>
    <w:rPr>
      <w:rFonts w:ascii="Tahoma" w:hAnsi="Tahoma" w:cs="Tahoma"/>
      <w:sz w:val="16"/>
      <w:szCs w:val="16"/>
    </w:rPr>
  </w:style>
  <w:style w:type="character" w:customStyle="1" w:styleId="BalloonTextChar">
    <w:name w:val="Balloon Text Char"/>
    <w:basedOn w:val="DefaultParagraphFont"/>
    <w:link w:val="BalloonText"/>
    <w:uiPriority w:val="99"/>
    <w:semiHidden/>
    <w:rsid w:val="003E1A9A"/>
    <w:rPr>
      <w:rFonts w:ascii="Tahoma" w:hAnsi="Tahoma" w:cs="Tahoma"/>
      <w:sz w:val="16"/>
      <w:szCs w:val="16"/>
    </w:rPr>
  </w:style>
  <w:style w:type="paragraph" w:styleId="Header">
    <w:name w:val="header"/>
    <w:basedOn w:val="Normal"/>
    <w:link w:val="HeaderChar"/>
    <w:unhideWhenUsed/>
    <w:rsid w:val="00B125CD"/>
    <w:pPr>
      <w:tabs>
        <w:tab w:val="center" w:pos="4680"/>
        <w:tab w:val="right" w:pos="9360"/>
      </w:tabs>
    </w:pPr>
  </w:style>
  <w:style w:type="character" w:customStyle="1" w:styleId="HeaderChar">
    <w:name w:val="Header Char"/>
    <w:basedOn w:val="DefaultParagraphFont"/>
    <w:link w:val="Header"/>
    <w:uiPriority w:val="99"/>
    <w:rsid w:val="00B125CD"/>
    <w:rPr>
      <w:sz w:val="22"/>
      <w:szCs w:val="22"/>
    </w:rPr>
  </w:style>
  <w:style w:type="paragraph" w:styleId="Footer">
    <w:name w:val="footer"/>
    <w:basedOn w:val="Normal"/>
    <w:link w:val="FooterChar"/>
    <w:uiPriority w:val="99"/>
    <w:unhideWhenUsed/>
    <w:rsid w:val="00B125CD"/>
    <w:pPr>
      <w:tabs>
        <w:tab w:val="center" w:pos="4680"/>
        <w:tab w:val="right" w:pos="9360"/>
      </w:tabs>
    </w:pPr>
  </w:style>
  <w:style w:type="character" w:customStyle="1" w:styleId="FooterChar">
    <w:name w:val="Footer Char"/>
    <w:basedOn w:val="DefaultParagraphFont"/>
    <w:link w:val="Footer"/>
    <w:uiPriority w:val="99"/>
    <w:rsid w:val="00B125CD"/>
    <w:rPr>
      <w:sz w:val="22"/>
      <w:szCs w:val="22"/>
    </w:rPr>
  </w:style>
  <w:style w:type="paragraph" w:styleId="ListParagraph">
    <w:name w:val="List Paragraph"/>
    <w:basedOn w:val="Normal"/>
    <w:uiPriority w:val="34"/>
    <w:qFormat/>
    <w:rsid w:val="0039282B"/>
    <w:pPr>
      <w:ind w:left="720"/>
      <w:contextualSpacing/>
    </w:pPr>
  </w:style>
  <w:style w:type="character" w:customStyle="1" w:styleId="Heading1Char">
    <w:name w:val="Heading 1 Char"/>
    <w:basedOn w:val="DefaultParagraphFont"/>
    <w:link w:val="Heading1"/>
    <w:uiPriority w:val="9"/>
    <w:rsid w:val="004B4D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4D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282B"/>
    <w:rPr>
      <w:rFonts w:asciiTheme="majorHAnsi" w:eastAsiaTheme="majorEastAsia" w:hAnsiTheme="majorHAnsi" w:cstheme="majorBidi"/>
      <w:b/>
      <w:bCs/>
      <w:color w:val="4F81BD" w:themeColor="accent1"/>
      <w:sz w:val="18"/>
      <w:szCs w:val="18"/>
    </w:rPr>
  </w:style>
  <w:style w:type="paragraph" w:styleId="TOCHeading">
    <w:name w:val="TOC Heading"/>
    <w:basedOn w:val="Heading1"/>
    <w:next w:val="Normal"/>
    <w:uiPriority w:val="39"/>
    <w:semiHidden/>
    <w:unhideWhenUsed/>
    <w:qFormat/>
    <w:rsid w:val="0039282B"/>
    <w:pPr>
      <w:numPr>
        <w:numId w:val="0"/>
      </w:numPr>
      <w:spacing w:line="276" w:lineRule="auto"/>
      <w:outlineLvl w:val="9"/>
    </w:pPr>
  </w:style>
  <w:style w:type="paragraph" w:styleId="TOC1">
    <w:name w:val="toc 1"/>
    <w:basedOn w:val="Normal"/>
    <w:next w:val="Normal"/>
    <w:autoRedefine/>
    <w:uiPriority w:val="39"/>
    <w:unhideWhenUsed/>
    <w:qFormat/>
    <w:rsid w:val="0039282B"/>
    <w:pPr>
      <w:spacing w:after="100"/>
    </w:pPr>
  </w:style>
  <w:style w:type="paragraph" w:styleId="TOC3">
    <w:name w:val="toc 3"/>
    <w:basedOn w:val="Normal"/>
    <w:next w:val="Normal"/>
    <w:autoRedefine/>
    <w:uiPriority w:val="39"/>
    <w:unhideWhenUsed/>
    <w:qFormat/>
    <w:rsid w:val="0039282B"/>
    <w:pPr>
      <w:spacing w:after="100"/>
      <w:ind w:left="440"/>
    </w:pPr>
  </w:style>
  <w:style w:type="character" w:styleId="Hyperlink">
    <w:name w:val="Hyperlink"/>
    <w:basedOn w:val="DefaultParagraphFont"/>
    <w:uiPriority w:val="99"/>
    <w:unhideWhenUsed/>
    <w:rsid w:val="0039282B"/>
    <w:rPr>
      <w:color w:val="0000FF" w:themeColor="hyperlink"/>
      <w:u w:val="single"/>
    </w:rPr>
  </w:style>
  <w:style w:type="paragraph" w:styleId="TOC2">
    <w:name w:val="toc 2"/>
    <w:basedOn w:val="Normal"/>
    <w:next w:val="Normal"/>
    <w:autoRedefine/>
    <w:uiPriority w:val="39"/>
    <w:unhideWhenUsed/>
    <w:rsid w:val="0039282B"/>
    <w:pPr>
      <w:spacing w:after="100" w:line="276" w:lineRule="auto"/>
      <w:ind w:left="220"/>
    </w:pPr>
    <w:rPr>
      <w:rFonts w:asciiTheme="minorHAnsi" w:hAnsiTheme="minorHAnsi" w:cstheme="minorBidi"/>
    </w:rPr>
  </w:style>
  <w:style w:type="character" w:customStyle="1" w:styleId="Heading4Char">
    <w:name w:val="Heading 4 Char"/>
    <w:basedOn w:val="DefaultParagraphFont"/>
    <w:link w:val="Heading4"/>
    <w:uiPriority w:val="9"/>
    <w:rsid w:val="0039282B"/>
    <w:rPr>
      <w:rFonts w:asciiTheme="majorHAnsi" w:eastAsiaTheme="majorEastAsia" w:hAnsiTheme="majorHAnsi" w:cstheme="majorBidi"/>
      <w:b/>
      <w:i/>
      <w:iCs/>
      <w:color w:val="4F81BD" w:themeColor="accent1"/>
      <w:sz w:val="18"/>
      <w:szCs w:val="18"/>
    </w:rPr>
  </w:style>
  <w:style w:type="character" w:customStyle="1" w:styleId="Heading5Char">
    <w:name w:val="Heading 5 Char"/>
    <w:basedOn w:val="DefaultParagraphFont"/>
    <w:link w:val="Heading5"/>
    <w:uiPriority w:val="9"/>
    <w:semiHidden/>
    <w:rsid w:val="0039282B"/>
    <w:rPr>
      <w:rFonts w:asciiTheme="majorHAnsi" w:eastAsiaTheme="majorEastAsia" w:hAnsiTheme="majorHAnsi" w:cstheme="majorBidi"/>
      <w:bCs/>
      <w:color w:val="243F60" w:themeColor="accent1" w:themeShade="7F"/>
      <w:sz w:val="18"/>
      <w:szCs w:val="18"/>
    </w:rPr>
  </w:style>
  <w:style w:type="character" w:customStyle="1" w:styleId="Heading6Char">
    <w:name w:val="Heading 6 Char"/>
    <w:basedOn w:val="DefaultParagraphFont"/>
    <w:link w:val="Heading6"/>
    <w:uiPriority w:val="9"/>
    <w:semiHidden/>
    <w:rsid w:val="0039282B"/>
    <w:rPr>
      <w:rFonts w:asciiTheme="majorHAnsi" w:eastAsiaTheme="majorEastAsia" w:hAnsiTheme="majorHAnsi" w:cstheme="majorBidi"/>
      <w:bCs/>
      <w:i/>
      <w:iCs/>
      <w:color w:val="243F60" w:themeColor="accent1" w:themeShade="7F"/>
      <w:sz w:val="18"/>
      <w:szCs w:val="18"/>
    </w:rPr>
  </w:style>
  <w:style w:type="character" w:customStyle="1" w:styleId="Heading7Char">
    <w:name w:val="Heading 7 Char"/>
    <w:basedOn w:val="DefaultParagraphFont"/>
    <w:link w:val="Heading7"/>
    <w:uiPriority w:val="9"/>
    <w:semiHidden/>
    <w:rsid w:val="0039282B"/>
    <w:rPr>
      <w:rFonts w:asciiTheme="majorHAnsi" w:eastAsiaTheme="majorEastAsia" w:hAnsiTheme="majorHAnsi" w:cstheme="majorBidi"/>
      <w:bCs/>
      <w:i/>
      <w:iCs/>
      <w:color w:val="404040" w:themeColor="text1" w:themeTint="BF"/>
      <w:sz w:val="18"/>
      <w:szCs w:val="18"/>
    </w:rPr>
  </w:style>
  <w:style w:type="character" w:customStyle="1" w:styleId="Heading8Char">
    <w:name w:val="Heading 8 Char"/>
    <w:basedOn w:val="DefaultParagraphFont"/>
    <w:link w:val="Heading8"/>
    <w:uiPriority w:val="9"/>
    <w:semiHidden/>
    <w:rsid w:val="0039282B"/>
    <w:rPr>
      <w:rFonts w:asciiTheme="majorHAnsi" w:eastAsiaTheme="majorEastAsia" w:hAnsiTheme="majorHAnsi" w:cstheme="majorBidi"/>
      <w:bCs/>
      <w:color w:val="404040" w:themeColor="text1" w:themeTint="BF"/>
    </w:rPr>
  </w:style>
  <w:style w:type="character" w:customStyle="1" w:styleId="Heading9Char">
    <w:name w:val="Heading 9 Char"/>
    <w:basedOn w:val="DefaultParagraphFont"/>
    <w:link w:val="Heading9"/>
    <w:uiPriority w:val="9"/>
    <w:semiHidden/>
    <w:rsid w:val="0039282B"/>
    <w:rPr>
      <w:rFonts w:asciiTheme="majorHAnsi" w:eastAsiaTheme="majorEastAsia" w:hAnsiTheme="majorHAnsi" w:cstheme="majorBidi"/>
      <w:bCs/>
      <w:i/>
      <w:iCs/>
      <w:color w:val="404040" w:themeColor="text1" w:themeTint="BF"/>
    </w:rPr>
  </w:style>
  <w:style w:type="paragraph" w:styleId="Caption">
    <w:name w:val="caption"/>
    <w:basedOn w:val="Normal"/>
    <w:next w:val="Normal"/>
    <w:uiPriority w:val="35"/>
    <w:unhideWhenUsed/>
    <w:qFormat/>
    <w:rsid w:val="0039282B"/>
    <w:pPr>
      <w:jc w:val="center"/>
    </w:pPr>
    <w:rPr>
      <w:b/>
      <w:bCs w:val="0"/>
      <w:color w:val="4F81BD" w:themeColor="accent1"/>
    </w:rPr>
  </w:style>
  <w:style w:type="paragraph" w:styleId="Title">
    <w:name w:val="Title"/>
    <w:basedOn w:val="Normal"/>
    <w:next w:val="Normal"/>
    <w:link w:val="TitleChar"/>
    <w:uiPriority w:val="10"/>
    <w:qFormat/>
    <w:rsid w:val="0039282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82B"/>
    <w:rPr>
      <w:rFonts w:asciiTheme="majorHAnsi" w:eastAsiaTheme="majorEastAsia" w:hAnsiTheme="majorHAnsi" w:cstheme="majorBidi"/>
      <w:bCs/>
      <w:color w:val="17365D" w:themeColor="text2" w:themeShade="BF"/>
      <w:spacing w:val="5"/>
      <w:kern w:val="28"/>
      <w:sz w:val="52"/>
      <w:szCs w:val="52"/>
    </w:rPr>
  </w:style>
  <w:style w:type="paragraph" w:styleId="Subtitle">
    <w:name w:val="Subtitle"/>
    <w:basedOn w:val="Normal"/>
    <w:next w:val="Normal"/>
    <w:link w:val="SubtitleChar"/>
    <w:uiPriority w:val="11"/>
    <w:qFormat/>
    <w:rsid w:val="003928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282B"/>
    <w:rPr>
      <w:rFonts w:asciiTheme="majorHAnsi" w:eastAsiaTheme="majorEastAsia" w:hAnsiTheme="majorHAnsi" w:cstheme="majorBidi"/>
      <w:bCs/>
      <w:i/>
      <w:iCs/>
      <w:color w:val="4F81BD" w:themeColor="accent1"/>
      <w:spacing w:val="15"/>
      <w:sz w:val="24"/>
      <w:szCs w:val="24"/>
    </w:rPr>
  </w:style>
  <w:style w:type="paragraph" w:styleId="FootnoteText">
    <w:name w:val="footnote text"/>
    <w:basedOn w:val="Normal"/>
    <w:link w:val="FootnoteTextChar"/>
    <w:uiPriority w:val="99"/>
    <w:unhideWhenUsed/>
    <w:rsid w:val="0039282B"/>
    <w:rPr>
      <w:sz w:val="20"/>
      <w:szCs w:val="20"/>
    </w:rPr>
  </w:style>
  <w:style w:type="character" w:customStyle="1" w:styleId="FootnoteTextChar">
    <w:name w:val="Footnote Text Char"/>
    <w:basedOn w:val="DefaultParagraphFont"/>
    <w:link w:val="FootnoteText"/>
    <w:uiPriority w:val="99"/>
    <w:rsid w:val="0039282B"/>
    <w:rPr>
      <w:rFonts w:ascii="Arial" w:hAnsi="Arial" w:cs="Arial"/>
      <w:bCs/>
      <w:color w:val="000000"/>
    </w:rPr>
  </w:style>
  <w:style w:type="character" w:styleId="FootnoteReference">
    <w:name w:val="footnote reference"/>
    <w:basedOn w:val="DefaultParagraphFont"/>
    <w:uiPriority w:val="99"/>
    <w:semiHidden/>
    <w:unhideWhenUsed/>
    <w:rsid w:val="0039282B"/>
    <w:rPr>
      <w:vertAlign w:val="superscript"/>
    </w:rPr>
  </w:style>
  <w:style w:type="table" w:styleId="TableGrid">
    <w:name w:val="Table Grid"/>
    <w:basedOn w:val="TableNormal"/>
    <w:uiPriority w:val="59"/>
    <w:rsid w:val="00F228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13496"/>
    <w:rPr>
      <w:color w:val="808080"/>
    </w:rPr>
  </w:style>
  <w:style w:type="paragraph" w:styleId="PlainText">
    <w:name w:val="Plain Text"/>
    <w:basedOn w:val="Normal"/>
    <w:link w:val="PlainTextChar"/>
    <w:rsid w:val="006224DC"/>
    <w:pPr>
      <w:autoSpaceDE/>
      <w:autoSpaceDN/>
      <w:adjustRightInd/>
      <w:jc w:val="left"/>
    </w:pPr>
    <w:rPr>
      <w:rFonts w:ascii="Courier New" w:eastAsia="宋体" w:hAnsi="Courier New" w:cs="Times New Roman"/>
      <w:bCs w:val="0"/>
      <w:color w:val="auto"/>
      <w:sz w:val="20"/>
      <w:szCs w:val="20"/>
    </w:rPr>
  </w:style>
  <w:style w:type="character" w:customStyle="1" w:styleId="PlainTextChar">
    <w:name w:val="Plain Text Char"/>
    <w:basedOn w:val="DefaultParagraphFont"/>
    <w:link w:val="PlainText"/>
    <w:rsid w:val="006224DC"/>
    <w:rPr>
      <w:rFonts w:ascii="Courier New" w:eastAsia="宋体" w:hAnsi="Courier New"/>
    </w:rPr>
  </w:style>
  <w:style w:type="paragraph" w:styleId="DocumentMap">
    <w:name w:val="Document Map"/>
    <w:basedOn w:val="Normal"/>
    <w:link w:val="DocumentMapChar"/>
    <w:uiPriority w:val="99"/>
    <w:semiHidden/>
    <w:unhideWhenUsed/>
    <w:rsid w:val="00036018"/>
    <w:rPr>
      <w:rFonts w:ascii="Tahoma" w:hAnsi="Tahoma" w:cs="Tahoma"/>
      <w:sz w:val="16"/>
      <w:szCs w:val="16"/>
    </w:rPr>
  </w:style>
  <w:style w:type="character" w:customStyle="1" w:styleId="DocumentMapChar">
    <w:name w:val="Document Map Char"/>
    <w:basedOn w:val="DefaultParagraphFont"/>
    <w:link w:val="DocumentMap"/>
    <w:uiPriority w:val="99"/>
    <w:semiHidden/>
    <w:rsid w:val="00036018"/>
    <w:rPr>
      <w:rFonts w:ascii="Tahoma" w:hAnsi="Tahoma" w:cs="Tahoma"/>
      <w:bCs/>
      <w:color w:val="000000"/>
      <w:sz w:val="16"/>
      <w:szCs w:val="16"/>
    </w:rPr>
  </w:style>
  <w:style w:type="character" w:styleId="FollowedHyperlink">
    <w:name w:val="FollowedHyperlink"/>
    <w:basedOn w:val="DefaultParagraphFont"/>
    <w:uiPriority w:val="99"/>
    <w:semiHidden/>
    <w:unhideWhenUsed/>
    <w:rsid w:val="00C52B0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82B"/>
    <w:pPr>
      <w:autoSpaceDE w:val="0"/>
      <w:autoSpaceDN w:val="0"/>
      <w:adjustRightInd w:val="0"/>
      <w:jc w:val="both"/>
    </w:pPr>
    <w:rPr>
      <w:rFonts w:ascii="Arial" w:hAnsi="Arial" w:cs="Arial"/>
      <w:bCs/>
      <w:color w:val="000000"/>
      <w:sz w:val="18"/>
      <w:szCs w:val="18"/>
    </w:rPr>
  </w:style>
  <w:style w:type="paragraph" w:styleId="Heading1">
    <w:name w:val="heading 1"/>
    <w:basedOn w:val="Normal"/>
    <w:next w:val="Normal"/>
    <w:link w:val="Heading1Char"/>
    <w:uiPriority w:val="9"/>
    <w:qFormat/>
    <w:rsid w:val="004B4DE0"/>
    <w:pPr>
      <w:keepNext/>
      <w:keepLines/>
      <w:numPr>
        <w:numId w:val="11"/>
      </w:numPr>
      <w:spacing w:before="480" w:after="120"/>
      <w:jc w:val="left"/>
      <w:outlineLvl w:val="0"/>
    </w:pPr>
    <w:rPr>
      <w:rFonts w:asciiTheme="majorHAnsi" w:eastAsiaTheme="majorEastAsia" w:hAnsiTheme="majorHAnsi" w:cstheme="majorBidi"/>
      <w:b/>
      <w:color w:val="365F91" w:themeColor="accent1" w:themeShade="BF"/>
      <w:sz w:val="28"/>
      <w:szCs w:val="28"/>
    </w:rPr>
  </w:style>
  <w:style w:type="paragraph" w:styleId="Heading2">
    <w:name w:val="heading 2"/>
    <w:basedOn w:val="Normal"/>
    <w:next w:val="Normal"/>
    <w:link w:val="Heading2Char"/>
    <w:uiPriority w:val="9"/>
    <w:unhideWhenUsed/>
    <w:qFormat/>
    <w:rsid w:val="004B4DE0"/>
    <w:pPr>
      <w:keepNext/>
      <w:keepLines/>
      <w:numPr>
        <w:ilvl w:val="1"/>
        <w:numId w:val="11"/>
      </w:numPr>
      <w:spacing w:before="120" w:after="120"/>
      <w:jc w:val="left"/>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iPriority w:val="9"/>
    <w:unhideWhenUsed/>
    <w:qFormat/>
    <w:rsid w:val="0039282B"/>
    <w:pPr>
      <w:keepNext/>
      <w:keepLines/>
      <w:numPr>
        <w:ilvl w:val="2"/>
        <w:numId w:val="11"/>
      </w:numPr>
      <w:spacing w:before="120" w:after="120"/>
      <w:jc w:val="left"/>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unhideWhenUsed/>
    <w:qFormat/>
    <w:rsid w:val="0039282B"/>
    <w:pPr>
      <w:keepNext/>
      <w:keepLines/>
      <w:numPr>
        <w:ilvl w:val="3"/>
        <w:numId w:val="11"/>
      </w:numPr>
      <w:spacing w:before="120" w:after="120"/>
      <w:outlineLvl w:val="3"/>
    </w:pPr>
    <w:rPr>
      <w:rFonts w:asciiTheme="majorHAnsi" w:eastAsiaTheme="majorEastAsia" w:hAnsiTheme="majorHAnsi" w:cstheme="majorBidi"/>
      <w:b/>
      <w:bCs w:val="0"/>
      <w:i/>
      <w:iCs/>
      <w:color w:val="4F81BD" w:themeColor="accent1"/>
    </w:rPr>
  </w:style>
  <w:style w:type="paragraph" w:styleId="Heading5">
    <w:name w:val="heading 5"/>
    <w:basedOn w:val="Normal"/>
    <w:next w:val="Normal"/>
    <w:link w:val="Heading5Char"/>
    <w:uiPriority w:val="9"/>
    <w:unhideWhenUsed/>
    <w:qFormat/>
    <w:rsid w:val="0039282B"/>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282B"/>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282B"/>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282B"/>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282B"/>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1DE0"/>
    <w:pPr>
      <w:autoSpaceDE w:val="0"/>
      <w:autoSpaceDN w:val="0"/>
      <w:adjustRightInd w:val="0"/>
    </w:pPr>
    <w:rPr>
      <w:rFonts w:ascii="Arial" w:hAnsi="Arial" w:cs="Arial"/>
      <w:color w:val="000000"/>
      <w:sz w:val="24"/>
      <w:szCs w:val="24"/>
    </w:rPr>
  </w:style>
  <w:style w:type="paragraph" w:customStyle="1" w:styleId="a">
    <w:name w:val="......"/>
    <w:basedOn w:val="Default"/>
    <w:next w:val="Default"/>
    <w:uiPriority w:val="99"/>
    <w:rsid w:val="00C81DE0"/>
    <w:rPr>
      <w:color w:val="auto"/>
    </w:rPr>
  </w:style>
  <w:style w:type="paragraph" w:customStyle="1" w:styleId="a0">
    <w:name w:val=".."/>
    <w:basedOn w:val="Default"/>
    <w:next w:val="Default"/>
    <w:uiPriority w:val="99"/>
    <w:rsid w:val="00C81DE0"/>
    <w:rPr>
      <w:color w:val="auto"/>
    </w:rPr>
  </w:style>
  <w:style w:type="paragraph" w:styleId="BalloonText">
    <w:name w:val="Balloon Text"/>
    <w:basedOn w:val="Normal"/>
    <w:link w:val="BalloonTextChar"/>
    <w:uiPriority w:val="99"/>
    <w:semiHidden/>
    <w:unhideWhenUsed/>
    <w:rsid w:val="003E1A9A"/>
    <w:rPr>
      <w:rFonts w:ascii="Tahoma" w:hAnsi="Tahoma" w:cs="Tahoma"/>
      <w:sz w:val="16"/>
      <w:szCs w:val="16"/>
    </w:rPr>
  </w:style>
  <w:style w:type="character" w:customStyle="1" w:styleId="BalloonTextChar">
    <w:name w:val="Balloon Text Char"/>
    <w:basedOn w:val="DefaultParagraphFont"/>
    <w:link w:val="BalloonText"/>
    <w:uiPriority w:val="99"/>
    <w:semiHidden/>
    <w:rsid w:val="003E1A9A"/>
    <w:rPr>
      <w:rFonts w:ascii="Tahoma" w:hAnsi="Tahoma" w:cs="Tahoma"/>
      <w:sz w:val="16"/>
      <w:szCs w:val="16"/>
    </w:rPr>
  </w:style>
  <w:style w:type="paragraph" w:styleId="Header">
    <w:name w:val="header"/>
    <w:basedOn w:val="Normal"/>
    <w:link w:val="HeaderChar"/>
    <w:unhideWhenUsed/>
    <w:rsid w:val="00B125CD"/>
    <w:pPr>
      <w:tabs>
        <w:tab w:val="center" w:pos="4680"/>
        <w:tab w:val="right" w:pos="9360"/>
      </w:tabs>
    </w:pPr>
  </w:style>
  <w:style w:type="character" w:customStyle="1" w:styleId="HeaderChar">
    <w:name w:val="Header Char"/>
    <w:basedOn w:val="DefaultParagraphFont"/>
    <w:link w:val="Header"/>
    <w:uiPriority w:val="99"/>
    <w:rsid w:val="00B125CD"/>
    <w:rPr>
      <w:sz w:val="22"/>
      <w:szCs w:val="22"/>
    </w:rPr>
  </w:style>
  <w:style w:type="paragraph" w:styleId="Footer">
    <w:name w:val="footer"/>
    <w:basedOn w:val="Normal"/>
    <w:link w:val="FooterChar"/>
    <w:uiPriority w:val="99"/>
    <w:unhideWhenUsed/>
    <w:rsid w:val="00B125CD"/>
    <w:pPr>
      <w:tabs>
        <w:tab w:val="center" w:pos="4680"/>
        <w:tab w:val="right" w:pos="9360"/>
      </w:tabs>
    </w:pPr>
  </w:style>
  <w:style w:type="character" w:customStyle="1" w:styleId="FooterChar">
    <w:name w:val="Footer Char"/>
    <w:basedOn w:val="DefaultParagraphFont"/>
    <w:link w:val="Footer"/>
    <w:uiPriority w:val="99"/>
    <w:rsid w:val="00B125CD"/>
    <w:rPr>
      <w:sz w:val="22"/>
      <w:szCs w:val="22"/>
    </w:rPr>
  </w:style>
  <w:style w:type="paragraph" w:styleId="ListParagraph">
    <w:name w:val="List Paragraph"/>
    <w:basedOn w:val="Normal"/>
    <w:uiPriority w:val="34"/>
    <w:qFormat/>
    <w:rsid w:val="0039282B"/>
    <w:pPr>
      <w:ind w:left="720"/>
      <w:contextualSpacing/>
    </w:pPr>
  </w:style>
  <w:style w:type="character" w:customStyle="1" w:styleId="Heading1Char">
    <w:name w:val="Heading 1 Char"/>
    <w:basedOn w:val="DefaultParagraphFont"/>
    <w:link w:val="Heading1"/>
    <w:uiPriority w:val="9"/>
    <w:rsid w:val="004B4D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4D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282B"/>
    <w:rPr>
      <w:rFonts w:asciiTheme="majorHAnsi" w:eastAsiaTheme="majorEastAsia" w:hAnsiTheme="majorHAnsi" w:cstheme="majorBidi"/>
      <w:b/>
      <w:bCs/>
      <w:color w:val="4F81BD" w:themeColor="accent1"/>
      <w:sz w:val="18"/>
      <w:szCs w:val="18"/>
    </w:rPr>
  </w:style>
  <w:style w:type="paragraph" w:styleId="TOCHeading">
    <w:name w:val="TOC Heading"/>
    <w:basedOn w:val="Heading1"/>
    <w:next w:val="Normal"/>
    <w:uiPriority w:val="39"/>
    <w:semiHidden/>
    <w:unhideWhenUsed/>
    <w:qFormat/>
    <w:rsid w:val="0039282B"/>
    <w:pPr>
      <w:numPr>
        <w:numId w:val="0"/>
      </w:numPr>
      <w:spacing w:line="276" w:lineRule="auto"/>
      <w:outlineLvl w:val="9"/>
    </w:pPr>
  </w:style>
  <w:style w:type="paragraph" w:styleId="TOC1">
    <w:name w:val="toc 1"/>
    <w:basedOn w:val="Normal"/>
    <w:next w:val="Normal"/>
    <w:autoRedefine/>
    <w:uiPriority w:val="39"/>
    <w:unhideWhenUsed/>
    <w:qFormat/>
    <w:rsid w:val="0039282B"/>
    <w:pPr>
      <w:spacing w:after="100"/>
    </w:pPr>
  </w:style>
  <w:style w:type="paragraph" w:styleId="TOC3">
    <w:name w:val="toc 3"/>
    <w:basedOn w:val="Normal"/>
    <w:next w:val="Normal"/>
    <w:autoRedefine/>
    <w:uiPriority w:val="39"/>
    <w:unhideWhenUsed/>
    <w:qFormat/>
    <w:rsid w:val="0039282B"/>
    <w:pPr>
      <w:spacing w:after="100"/>
      <w:ind w:left="440"/>
    </w:pPr>
  </w:style>
  <w:style w:type="character" w:styleId="Hyperlink">
    <w:name w:val="Hyperlink"/>
    <w:basedOn w:val="DefaultParagraphFont"/>
    <w:uiPriority w:val="99"/>
    <w:unhideWhenUsed/>
    <w:rsid w:val="0039282B"/>
    <w:rPr>
      <w:color w:val="0000FF" w:themeColor="hyperlink"/>
      <w:u w:val="single"/>
    </w:rPr>
  </w:style>
  <w:style w:type="paragraph" w:styleId="TOC2">
    <w:name w:val="toc 2"/>
    <w:basedOn w:val="Normal"/>
    <w:next w:val="Normal"/>
    <w:autoRedefine/>
    <w:uiPriority w:val="39"/>
    <w:unhideWhenUsed/>
    <w:rsid w:val="0039282B"/>
    <w:pPr>
      <w:spacing w:after="100" w:line="276" w:lineRule="auto"/>
      <w:ind w:left="220"/>
    </w:pPr>
    <w:rPr>
      <w:rFonts w:asciiTheme="minorHAnsi" w:hAnsiTheme="minorHAnsi" w:cstheme="minorBidi"/>
    </w:rPr>
  </w:style>
  <w:style w:type="character" w:customStyle="1" w:styleId="Heading4Char">
    <w:name w:val="Heading 4 Char"/>
    <w:basedOn w:val="DefaultParagraphFont"/>
    <w:link w:val="Heading4"/>
    <w:uiPriority w:val="9"/>
    <w:rsid w:val="0039282B"/>
    <w:rPr>
      <w:rFonts w:asciiTheme="majorHAnsi" w:eastAsiaTheme="majorEastAsia" w:hAnsiTheme="majorHAnsi" w:cstheme="majorBidi"/>
      <w:b/>
      <w:i/>
      <w:iCs/>
      <w:color w:val="4F81BD" w:themeColor="accent1"/>
      <w:sz w:val="18"/>
      <w:szCs w:val="18"/>
    </w:rPr>
  </w:style>
  <w:style w:type="character" w:customStyle="1" w:styleId="Heading5Char">
    <w:name w:val="Heading 5 Char"/>
    <w:basedOn w:val="DefaultParagraphFont"/>
    <w:link w:val="Heading5"/>
    <w:uiPriority w:val="9"/>
    <w:semiHidden/>
    <w:rsid w:val="0039282B"/>
    <w:rPr>
      <w:rFonts w:asciiTheme="majorHAnsi" w:eastAsiaTheme="majorEastAsia" w:hAnsiTheme="majorHAnsi" w:cstheme="majorBidi"/>
      <w:bCs/>
      <w:color w:val="243F60" w:themeColor="accent1" w:themeShade="7F"/>
      <w:sz w:val="18"/>
      <w:szCs w:val="18"/>
    </w:rPr>
  </w:style>
  <w:style w:type="character" w:customStyle="1" w:styleId="Heading6Char">
    <w:name w:val="Heading 6 Char"/>
    <w:basedOn w:val="DefaultParagraphFont"/>
    <w:link w:val="Heading6"/>
    <w:uiPriority w:val="9"/>
    <w:semiHidden/>
    <w:rsid w:val="0039282B"/>
    <w:rPr>
      <w:rFonts w:asciiTheme="majorHAnsi" w:eastAsiaTheme="majorEastAsia" w:hAnsiTheme="majorHAnsi" w:cstheme="majorBidi"/>
      <w:bCs/>
      <w:i/>
      <w:iCs/>
      <w:color w:val="243F60" w:themeColor="accent1" w:themeShade="7F"/>
      <w:sz w:val="18"/>
      <w:szCs w:val="18"/>
    </w:rPr>
  </w:style>
  <w:style w:type="character" w:customStyle="1" w:styleId="Heading7Char">
    <w:name w:val="Heading 7 Char"/>
    <w:basedOn w:val="DefaultParagraphFont"/>
    <w:link w:val="Heading7"/>
    <w:uiPriority w:val="9"/>
    <w:semiHidden/>
    <w:rsid w:val="0039282B"/>
    <w:rPr>
      <w:rFonts w:asciiTheme="majorHAnsi" w:eastAsiaTheme="majorEastAsia" w:hAnsiTheme="majorHAnsi" w:cstheme="majorBidi"/>
      <w:bCs/>
      <w:i/>
      <w:iCs/>
      <w:color w:val="404040" w:themeColor="text1" w:themeTint="BF"/>
      <w:sz w:val="18"/>
      <w:szCs w:val="18"/>
    </w:rPr>
  </w:style>
  <w:style w:type="character" w:customStyle="1" w:styleId="Heading8Char">
    <w:name w:val="Heading 8 Char"/>
    <w:basedOn w:val="DefaultParagraphFont"/>
    <w:link w:val="Heading8"/>
    <w:uiPriority w:val="9"/>
    <w:semiHidden/>
    <w:rsid w:val="0039282B"/>
    <w:rPr>
      <w:rFonts w:asciiTheme="majorHAnsi" w:eastAsiaTheme="majorEastAsia" w:hAnsiTheme="majorHAnsi" w:cstheme="majorBidi"/>
      <w:bCs/>
      <w:color w:val="404040" w:themeColor="text1" w:themeTint="BF"/>
    </w:rPr>
  </w:style>
  <w:style w:type="character" w:customStyle="1" w:styleId="Heading9Char">
    <w:name w:val="Heading 9 Char"/>
    <w:basedOn w:val="DefaultParagraphFont"/>
    <w:link w:val="Heading9"/>
    <w:uiPriority w:val="9"/>
    <w:semiHidden/>
    <w:rsid w:val="0039282B"/>
    <w:rPr>
      <w:rFonts w:asciiTheme="majorHAnsi" w:eastAsiaTheme="majorEastAsia" w:hAnsiTheme="majorHAnsi" w:cstheme="majorBidi"/>
      <w:bCs/>
      <w:i/>
      <w:iCs/>
      <w:color w:val="404040" w:themeColor="text1" w:themeTint="BF"/>
    </w:rPr>
  </w:style>
  <w:style w:type="paragraph" w:styleId="Caption">
    <w:name w:val="caption"/>
    <w:basedOn w:val="Normal"/>
    <w:next w:val="Normal"/>
    <w:uiPriority w:val="35"/>
    <w:unhideWhenUsed/>
    <w:qFormat/>
    <w:rsid w:val="0039282B"/>
    <w:pPr>
      <w:jc w:val="center"/>
    </w:pPr>
    <w:rPr>
      <w:b/>
      <w:bCs w:val="0"/>
      <w:color w:val="4F81BD" w:themeColor="accent1"/>
    </w:rPr>
  </w:style>
  <w:style w:type="paragraph" w:styleId="Title">
    <w:name w:val="Title"/>
    <w:basedOn w:val="Normal"/>
    <w:next w:val="Normal"/>
    <w:link w:val="TitleChar"/>
    <w:uiPriority w:val="10"/>
    <w:qFormat/>
    <w:rsid w:val="0039282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82B"/>
    <w:rPr>
      <w:rFonts w:asciiTheme="majorHAnsi" w:eastAsiaTheme="majorEastAsia" w:hAnsiTheme="majorHAnsi" w:cstheme="majorBidi"/>
      <w:bCs/>
      <w:color w:val="17365D" w:themeColor="text2" w:themeShade="BF"/>
      <w:spacing w:val="5"/>
      <w:kern w:val="28"/>
      <w:sz w:val="52"/>
      <w:szCs w:val="52"/>
    </w:rPr>
  </w:style>
  <w:style w:type="paragraph" w:styleId="Subtitle">
    <w:name w:val="Subtitle"/>
    <w:basedOn w:val="Normal"/>
    <w:next w:val="Normal"/>
    <w:link w:val="SubtitleChar"/>
    <w:uiPriority w:val="11"/>
    <w:qFormat/>
    <w:rsid w:val="003928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282B"/>
    <w:rPr>
      <w:rFonts w:asciiTheme="majorHAnsi" w:eastAsiaTheme="majorEastAsia" w:hAnsiTheme="majorHAnsi" w:cstheme="majorBidi"/>
      <w:bCs/>
      <w:i/>
      <w:iCs/>
      <w:color w:val="4F81BD" w:themeColor="accent1"/>
      <w:spacing w:val="15"/>
      <w:sz w:val="24"/>
      <w:szCs w:val="24"/>
    </w:rPr>
  </w:style>
  <w:style w:type="paragraph" w:styleId="FootnoteText">
    <w:name w:val="footnote text"/>
    <w:basedOn w:val="Normal"/>
    <w:link w:val="FootnoteTextChar"/>
    <w:uiPriority w:val="99"/>
    <w:unhideWhenUsed/>
    <w:rsid w:val="0039282B"/>
    <w:rPr>
      <w:sz w:val="20"/>
      <w:szCs w:val="20"/>
    </w:rPr>
  </w:style>
  <w:style w:type="character" w:customStyle="1" w:styleId="FootnoteTextChar">
    <w:name w:val="Footnote Text Char"/>
    <w:basedOn w:val="DefaultParagraphFont"/>
    <w:link w:val="FootnoteText"/>
    <w:uiPriority w:val="99"/>
    <w:rsid w:val="0039282B"/>
    <w:rPr>
      <w:rFonts w:ascii="Arial" w:hAnsi="Arial" w:cs="Arial"/>
      <w:bCs/>
      <w:color w:val="000000"/>
    </w:rPr>
  </w:style>
  <w:style w:type="character" w:styleId="FootnoteReference">
    <w:name w:val="footnote reference"/>
    <w:basedOn w:val="DefaultParagraphFont"/>
    <w:uiPriority w:val="99"/>
    <w:semiHidden/>
    <w:unhideWhenUsed/>
    <w:rsid w:val="0039282B"/>
    <w:rPr>
      <w:vertAlign w:val="superscript"/>
    </w:rPr>
  </w:style>
  <w:style w:type="table" w:styleId="TableGrid">
    <w:name w:val="Table Grid"/>
    <w:basedOn w:val="TableNormal"/>
    <w:uiPriority w:val="59"/>
    <w:rsid w:val="00F228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13496"/>
    <w:rPr>
      <w:color w:val="808080"/>
    </w:rPr>
  </w:style>
  <w:style w:type="paragraph" w:styleId="PlainText">
    <w:name w:val="Plain Text"/>
    <w:basedOn w:val="Normal"/>
    <w:link w:val="PlainTextChar"/>
    <w:rsid w:val="006224DC"/>
    <w:pPr>
      <w:autoSpaceDE/>
      <w:autoSpaceDN/>
      <w:adjustRightInd/>
      <w:jc w:val="left"/>
    </w:pPr>
    <w:rPr>
      <w:rFonts w:ascii="Courier New" w:eastAsia="宋体" w:hAnsi="Courier New" w:cs="Times New Roman"/>
      <w:bCs w:val="0"/>
      <w:color w:val="auto"/>
      <w:sz w:val="20"/>
      <w:szCs w:val="20"/>
    </w:rPr>
  </w:style>
  <w:style w:type="character" w:customStyle="1" w:styleId="PlainTextChar">
    <w:name w:val="Plain Text Char"/>
    <w:basedOn w:val="DefaultParagraphFont"/>
    <w:link w:val="PlainText"/>
    <w:rsid w:val="006224DC"/>
    <w:rPr>
      <w:rFonts w:ascii="Courier New" w:eastAsia="宋体" w:hAnsi="Courier New"/>
    </w:rPr>
  </w:style>
  <w:style w:type="paragraph" w:styleId="DocumentMap">
    <w:name w:val="Document Map"/>
    <w:basedOn w:val="Normal"/>
    <w:link w:val="DocumentMapChar"/>
    <w:uiPriority w:val="99"/>
    <w:semiHidden/>
    <w:unhideWhenUsed/>
    <w:rsid w:val="00036018"/>
    <w:rPr>
      <w:rFonts w:ascii="Tahoma" w:hAnsi="Tahoma" w:cs="Tahoma"/>
      <w:sz w:val="16"/>
      <w:szCs w:val="16"/>
    </w:rPr>
  </w:style>
  <w:style w:type="character" w:customStyle="1" w:styleId="DocumentMapChar">
    <w:name w:val="Document Map Char"/>
    <w:basedOn w:val="DefaultParagraphFont"/>
    <w:link w:val="DocumentMap"/>
    <w:uiPriority w:val="99"/>
    <w:semiHidden/>
    <w:rsid w:val="00036018"/>
    <w:rPr>
      <w:rFonts w:ascii="Tahoma" w:hAnsi="Tahoma" w:cs="Tahoma"/>
      <w:bCs/>
      <w:color w:val="000000"/>
      <w:sz w:val="16"/>
      <w:szCs w:val="16"/>
    </w:rPr>
  </w:style>
  <w:style w:type="character" w:styleId="FollowedHyperlink">
    <w:name w:val="FollowedHyperlink"/>
    <w:basedOn w:val="DefaultParagraphFont"/>
    <w:uiPriority w:val="99"/>
    <w:semiHidden/>
    <w:unhideWhenUsed/>
    <w:rsid w:val="00C52B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3.xml"/><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150491726A4E63A131E9C328606B49"/>
        <w:category>
          <w:name w:val="General"/>
          <w:gallery w:val="placeholder"/>
        </w:category>
        <w:types>
          <w:type w:val="bbPlcHdr"/>
        </w:types>
        <w:behaviors>
          <w:behavior w:val="content"/>
        </w:behaviors>
        <w:guid w:val="{C6770B3E-60C8-4676-9A48-476894A7F3A8}"/>
      </w:docPartPr>
      <w:docPartBody>
        <w:p w:rsidR="009F06BD" w:rsidRDefault="009F06BD">
          <w:r w:rsidRPr="00584F47">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Book">
    <w:altName w:val="Arial"/>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F06BD"/>
    <w:rsid w:val="00086A8A"/>
    <w:rsid w:val="001863EC"/>
    <w:rsid w:val="001D7B66"/>
    <w:rsid w:val="00243128"/>
    <w:rsid w:val="00247396"/>
    <w:rsid w:val="00343FE4"/>
    <w:rsid w:val="00533FB8"/>
    <w:rsid w:val="00593A4C"/>
    <w:rsid w:val="006F08E2"/>
    <w:rsid w:val="00740C19"/>
    <w:rsid w:val="00913660"/>
    <w:rsid w:val="009F06BD"/>
    <w:rsid w:val="00A473A7"/>
    <w:rsid w:val="00A55225"/>
    <w:rsid w:val="00A56BDA"/>
    <w:rsid w:val="00B369F6"/>
    <w:rsid w:val="00B878C4"/>
    <w:rsid w:val="00C12634"/>
    <w:rsid w:val="00CF4AF4"/>
    <w:rsid w:val="00D761F4"/>
    <w:rsid w:val="00DC4048"/>
    <w:rsid w:val="00E36CF4"/>
    <w:rsid w:val="00F66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7B66"/>
    <w:rPr>
      <w:color w:val="808080"/>
    </w:rPr>
  </w:style>
  <w:style w:type="paragraph" w:customStyle="1" w:styleId="D11B3400FB6541578AE7E73BE1078D5A">
    <w:name w:val="D11B3400FB6541578AE7E73BE1078D5A"/>
    <w:rsid w:val="00E36CF4"/>
  </w:style>
  <w:style w:type="paragraph" w:customStyle="1" w:styleId="7725C743992F40369D38C6AE786FF967">
    <w:name w:val="7725C743992F40369D38C6AE786FF967"/>
    <w:rsid w:val="00E36CF4"/>
  </w:style>
  <w:style w:type="paragraph" w:customStyle="1" w:styleId="C90F5EE9C5DA4373B00ABCEAC157CF08">
    <w:name w:val="C90F5EE9C5DA4373B00ABCEAC157CF08"/>
    <w:rsid w:val="00E36CF4"/>
  </w:style>
  <w:style w:type="paragraph" w:customStyle="1" w:styleId="9B19FEDD20444FEBA228C4C0654DE870">
    <w:name w:val="9B19FEDD20444FEBA228C4C0654DE870"/>
    <w:rsid w:val="00E36CF4"/>
  </w:style>
  <w:style w:type="paragraph" w:customStyle="1" w:styleId="15D51E67A303448EB415D86A00091093">
    <w:name w:val="15D51E67A303448EB415D86A00091093"/>
    <w:rsid w:val="00E36CF4"/>
  </w:style>
  <w:style w:type="paragraph" w:customStyle="1" w:styleId="B1D86B63FC98481E9CC0A70DAB22A188">
    <w:name w:val="B1D86B63FC98481E9CC0A70DAB22A188"/>
    <w:rsid w:val="00E36CF4"/>
  </w:style>
  <w:style w:type="paragraph" w:customStyle="1" w:styleId="5A56B6FE497B4EB090057E99B2AE0CCE">
    <w:name w:val="5A56B6FE497B4EB090057E99B2AE0CCE"/>
    <w:rsid w:val="00086A8A"/>
  </w:style>
  <w:style w:type="paragraph" w:customStyle="1" w:styleId="6702D15FF6BE4B99B9C2BC0404289E64">
    <w:name w:val="6702D15FF6BE4B99B9C2BC0404289E64"/>
    <w:rsid w:val="00086A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4ABE2-CD7C-4999-BC60-1DB69E911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Philips Color Kinetics ROI Editor</vt:lpstr>
    </vt:vector>
  </TitlesOfParts>
  <Company>Philips Color Kinetics</Company>
  <LinksUpToDate>false</LinksUpToDate>
  <CharactersWithSpaces>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Philips Color Kinetics ROI Editor</dc:title>
  <dc:creator>George Gong</dc:creator>
  <cp:lastModifiedBy>Philips</cp:lastModifiedBy>
  <cp:revision>50</cp:revision>
  <cp:lastPrinted>2014-07-21T13:56:00Z</cp:lastPrinted>
  <dcterms:created xsi:type="dcterms:W3CDTF">2012-11-15T20:20:00Z</dcterms:created>
  <dcterms:modified xsi:type="dcterms:W3CDTF">2014-07-28T02:57:00Z</dcterms:modified>
  <cp:category>Standard Operating 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SOP-000068-01</vt:lpwstr>
  </property>
  <property fmtid="{D5CDD505-2E9C-101B-9397-08002B2CF9AE}" pid="3" name="Arena Revision">
    <vt:lpwstr>02</vt:lpwstr>
  </property>
</Properties>
</file>