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A30CA" w14:textId="77777777" w:rsidR="00FC61F3" w:rsidRPr="00E33548" w:rsidRDefault="00B17A0F" w:rsidP="00FC61F3">
      <w:pPr>
        <w:pStyle w:val="DocTitle"/>
        <w:rPr>
          <w:rFonts w:asciiTheme="minorHAnsi" w:hAnsiTheme="minorHAnsi" w:cstheme="minorHAnsi"/>
          <w:sz w:val="32"/>
          <w:szCs w:val="32"/>
          <w:lang w:val="en-GB"/>
        </w:rPr>
      </w:pPr>
      <w:r w:rsidRPr="00E33548">
        <w:rPr>
          <w:rFonts w:asciiTheme="minorHAnsi" w:hAnsiTheme="minorHAnsi" w:cstheme="minorHAnsi"/>
          <w:noProof/>
          <w:lang w:eastAsia="en-US"/>
        </w:rPr>
        <w:drawing>
          <wp:anchor distT="0" distB="0" distL="114300" distR="114300" simplePos="0" relativeHeight="251657216" behindDoc="0" locked="0" layoutInCell="1" allowOverlap="1" wp14:anchorId="54E0BD32" wp14:editId="4CC71169">
            <wp:simplePos x="0" y="0"/>
            <wp:positionH relativeFrom="column">
              <wp:posOffset>3276600</wp:posOffset>
            </wp:positionH>
            <wp:positionV relativeFrom="paragraph">
              <wp:posOffset>134620</wp:posOffset>
            </wp:positionV>
            <wp:extent cx="2734310" cy="913130"/>
            <wp:effectExtent l="0" t="0" r="0" b="0"/>
            <wp:wrapSquare wrapText="bothSides"/>
            <wp:docPr id="4" name="Picture 4" descr="juniper_rgb_blue_1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iper_rgb_blue_1800x600"/>
                    <pic:cNvPicPr>
                      <a:picLocks noChangeAspect="1" noChangeArrowheads="1"/>
                    </pic:cNvPicPr>
                  </pic:nvPicPr>
                  <pic:blipFill>
                    <a:blip r:embed="rId11" cstate="print"/>
                    <a:srcRect/>
                    <a:stretch>
                      <a:fillRect/>
                    </a:stretch>
                  </pic:blipFill>
                  <pic:spPr bwMode="auto">
                    <a:xfrm>
                      <a:off x="0" y="0"/>
                      <a:ext cx="2734310" cy="913130"/>
                    </a:xfrm>
                    <a:prstGeom prst="rect">
                      <a:avLst/>
                    </a:prstGeom>
                    <a:noFill/>
                  </pic:spPr>
                </pic:pic>
              </a:graphicData>
            </a:graphic>
          </wp:anchor>
        </w:drawing>
      </w:r>
    </w:p>
    <w:p w14:paraId="417E7838" w14:textId="77777777" w:rsidR="00FC61F3" w:rsidRPr="00E33548" w:rsidRDefault="00FC61F3" w:rsidP="00FC61F3">
      <w:pPr>
        <w:rPr>
          <w:rFonts w:asciiTheme="minorHAnsi" w:hAnsiTheme="minorHAnsi" w:cstheme="minorHAnsi"/>
          <w:b/>
          <w:bCs/>
          <w:sz w:val="44"/>
          <w:lang w:val="en-GB"/>
        </w:rPr>
      </w:pPr>
    </w:p>
    <w:p w14:paraId="2BD6D715" w14:textId="77777777" w:rsidR="00FC61F3" w:rsidRPr="00E33548" w:rsidRDefault="00FC61F3" w:rsidP="00FC61F3">
      <w:pPr>
        <w:rPr>
          <w:rFonts w:asciiTheme="minorHAnsi" w:hAnsiTheme="minorHAnsi" w:cstheme="minorHAnsi"/>
          <w:b/>
          <w:bCs/>
          <w:sz w:val="44"/>
          <w:lang w:val="en-GB"/>
        </w:rPr>
      </w:pPr>
    </w:p>
    <w:p w14:paraId="6C061931" w14:textId="77777777" w:rsidR="00FC61F3" w:rsidRPr="00E33548" w:rsidRDefault="00FC61F3" w:rsidP="00FC61F3">
      <w:pPr>
        <w:rPr>
          <w:rFonts w:asciiTheme="minorHAnsi" w:hAnsiTheme="minorHAnsi" w:cstheme="minorHAnsi"/>
          <w:b/>
          <w:bCs/>
          <w:sz w:val="44"/>
          <w:lang w:val="en-GB"/>
        </w:rPr>
      </w:pPr>
    </w:p>
    <w:p w14:paraId="41016177" w14:textId="77777777" w:rsidR="00FC61F3" w:rsidRPr="00E33548" w:rsidRDefault="00FC61F3" w:rsidP="00FC61F3">
      <w:pPr>
        <w:jc w:val="left"/>
        <w:rPr>
          <w:rFonts w:asciiTheme="minorHAnsi" w:hAnsiTheme="minorHAnsi" w:cstheme="minorHAnsi"/>
          <w:b/>
          <w:bCs/>
          <w:sz w:val="44"/>
          <w:lang w:val="en-GB"/>
        </w:rPr>
      </w:pPr>
    </w:p>
    <w:p w14:paraId="6D04E506" w14:textId="77777777" w:rsidR="00FC61F3" w:rsidRPr="00E33548" w:rsidRDefault="00FC61F3" w:rsidP="00FC61F3">
      <w:pPr>
        <w:jc w:val="left"/>
        <w:rPr>
          <w:rFonts w:asciiTheme="minorHAnsi" w:hAnsiTheme="minorHAnsi" w:cstheme="minorHAnsi"/>
          <w:b/>
          <w:bCs/>
          <w:sz w:val="44"/>
          <w:lang w:val="en-GB"/>
        </w:rPr>
      </w:pPr>
    </w:p>
    <w:p w14:paraId="6FD30C5D" w14:textId="77777777" w:rsidR="00FC61F3" w:rsidRPr="00E33548" w:rsidRDefault="00FC61F3" w:rsidP="00FC61F3">
      <w:pPr>
        <w:jc w:val="left"/>
        <w:rPr>
          <w:rFonts w:asciiTheme="minorHAnsi" w:hAnsiTheme="minorHAnsi" w:cstheme="minorHAnsi"/>
          <w:b/>
          <w:bCs/>
          <w:sz w:val="44"/>
          <w:lang w:val="en-GB"/>
        </w:rPr>
      </w:pPr>
    </w:p>
    <w:p w14:paraId="0E8E4F4A" w14:textId="77777777" w:rsidR="00FC61F3" w:rsidRPr="00E33548" w:rsidRDefault="00B72CAC" w:rsidP="00FC61F3">
      <w:pPr>
        <w:pStyle w:val="DocTitle"/>
        <w:rPr>
          <w:rFonts w:asciiTheme="minorHAnsi" w:hAnsiTheme="minorHAnsi" w:cstheme="minorHAnsi"/>
          <w:lang w:val="en-GB"/>
        </w:rPr>
      </w:pPr>
      <w:r w:rsidRPr="00E33548">
        <w:rPr>
          <w:rFonts w:asciiTheme="minorHAnsi" w:hAnsiTheme="minorHAnsi" w:cstheme="minorHAnsi"/>
          <w:lang w:val="en-GB"/>
        </w:rPr>
        <w:t>Architecture</w:t>
      </w:r>
    </w:p>
    <w:p w14:paraId="048474F8" w14:textId="77777777" w:rsidR="00FC61F3" w:rsidRPr="00E33548" w:rsidRDefault="00FC61F3" w:rsidP="00FC61F3">
      <w:pPr>
        <w:pStyle w:val="Body"/>
        <w:pBdr>
          <w:top w:val="single" w:sz="4" w:space="1" w:color="auto"/>
        </w:pBdr>
        <w:tabs>
          <w:tab w:val="left" w:pos="2410"/>
        </w:tabs>
        <w:rPr>
          <w:rFonts w:asciiTheme="minorHAnsi" w:hAnsiTheme="minorHAnsi" w:cstheme="minorHAnsi"/>
          <w:sz w:val="32"/>
          <w:szCs w:val="32"/>
          <w:lang w:val="en-GB"/>
        </w:rPr>
      </w:pPr>
    </w:p>
    <w:p w14:paraId="68881293" w14:textId="77777777" w:rsidR="0016320E" w:rsidRPr="00E33548" w:rsidRDefault="00FC61F3" w:rsidP="00FC61F3">
      <w:pPr>
        <w:pStyle w:val="Body"/>
        <w:pBdr>
          <w:top w:val="single" w:sz="4" w:space="1" w:color="auto"/>
        </w:pBdr>
        <w:tabs>
          <w:tab w:val="left" w:pos="2410"/>
        </w:tabs>
        <w:rPr>
          <w:rFonts w:asciiTheme="minorHAnsi" w:hAnsiTheme="minorHAnsi" w:cstheme="minorHAnsi"/>
          <w:sz w:val="32"/>
          <w:szCs w:val="32"/>
          <w:lang w:val="en-GB"/>
        </w:rPr>
      </w:pPr>
      <w:r w:rsidRPr="00E33548">
        <w:rPr>
          <w:rFonts w:asciiTheme="minorHAnsi" w:hAnsiTheme="minorHAnsi" w:cstheme="minorHAnsi"/>
          <w:sz w:val="32"/>
          <w:szCs w:val="32"/>
          <w:lang w:val="en-GB"/>
        </w:rPr>
        <w:t>Project Name</w:t>
      </w:r>
      <w:r w:rsidRPr="00E33548">
        <w:rPr>
          <w:rFonts w:asciiTheme="minorHAnsi" w:hAnsiTheme="minorHAnsi" w:cstheme="minorHAnsi"/>
          <w:sz w:val="32"/>
          <w:szCs w:val="32"/>
          <w:lang w:val="en-GB"/>
        </w:rPr>
        <w:tab/>
        <w:t xml:space="preserve">: </w:t>
      </w:r>
      <w:r w:rsidR="0040388F" w:rsidRPr="00E33548">
        <w:rPr>
          <w:rFonts w:asciiTheme="minorHAnsi" w:hAnsiTheme="minorHAnsi" w:cstheme="minorHAnsi"/>
          <w:sz w:val="32"/>
          <w:szCs w:val="32"/>
          <w:lang w:val="en-GB"/>
        </w:rPr>
        <w:t xml:space="preserve">Cloud </w:t>
      </w:r>
      <w:r w:rsidR="003F0EC7">
        <w:rPr>
          <w:rFonts w:asciiTheme="minorHAnsi" w:hAnsiTheme="minorHAnsi" w:cstheme="minorHAnsi"/>
          <w:sz w:val="32"/>
          <w:szCs w:val="32"/>
          <w:lang w:val="en-GB"/>
        </w:rPr>
        <w:t xml:space="preserve">SDN </w:t>
      </w:r>
      <w:r w:rsidR="00B72CAC" w:rsidRPr="00E33548">
        <w:rPr>
          <w:rFonts w:asciiTheme="minorHAnsi" w:hAnsiTheme="minorHAnsi" w:cstheme="minorHAnsi"/>
          <w:sz w:val="32"/>
          <w:szCs w:val="32"/>
          <w:lang w:val="en-GB"/>
        </w:rPr>
        <w:t>Automation Re</w:t>
      </w:r>
      <w:r w:rsidR="00317C8D" w:rsidRPr="00E33548">
        <w:rPr>
          <w:rFonts w:asciiTheme="minorHAnsi" w:hAnsiTheme="minorHAnsi" w:cstheme="minorHAnsi"/>
          <w:sz w:val="32"/>
          <w:szCs w:val="32"/>
          <w:lang w:val="en-GB"/>
        </w:rPr>
        <w:t>use</w:t>
      </w:r>
    </w:p>
    <w:p w14:paraId="473D925B" w14:textId="77777777" w:rsidR="00FC61F3" w:rsidRPr="00E33548" w:rsidRDefault="000C70D8" w:rsidP="00FC61F3">
      <w:pPr>
        <w:pStyle w:val="Body"/>
        <w:pBdr>
          <w:top w:val="single" w:sz="4" w:space="1" w:color="auto"/>
        </w:pBdr>
        <w:tabs>
          <w:tab w:val="left" w:pos="2410"/>
        </w:tabs>
        <w:rPr>
          <w:rFonts w:asciiTheme="minorHAnsi" w:hAnsiTheme="minorHAnsi" w:cstheme="minorHAnsi"/>
          <w:sz w:val="32"/>
          <w:szCs w:val="32"/>
          <w:lang w:val="en-GB"/>
        </w:rPr>
      </w:pPr>
      <w:r w:rsidRPr="00E33548">
        <w:rPr>
          <w:rFonts w:asciiTheme="minorHAnsi" w:hAnsiTheme="minorHAnsi" w:cstheme="minorHAnsi"/>
          <w:sz w:val="32"/>
          <w:szCs w:val="32"/>
          <w:lang w:val="en-GB"/>
        </w:rPr>
        <w:t>Version</w:t>
      </w:r>
      <w:r w:rsidRPr="00E33548">
        <w:rPr>
          <w:rFonts w:asciiTheme="minorHAnsi" w:hAnsiTheme="minorHAnsi" w:cstheme="minorHAnsi"/>
          <w:sz w:val="32"/>
          <w:szCs w:val="32"/>
          <w:lang w:val="en-GB"/>
        </w:rPr>
        <w:tab/>
        <w:t xml:space="preserve">: </w:t>
      </w:r>
      <w:r w:rsidR="0040388F" w:rsidRPr="00E33548">
        <w:rPr>
          <w:rFonts w:asciiTheme="minorHAnsi" w:hAnsiTheme="minorHAnsi" w:cstheme="minorHAnsi"/>
          <w:sz w:val="32"/>
          <w:szCs w:val="32"/>
          <w:lang w:val="en-GB"/>
        </w:rPr>
        <w:t>0.1</w:t>
      </w:r>
    </w:p>
    <w:p w14:paraId="202477B0" w14:textId="77777777" w:rsidR="00FC61F3" w:rsidRPr="00E33548" w:rsidRDefault="00317C8D" w:rsidP="0016320E">
      <w:pPr>
        <w:pStyle w:val="Body"/>
        <w:pBdr>
          <w:top w:val="single" w:sz="4" w:space="1" w:color="auto"/>
        </w:pBdr>
        <w:tabs>
          <w:tab w:val="left" w:pos="2410"/>
        </w:tabs>
        <w:rPr>
          <w:rFonts w:asciiTheme="minorHAnsi" w:hAnsiTheme="minorHAnsi" w:cstheme="minorHAnsi"/>
          <w:sz w:val="32"/>
          <w:szCs w:val="32"/>
          <w:lang w:val="en-GB"/>
        </w:rPr>
      </w:pPr>
      <w:r w:rsidRPr="00E33548">
        <w:rPr>
          <w:rFonts w:asciiTheme="minorHAnsi" w:hAnsiTheme="minorHAnsi" w:cstheme="minorHAnsi"/>
          <w:sz w:val="32"/>
          <w:szCs w:val="32"/>
          <w:lang w:val="en-GB"/>
        </w:rPr>
        <w:t>Date</w:t>
      </w:r>
      <w:r w:rsidRPr="00E33548">
        <w:rPr>
          <w:rFonts w:asciiTheme="minorHAnsi" w:hAnsiTheme="minorHAnsi" w:cstheme="minorHAnsi"/>
          <w:sz w:val="32"/>
          <w:szCs w:val="32"/>
          <w:lang w:val="en-GB"/>
        </w:rPr>
        <w:tab/>
        <w:t xml:space="preserve">: </w:t>
      </w:r>
      <w:r w:rsidR="0040388F" w:rsidRPr="00E33548">
        <w:rPr>
          <w:rFonts w:asciiTheme="minorHAnsi" w:hAnsiTheme="minorHAnsi" w:cstheme="minorHAnsi"/>
          <w:sz w:val="32"/>
          <w:szCs w:val="32"/>
          <w:lang w:val="en-GB"/>
        </w:rPr>
        <w:t>31</w:t>
      </w:r>
      <w:r w:rsidR="0040388F" w:rsidRPr="00E33548">
        <w:rPr>
          <w:rFonts w:asciiTheme="minorHAnsi" w:hAnsiTheme="minorHAnsi" w:cstheme="minorHAnsi"/>
          <w:sz w:val="32"/>
          <w:szCs w:val="32"/>
          <w:vertAlign w:val="superscript"/>
          <w:lang w:val="en-GB"/>
        </w:rPr>
        <w:t>st</w:t>
      </w:r>
      <w:r w:rsidR="00E81566" w:rsidRPr="00E33548">
        <w:rPr>
          <w:rFonts w:asciiTheme="minorHAnsi" w:hAnsiTheme="minorHAnsi" w:cstheme="minorHAnsi"/>
          <w:sz w:val="32"/>
          <w:szCs w:val="32"/>
          <w:lang w:val="en-GB"/>
        </w:rPr>
        <w:t xml:space="preserve"> </w:t>
      </w:r>
      <w:r w:rsidR="0040388F" w:rsidRPr="00E33548">
        <w:rPr>
          <w:rFonts w:asciiTheme="minorHAnsi" w:hAnsiTheme="minorHAnsi" w:cstheme="minorHAnsi"/>
          <w:sz w:val="32"/>
          <w:szCs w:val="32"/>
          <w:lang w:val="en-GB"/>
        </w:rPr>
        <w:t>March 2016</w:t>
      </w:r>
    </w:p>
    <w:p w14:paraId="3210717B" w14:textId="77777777" w:rsidR="00FC61F3" w:rsidRPr="00E33548" w:rsidRDefault="00FC61F3" w:rsidP="00FC61F3">
      <w:pPr>
        <w:pStyle w:val="Body"/>
        <w:rPr>
          <w:rFonts w:asciiTheme="minorHAnsi" w:hAnsiTheme="minorHAnsi" w:cstheme="minorHAnsi"/>
          <w:lang w:val="en-GB"/>
        </w:rPr>
      </w:pPr>
    </w:p>
    <w:p w14:paraId="3BDE4DA8" w14:textId="77777777" w:rsidR="00FC61F3" w:rsidRPr="00E33548" w:rsidRDefault="00FC61F3" w:rsidP="00FC61F3">
      <w:pPr>
        <w:pStyle w:val="Body"/>
        <w:tabs>
          <w:tab w:val="left" w:pos="6780"/>
        </w:tabs>
        <w:rPr>
          <w:rFonts w:asciiTheme="minorHAnsi" w:hAnsiTheme="minorHAnsi" w:cstheme="minorHAnsi"/>
          <w:lang w:val="en-GB"/>
        </w:rPr>
      </w:pPr>
    </w:p>
    <w:p w14:paraId="5A55F4EE" w14:textId="77777777" w:rsidR="00FC61F3" w:rsidRPr="00E33548" w:rsidRDefault="00FC61F3" w:rsidP="00FC61F3">
      <w:pPr>
        <w:pStyle w:val="TOCTITLE"/>
        <w:rPr>
          <w:rFonts w:asciiTheme="minorHAnsi" w:hAnsiTheme="minorHAnsi" w:cstheme="minorHAnsi"/>
          <w:lang w:val="en-GB"/>
        </w:rPr>
      </w:pPr>
    </w:p>
    <w:p w14:paraId="2EA23291" w14:textId="77777777" w:rsidR="00FC61F3" w:rsidRPr="00E33548" w:rsidRDefault="00FC61F3" w:rsidP="00FC61F3">
      <w:pPr>
        <w:pStyle w:val="TOCTITLE"/>
        <w:rPr>
          <w:rFonts w:asciiTheme="minorHAnsi" w:hAnsiTheme="minorHAnsi" w:cstheme="minorHAnsi"/>
          <w:lang w:val="en-GB"/>
        </w:rPr>
      </w:pPr>
    </w:p>
    <w:p w14:paraId="1F7AB1EE" w14:textId="77777777" w:rsidR="00FC61F3" w:rsidRPr="00E33548" w:rsidRDefault="00FC61F3" w:rsidP="00FC61F3">
      <w:pPr>
        <w:pStyle w:val="TOCTITLE"/>
        <w:rPr>
          <w:rFonts w:asciiTheme="minorHAnsi" w:hAnsiTheme="minorHAnsi" w:cstheme="minorHAnsi"/>
          <w:lang w:val="en-GB"/>
        </w:rPr>
      </w:pPr>
    </w:p>
    <w:p w14:paraId="4108B55A" w14:textId="77777777" w:rsidR="00FC61F3" w:rsidRPr="00E33548" w:rsidRDefault="008B72DA" w:rsidP="00FC61F3">
      <w:pPr>
        <w:pStyle w:val="TOCTITLE"/>
        <w:rPr>
          <w:rFonts w:asciiTheme="minorHAnsi" w:hAnsiTheme="minorHAnsi" w:cstheme="minorHAnsi"/>
          <w:lang w:val="en-GB"/>
        </w:rPr>
      </w:pPr>
      <w:r w:rsidRPr="00E33548">
        <w:rPr>
          <w:rFonts w:asciiTheme="minorHAnsi" w:hAnsiTheme="minorHAnsi" w:cstheme="minorHAnsi"/>
          <w:noProof/>
          <w:lang w:eastAsia="en-US"/>
        </w:rPr>
        <mc:AlternateContent>
          <mc:Choice Requires="wps">
            <w:drawing>
              <wp:anchor distT="0" distB="0" distL="114300" distR="114300" simplePos="0" relativeHeight="251658240" behindDoc="0" locked="0" layoutInCell="1" allowOverlap="0" wp14:anchorId="0BF3D8B7" wp14:editId="24CDA9B7">
                <wp:simplePos x="0" y="0"/>
                <wp:positionH relativeFrom="page">
                  <wp:posOffset>441960</wp:posOffset>
                </wp:positionH>
                <wp:positionV relativeFrom="page">
                  <wp:posOffset>8049260</wp:posOffset>
                </wp:positionV>
                <wp:extent cx="6400800" cy="914400"/>
                <wp:effectExtent l="13335" t="10160" r="5715" b="8890"/>
                <wp:wrapSquare wrapText="bothSides"/>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14400"/>
                        </a:xfrm>
                        <a:prstGeom prst="rect">
                          <a:avLst/>
                        </a:prstGeom>
                        <a:solidFill>
                          <a:srgbClr val="FFFFFF"/>
                        </a:solidFill>
                        <a:ln w="9525">
                          <a:solidFill>
                            <a:srgbClr val="000000"/>
                          </a:solidFill>
                          <a:miter lim="800000"/>
                          <a:headEnd/>
                          <a:tailEnd/>
                        </a:ln>
                      </wps:spPr>
                      <wps:txbx>
                        <w:txbxContent>
                          <w:p w14:paraId="5B133B47" w14:textId="77777777" w:rsidR="00D62601" w:rsidRDefault="00D62601" w:rsidP="00FC61F3">
                            <w:pPr>
                              <w:rPr>
                                <w:rFonts w:ascii="MS Shell Dlg" w:hAnsi="MS Shell Dlg" w:cs="MS Shell Dlg"/>
                                <w:color w:val="000000"/>
                              </w:rPr>
                            </w:pPr>
                            <w:r>
                              <w:rPr>
                                <w:rFonts w:ascii="MS Shell Dlg" w:hAnsi="MS Shell Dlg" w:cs="MS Shell Dlg"/>
                                <w:color w:val="000000"/>
                              </w:rPr>
                              <w:t>Notes:</w:t>
                            </w:r>
                          </w:p>
                          <w:p w14:paraId="0BD5ECDC" w14:textId="77777777" w:rsidR="00D62601" w:rsidRDefault="00D62601" w:rsidP="00FC61F3">
                            <w:pPr>
                              <w:rPr>
                                <w:rFonts w:ascii="MS Shell Dlg" w:hAnsi="MS Shell Dlg" w:cs="MS Shell Dlg"/>
                                <w:color w:val="000000"/>
                              </w:rPr>
                            </w:pPr>
                          </w:p>
                          <w:p w14:paraId="28EC7423" w14:textId="77777777" w:rsidR="00D62601" w:rsidRPr="0091155D" w:rsidRDefault="00D62601" w:rsidP="00FC61F3">
                            <w:pPr>
                              <w:rPr>
                                <w:rFonts w:ascii="Verdana" w:hAnsi="Verdan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7952C" id="_x0000_t202" coordsize="21600,21600" o:spt="202" path="m0,0l0,21600,21600,21600,21600,0xe">
                <v:stroke joinstyle="miter"/>
                <v:path gradientshapeok="t" o:connecttype="rect"/>
              </v:shapetype>
              <v:shape id="Text_x0020_Box_x0020_5" o:spid="_x0000_s1026" type="#_x0000_t202" style="position:absolute;left:0;text-align:left;margin-left:34.8pt;margin-top:633.8pt;width:7in;height:1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" o:allowoverlap="f">
                <v:textbox>
                  <w:txbxContent>
                    <w:p w14:paraId="77534942" w14:textId="77777777" w:rsidR="00D62601" w:rsidRDefault="00D62601" w:rsidP="00FC61F3">
                      <w:pPr>
                        <w:rPr>
                          <w:rFonts w:ascii="MS Shell Dlg" w:hAnsi="MS Shell Dlg" w:cs="MS Shell Dlg"/>
                          <w:color w:val="000000"/>
                        </w:rPr>
                      </w:pPr>
                      <w:r>
                        <w:rPr>
                          <w:rFonts w:ascii="MS Shell Dlg" w:hAnsi="MS Shell Dlg" w:cs="MS Shell Dlg"/>
                          <w:color w:val="000000"/>
                        </w:rPr>
                        <w:t>Notes:</w:t>
                      </w:r>
                    </w:p>
                    <w:p w14:paraId="512E6701" w14:textId="77777777" w:rsidR="00D62601" w:rsidRDefault="00D62601" w:rsidP="00FC61F3">
                      <w:pPr>
                        <w:rPr>
                          <w:rFonts w:ascii="MS Shell Dlg" w:hAnsi="MS Shell Dlg" w:cs="MS Shell Dlg"/>
                          <w:color w:val="000000"/>
                        </w:rPr>
                      </w:pPr>
                    </w:p>
                    <w:p w14:paraId="7C327F48" w14:textId="77777777" w:rsidR="00D62601" w:rsidRPr="0091155D" w:rsidRDefault="00D62601" w:rsidP="00FC61F3">
                      <w:pPr>
                        <w:rPr>
                          <w:rFonts w:ascii="Verdana" w:hAnsi="Verdana"/>
                        </w:rPr>
                      </w:pPr>
                    </w:p>
                  </w:txbxContent>
                </v:textbox>
                <w10:wrap type="square" anchorx="page" anchory="page"/>
              </v:shape>
            </w:pict>
          </mc:Fallback>
        </mc:AlternateContent>
      </w:r>
    </w:p>
    <w:p w14:paraId="062218E3" w14:textId="77777777" w:rsidR="00FC61F3" w:rsidRPr="00E33548" w:rsidRDefault="00FC61F3" w:rsidP="00FC61F3">
      <w:pPr>
        <w:pStyle w:val="TOCTITLE"/>
        <w:jc w:val="both"/>
        <w:rPr>
          <w:rFonts w:asciiTheme="minorHAnsi" w:hAnsiTheme="minorHAnsi" w:cstheme="minorHAnsi"/>
          <w:lang w:val="en-GB"/>
        </w:rPr>
      </w:pPr>
    </w:p>
    <w:p w14:paraId="6521721D" w14:textId="77777777" w:rsidR="00FC61F3" w:rsidRPr="00E33548" w:rsidRDefault="00FC61F3" w:rsidP="00FC61F3">
      <w:pPr>
        <w:pStyle w:val="BodyText"/>
        <w:rPr>
          <w:rFonts w:asciiTheme="minorHAnsi" w:hAnsiTheme="minorHAnsi" w:cstheme="minorHAnsi"/>
          <w:lang w:val="en-GB" w:eastAsia="ko-KR"/>
        </w:rPr>
      </w:pPr>
    </w:p>
    <w:p w14:paraId="4F239E79" w14:textId="77777777" w:rsidR="00FC61F3" w:rsidRPr="00E33548" w:rsidRDefault="00FC61F3" w:rsidP="00FC61F3">
      <w:pPr>
        <w:pStyle w:val="TOCTITLE"/>
        <w:rPr>
          <w:rFonts w:asciiTheme="minorHAnsi" w:hAnsiTheme="minorHAnsi" w:cstheme="minorHAnsi"/>
          <w:lang w:val="en-GB"/>
        </w:rPr>
      </w:pPr>
    </w:p>
    <w:p w14:paraId="24835CED" w14:textId="77777777" w:rsidR="00FC61F3" w:rsidRPr="00E33548" w:rsidRDefault="00FC61F3" w:rsidP="00FC61F3">
      <w:pPr>
        <w:pStyle w:val="TOCTITLE"/>
        <w:rPr>
          <w:rFonts w:asciiTheme="minorHAnsi" w:hAnsiTheme="minorHAnsi" w:cstheme="minorHAnsi"/>
          <w:lang w:val="en-GB"/>
        </w:rPr>
      </w:pPr>
    </w:p>
    <w:p w14:paraId="5E90C930" w14:textId="77777777" w:rsidR="00FC61F3" w:rsidRPr="00E33548" w:rsidRDefault="00FC61F3" w:rsidP="00FC61F3">
      <w:pPr>
        <w:pStyle w:val="TOCTITLE"/>
        <w:rPr>
          <w:rFonts w:asciiTheme="minorHAnsi" w:hAnsiTheme="minorHAnsi" w:cstheme="minorHAnsi"/>
          <w:lang w:val="en-GB"/>
        </w:rPr>
      </w:pPr>
      <w:r w:rsidRPr="00E33548">
        <w:rPr>
          <w:rFonts w:asciiTheme="minorHAnsi" w:hAnsiTheme="minorHAnsi" w:cstheme="minorHAnsi"/>
          <w:lang w:val="en-GB"/>
        </w:rPr>
        <w:t>Juniper Project Management Methodology</w:t>
      </w:r>
    </w:p>
    <w:p w14:paraId="73830F26" w14:textId="77777777" w:rsidR="00FC61F3" w:rsidRPr="00E33548" w:rsidRDefault="00FC61F3">
      <w:pPr>
        <w:jc w:val="left"/>
        <w:rPr>
          <w:rFonts w:asciiTheme="minorHAnsi" w:hAnsiTheme="minorHAnsi" w:cstheme="minorHAnsi"/>
          <w:b/>
          <w:color w:val="313896"/>
          <w:sz w:val="28"/>
          <w:szCs w:val="28"/>
          <w:lang w:val="en-GB"/>
        </w:rPr>
      </w:pPr>
    </w:p>
    <w:p w14:paraId="05E92769" w14:textId="77777777" w:rsidR="000F0816" w:rsidRPr="00E33548" w:rsidRDefault="000F0816">
      <w:pPr>
        <w:jc w:val="left"/>
        <w:rPr>
          <w:rFonts w:asciiTheme="minorHAnsi" w:hAnsiTheme="minorHAnsi" w:cstheme="minorHAnsi"/>
          <w:b/>
          <w:color w:val="313896"/>
          <w:sz w:val="28"/>
          <w:szCs w:val="28"/>
          <w:lang w:val="en-GB"/>
        </w:rPr>
      </w:pPr>
      <w:r w:rsidRPr="00E33548">
        <w:rPr>
          <w:rFonts w:asciiTheme="minorHAnsi" w:hAnsiTheme="minorHAnsi" w:cstheme="minorHAnsi"/>
          <w:b/>
          <w:color w:val="313896"/>
          <w:sz w:val="28"/>
          <w:szCs w:val="28"/>
          <w:lang w:val="en-GB"/>
        </w:rPr>
        <w:t>Document Control</w:t>
      </w:r>
    </w:p>
    <w:p w14:paraId="5C998B55" w14:textId="77777777" w:rsidR="000F0816" w:rsidRPr="00E33548" w:rsidRDefault="000F0816">
      <w:pPr>
        <w:jc w:val="left"/>
        <w:rPr>
          <w:rFonts w:asciiTheme="minorHAnsi" w:hAnsiTheme="minorHAnsi" w:cstheme="minorHAnsi"/>
          <w:lang w:val="en-GB"/>
        </w:rPr>
      </w:pPr>
    </w:p>
    <w:p w14:paraId="098331D2" w14:textId="77777777" w:rsidR="000F0816" w:rsidRPr="00E33548" w:rsidRDefault="000F0816">
      <w:pPr>
        <w:pStyle w:val="StyleArial12ptBoldCustomColorRGB49"/>
        <w:rPr>
          <w:rFonts w:asciiTheme="minorHAnsi" w:hAnsiTheme="minorHAnsi" w:cstheme="minorHAnsi"/>
          <w:lang w:val="en-GB"/>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E33548">
        <w:rPr>
          <w:rFonts w:asciiTheme="minorHAnsi" w:hAnsiTheme="minorHAnsi" w:cstheme="minorHAnsi"/>
          <w:lang w:val="en-GB"/>
        </w:rPr>
        <w:t xml:space="preserve">Document </w:t>
      </w:r>
      <w:bookmarkEnd w:id="0"/>
      <w:bookmarkEnd w:id="1"/>
      <w:bookmarkEnd w:id="2"/>
      <w:bookmarkEnd w:id="3"/>
      <w:bookmarkEnd w:id="4"/>
      <w:bookmarkEnd w:id="5"/>
      <w:r w:rsidRPr="00E33548">
        <w:rPr>
          <w:rFonts w:asciiTheme="minorHAnsi" w:hAnsiTheme="minorHAnsi" w:cstheme="minorHAnsi"/>
          <w:lang w:val="en-GB"/>
        </w:rPr>
        <w:t>Information</w:t>
      </w:r>
      <w:bookmarkEnd w:id="6"/>
      <w:r w:rsidRPr="00E33548">
        <w:rPr>
          <w:rFonts w:asciiTheme="minorHAnsi" w:hAnsiTheme="minorHAnsi" w:cstheme="minorHAnsi"/>
          <w:lang w:val="en-GB"/>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655"/>
        <w:gridCol w:w="6345"/>
      </w:tblGrid>
      <w:tr w:rsidR="000F0816" w:rsidRPr="00E33548" w14:paraId="4A25E43B" w14:textId="77777777" w:rsidTr="00A33692">
        <w:trPr>
          <w:cantSplit/>
        </w:trPr>
        <w:tc>
          <w:tcPr>
            <w:tcW w:w="2655" w:type="dxa"/>
            <w:shd w:val="clear" w:color="auto" w:fill="313896"/>
          </w:tcPr>
          <w:p w14:paraId="091AF506" w14:textId="77777777" w:rsidR="000F0816" w:rsidRPr="00E33548" w:rsidRDefault="000F0816">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313896"/>
                <w:sz w:val="2"/>
                <w:szCs w:val="2"/>
                <w:lang w:val="en-GB"/>
              </w:rPr>
              <w:t>©</w:t>
            </w:r>
          </w:p>
        </w:tc>
        <w:tc>
          <w:tcPr>
            <w:tcW w:w="6345" w:type="dxa"/>
            <w:shd w:val="clear" w:color="auto" w:fill="313896"/>
          </w:tcPr>
          <w:p w14:paraId="6A368F57" w14:textId="77777777" w:rsidR="000F0816" w:rsidRPr="00E33548" w:rsidRDefault="000F0816">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FFFFFF"/>
                <w:lang w:val="en-GB"/>
              </w:rPr>
              <w:t>Information</w:t>
            </w:r>
          </w:p>
        </w:tc>
      </w:tr>
      <w:tr w:rsidR="000F0816" w:rsidRPr="00E33548" w14:paraId="4F432123" w14:textId="77777777" w:rsidTr="00A33692">
        <w:trPr>
          <w:cantSplit/>
        </w:trPr>
        <w:tc>
          <w:tcPr>
            <w:tcW w:w="2655" w:type="dxa"/>
            <w:vAlign w:val="center"/>
          </w:tcPr>
          <w:p w14:paraId="2AB18D4B" w14:textId="77777777" w:rsidR="000F0816" w:rsidRPr="00E33548" w:rsidRDefault="000F0816">
            <w:pPr>
              <w:pStyle w:val="BodyText"/>
              <w:jc w:val="both"/>
              <w:rPr>
                <w:rFonts w:asciiTheme="minorHAnsi" w:hAnsiTheme="minorHAnsi" w:cstheme="minorHAnsi"/>
                <w:lang w:val="en-GB"/>
              </w:rPr>
            </w:pPr>
            <w:r w:rsidRPr="00E33548">
              <w:rPr>
                <w:rFonts w:asciiTheme="minorHAnsi" w:hAnsiTheme="minorHAnsi" w:cstheme="minorHAnsi"/>
                <w:lang w:val="en-GB"/>
              </w:rPr>
              <w:t>Document Owner</w:t>
            </w:r>
            <w:r w:rsidR="009124DD" w:rsidRPr="00E33548">
              <w:rPr>
                <w:rFonts w:asciiTheme="minorHAnsi" w:hAnsiTheme="minorHAnsi" w:cstheme="minorHAnsi"/>
                <w:lang w:val="en-GB"/>
              </w:rPr>
              <w:t xml:space="preserve"> / Author</w:t>
            </w:r>
          </w:p>
        </w:tc>
        <w:tc>
          <w:tcPr>
            <w:tcW w:w="6345" w:type="dxa"/>
            <w:vAlign w:val="center"/>
          </w:tcPr>
          <w:p w14:paraId="78863243" w14:textId="77777777" w:rsidR="000F0816" w:rsidRPr="00E33548" w:rsidRDefault="0040388F">
            <w:pPr>
              <w:rPr>
                <w:rFonts w:asciiTheme="minorHAnsi" w:hAnsiTheme="minorHAnsi" w:cstheme="minorHAnsi"/>
                <w:lang w:val="en-GB"/>
              </w:rPr>
            </w:pPr>
            <w:r w:rsidRPr="00E33548">
              <w:rPr>
                <w:rFonts w:asciiTheme="minorHAnsi" w:hAnsiTheme="minorHAnsi" w:cstheme="minorHAnsi"/>
                <w:lang w:val="en-GB"/>
              </w:rPr>
              <w:t xml:space="preserve">Simon Green &amp; </w:t>
            </w:r>
            <w:r w:rsidR="000F399C" w:rsidRPr="00E33548">
              <w:rPr>
                <w:rFonts w:asciiTheme="minorHAnsi" w:hAnsiTheme="minorHAnsi" w:cstheme="minorHAnsi"/>
                <w:lang w:val="en-GB"/>
              </w:rPr>
              <w:t>Ashley Burston</w:t>
            </w:r>
          </w:p>
        </w:tc>
      </w:tr>
      <w:tr w:rsidR="000F0816" w:rsidRPr="00E33548" w14:paraId="5FE5B5CC" w14:textId="77777777" w:rsidTr="00A33692">
        <w:trPr>
          <w:cantSplit/>
        </w:trPr>
        <w:tc>
          <w:tcPr>
            <w:tcW w:w="2655" w:type="dxa"/>
            <w:vAlign w:val="center"/>
          </w:tcPr>
          <w:p w14:paraId="5D5B0BA9" w14:textId="77777777" w:rsidR="000F0816" w:rsidRPr="00E33548" w:rsidRDefault="000F0816">
            <w:pPr>
              <w:pStyle w:val="BodyText"/>
              <w:jc w:val="both"/>
              <w:rPr>
                <w:rFonts w:asciiTheme="minorHAnsi" w:hAnsiTheme="minorHAnsi" w:cstheme="minorHAnsi"/>
                <w:lang w:val="en-GB"/>
              </w:rPr>
            </w:pPr>
            <w:r w:rsidRPr="00E33548">
              <w:rPr>
                <w:rFonts w:asciiTheme="minorHAnsi" w:hAnsiTheme="minorHAnsi" w:cstheme="minorHAnsi"/>
                <w:lang w:val="en-GB"/>
              </w:rPr>
              <w:t>Issue Date</w:t>
            </w:r>
          </w:p>
        </w:tc>
        <w:tc>
          <w:tcPr>
            <w:tcW w:w="6345" w:type="dxa"/>
            <w:vAlign w:val="center"/>
          </w:tcPr>
          <w:p w14:paraId="08DB4B55" w14:textId="77777777" w:rsidR="000F0816" w:rsidRPr="00E33548" w:rsidRDefault="000F0816">
            <w:pPr>
              <w:rPr>
                <w:rFonts w:asciiTheme="minorHAnsi" w:hAnsiTheme="minorHAnsi" w:cstheme="minorHAnsi"/>
                <w:lang w:val="en-GB"/>
              </w:rPr>
            </w:pPr>
          </w:p>
        </w:tc>
      </w:tr>
      <w:tr w:rsidR="000F0816" w:rsidRPr="00E33548" w14:paraId="0E4CB1D2" w14:textId="77777777" w:rsidTr="00A33692">
        <w:trPr>
          <w:cantSplit/>
          <w:trHeight w:val="65"/>
        </w:trPr>
        <w:tc>
          <w:tcPr>
            <w:tcW w:w="2655" w:type="dxa"/>
            <w:vAlign w:val="center"/>
          </w:tcPr>
          <w:p w14:paraId="0A7C3C9D" w14:textId="77777777" w:rsidR="000F0816" w:rsidRPr="00E33548" w:rsidRDefault="000F0816">
            <w:pPr>
              <w:pStyle w:val="BodyText"/>
              <w:jc w:val="both"/>
              <w:rPr>
                <w:rFonts w:asciiTheme="minorHAnsi" w:hAnsiTheme="minorHAnsi" w:cstheme="minorHAnsi"/>
                <w:lang w:val="en-GB"/>
              </w:rPr>
            </w:pPr>
            <w:r w:rsidRPr="00E33548">
              <w:rPr>
                <w:rFonts w:asciiTheme="minorHAnsi" w:hAnsiTheme="minorHAnsi" w:cstheme="minorHAnsi"/>
                <w:lang w:val="en-GB"/>
              </w:rPr>
              <w:t>File Name</w:t>
            </w:r>
          </w:p>
        </w:tc>
        <w:tc>
          <w:tcPr>
            <w:tcW w:w="6345" w:type="dxa"/>
          </w:tcPr>
          <w:p w14:paraId="5B2DFCEB" w14:textId="77777777" w:rsidR="000F0816" w:rsidRPr="00E33548" w:rsidRDefault="0040388F" w:rsidP="0016443D">
            <w:pPr>
              <w:pStyle w:val="BodyText"/>
              <w:jc w:val="both"/>
              <w:rPr>
                <w:rFonts w:asciiTheme="minorHAnsi" w:hAnsiTheme="minorHAnsi" w:cstheme="minorHAnsi"/>
                <w:i/>
                <w:iCs/>
                <w:color w:val="808080"/>
                <w:lang w:val="en-GB"/>
              </w:rPr>
            </w:pPr>
            <w:r w:rsidRPr="00E33548">
              <w:rPr>
                <w:rFonts w:asciiTheme="minorHAnsi" w:hAnsiTheme="minorHAnsi" w:cstheme="minorHAnsi"/>
                <w:lang w:val="en-GB"/>
              </w:rPr>
              <w:t xml:space="preserve">Cloud </w:t>
            </w:r>
            <w:r w:rsidR="000F399C" w:rsidRPr="00E33548">
              <w:rPr>
                <w:rFonts w:asciiTheme="minorHAnsi" w:hAnsiTheme="minorHAnsi" w:cstheme="minorHAnsi"/>
                <w:lang w:val="en-GB"/>
              </w:rPr>
              <w:t>Automation-Reuse-Architecture</w:t>
            </w:r>
          </w:p>
        </w:tc>
      </w:tr>
    </w:tbl>
    <w:p w14:paraId="2F4E6EBA" w14:textId="77777777" w:rsidR="000F0816" w:rsidRPr="00E33548" w:rsidRDefault="000F0816">
      <w:pPr>
        <w:jc w:val="left"/>
        <w:rPr>
          <w:rFonts w:asciiTheme="minorHAnsi" w:hAnsiTheme="minorHAnsi" w:cstheme="minorHAnsi"/>
          <w:lang w:val="en-GB"/>
        </w:rPr>
      </w:pPr>
    </w:p>
    <w:p w14:paraId="6EFA9A34" w14:textId="77777777" w:rsidR="000F0816" w:rsidRPr="00E33548" w:rsidRDefault="000F0816">
      <w:pPr>
        <w:pStyle w:val="StyleArial12ptBoldCustomColorRGB49"/>
        <w:rPr>
          <w:rFonts w:asciiTheme="minorHAnsi" w:hAnsiTheme="minorHAnsi" w:cstheme="minorHAnsi"/>
          <w:lang w:val="en-GB"/>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E33548">
        <w:rPr>
          <w:rFonts w:asciiTheme="minorHAnsi" w:hAnsiTheme="minorHAnsi" w:cstheme="minorHAnsi"/>
          <w:lang w:val="en-GB"/>
        </w:rPr>
        <w:t>Document History</w:t>
      </w:r>
      <w:bookmarkEnd w:id="7"/>
      <w:bookmarkEnd w:id="8"/>
      <w:bookmarkEnd w:id="9"/>
      <w:bookmarkEnd w:id="10"/>
      <w:bookmarkEnd w:id="11"/>
      <w:bookmarkEnd w:id="12"/>
      <w:bookmarkEnd w:id="13"/>
      <w:r w:rsidRPr="00E33548">
        <w:rPr>
          <w:rFonts w:asciiTheme="minorHAnsi" w:hAnsiTheme="minorHAnsi" w:cstheme="minorHAnsi"/>
          <w:lang w:val="en-GB"/>
        </w:rPr>
        <w:br/>
      </w:r>
    </w:p>
    <w:tbl>
      <w:tblPr>
        <w:tblW w:w="9088"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238"/>
        <w:gridCol w:w="1417"/>
        <w:gridCol w:w="1613"/>
        <w:gridCol w:w="4820"/>
      </w:tblGrid>
      <w:tr w:rsidR="00DF521D" w:rsidRPr="00E33548" w14:paraId="10DFCEE5" w14:textId="77777777" w:rsidTr="00CB10EB">
        <w:trPr>
          <w:cantSplit/>
        </w:trPr>
        <w:tc>
          <w:tcPr>
            <w:tcW w:w="1238" w:type="dxa"/>
            <w:shd w:val="clear" w:color="auto" w:fill="313896"/>
          </w:tcPr>
          <w:p w14:paraId="1EFAA56B" w14:textId="77777777" w:rsidR="00DF521D" w:rsidRPr="00E33548" w:rsidRDefault="00DF521D">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FFFFFF"/>
                <w:lang w:val="en-GB"/>
              </w:rPr>
              <w:t>Version</w:t>
            </w:r>
          </w:p>
        </w:tc>
        <w:tc>
          <w:tcPr>
            <w:tcW w:w="1417" w:type="dxa"/>
            <w:shd w:val="clear" w:color="auto" w:fill="313896"/>
          </w:tcPr>
          <w:p w14:paraId="10A8BC56" w14:textId="77777777" w:rsidR="00DF521D" w:rsidRPr="00E33548" w:rsidRDefault="00DF521D">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FFFFFF"/>
                <w:lang w:val="en-GB"/>
              </w:rPr>
              <w:t>Issue Date</w:t>
            </w:r>
          </w:p>
        </w:tc>
        <w:tc>
          <w:tcPr>
            <w:tcW w:w="1613" w:type="dxa"/>
            <w:shd w:val="clear" w:color="auto" w:fill="313896"/>
          </w:tcPr>
          <w:p w14:paraId="344DE724" w14:textId="77777777" w:rsidR="00DF521D" w:rsidRPr="00E33548" w:rsidRDefault="00DF521D">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FFFFFF"/>
                <w:lang w:val="en-GB"/>
              </w:rPr>
              <w:t>Author/s</w:t>
            </w:r>
          </w:p>
        </w:tc>
        <w:tc>
          <w:tcPr>
            <w:tcW w:w="4820" w:type="dxa"/>
            <w:shd w:val="clear" w:color="auto" w:fill="313896"/>
          </w:tcPr>
          <w:p w14:paraId="2BA916E3" w14:textId="77777777" w:rsidR="00DF521D" w:rsidRPr="00E33548" w:rsidRDefault="00DF521D">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FFFFFF"/>
                <w:lang w:val="en-GB"/>
              </w:rPr>
              <w:t>Changes</w:t>
            </w:r>
          </w:p>
        </w:tc>
      </w:tr>
      <w:tr w:rsidR="00DF521D" w:rsidRPr="00E33548" w14:paraId="2A743CE5" w14:textId="77777777" w:rsidTr="00CB10EB">
        <w:trPr>
          <w:cantSplit/>
        </w:trPr>
        <w:tc>
          <w:tcPr>
            <w:tcW w:w="1238" w:type="dxa"/>
            <w:vAlign w:val="center"/>
          </w:tcPr>
          <w:p w14:paraId="7510E527" w14:textId="77777777" w:rsidR="00DF521D" w:rsidRPr="00E33548" w:rsidRDefault="00DF521D">
            <w:pPr>
              <w:ind w:right="-6"/>
              <w:jc w:val="left"/>
              <w:rPr>
                <w:rFonts w:asciiTheme="minorHAnsi" w:hAnsiTheme="minorHAnsi" w:cstheme="minorHAnsi"/>
                <w:lang w:val="en-GB"/>
              </w:rPr>
            </w:pPr>
            <w:r w:rsidRPr="00E33548">
              <w:rPr>
                <w:rFonts w:asciiTheme="minorHAnsi" w:hAnsiTheme="minorHAnsi" w:cstheme="minorHAnsi"/>
                <w:lang w:val="en-GB"/>
              </w:rPr>
              <w:t>0.1</w:t>
            </w:r>
          </w:p>
        </w:tc>
        <w:tc>
          <w:tcPr>
            <w:tcW w:w="1417" w:type="dxa"/>
            <w:vAlign w:val="center"/>
          </w:tcPr>
          <w:p w14:paraId="243411B0" w14:textId="77777777" w:rsidR="00DF521D" w:rsidRPr="00E33548" w:rsidRDefault="00DF521D">
            <w:pPr>
              <w:ind w:right="-6"/>
              <w:jc w:val="left"/>
              <w:rPr>
                <w:rFonts w:asciiTheme="minorHAnsi" w:hAnsiTheme="minorHAnsi" w:cstheme="minorHAnsi"/>
                <w:lang w:val="en-GB"/>
              </w:rPr>
            </w:pPr>
          </w:p>
        </w:tc>
        <w:tc>
          <w:tcPr>
            <w:tcW w:w="1613" w:type="dxa"/>
          </w:tcPr>
          <w:p w14:paraId="7C9764FA" w14:textId="77777777" w:rsidR="00DF521D" w:rsidRPr="00E33548" w:rsidRDefault="00DF521D">
            <w:pPr>
              <w:ind w:right="-6"/>
              <w:jc w:val="left"/>
              <w:rPr>
                <w:rFonts w:asciiTheme="minorHAnsi" w:hAnsiTheme="minorHAnsi" w:cstheme="minorHAnsi"/>
                <w:lang w:val="en-GB"/>
              </w:rPr>
            </w:pPr>
          </w:p>
        </w:tc>
        <w:tc>
          <w:tcPr>
            <w:tcW w:w="4820" w:type="dxa"/>
            <w:vAlign w:val="center"/>
          </w:tcPr>
          <w:p w14:paraId="5709B511" w14:textId="77777777" w:rsidR="00DF521D" w:rsidRPr="00E33548" w:rsidRDefault="00DF521D">
            <w:pPr>
              <w:ind w:right="-6"/>
              <w:jc w:val="left"/>
              <w:rPr>
                <w:rFonts w:asciiTheme="minorHAnsi" w:hAnsiTheme="minorHAnsi" w:cstheme="minorHAnsi"/>
                <w:lang w:val="en-GB"/>
              </w:rPr>
            </w:pPr>
          </w:p>
        </w:tc>
      </w:tr>
    </w:tbl>
    <w:p w14:paraId="4850F05D" w14:textId="77777777" w:rsidR="000F0816" w:rsidRPr="00E33548" w:rsidRDefault="000F0816">
      <w:pPr>
        <w:jc w:val="left"/>
        <w:rPr>
          <w:rFonts w:asciiTheme="minorHAnsi" w:hAnsiTheme="minorHAnsi" w:cstheme="minorHAnsi"/>
          <w:lang w:val="en-GB"/>
        </w:rPr>
      </w:pPr>
    </w:p>
    <w:p w14:paraId="6421EB16" w14:textId="77777777" w:rsidR="000F0816" w:rsidRPr="00E33548" w:rsidRDefault="000F0816">
      <w:pPr>
        <w:pStyle w:val="StyleArial12ptBoldCustomColorRGB49"/>
        <w:rPr>
          <w:rFonts w:asciiTheme="minorHAnsi" w:hAnsiTheme="minorHAnsi" w:cstheme="minorHAnsi"/>
          <w:lang w:val="en-GB"/>
        </w:rPr>
      </w:pPr>
      <w:bookmarkStart w:id="14" w:name="_Toc57468548"/>
      <w:r w:rsidRPr="00E33548">
        <w:rPr>
          <w:rFonts w:asciiTheme="minorHAnsi" w:hAnsiTheme="minorHAnsi" w:cstheme="minorHAnsi"/>
          <w:lang w:val="en-GB"/>
        </w:rPr>
        <w:t>Document Approvals</w:t>
      </w:r>
      <w:bookmarkEnd w:id="14"/>
      <w:r w:rsidRPr="00E33548">
        <w:rPr>
          <w:rFonts w:asciiTheme="minorHAnsi" w:hAnsiTheme="minorHAnsi" w:cstheme="minorHAnsi"/>
          <w:lang w:val="en-GB"/>
        </w:rPr>
        <w:br/>
      </w:r>
    </w:p>
    <w:tbl>
      <w:tblPr>
        <w:tblW w:w="9146"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655"/>
        <w:gridCol w:w="2207"/>
        <w:gridCol w:w="2844"/>
        <w:gridCol w:w="1440"/>
      </w:tblGrid>
      <w:tr w:rsidR="000F0816" w:rsidRPr="00E33548" w14:paraId="7162DA47" w14:textId="77777777" w:rsidTr="0040388F">
        <w:trPr>
          <w:cantSplit/>
        </w:trPr>
        <w:tc>
          <w:tcPr>
            <w:tcW w:w="2655" w:type="dxa"/>
            <w:shd w:val="clear" w:color="auto" w:fill="313896"/>
          </w:tcPr>
          <w:p w14:paraId="044499E4" w14:textId="77777777" w:rsidR="000F0816" w:rsidRPr="00E33548" w:rsidRDefault="000F0816">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FFFFFF"/>
                <w:lang w:val="en-GB"/>
              </w:rPr>
              <w:t>Role</w:t>
            </w:r>
          </w:p>
        </w:tc>
        <w:tc>
          <w:tcPr>
            <w:tcW w:w="2207" w:type="dxa"/>
            <w:shd w:val="clear" w:color="auto" w:fill="313896"/>
          </w:tcPr>
          <w:p w14:paraId="56D06CB6" w14:textId="77777777" w:rsidR="000F0816" w:rsidRPr="00E33548" w:rsidRDefault="000F0816">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FFFFFF"/>
                <w:lang w:val="en-GB"/>
              </w:rPr>
              <w:t>Name</w:t>
            </w:r>
          </w:p>
        </w:tc>
        <w:tc>
          <w:tcPr>
            <w:tcW w:w="2844" w:type="dxa"/>
            <w:shd w:val="clear" w:color="auto" w:fill="313896"/>
          </w:tcPr>
          <w:p w14:paraId="14E75464" w14:textId="77777777" w:rsidR="000F0816" w:rsidRPr="00E33548" w:rsidRDefault="000F0816">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FFFFFF"/>
                <w:lang w:val="en-GB"/>
              </w:rPr>
              <w:t>Signatur</w:t>
            </w:r>
            <w:r w:rsidR="00A33692" w:rsidRPr="00E33548">
              <w:rPr>
                <w:rFonts w:asciiTheme="minorHAnsi" w:hAnsiTheme="minorHAnsi" w:cstheme="minorHAnsi"/>
                <w:b/>
                <w:color w:val="FFFFFF"/>
                <w:lang w:val="en-GB"/>
              </w:rPr>
              <w:t>e for Acceptance of content</w:t>
            </w:r>
          </w:p>
        </w:tc>
        <w:tc>
          <w:tcPr>
            <w:tcW w:w="1440" w:type="dxa"/>
            <w:shd w:val="clear" w:color="auto" w:fill="313896"/>
          </w:tcPr>
          <w:p w14:paraId="099D44BE" w14:textId="77777777" w:rsidR="000F0816" w:rsidRPr="00E33548" w:rsidRDefault="000F0816">
            <w:pPr>
              <w:pStyle w:val="BodyText"/>
              <w:spacing w:before="40" w:after="40"/>
              <w:jc w:val="both"/>
              <w:rPr>
                <w:rFonts w:asciiTheme="minorHAnsi" w:hAnsiTheme="minorHAnsi" w:cstheme="minorHAnsi"/>
                <w:b/>
                <w:color w:val="FFFFFF"/>
                <w:lang w:val="en-GB"/>
              </w:rPr>
            </w:pPr>
            <w:r w:rsidRPr="00E33548">
              <w:rPr>
                <w:rFonts w:asciiTheme="minorHAnsi" w:hAnsiTheme="minorHAnsi" w:cstheme="minorHAnsi"/>
                <w:b/>
                <w:color w:val="FFFFFF"/>
                <w:lang w:val="en-GB"/>
              </w:rPr>
              <w:t>Date</w:t>
            </w:r>
          </w:p>
        </w:tc>
      </w:tr>
      <w:tr w:rsidR="000F0816" w:rsidRPr="00E33548" w14:paraId="14828DC5" w14:textId="77777777" w:rsidTr="0040388F">
        <w:trPr>
          <w:cantSplit/>
        </w:trPr>
        <w:tc>
          <w:tcPr>
            <w:tcW w:w="2655" w:type="dxa"/>
          </w:tcPr>
          <w:p w14:paraId="785CCAE7" w14:textId="77777777" w:rsidR="000F0816" w:rsidRPr="00E33548" w:rsidRDefault="000F0816">
            <w:pPr>
              <w:pStyle w:val="BodyText"/>
              <w:rPr>
                <w:rFonts w:asciiTheme="minorHAnsi" w:hAnsiTheme="minorHAnsi" w:cstheme="minorHAnsi"/>
                <w:bCs/>
                <w:lang w:val="en-GB"/>
              </w:rPr>
            </w:pPr>
            <w:r w:rsidRPr="00E33548">
              <w:rPr>
                <w:rFonts w:asciiTheme="minorHAnsi" w:hAnsiTheme="minorHAnsi" w:cstheme="minorHAnsi"/>
                <w:bCs/>
                <w:lang w:val="en-GB"/>
              </w:rPr>
              <w:t>Project Manager</w:t>
            </w:r>
            <w:r w:rsidR="00A352F4" w:rsidRPr="00E33548">
              <w:rPr>
                <w:rFonts w:asciiTheme="minorHAnsi" w:hAnsiTheme="minorHAnsi" w:cstheme="minorHAnsi"/>
                <w:bCs/>
                <w:lang w:val="en-GB"/>
              </w:rPr>
              <w:t>s</w:t>
            </w:r>
          </w:p>
          <w:p w14:paraId="1AE0FC87" w14:textId="77777777" w:rsidR="000F0816" w:rsidRPr="00E33548" w:rsidRDefault="000F0816">
            <w:pPr>
              <w:pStyle w:val="BodyText"/>
              <w:rPr>
                <w:rFonts w:asciiTheme="minorHAnsi" w:hAnsiTheme="minorHAnsi" w:cstheme="minorHAnsi"/>
                <w:lang w:val="en-GB"/>
              </w:rPr>
            </w:pPr>
          </w:p>
          <w:p w14:paraId="44447D37" w14:textId="77777777" w:rsidR="000F0816" w:rsidRPr="00E33548" w:rsidRDefault="000F0816">
            <w:pPr>
              <w:pStyle w:val="BodyText"/>
              <w:rPr>
                <w:rFonts w:asciiTheme="minorHAnsi" w:hAnsiTheme="minorHAnsi" w:cstheme="minorHAnsi"/>
                <w:lang w:val="en-GB"/>
              </w:rPr>
            </w:pPr>
          </w:p>
        </w:tc>
        <w:tc>
          <w:tcPr>
            <w:tcW w:w="2207" w:type="dxa"/>
            <w:vAlign w:val="center"/>
          </w:tcPr>
          <w:p w14:paraId="12848D56" w14:textId="77777777" w:rsidR="009124DD" w:rsidRPr="00E33548" w:rsidRDefault="009124DD">
            <w:pPr>
              <w:pStyle w:val="BodyText"/>
              <w:jc w:val="both"/>
              <w:rPr>
                <w:rFonts w:asciiTheme="minorHAnsi" w:hAnsiTheme="minorHAnsi" w:cstheme="minorHAnsi"/>
                <w:lang w:val="en-GB"/>
              </w:rPr>
            </w:pPr>
          </w:p>
          <w:p w14:paraId="022ED45E" w14:textId="77777777" w:rsidR="009124DD" w:rsidRPr="00E33548" w:rsidRDefault="009124DD">
            <w:pPr>
              <w:pStyle w:val="BodyText"/>
              <w:jc w:val="both"/>
              <w:rPr>
                <w:rFonts w:asciiTheme="minorHAnsi" w:hAnsiTheme="minorHAnsi" w:cstheme="minorHAnsi"/>
                <w:lang w:val="en-GB"/>
              </w:rPr>
            </w:pPr>
          </w:p>
        </w:tc>
        <w:tc>
          <w:tcPr>
            <w:tcW w:w="2844" w:type="dxa"/>
            <w:vAlign w:val="center"/>
          </w:tcPr>
          <w:p w14:paraId="5995CF7F" w14:textId="77777777" w:rsidR="000F0816" w:rsidRPr="00E33548" w:rsidRDefault="000F0816">
            <w:pPr>
              <w:pStyle w:val="BodyText"/>
              <w:jc w:val="both"/>
              <w:rPr>
                <w:rFonts w:asciiTheme="minorHAnsi" w:hAnsiTheme="minorHAnsi" w:cstheme="minorHAnsi"/>
                <w:lang w:val="en-GB"/>
              </w:rPr>
            </w:pPr>
          </w:p>
        </w:tc>
        <w:tc>
          <w:tcPr>
            <w:tcW w:w="1440" w:type="dxa"/>
            <w:vAlign w:val="center"/>
          </w:tcPr>
          <w:p w14:paraId="63462190" w14:textId="77777777" w:rsidR="000F0816" w:rsidRPr="00E33548" w:rsidRDefault="000F0816">
            <w:pPr>
              <w:pStyle w:val="BodyText"/>
              <w:jc w:val="both"/>
              <w:rPr>
                <w:rFonts w:asciiTheme="minorHAnsi" w:hAnsiTheme="minorHAnsi" w:cstheme="minorHAnsi"/>
                <w:lang w:val="en-GB"/>
              </w:rPr>
            </w:pPr>
          </w:p>
        </w:tc>
      </w:tr>
      <w:tr w:rsidR="000F0816" w:rsidRPr="00E33548" w14:paraId="7B45948C" w14:textId="77777777" w:rsidTr="0040388F">
        <w:trPr>
          <w:cantSplit/>
        </w:trPr>
        <w:tc>
          <w:tcPr>
            <w:tcW w:w="2655" w:type="dxa"/>
            <w:vAlign w:val="center"/>
          </w:tcPr>
          <w:p w14:paraId="6F858D17" w14:textId="77777777" w:rsidR="000F0816" w:rsidRPr="00E33548" w:rsidRDefault="000F0816" w:rsidP="009124DD">
            <w:pPr>
              <w:jc w:val="left"/>
              <w:rPr>
                <w:rFonts w:asciiTheme="minorHAnsi" w:hAnsiTheme="minorHAnsi" w:cstheme="minorHAnsi"/>
                <w:bCs/>
                <w:szCs w:val="24"/>
                <w:lang w:val="en-GB" w:eastAsia="da-DK"/>
              </w:rPr>
            </w:pPr>
            <w:r w:rsidRPr="00E33548">
              <w:rPr>
                <w:rFonts w:asciiTheme="minorHAnsi" w:hAnsiTheme="minorHAnsi" w:cstheme="minorHAnsi"/>
                <w:bCs/>
                <w:szCs w:val="24"/>
                <w:lang w:val="en-GB" w:eastAsia="da-DK"/>
              </w:rPr>
              <w:t xml:space="preserve">Project </w:t>
            </w:r>
            <w:r w:rsidR="00A33692" w:rsidRPr="00E33548">
              <w:rPr>
                <w:rFonts w:asciiTheme="minorHAnsi" w:hAnsiTheme="minorHAnsi" w:cstheme="minorHAnsi"/>
                <w:bCs/>
                <w:szCs w:val="24"/>
                <w:lang w:val="en-GB" w:eastAsia="da-DK"/>
              </w:rPr>
              <w:t>Director</w:t>
            </w:r>
          </w:p>
          <w:p w14:paraId="718292FB" w14:textId="77777777" w:rsidR="000F0816" w:rsidRPr="00E33548" w:rsidRDefault="000F0816" w:rsidP="0040388F">
            <w:pPr>
              <w:jc w:val="left"/>
              <w:rPr>
                <w:rFonts w:asciiTheme="minorHAnsi" w:hAnsiTheme="minorHAnsi" w:cstheme="minorHAnsi"/>
                <w:sz w:val="24"/>
                <w:szCs w:val="24"/>
                <w:lang w:val="en-GB" w:eastAsia="da-DK"/>
              </w:rPr>
            </w:pPr>
          </w:p>
        </w:tc>
        <w:tc>
          <w:tcPr>
            <w:tcW w:w="2207" w:type="dxa"/>
          </w:tcPr>
          <w:p w14:paraId="394D891E" w14:textId="77777777" w:rsidR="000F0816" w:rsidRPr="00E33548" w:rsidRDefault="000F0816" w:rsidP="009124DD">
            <w:pPr>
              <w:pStyle w:val="BodyText"/>
              <w:rPr>
                <w:rFonts w:asciiTheme="minorHAnsi" w:hAnsiTheme="minorHAnsi" w:cstheme="minorHAnsi"/>
                <w:iCs/>
                <w:lang w:val="en-GB"/>
              </w:rPr>
            </w:pPr>
          </w:p>
          <w:p w14:paraId="6E9206F5" w14:textId="77777777" w:rsidR="00514A93" w:rsidRPr="00E33548" w:rsidRDefault="00514A93" w:rsidP="009124DD">
            <w:pPr>
              <w:pStyle w:val="BodyText"/>
              <w:rPr>
                <w:rFonts w:asciiTheme="minorHAnsi" w:hAnsiTheme="minorHAnsi" w:cstheme="minorHAnsi"/>
                <w:iCs/>
                <w:lang w:val="en-GB"/>
              </w:rPr>
            </w:pPr>
          </w:p>
          <w:p w14:paraId="7321D4A5" w14:textId="77777777" w:rsidR="00514A93" w:rsidRPr="00E33548" w:rsidRDefault="00514A93" w:rsidP="009124DD">
            <w:pPr>
              <w:pStyle w:val="BodyText"/>
              <w:rPr>
                <w:rFonts w:asciiTheme="minorHAnsi" w:hAnsiTheme="minorHAnsi" w:cstheme="minorHAnsi"/>
                <w:iCs/>
                <w:lang w:val="en-GB"/>
              </w:rPr>
            </w:pPr>
          </w:p>
        </w:tc>
        <w:tc>
          <w:tcPr>
            <w:tcW w:w="2844" w:type="dxa"/>
            <w:vAlign w:val="center"/>
          </w:tcPr>
          <w:p w14:paraId="73E7B0A7" w14:textId="77777777" w:rsidR="000F0816" w:rsidRPr="00E33548" w:rsidRDefault="000F0816">
            <w:pPr>
              <w:pStyle w:val="BodyText"/>
              <w:jc w:val="both"/>
              <w:rPr>
                <w:rFonts w:asciiTheme="minorHAnsi" w:hAnsiTheme="minorHAnsi" w:cstheme="minorHAnsi"/>
                <w:iCs/>
                <w:lang w:val="en-GB"/>
              </w:rPr>
            </w:pPr>
          </w:p>
        </w:tc>
        <w:tc>
          <w:tcPr>
            <w:tcW w:w="1440" w:type="dxa"/>
            <w:vAlign w:val="center"/>
          </w:tcPr>
          <w:p w14:paraId="1A70FA78" w14:textId="77777777" w:rsidR="000F0816" w:rsidRPr="00E33548" w:rsidRDefault="000F0816">
            <w:pPr>
              <w:pStyle w:val="BodyText"/>
              <w:jc w:val="both"/>
              <w:rPr>
                <w:rFonts w:asciiTheme="minorHAnsi" w:hAnsiTheme="minorHAnsi" w:cstheme="minorHAnsi"/>
                <w:iCs/>
                <w:lang w:val="en-GB"/>
              </w:rPr>
            </w:pPr>
          </w:p>
        </w:tc>
      </w:tr>
      <w:tr w:rsidR="00F355F1" w:rsidRPr="00E33548" w14:paraId="00520FEC" w14:textId="77777777" w:rsidTr="0040388F">
        <w:trPr>
          <w:cantSplit/>
        </w:trPr>
        <w:tc>
          <w:tcPr>
            <w:tcW w:w="2655" w:type="dxa"/>
            <w:vAlign w:val="center"/>
          </w:tcPr>
          <w:p w14:paraId="3760BF96" w14:textId="77777777" w:rsidR="00F355F1" w:rsidRPr="00E33548" w:rsidRDefault="00F355F1" w:rsidP="00F355F1">
            <w:pPr>
              <w:jc w:val="left"/>
              <w:rPr>
                <w:rFonts w:asciiTheme="minorHAnsi" w:hAnsiTheme="minorHAnsi" w:cstheme="minorHAnsi"/>
                <w:bCs/>
                <w:szCs w:val="24"/>
                <w:lang w:val="en-GB" w:eastAsia="da-DK"/>
              </w:rPr>
            </w:pPr>
            <w:r w:rsidRPr="00E33548">
              <w:rPr>
                <w:rFonts w:asciiTheme="minorHAnsi" w:hAnsiTheme="minorHAnsi" w:cstheme="minorHAnsi"/>
                <w:bCs/>
                <w:szCs w:val="24"/>
                <w:lang w:val="en-GB" w:eastAsia="da-DK"/>
              </w:rPr>
              <w:t>Project Stakeholders</w:t>
            </w:r>
          </w:p>
          <w:p w14:paraId="15A2B9BB" w14:textId="77777777" w:rsidR="00F355F1" w:rsidRPr="00E33548" w:rsidRDefault="00F355F1" w:rsidP="0040388F">
            <w:pPr>
              <w:jc w:val="left"/>
              <w:rPr>
                <w:rFonts w:asciiTheme="minorHAnsi" w:hAnsiTheme="minorHAnsi" w:cstheme="minorHAnsi"/>
                <w:bCs/>
                <w:szCs w:val="24"/>
                <w:lang w:val="en-GB" w:eastAsia="da-DK"/>
              </w:rPr>
            </w:pPr>
          </w:p>
        </w:tc>
        <w:tc>
          <w:tcPr>
            <w:tcW w:w="2207" w:type="dxa"/>
          </w:tcPr>
          <w:p w14:paraId="1EBC056A" w14:textId="77777777" w:rsidR="00F355F1" w:rsidRPr="00E33548" w:rsidRDefault="00F355F1" w:rsidP="009124DD">
            <w:pPr>
              <w:pStyle w:val="BodyText"/>
              <w:rPr>
                <w:rFonts w:asciiTheme="minorHAnsi" w:hAnsiTheme="minorHAnsi" w:cstheme="minorHAnsi"/>
                <w:iCs/>
                <w:lang w:val="en-GB"/>
              </w:rPr>
            </w:pPr>
          </w:p>
          <w:p w14:paraId="2E287C1D" w14:textId="77777777" w:rsidR="00F355F1" w:rsidRPr="00E33548" w:rsidRDefault="00F355F1" w:rsidP="009124DD">
            <w:pPr>
              <w:pStyle w:val="BodyText"/>
              <w:rPr>
                <w:rFonts w:asciiTheme="minorHAnsi" w:hAnsiTheme="minorHAnsi" w:cstheme="minorHAnsi"/>
                <w:iCs/>
                <w:lang w:val="en-GB"/>
              </w:rPr>
            </w:pPr>
          </w:p>
          <w:p w14:paraId="622E3EBF" w14:textId="77777777" w:rsidR="00F355F1" w:rsidRPr="00E33548" w:rsidRDefault="00F355F1" w:rsidP="009124DD">
            <w:pPr>
              <w:pStyle w:val="BodyText"/>
              <w:rPr>
                <w:rFonts w:asciiTheme="minorHAnsi" w:hAnsiTheme="minorHAnsi" w:cstheme="minorHAnsi"/>
                <w:iCs/>
                <w:lang w:val="en-GB"/>
              </w:rPr>
            </w:pPr>
          </w:p>
          <w:p w14:paraId="232A19E7" w14:textId="77777777" w:rsidR="00F355F1" w:rsidRPr="00E33548" w:rsidRDefault="00F355F1" w:rsidP="009124DD">
            <w:pPr>
              <w:pStyle w:val="BodyText"/>
              <w:rPr>
                <w:rFonts w:asciiTheme="minorHAnsi" w:hAnsiTheme="minorHAnsi" w:cstheme="minorHAnsi"/>
                <w:iCs/>
                <w:lang w:val="en-GB"/>
              </w:rPr>
            </w:pPr>
          </w:p>
        </w:tc>
        <w:tc>
          <w:tcPr>
            <w:tcW w:w="2844" w:type="dxa"/>
            <w:vAlign w:val="center"/>
          </w:tcPr>
          <w:p w14:paraId="213077B4" w14:textId="77777777" w:rsidR="00F355F1" w:rsidRPr="00E33548" w:rsidRDefault="00F355F1">
            <w:pPr>
              <w:pStyle w:val="BodyText"/>
              <w:jc w:val="both"/>
              <w:rPr>
                <w:rFonts w:asciiTheme="minorHAnsi" w:hAnsiTheme="minorHAnsi" w:cstheme="minorHAnsi"/>
                <w:iCs/>
                <w:lang w:val="en-GB"/>
              </w:rPr>
            </w:pPr>
          </w:p>
        </w:tc>
        <w:tc>
          <w:tcPr>
            <w:tcW w:w="1440" w:type="dxa"/>
            <w:vAlign w:val="center"/>
          </w:tcPr>
          <w:p w14:paraId="5B6D047D" w14:textId="77777777" w:rsidR="00F355F1" w:rsidRPr="00E33548" w:rsidRDefault="00F355F1">
            <w:pPr>
              <w:pStyle w:val="BodyText"/>
              <w:jc w:val="both"/>
              <w:rPr>
                <w:rFonts w:asciiTheme="minorHAnsi" w:hAnsiTheme="minorHAnsi" w:cstheme="minorHAnsi"/>
                <w:iCs/>
                <w:lang w:val="en-GB"/>
              </w:rPr>
            </w:pPr>
          </w:p>
        </w:tc>
      </w:tr>
    </w:tbl>
    <w:p w14:paraId="67398269" w14:textId="77777777" w:rsidR="000F0816" w:rsidRPr="00E33548" w:rsidRDefault="000F0816">
      <w:pPr>
        <w:jc w:val="left"/>
        <w:rPr>
          <w:rFonts w:asciiTheme="minorHAnsi" w:hAnsiTheme="minorHAnsi" w:cstheme="minorHAnsi"/>
          <w:lang w:val="en-GB"/>
        </w:rPr>
      </w:pPr>
    </w:p>
    <w:p w14:paraId="244CE065" w14:textId="77777777" w:rsidR="000F0816" w:rsidRPr="00E33548" w:rsidRDefault="000F0816">
      <w:pPr>
        <w:jc w:val="left"/>
        <w:rPr>
          <w:rFonts w:asciiTheme="minorHAnsi" w:hAnsiTheme="minorHAnsi" w:cstheme="minorHAnsi"/>
          <w:lang w:val="en-GB"/>
        </w:rPr>
      </w:pPr>
      <w:r w:rsidRPr="00E33548">
        <w:rPr>
          <w:rFonts w:asciiTheme="minorHAnsi" w:hAnsiTheme="minorHAnsi" w:cstheme="minorHAnsi"/>
          <w:lang w:val="en-GB"/>
        </w:rPr>
        <w:br w:type="page"/>
      </w:r>
    </w:p>
    <w:p w14:paraId="34495A49" w14:textId="77777777" w:rsidR="000F0816" w:rsidRPr="00E33548" w:rsidRDefault="000F0816">
      <w:pPr>
        <w:jc w:val="left"/>
        <w:rPr>
          <w:rFonts w:asciiTheme="minorHAnsi" w:hAnsiTheme="minorHAnsi" w:cstheme="minorHAnsi"/>
          <w:b/>
          <w:color w:val="313896"/>
          <w:sz w:val="28"/>
          <w:szCs w:val="28"/>
          <w:lang w:val="en-GB"/>
        </w:rPr>
      </w:pPr>
      <w:r w:rsidRPr="00E33548">
        <w:rPr>
          <w:rFonts w:asciiTheme="minorHAnsi" w:hAnsiTheme="minorHAnsi" w:cstheme="minorHAnsi"/>
          <w:b/>
          <w:color w:val="313896"/>
          <w:sz w:val="28"/>
          <w:szCs w:val="28"/>
          <w:lang w:val="en-GB"/>
        </w:rPr>
        <w:lastRenderedPageBreak/>
        <w:t>Table of Contents</w:t>
      </w:r>
    </w:p>
    <w:p w14:paraId="7D1962F4" w14:textId="77777777" w:rsidR="000F0816" w:rsidRPr="00E33548" w:rsidRDefault="000F0816">
      <w:pPr>
        <w:jc w:val="left"/>
        <w:rPr>
          <w:rFonts w:asciiTheme="minorHAnsi" w:hAnsiTheme="minorHAnsi" w:cstheme="minorHAnsi"/>
          <w:lang w:val="en-GB"/>
        </w:rPr>
      </w:pPr>
    </w:p>
    <w:p w14:paraId="51F632EF" w14:textId="77777777" w:rsidR="003F0EC7" w:rsidRDefault="00332810">
      <w:pPr>
        <w:pStyle w:val="TOC1"/>
        <w:rPr>
          <w:rFonts w:asciiTheme="minorHAnsi" w:eastAsiaTheme="minorEastAsia" w:hAnsiTheme="minorHAnsi" w:cstheme="minorBidi"/>
          <w:b w:val="0"/>
          <w:bCs w:val="0"/>
          <w:smallCaps w:val="0"/>
          <w:noProof/>
          <w:lang w:val="en-US"/>
        </w:rPr>
      </w:pPr>
      <w:r w:rsidRPr="00E33548">
        <w:rPr>
          <w:rFonts w:asciiTheme="minorHAnsi" w:hAnsiTheme="minorHAnsi" w:cstheme="minorHAnsi"/>
          <w:b w:val="0"/>
          <w:sz w:val="28"/>
          <w:szCs w:val="28"/>
          <w:lang w:val="en-GB"/>
        </w:rPr>
        <w:fldChar w:fldCharType="begin"/>
      </w:r>
      <w:r w:rsidR="00347598" w:rsidRPr="00E33548">
        <w:rPr>
          <w:rFonts w:asciiTheme="minorHAnsi" w:hAnsiTheme="minorHAnsi" w:cstheme="minorHAnsi"/>
          <w:b w:val="0"/>
          <w:sz w:val="28"/>
          <w:szCs w:val="28"/>
          <w:lang w:val="en-GB"/>
        </w:rPr>
        <w:instrText xml:space="preserve"> TOC \o "1-3" \h \z \u </w:instrText>
      </w:r>
      <w:r w:rsidRPr="00E33548">
        <w:rPr>
          <w:rFonts w:asciiTheme="minorHAnsi" w:hAnsiTheme="minorHAnsi" w:cstheme="minorHAnsi"/>
          <w:b w:val="0"/>
          <w:sz w:val="28"/>
          <w:szCs w:val="28"/>
          <w:lang w:val="en-GB"/>
        </w:rPr>
        <w:fldChar w:fldCharType="separate"/>
      </w:r>
      <w:hyperlink w:anchor="_Toc447282217" w:history="1">
        <w:r w:rsidR="003F0EC7" w:rsidRPr="00643EB2">
          <w:rPr>
            <w:rStyle w:val="Hyperlink"/>
            <w:rFonts w:cstheme="minorHAnsi"/>
            <w:noProof/>
            <w:lang w:val="en-GB"/>
          </w:rPr>
          <w:t>1</w:t>
        </w:r>
        <w:r w:rsidR="003F0EC7">
          <w:rPr>
            <w:rFonts w:asciiTheme="minorHAnsi" w:eastAsiaTheme="minorEastAsia" w:hAnsiTheme="minorHAnsi" w:cstheme="minorBidi"/>
            <w:b w:val="0"/>
            <w:bCs w:val="0"/>
            <w:smallCaps w:val="0"/>
            <w:noProof/>
            <w:lang w:val="en-US"/>
          </w:rPr>
          <w:tab/>
        </w:r>
        <w:r w:rsidR="003F0EC7" w:rsidRPr="00643EB2">
          <w:rPr>
            <w:rStyle w:val="Hyperlink"/>
            <w:rFonts w:cstheme="minorHAnsi"/>
            <w:noProof/>
            <w:lang w:val="en-GB"/>
          </w:rPr>
          <w:t>Introduction</w:t>
        </w:r>
        <w:r w:rsidR="003F0EC7">
          <w:rPr>
            <w:noProof/>
            <w:webHidden/>
          </w:rPr>
          <w:tab/>
        </w:r>
        <w:r w:rsidR="003F0EC7">
          <w:rPr>
            <w:noProof/>
            <w:webHidden/>
          </w:rPr>
          <w:fldChar w:fldCharType="begin"/>
        </w:r>
        <w:r w:rsidR="003F0EC7">
          <w:rPr>
            <w:noProof/>
            <w:webHidden/>
          </w:rPr>
          <w:instrText xml:space="preserve"> PAGEREF _Toc447282217 \h </w:instrText>
        </w:r>
        <w:r w:rsidR="003F0EC7">
          <w:rPr>
            <w:noProof/>
            <w:webHidden/>
          </w:rPr>
        </w:r>
        <w:r w:rsidR="003F0EC7">
          <w:rPr>
            <w:noProof/>
            <w:webHidden/>
          </w:rPr>
          <w:fldChar w:fldCharType="separate"/>
        </w:r>
        <w:r w:rsidR="003F0EC7">
          <w:rPr>
            <w:noProof/>
            <w:webHidden/>
          </w:rPr>
          <w:t>3</w:t>
        </w:r>
        <w:r w:rsidR="003F0EC7">
          <w:rPr>
            <w:noProof/>
            <w:webHidden/>
          </w:rPr>
          <w:fldChar w:fldCharType="end"/>
        </w:r>
      </w:hyperlink>
    </w:p>
    <w:p w14:paraId="6D0CE43F" w14:textId="77777777" w:rsidR="003F0EC7" w:rsidRDefault="007B1BB5">
      <w:pPr>
        <w:pStyle w:val="TOC2"/>
        <w:rPr>
          <w:rFonts w:asciiTheme="minorHAnsi" w:eastAsiaTheme="minorEastAsia" w:hAnsiTheme="minorHAnsi" w:cstheme="minorBidi"/>
          <w:smallCaps w:val="0"/>
          <w:noProof/>
          <w:sz w:val="24"/>
          <w:lang w:val="en-US"/>
        </w:rPr>
      </w:pPr>
      <w:hyperlink w:anchor="_Toc447282218" w:history="1">
        <w:r w:rsidR="003F0EC7" w:rsidRPr="00643EB2">
          <w:rPr>
            <w:rStyle w:val="Hyperlink"/>
            <w:noProof/>
            <w:lang w:val="en-GB"/>
          </w:rPr>
          <w:t>1.1</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Purpose of document</w:t>
        </w:r>
        <w:r w:rsidR="003F0EC7">
          <w:rPr>
            <w:noProof/>
            <w:webHidden/>
          </w:rPr>
          <w:tab/>
        </w:r>
        <w:r w:rsidR="003F0EC7">
          <w:rPr>
            <w:noProof/>
            <w:webHidden/>
          </w:rPr>
          <w:fldChar w:fldCharType="begin"/>
        </w:r>
        <w:r w:rsidR="003F0EC7">
          <w:rPr>
            <w:noProof/>
            <w:webHidden/>
          </w:rPr>
          <w:instrText xml:space="preserve"> PAGEREF _Toc447282218 \h </w:instrText>
        </w:r>
        <w:r w:rsidR="003F0EC7">
          <w:rPr>
            <w:noProof/>
            <w:webHidden/>
          </w:rPr>
        </w:r>
        <w:r w:rsidR="003F0EC7">
          <w:rPr>
            <w:noProof/>
            <w:webHidden/>
          </w:rPr>
          <w:fldChar w:fldCharType="separate"/>
        </w:r>
        <w:r w:rsidR="003F0EC7">
          <w:rPr>
            <w:noProof/>
            <w:webHidden/>
          </w:rPr>
          <w:t>3</w:t>
        </w:r>
        <w:r w:rsidR="003F0EC7">
          <w:rPr>
            <w:noProof/>
            <w:webHidden/>
          </w:rPr>
          <w:fldChar w:fldCharType="end"/>
        </w:r>
      </w:hyperlink>
    </w:p>
    <w:p w14:paraId="229D3488" w14:textId="77777777" w:rsidR="003F0EC7" w:rsidRDefault="007B1BB5">
      <w:pPr>
        <w:pStyle w:val="TOC2"/>
        <w:rPr>
          <w:rFonts w:asciiTheme="minorHAnsi" w:eastAsiaTheme="minorEastAsia" w:hAnsiTheme="minorHAnsi" w:cstheme="minorBidi"/>
          <w:smallCaps w:val="0"/>
          <w:noProof/>
          <w:sz w:val="24"/>
          <w:lang w:val="en-US"/>
        </w:rPr>
      </w:pPr>
      <w:hyperlink w:anchor="_Toc447282219" w:history="1">
        <w:r w:rsidR="003F0EC7" w:rsidRPr="00643EB2">
          <w:rPr>
            <w:rStyle w:val="Hyperlink"/>
            <w:noProof/>
            <w:lang w:val="en-GB"/>
          </w:rPr>
          <w:t>1.2</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The Vision</w:t>
        </w:r>
        <w:r w:rsidR="003F0EC7">
          <w:rPr>
            <w:noProof/>
            <w:webHidden/>
          </w:rPr>
          <w:tab/>
        </w:r>
        <w:r w:rsidR="003F0EC7">
          <w:rPr>
            <w:noProof/>
            <w:webHidden/>
          </w:rPr>
          <w:fldChar w:fldCharType="begin"/>
        </w:r>
        <w:r w:rsidR="003F0EC7">
          <w:rPr>
            <w:noProof/>
            <w:webHidden/>
          </w:rPr>
          <w:instrText xml:space="preserve"> PAGEREF _Toc447282219 \h </w:instrText>
        </w:r>
        <w:r w:rsidR="003F0EC7">
          <w:rPr>
            <w:noProof/>
            <w:webHidden/>
          </w:rPr>
        </w:r>
        <w:r w:rsidR="003F0EC7">
          <w:rPr>
            <w:noProof/>
            <w:webHidden/>
          </w:rPr>
          <w:fldChar w:fldCharType="separate"/>
        </w:r>
        <w:r w:rsidR="003F0EC7">
          <w:rPr>
            <w:noProof/>
            <w:webHidden/>
          </w:rPr>
          <w:t>3</w:t>
        </w:r>
        <w:r w:rsidR="003F0EC7">
          <w:rPr>
            <w:noProof/>
            <w:webHidden/>
          </w:rPr>
          <w:fldChar w:fldCharType="end"/>
        </w:r>
      </w:hyperlink>
    </w:p>
    <w:p w14:paraId="03F511C3" w14:textId="77777777" w:rsidR="003F0EC7" w:rsidRDefault="007B1BB5">
      <w:pPr>
        <w:pStyle w:val="TOC2"/>
        <w:rPr>
          <w:rFonts w:asciiTheme="minorHAnsi" w:eastAsiaTheme="minorEastAsia" w:hAnsiTheme="minorHAnsi" w:cstheme="minorBidi"/>
          <w:smallCaps w:val="0"/>
          <w:noProof/>
          <w:sz w:val="24"/>
          <w:lang w:val="en-US"/>
        </w:rPr>
      </w:pPr>
      <w:hyperlink w:anchor="_Toc447282220" w:history="1">
        <w:r w:rsidR="003F0EC7" w:rsidRPr="00643EB2">
          <w:rPr>
            <w:rStyle w:val="Hyperlink"/>
            <w:noProof/>
            <w:lang w:val="en-GB"/>
          </w:rPr>
          <w:t>1.3</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The Objective</w:t>
        </w:r>
        <w:r w:rsidR="003F0EC7">
          <w:rPr>
            <w:noProof/>
            <w:webHidden/>
          </w:rPr>
          <w:tab/>
        </w:r>
        <w:r w:rsidR="003F0EC7">
          <w:rPr>
            <w:noProof/>
            <w:webHidden/>
          </w:rPr>
          <w:fldChar w:fldCharType="begin"/>
        </w:r>
        <w:r w:rsidR="003F0EC7">
          <w:rPr>
            <w:noProof/>
            <w:webHidden/>
          </w:rPr>
          <w:instrText xml:space="preserve"> PAGEREF _Toc447282220 \h </w:instrText>
        </w:r>
        <w:r w:rsidR="003F0EC7">
          <w:rPr>
            <w:noProof/>
            <w:webHidden/>
          </w:rPr>
        </w:r>
        <w:r w:rsidR="003F0EC7">
          <w:rPr>
            <w:noProof/>
            <w:webHidden/>
          </w:rPr>
          <w:fldChar w:fldCharType="separate"/>
        </w:r>
        <w:r w:rsidR="003F0EC7">
          <w:rPr>
            <w:noProof/>
            <w:webHidden/>
          </w:rPr>
          <w:t>3</w:t>
        </w:r>
        <w:r w:rsidR="003F0EC7">
          <w:rPr>
            <w:noProof/>
            <w:webHidden/>
          </w:rPr>
          <w:fldChar w:fldCharType="end"/>
        </w:r>
      </w:hyperlink>
    </w:p>
    <w:p w14:paraId="6BB71CD6" w14:textId="77777777" w:rsidR="003F0EC7" w:rsidRDefault="007B1BB5">
      <w:pPr>
        <w:pStyle w:val="TOC2"/>
        <w:rPr>
          <w:rFonts w:asciiTheme="minorHAnsi" w:eastAsiaTheme="minorEastAsia" w:hAnsiTheme="minorHAnsi" w:cstheme="minorBidi"/>
          <w:smallCaps w:val="0"/>
          <w:noProof/>
          <w:sz w:val="24"/>
          <w:lang w:val="en-US"/>
        </w:rPr>
      </w:pPr>
      <w:hyperlink w:anchor="_Toc447282221" w:history="1">
        <w:r w:rsidR="003F0EC7" w:rsidRPr="00643EB2">
          <w:rPr>
            <w:rStyle w:val="Hyperlink"/>
            <w:noProof/>
            <w:lang w:val="en-GB"/>
          </w:rPr>
          <w:t>1.4</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Problem Statement</w:t>
        </w:r>
        <w:r w:rsidR="003F0EC7">
          <w:rPr>
            <w:noProof/>
            <w:webHidden/>
          </w:rPr>
          <w:tab/>
        </w:r>
        <w:r w:rsidR="003F0EC7">
          <w:rPr>
            <w:noProof/>
            <w:webHidden/>
          </w:rPr>
          <w:fldChar w:fldCharType="begin"/>
        </w:r>
        <w:r w:rsidR="003F0EC7">
          <w:rPr>
            <w:noProof/>
            <w:webHidden/>
          </w:rPr>
          <w:instrText xml:space="preserve"> PAGEREF _Toc447282221 \h </w:instrText>
        </w:r>
        <w:r w:rsidR="003F0EC7">
          <w:rPr>
            <w:noProof/>
            <w:webHidden/>
          </w:rPr>
        </w:r>
        <w:r w:rsidR="003F0EC7">
          <w:rPr>
            <w:noProof/>
            <w:webHidden/>
          </w:rPr>
          <w:fldChar w:fldCharType="separate"/>
        </w:r>
        <w:r w:rsidR="003F0EC7">
          <w:rPr>
            <w:noProof/>
            <w:webHidden/>
          </w:rPr>
          <w:t>3</w:t>
        </w:r>
        <w:r w:rsidR="003F0EC7">
          <w:rPr>
            <w:noProof/>
            <w:webHidden/>
          </w:rPr>
          <w:fldChar w:fldCharType="end"/>
        </w:r>
      </w:hyperlink>
    </w:p>
    <w:p w14:paraId="6ADA2404" w14:textId="77777777" w:rsidR="003F0EC7" w:rsidRDefault="007B1BB5">
      <w:pPr>
        <w:pStyle w:val="TOC2"/>
        <w:rPr>
          <w:rFonts w:asciiTheme="minorHAnsi" w:eastAsiaTheme="minorEastAsia" w:hAnsiTheme="minorHAnsi" w:cstheme="minorBidi"/>
          <w:smallCaps w:val="0"/>
          <w:noProof/>
          <w:sz w:val="24"/>
          <w:lang w:val="en-US"/>
        </w:rPr>
      </w:pPr>
      <w:hyperlink w:anchor="_Toc447282222" w:history="1">
        <w:r w:rsidR="003F0EC7" w:rsidRPr="00643EB2">
          <w:rPr>
            <w:rStyle w:val="Hyperlink"/>
            <w:noProof/>
            <w:lang w:val="en-GB"/>
          </w:rPr>
          <w:t>1.5</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How the Openstack Community is addressing these problems</w:t>
        </w:r>
        <w:r w:rsidR="003F0EC7">
          <w:rPr>
            <w:noProof/>
            <w:webHidden/>
          </w:rPr>
          <w:tab/>
        </w:r>
        <w:r w:rsidR="003F0EC7">
          <w:rPr>
            <w:noProof/>
            <w:webHidden/>
          </w:rPr>
          <w:fldChar w:fldCharType="begin"/>
        </w:r>
        <w:r w:rsidR="003F0EC7">
          <w:rPr>
            <w:noProof/>
            <w:webHidden/>
          </w:rPr>
          <w:instrText xml:space="preserve"> PAGEREF _Toc447282222 \h </w:instrText>
        </w:r>
        <w:r w:rsidR="003F0EC7">
          <w:rPr>
            <w:noProof/>
            <w:webHidden/>
          </w:rPr>
        </w:r>
        <w:r w:rsidR="003F0EC7">
          <w:rPr>
            <w:noProof/>
            <w:webHidden/>
          </w:rPr>
          <w:fldChar w:fldCharType="separate"/>
        </w:r>
        <w:r w:rsidR="003F0EC7">
          <w:rPr>
            <w:noProof/>
            <w:webHidden/>
          </w:rPr>
          <w:t>4</w:t>
        </w:r>
        <w:r w:rsidR="003F0EC7">
          <w:rPr>
            <w:noProof/>
            <w:webHidden/>
          </w:rPr>
          <w:fldChar w:fldCharType="end"/>
        </w:r>
      </w:hyperlink>
    </w:p>
    <w:p w14:paraId="4DA4AB68" w14:textId="77777777" w:rsidR="003F0EC7" w:rsidRDefault="007B1BB5">
      <w:pPr>
        <w:pStyle w:val="TOC2"/>
        <w:rPr>
          <w:rFonts w:asciiTheme="minorHAnsi" w:eastAsiaTheme="minorEastAsia" w:hAnsiTheme="minorHAnsi" w:cstheme="minorBidi"/>
          <w:smallCaps w:val="0"/>
          <w:noProof/>
          <w:sz w:val="24"/>
          <w:lang w:val="en-US"/>
        </w:rPr>
      </w:pPr>
      <w:hyperlink w:anchor="_Toc447282223" w:history="1">
        <w:r w:rsidR="003F0EC7" w:rsidRPr="00643EB2">
          <w:rPr>
            <w:rStyle w:val="Hyperlink"/>
            <w:noProof/>
            <w:lang w:val="en-GB"/>
          </w:rPr>
          <w:t>1.6</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Extending OpenStack Kolla to deploy Software Defined Networking into Containers</w:t>
        </w:r>
        <w:r w:rsidR="003F0EC7">
          <w:rPr>
            <w:noProof/>
            <w:webHidden/>
          </w:rPr>
          <w:tab/>
        </w:r>
        <w:r w:rsidR="003F0EC7">
          <w:rPr>
            <w:noProof/>
            <w:webHidden/>
          </w:rPr>
          <w:fldChar w:fldCharType="begin"/>
        </w:r>
        <w:r w:rsidR="003F0EC7">
          <w:rPr>
            <w:noProof/>
            <w:webHidden/>
          </w:rPr>
          <w:instrText xml:space="preserve"> PAGEREF _Toc447282223 \h </w:instrText>
        </w:r>
        <w:r w:rsidR="003F0EC7">
          <w:rPr>
            <w:noProof/>
            <w:webHidden/>
          </w:rPr>
        </w:r>
        <w:r w:rsidR="003F0EC7">
          <w:rPr>
            <w:noProof/>
            <w:webHidden/>
          </w:rPr>
          <w:fldChar w:fldCharType="separate"/>
        </w:r>
        <w:r w:rsidR="003F0EC7">
          <w:rPr>
            <w:noProof/>
            <w:webHidden/>
          </w:rPr>
          <w:t>4</w:t>
        </w:r>
        <w:r w:rsidR="003F0EC7">
          <w:rPr>
            <w:noProof/>
            <w:webHidden/>
          </w:rPr>
          <w:fldChar w:fldCharType="end"/>
        </w:r>
      </w:hyperlink>
    </w:p>
    <w:p w14:paraId="41509BA8" w14:textId="77777777" w:rsidR="003F0EC7" w:rsidRDefault="007B1BB5">
      <w:pPr>
        <w:pStyle w:val="TOC2"/>
        <w:rPr>
          <w:rFonts w:asciiTheme="minorHAnsi" w:eastAsiaTheme="minorEastAsia" w:hAnsiTheme="minorHAnsi" w:cstheme="minorBidi"/>
          <w:smallCaps w:val="0"/>
          <w:noProof/>
          <w:sz w:val="24"/>
          <w:lang w:val="en-US"/>
        </w:rPr>
      </w:pPr>
      <w:hyperlink w:anchor="_Toc447282224" w:history="1">
        <w:r w:rsidR="003F0EC7" w:rsidRPr="00643EB2">
          <w:rPr>
            <w:rStyle w:val="Hyperlink"/>
            <w:noProof/>
            <w:lang w:val="en-GB"/>
          </w:rPr>
          <w:t>1.7</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Using Ansible to automate SDN evaluation and test Architectures</w:t>
        </w:r>
        <w:r w:rsidR="003F0EC7">
          <w:rPr>
            <w:noProof/>
            <w:webHidden/>
          </w:rPr>
          <w:tab/>
        </w:r>
        <w:r w:rsidR="003F0EC7">
          <w:rPr>
            <w:noProof/>
            <w:webHidden/>
          </w:rPr>
          <w:fldChar w:fldCharType="begin"/>
        </w:r>
        <w:r w:rsidR="003F0EC7">
          <w:rPr>
            <w:noProof/>
            <w:webHidden/>
          </w:rPr>
          <w:instrText xml:space="preserve"> PAGEREF _Toc447282224 \h </w:instrText>
        </w:r>
        <w:r w:rsidR="003F0EC7">
          <w:rPr>
            <w:noProof/>
            <w:webHidden/>
          </w:rPr>
        </w:r>
        <w:r w:rsidR="003F0EC7">
          <w:rPr>
            <w:noProof/>
            <w:webHidden/>
          </w:rPr>
          <w:fldChar w:fldCharType="separate"/>
        </w:r>
        <w:r w:rsidR="003F0EC7">
          <w:rPr>
            <w:noProof/>
            <w:webHidden/>
          </w:rPr>
          <w:t>4</w:t>
        </w:r>
        <w:r w:rsidR="003F0EC7">
          <w:rPr>
            <w:noProof/>
            <w:webHidden/>
          </w:rPr>
          <w:fldChar w:fldCharType="end"/>
        </w:r>
      </w:hyperlink>
    </w:p>
    <w:p w14:paraId="4C7064EE" w14:textId="77777777" w:rsidR="003F0EC7" w:rsidRDefault="007B1BB5">
      <w:pPr>
        <w:pStyle w:val="TOC2"/>
        <w:rPr>
          <w:rFonts w:asciiTheme="minorHAnsi" w:eastAsiaTheme="minorEastAsia" w:hAnsiTheme="minorHAnsi" w:cstheme="minorBidi"/>
          <w:smallCaps w:val="0"/>
          <w:noProof/>
          <w:sz w:val="24"/>
          <w:lang w:val="en-US"/>
        </w:rPr>
      </w:pPr>
      <w:hyperlink w:anchor="_Toc447282225" w:history="1">
        <w:r w:rsidR="003F0EC7" w:rsidRPr="00643EB2">
          <w:rPr>
            <w:rStyle w:val="Hyperlink"/>
            <w:noProof/>
            <w:lang w:val="en-GB"/>
          </w:rPr>
          <w:t>1.8</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Competitors</w:t>
        </w:r>
        <w:r w:rsidR="003F0EC7">
          <w:rPr>
            <w:noProof/>
            <w:webHidden/>
          </w:rPr>
          <w:tab/>
        </w:r>
        <w:r w:rsidR="003F0EC7">
          <w:rPr>
            <w:noProof/>
            <w:webHidden/>
          </w:rPr>
          <w:fldChar w:fldCharType="begin"/>
        </w:r>
        <w:r w:rsidR="003F0EC7">
          <w:rPr>
            <w:noProof/>
            <w:webHidden/>
          </w:rPr>
          <w:instrText xml:space="preserve"> PAGEREF _Toc447282225 \h </w:instrText>
        </w:r>
        <w:r w:rsidR="003F0EC7">
          <w:rPr>
            <w:noProof/>
            <w:webHidden/>
          </w:rPr>
        </w:r>
        <w:r w:rsidR="003F0EC7">
          <w:rPr>
            <w:noProof/>
            <w:webHidden/>
          </w:rPr>
          <w:fldChar w:fldCharType="separate"/>
        </w:r>
        <w:r w:rsidR="003F0EC7">
          <w:rPr>
            <w:noProof/>
            <w:webHidden/>
          </w:rPr>
          <w:t>5</w:t>
        </w:r>
        <w:r w:rsidR="003F0EC7">
          <w:rPr>
            <w:noProof/>
            <w:webHidden/>
          </w:rPr>
          <w:fldChar w:fldCharType="end"/>
        </w:r>
      </w:hyperlink>
    </w:p>
    <w:p w14:paraId="0EDCE3B1" w14:textId="77777777" w:rsidR="003F0EC7" w:rsidRDefault="007B1BB5">
      <w:pPr>
        <w:pStyle w:val="TOC2"/>
        <w:rPr>
          <w:rFonts w:asciiTheme="minorHAnsi" w:eastAsiaTheme="minorEastAsia" w:hAnsiTheme="minorHAnsi" w:cstheme="minorBidi"/>
          <w:smallCaps w:val="0"/>
          <w:noProof/>
          <w:sz w:val="24"/>
          <w:lang w:val="en-US"/>
        </w:rPr>
      </w:pPr>
      <w:hyperlink w:anchor="_Toc447282226" w:history="1">
        <w:r w:rsidR="003F0EC7" w:rsidRPr="00643EB2">
          <w:rPr>
            <w:rStyle w:val="Hyperlink"/>
            <w:noProof/>
            <w:lang w:val="en-GB"/>
          </w:rPr>
          <w:t>1.9</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Scope</w:t>
        </w:r>
        <w:r w:rsidR="003F0EC7">
          <w:rPr>
            <w:noProof/>
            <w:webHidden/>
          </w:rPr>
          <w:tab/>
        </w:r>
        <w:r w:rsidR="003F0EC7">
          <w:rPr>
            <w:noProof/>
            <w:webHidden/>
          </w:rPr>
          <w:fldChar w:fldCharType="begin"/>
        </w:r>
        <w:r w:rsidR="003F0EC7">
          <w:rPr>
            <w:noProof/>
            <w:webHidden/>
          </w:rPr>
          <w:instrText xml:space="preserve"> PAGEREF _Toc447282226 \h </w:instrText>
        </w:r>
        <w:r w:rsidR="003F0EC7">
          <w:rPr>
            <w:noProof/>
            <w:webHidden/>
          </w:rPr>
        </w:r>
        <w:r w:rsidR="003F0EC7">
          <w:rPr>
            <w:noProof/>
            <w:webHidden/>
          </w:rPr>
          <w:fldChar w:fldCharType="separate"/>
        </w:r>
        <w:r w:rsidR="003F0EC7">
          <w:rPr>
            <w:noProof/>
            <w:webHidden/>
          </w:rPr>
          <w:t>5</w:t>
        </w:r>
        <w:r w:rsidR="003F0EC7">
          <w:rPr>
            <w:noProof/>
            <w:webHidden/>
          </w:rPr>
          <w:fldChar w:fldCharType="end"/>
        </w:r>
      </w:hyperlink>
    </w:p>
    <w:p w14:paraId="4B17BFFD" w14:textId="77777777" w:rsidR="003F0EC7" w:rsidRDefault="007B1BB5">
      <w:pPr>
        <w:pStyle w:val="TOC3"/>
        <w:rPr>
          <w:rFonts w:asciiTheme="minorHAnsi" w:eastAsiaTheme="minorEastAsia" w:hAnsiTheme="minorHAnsi" w:cstheme="minorBidi"/>
          <w:i w:val="0"/>
          <w:noProof/>
          <w:sz w:val="24"/>
          <w:szCs w:val="24"/>
          <w:lang w:val="en-US"/>
        </w:rPr>
      </w:pPr>
      <w:hyperlink w:anchor="_Toc447282227" w:history="1">
        <w:r w:rsidR="003F0EC7" w:rsidRPr="00643EB2">
          <w:rPr>
            <w:rStyle w:val="Hyperlink"/>
            <w:noProof/>
          </w:rPr>
          <w:t>In scope</w:t>
        </w:r>
        <w:r w:rsidR="003F0EC7">
          <w:rPr>
            <w:noProof/>
            <w:webHidden/>
          </w:rPr>
          <w:tab/>
        </w:r>
        <w:r w:rsidR="003F0EC7">
          <w:rPr>
            <w:noProof/>
            <w:webHidden/>
          </w:rPr>
          <w:fldChar w:fldCharType="begin"/>
        </w:r>
        <w:r w:rsidR="003F0EC7">
          <w:rPr>
            <w:noProof/>
            <w:webHidden/>
          </w:rPr>
          <w:instrText xml:space="preserve"> PAGEREF _Toc447282227 \h </w:instrText>
        </w:r>
        <w:r w:rsidR="003F0EC7">
          <w:rPr>
            <w:noProof/>
            <w:webHidden/>
          </w:rPr>
        </w:r>
        <w:r w:rsidR="003F0EC7">
          <w:rPr>
            <w:noProof/>
            <w:webHidden/>
          </w:rPr>
          <w:fldChar w:fldCharType="separate"/>
        </w:r>
        <w:r w:rsidR="003F0EC7">
          <w:rPr>
            <w:noProof/>
            <w:webHidden/>
          </w:rPr>
          <w:t>5</w:t>
        </w:r>
        <w:r w:rsidR="003F0EC7">
          <w:rPr>
            <w:noProof/>
            <w:webHidden/>
          </w:rPr>
          <w:fldChar w:fldCharType="end"/>
        </w:r>
      </w:hyperlink>
    </w:p>
    <w:p w14:paraId="692D19B6" w14:textId="77777777" w:rsidR="003F0EC7" w:rsidRDefault="007B1BB5">
      <w:pPr>
        <w:pStyle w:val="TOC3"/>
        <w:rPr>
          <w:rFonts w:asciiTheme="minorHAnsi" w:eastAsiaTheme="minorEastAsia" w:hAnsiTheme="minorHAnsi" w:cstheme="minorBidi"/>
          <w:i w:val="0"/>
          <w:noProof/>
          <w:sz w:val="24"/>
          <w:szCs w:val="24"/>
          <w:lang w:val="en-US"/>
        </w:rPr>
      </w:pPr>
      <w:hyperlink w:anchor="_Toc447282228" w:history="1">
        <w:r w:rsidR="003F0EC7" w:rsidRPr="00643EB2">
          <w:rPr>
            <w:rStyle w:val="Hyperlink"/>
            <w:noProof/>
          </w:rPr>
          <w:t>Out of scope</w:t>
        </w:r>
        <w:r w:rsidR="003F0EC7">
          <w:rPr>
            <w:noProof/>
            <w:webHidden/>
          </w:rPr>
          <w:tab/>
        </w:r>
        <w:r w:rsidR="003F0EC7">
          <w:rPr>
            <w:noProof/>
            <w:webHidden/>
          </w:rPr>
          <w:fldChar w:fldCharType="begin"/>
        </w:r>
        <w:r w:rsidR="003F0EC7">
          <w:rPr>
            <w:noProof/>
            <w:webHidden/>
          </w:rPr>
          <w:instrText xml:space="preserve"> PAGEREF _Toc447282228 \h </w:instrText>
        </w:r>
        <w:r w:rsidR="003F0EC7">
          <w:rPr>
            <w:noProof/>
            <w:webHidden/>
          </w:rPr>
        </w:r>
        <w:r w:rsidR="003F0EC7">
          <w:rPr>
            <w:noProof/>
            <w:webHidden/>
          </w:rPr>
          <w:fldChar w:fldCharType="separate"/>
        </w:r>
        <w:r w:rsidR="003F0EC7">
          <w:rPr>
            <w:noProof/>
            <w:webHidden/>
          </w:rPr>
          <w:t>5</w:t>
        </w:r>
        <w:r w:rsidR="003F0EC7">
          <w:rPr>
            <w:noProof/>
            <w:webHidden/>
          </w:rPr>
          <w:fldChar w:fldCharType="end"/>
        </w:r>
      </w:hyperlink>
    </w:p>
    <w:p w14:paraId="02403BEE" w14:textId="77777777" w:rsidR="003F0EC7" w:rsidRDefault="007B1BB5">
      <w:pPr>
        <w:pStyle w:val="TOC2"/>
        <w:tabs>
          <w:tab w:val="left" w:pos="960"/>
        </w:tabs>
        <w:rPr>
          <w:rFonts w:asciiTheme="minorHAnsi" w:eastAsiaTheme="minorEastAsia" w:hAnsiTheme="minorHAnsi" w:cstheme="minorBidi"/>
          <w:smallCaps w:val="0"/>
          <w:noProof/>
          <w:sz w:val="24"/>
          <w:lang w:val="en-US"/>
        </w:rPr>
      </w:pPr>
      <w:hyperlink w:anchor="_Toc447282229" w:history="1">
        <w:r w:rsidR="003F0EC7" w:rsidRPr="00643EB2">
          <w:rPr>
            <w:rStyle w:val="Hyperlink"/>
            <w:noProof/>
            <w:lang w:val="en-GB"/>
          </w:rPr>
          <w:t>1.10</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Risks</w:t>
        </w:r>
        <w:r w:rsidR="003F0EC7">
          <w:rPr>
            <w:noProof/>
            <w:webHidden/>
          </w:rPr>
          <w:tab/>
        </w:r>
        <w:r w:rsidR="003F0EC7">
          <w:rPr>
            <w:noProof/>
            <w:webHidden/>
          </w:rPr>
          <w:fldChar w:fldCharType="begin"/>
        </w:r>
        <w:r w:rsidR="003F0EC7">
          <w:rPr>
            <w:noProof/>
            <w:webHidden/>
          </w:rPr>
          <w:instrText xml:space="preserve"> PAGEREF _Toc447282229 \h </w:instrText>
        </w:r>
        <w:r w:rsidR="003F0EC7">
          <w:rPr>
            <w:noProof/>
            <w:webHidden/>
          </w:rPr>
        </w:r>
        <w:r w:rsidR="003F0EC7">
          <w:rPr>
            <w:noProof/>
            <w:webHidden/>
          </w:rPr>
          <w:fldChar w:fldCharType="separate"/>
        </w:r>
        <w:r w:rsidR="003F0EC7">
          <w:rPr>
            <w:noProof/>
            <w:webHidden/>
          </w:rPr>
          <w:t>5</w:t>
        </w:r>
        <w:r w:rsidR="003F0EC7">
          <w:rPr>
            <w:noProof/>
            <w:webHidden/>
          </w:rPr>
          <w:fldChar w:fldCharType="end"/>
        </w:r>
      </w:hyperlink>
    </w:p>
    <w:p w14:paraId="7547C0A5" w14:textId="77777777" w:rsidR="003F0EC7" w:rsidRDefault="007B1BB5">
      <w:pPr>
        <w:pStyle w:val="TOC2"/>
        <w:tabs>
          <w:tab w:val="left" w:pos="960"/>
        </w:tabs>
        <w:rPr>
          <w:rFonts w:asciiTheme="minorHAnsi" w:eastAsiaTheme="minorEastAsia" w:hAnsiTheme="minorHAnsi" w:cstheme="minorBidi"/>
          <w:smallCaps w:val="0"/>
          <w:noProof/>
          <w:sz w:val="24"/>
          <w:lang w:val="en-US"/>
        </w:rPr>
      </w:pPr>
      <w:hyperlink w:anchor="_Toc447282230" w:history="1">
        <w:r w:rsidR="003F0EC7" w:rsidRPr="00643EB2">
          <w:rPr>
            <w:rStyle w:val="Hyperlink"/>
            <w:noProof/>
            <w:lang w:val="en-GB"/>
          </w:rPr>
          <w:t>1.11</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Dependencies</w:t>
        </w:r>
        <w:r w:rsidR="003F0EC7">
          <w:rPr>
            <w:noProof/>
            <w:webHidden/>
          </w:rPr>
          <w:tab/>
        </w:r>
        <w:r w:rsidR="003F0EC7">
          <w:rPr>
            <w:noProof/>
            <w:webHidden/>
          </w:rPr>
          <w:fldChar w:fldCharType="begin"/>
        </w:r>
        <w:r w:rsidR="003F0EC7">
          <w:rPr>
            <w:noProof/>
            <w:webHidden/>
          </w:rPr>
          <w:instrText xml:space="preserve"> PAGEREF _Toc447282230 \h </w:instrText>
        </w:r>
        <w:r w:rsidR="003F0EC7">
          <w:rPr>
            <w:noProof/>
            <w:webHidden/>
          </w:rPr>
        </w:r>
        <w:r w:rsidR="003F0EC7">
          <w:rPr>
            <w:noProof/>
            <w:webHidden/>
          </w:rPr>
          <w:fldChar w:fldCharType="separate"/>
        </w:r>
        <w:r w:rsidR="003F0EC7">
          <w:rPr>
            <w:noProof/>
            <w:webHidden/>
          </w:rPr>
          <w:t>6</w:t>
        </w:r>
        <w:r w:rsidR="003F0EC7">
          <w:rPr>
            <w:noProof/>
            <w:webHidden/>
          </w:rPr>
          <w:fldChar w:fldCharType="end"/>
        </w:r>
      </w:hyperlink>
    </w:p>
    <w:p w14:paraId="5CB67A12" w14:textId="77777777" w:rsidR="003F0EC7" w:rsidRDefault="007B1BB5">
      <w:pPr>
        <w:pStyle w:val="TOC2"/>
        <w:tabs>
          <w:tab w:val="left" w:pos="960"/>
        </w:tabs>
        <w:rPr>
          <w:rFonts w:asciiTheme="minorHAnsi" w:eastAsiaTheme="minorEastAsia" w:hAnsiTheme="minorHAnsi" w:cstheme="minorBidi"/>
          <w:smallCaps w:val="0"/>
          <w:noProof/>
          <w:sz w:val="24"/>
          <w:lang w:val="en-US"/>
        </w:rPr>
      </w:pPr>
      <w:hyperlink w:anchor="_Toc447282231" w:history="1">
        <w:r w:rsidR="003F0EC7" w:rsidRPr="00643EB2">
          <w:rPr>
            <w:rStyle w:val="Hyperlink"/>
            <w:noProof/>
            <w:lang w:val="en-GB"/>
          </w:rPr>
          <w:t>1.12</w:t>
        </w:r>
        <w:r w:rsidR="003F0EC7">
          <w:rPr>
            <w:rFonts w:asciiTheme="minorHAnsi" w:eastAsiaTheme="minorEastAsia" w:hAnsiTheme="minorHAnsi" w:cstheme="minorBidi"/>
            <w:smallCaps w:val="0"/>
            <w:noProof/>
            <w:sz w:val="24"/>
            <w:lang w:val="en-US"/>
          </w:rPr>
          <w:tab/>
        </w:r>
        <w:r w:rsidR="003F0EC7" w:rsidRPr="00643EB2">
          <w:rPr>
            <w:rStyle w:val="Hyperlink"/>
            <w:noProof/>
            <w:lang w:val="en-GB"/>
          </w:rPr>
          <w:t>Existing assets</w:t>
        </w:r>
        <w:r w:rsidR="003F0EC7">
          <w:rPr>
            <w:noProof/>
            <w:webHidden/>
          </w:rPr>
          <w:tab/>
        </w:r>
        <w:r w:rsidR="003F0EC7">
          <w:rPr>
            <w:noProof/>
            <w:webHidden/>
          </w:rPr>
          <w:fldChar w:fldCharType="begin"/>
        </w:r>
        <w:r w:rsidR="003F0EC7">
          <w:rPr>
            <w:noProof/>
            <w:webHidden/>
          </w:rPr>
          <w:instrText xml:space="preserve"> PAGEREF _Toc447282231 \h </w:instrText>
        </w:r>
        <w:r w:rsidR="003F0EC7">
          <w:rPr>
            <w:noProof/>
            <w:webHidden/>
          </w:rPr>
        </w:r>
        <w:r w:rsidR="003F0EC7">
          <w:rPr>
            <w:noProof/>
            <w:webHidden/>
          </w:rPr>
          <w:fldChar w:fldCharType="separate"/>
        </w:r>
        <w:r w:rsidR="003F0EC7">
          <w:rPr>
            <w:noProof/>
            <w:webHidden/>
          </w:rPr>
          <w:t>6</w:t>
        </w:r>
        <w:r w:rsidR="003F0EC7">
          <w:rPr>
            <w:noProof/>
            <w:webHidden/>
          </w:rPr>
          <w:fldChar w:fldCharType="end"/>
        </w:r>
      </w:hyperlink>
    </w:p>
    <w:p w14:paraId="5F75E652" w14:textId="77777777" w:rsidR="003F0EC7" w:rsidRDefault="007B1BB5">
      <w:pPr>
        <w:pStyle w:val="TOC1"/>
        <w:rPr>
          <w:rFonts w:asciiTheme="minorHAnsi" w:eastAsiaTheme="minorEastAsia" w:hAnsiTheme="minorHAnsi" w:cstheme="minorBidi"/>
          <w:b w:val="0"/>
          <w:bCs w:val="0"/>
          <w:smallCaps w:val="0"/>
          <w:noProof/>
          <w:lang w:val="en-US"/>
        </w:rPr>
      </w:pPr>
      <w:hyperlink w:anchor="_Toc447282232" w:history="1">
        <w:r w:rsidR="003F0EC7" w:rsidRPr="00643EB2">
          <w:rPr>
            <w:rStyle w:val="Hyperlink"/>
            <w:rFonts w:cstheme="minorHAnsi"/>
            <w:noProof/>
            <w:lang w:val="en-GB"/>
          </w:rPr>
          <w:t>2</w:t>
        </w:r>
        <w:r w:rsidR="003F0EC7">
          <w:rPr>
            <w:rFonts w:asciiTheme="minorHAnsi" w:eastAsiaTheme="minorEastAsia" w:hAnsiTheme="minorHAnsi" w:cstheme="minorBidi"/>
            <w:b w:val="0"/>
            <w:bCs w:val="0"/>
            <w:smallCaps w:val="0"/>
            <w:noProof/>
            <w:lang w:val="en-US"/>
          </w:rPr>
          <w:tab/>
        </w:r>
        <w:r w:rsidR="003F0EC7" w:rsidRPr="00643EB2">
          <w:rPr>
            <w:rStyle w:val="Hyperlink"/>
            <w:rFonts w:cstheme="minorHAnsi"/>
            <w:noProof/>
            <w:lang w:val="en-GB"/>
          </w:rPr>
          <w:t>Appendix</w:t>
        </w:r>
        <w:r w:rsidR="003F0EC7">
          <w:rPr>
            <w:noProof/>
            <w:webHidden/>
          </w:rPr>
          <w:tab/>
        </w:r>
        <w:r w:rsidR="003F0EC7">
          <w:rPr>
            <w:noProof/>
            <w:webHidden/>
          </w:rPr>
          <w:fldChar w:fldCharType="begin"/>
        </w:r>
        <w:r w:rsidR="003F0EC7">
          <w:rPr>
            <w:noProof/>
            <w:webHidden/>
          </w:rPr>
          <w:instrText xml:space="preserve"> PAGEREF _Toc447282232 \h </w:instrText>
        </w:r>
        <w:r w:rsidR="003F0EC7">
          <w:rPr>
            <w:noProof/>
            <w:webHidden/>
          </w:rPr>
        </w:r>
        <w:r w:rsidR="003F0EC7">
          <w:rPr>
            <w:noProof/>
            <w:webHidden/>
          </w:rPr>
          <w:fldChar w:fldCharType="separate"/>
        </w:r>
        <w:r w:rsidR="003F0EC7">
          <w:rPr>
            <w:noProof/>
            <w:webHidden/>
          </w:rPr>
          <w:t>6</w:t>
        </w:r>
        <w:r w:rsidR="003F0EC7">
          <w:rPr>
            <w:noProof/>
            <w:webHidden/>
          </w:rPr>
          <w:fldChar w:fldCharType="end"/>
        </w:r>
      </w:hyperlink>
    </w:p>
    <w:p w14:paraId="4911B334" w14:textId="77777777" w:rsidR="000F0816" w:rsidRPr="00E33548" w:rsidRDefault="00332810">
      <w:pPr>
        <w:jc w:val="left"/>
        <w:rPr>
          <w:rFonts w:asciiTheme="minorHAnsi" w:hAnsiTheme="minorHAnsi" w:cstheme="minorHAnsi"/>
          <w:b/>
          <w:lang w:val="en-GB"/>
        </w:rPr>
        <w:sectPr w:rsidR="000F0816" w:rsidRPr="00E33548" w:rsidSect="00FC61F3">
          <w:headerReference w:type="default" r:id="rId12"/>
          <w:footerReference w:type="even" r:id="rId13"/>
          <w:footerReference w:type="default" r:id="rId14"/>
          <w:footerReference w:type="first" r:id="rId15"/>
          <w:pgSz w:w="11906" w:h="16838"/>
          <w:pgMar w:top="1440" w:right="1440" w:bottom="1440" w:left="1440" w:header="720" w:footer="720" w:gutter="0"/>
          <w:pgNumType w:fmt="lowerRoman" w:start="1"/>
          <w:cols w:space="720"/>
          <w:titlePg/>
        </w:sectPr>
      </w:pPr>
      <w:r w:rsidRPr="00E33548">
        <w:rPr>
          <w:rFonts w:asciiTheme="minorHAnsi" w:hAnsiTheme="minorHAnsi" w:cstheme="minorHAnsi"/>
          <w:b/>
          <w:sz w:val="28"/>
          <w:szCs w:val="28"/>
          <w:lang w:val="en-GB"/>
        </w:rPr>
        <w:fldChar w:fldCharType="end"/>
      </w:r>
    </w:p>
    <w:p w14:paraId="47149C72" w14:textId="77777777" w:rsidR="007851CF" w:rsidRPr="00E33548" w:rsidRDefault="007851CF">
      <w:pPr>
        <w:tabs>
          <w:tab w:val="clear" w:pos="584"/>
        </w:tabs>
        <w:jc w:val="left"/>
        <w:rPr>
          <w:rFonts w:asciiTheme="minorHAnsi" w:hAnsiTheme="minorHAnsi" w:cstheme="minorHAnsi"/>
          <w:b/>
          <w:color w:val="313896"/>
          <w:sz w:val="28"/>
          <w:szCs w:val="28"/>
          <w:lang w:val="en-GB"/>
        </w:rPr>
      </w:pPr>
      <w:r w:rsidRPr="00E33548">
        <w:rPr>
          <w:rFonts w:asciiTheme="minorHAnsi" w:hAnsiTheme="minorHAnsi" w:cstheme="minorHAnsi"/>
          <w:b/>
          <w:color w:val="313896"/>
          <w:sz w:val="28"/>
          <w:szCs w:val="28"/>
          <w:lang w:val="en-GB"/>
        </w:rPr>
        <w:lastRenderedPageBreak/>
        <w:br w:type="page"/>
      </w:r>
    </w:p>
    <w:p w14:paraId="7CC290FC" w14:textId="77777777" w:rsidR="00E43843" w:rsidRPr="00E33548" w:rsidRDefault="00E43843" w:rsidP="006D2BC0">
      <w:pPr>
        <w:pStyle w:val="Heading1"/>
        <w:rPr>
          <w:rFonts w:asciiTheme="minorHAnsi" w:hAnsiTheme="minorHAnsi" w:cstheme="minorHAnsi"/>
          <w:lang w:val="en-GB"/>
        </w:rPr>
      </w:pPr>
      <w:bookmarkStart w:id="15" w:name="_Toc447282217"/>
      <w:bookmarkStart w:id="16" w:name="_Toc51746693"/>
      <w:bookmarkStart w:id="17" w:name="_Toc51760594"/>
      <w:bookmarkStart w:id="18" w:name="_Toc51749735"/>
      <w:bookmarkStart w:id="19" w:name="_Toc58414886"/>
      <w:bookmarkStart w:id="20" w:name="_Toc53738700"/>
      <w:bookmarkStart w:id="21" w:name="_Toc53566054"/>
      <w:bookmarkStart w:id="22" w:name="_Toc54163189"/>
      <w:bookmarkStart w:id="23" w:name="_Toc55369156"/>
      <w:bookmarkStart w:id="24" w:name="_Toc50539177"/>
      <w:bookmarkStart w:id="25" w:name="_Toc52956673"/>
      <w:r w:rsidRPr="00E33548">
        <w:rPr>
          <w:rFonts w:asciiTheme="minorHAnsi" w:hAnsiTheme="minorHAnsi" w:cstheme="minorHAnsi"/>
          <w:lang w:val="en-GB"/>
        </w:rPr>
        <w:lastRenderedPageBreak/>
        <w:t>Introduction</w:t>
      </w:r>
      <w:bookmarkEnd w:id="15"/>
    </w:p>
    <w:p w14:paraId="4F411001" w14:textId="77777777" w:rsidR="000F0816" w:rsidRPr="00E33548" w:rsidRDefault="00E43843" w:rsidP="007851CF">
      <w:pPr>
        <w:pStyle w:val="Heading2"/>
        <w:rPr>
          <w:rFonts w:asciiTheme="minorHAnsi" w:hAnsiTheme="minorHAnsi"/>
          <w:lang w:val="en-GB"/>
        </w:rPr>
      </w:pPr>
      <w:bookmarkStart w:id="26" w:name="_Toc447282218"/>
      <w:bookmarkEnd w:id="16"/>
      <w:bookmarkEnd w:id="17"/>
      <w:r w:rsidRPr="00E33548">
        <w:rPr>
          <w:rFonts w:asciiTheme="minorHAnsi" w:hAnsiTheme="minorHAnsi"/>
          <w:lang w:val="en-GB"/>
        </w:rPr>
        <w:t>Purpose of document</w:t>
      </w:r>
      <w:bookmarkEnd w:id="26"/>
    </w:p>
    <w:p w14:paraId="0E0FC4F7" w14:textId="77777777" w:rsidR="00567E46" w:rsidRPr="00E33548" w:rsidRDefault="00331EEC" w:rsidP="00952F04">
      <w:pPr>
        <w:pStyle w:val="BodyText"/>
        <w:jc w:val="both"/>
        <w:rPr>
          <w:rFonts w:asciiTheme="minorHAnsi" w:hAnsiTheme="minorHAnsi" w:cstheme="minorHAnsi"/>
          <w:lang w:val="en-GB"/>
        </w:rPr>
      </w:pPr>
      <w:r w:rsidRPr="00E33548">
        <w:rPr>
          <w:rFonts w:asciiTheme="minorHAnsi" w:hAnsiTheme="minorHAnsi" w:cstheme="minorHAnsi"/>
          <w:lang w:val="en-GB"/>
        </w:rPr>
        <w:t xml:space="preserve">This document describes the </w:t>
      </w:r>
      <w:r w:rsidR="00E82B4A" w:rsidRPr="00E33548">
        <w:rPr>
          <w:rFonts w:asciiTheme="minorHAnsi" w:hAnsiTheme="minorHAnsi" w:cstheme="minorHAnsi"/>
          <w:lang w:val="en-GB"/>
        </w:rPr>
        <w:t xml:space="preserve">Cloud </w:t>
      </w:r>
      <w:r w:rsidR="003F0EC7">
        <w:rPr>
          <w:rFonts w:asciiTheme="minorHAnsi" w:hAnsiTheme="minorHAnsi" w:cstheme="minorHAnsi"/>
          <w:lang w:val="en-GB"/>
        </w:rPr>
        <w:t xml:space="preserve">SDN </w:t>
      </w:r>
      <w:r w:rsidR="006325B1" w:rsidRPr="00E33548">
        <w:rPr>
          <w:rFonts w:asciiTheme="minorHAnsi" w:hAnsiTheme="minorHAnsi" w:cstheme="minorHAnsi"/>
          <w:lang w:val="en-GB"/>
        </w:rPr>
        <w:t xml:space="preserve">automation re-use </w:t>
      </w:r>
      <w:r w:rsidR="00C45BCF" w:rsidRPr="00E33548">
        <w:rPr>
          <w:rFonts w:asciiTheme="minorHAnsi" w:hAnsiTheme="minorHAnsi" w:cstheme="minorHAnsi"/>
          <w:lang w:val="en-GB"/>
        </w:rPr>
        <w:t xml:space="preserve">project </w:t>
      </w:r>
      <w:r w:rsidR="00DD7358" w:rsidRPr="00E33548">
        <w:rPr>
          <w:rFonts w:asciiTheme="minorHAnsi" w:hAnsiTheme="minorHAnsi" w:cstheme="minorHAnsi"/>
          <w:lang w:val="en-GB"/>
        </w:rPr>
        <w:t>architecture</w:t>
      </w:r>
      <w:r w:rsidR="009A45F6" w:rsidRPr="00E33548">
        <w:rPr>
          <w:rFonts w:asciiTheme="minorHAnsi" w:hAnsiTheme="minorHAnsi" w:cstheme="minorHAnsi"/>
          <w:lang w:val="en-GB"/>
        </w:rPr>
        <w:t xml:space="preserve"> version 1</w:t>
      </w:r>
      <w:r w:rsidRPr="00E33548">
        <w:rPr>
          <w:rFonts w:asciiTheme="minorHAnsi" w:hAnsiTheme="minorHAnsi" w:cstheme="minorHAnsi"/>
          <w:lang w:val="en-GB"/>
        </w:rPr>
        <w:t xml:space="preserve">. It </w:t>
      </w:r>
      <w:r w:rsidR="00DD7358" w:rsidRPr="00E33548">
        <w:rPr>
          <w:rFonts w:asciiTheme="minorHAnsi" w:hAnsiTheme="minorHAnsi" w:cstheme="minorHAnsi"/>
          <w:lang w:val="en-GB"/>
        </w:rPr>
        <w:t>provides a high level view of the technical aspects of the project and how all the various components interact to meet the project objectives</w:t>
      </w:r>
      <w:r w:rsidRPr="00E33548">
        <w:rPr>
          <w:rFonts w:asciiTheme="minorHAnsi" w:hAnsiTheme="minorHAnsi" w:cstheme="minorHAnsi"/>
          <w:lang w:val="en-GB"/>
        </w:rPr>
        <w:t>.</w:t>
      </w:r>
      <w:r w:rsidR="00DD7358" w:rsidRPr="00E33548">
        <w:rPr>
          <w:rFonts w:asciiTheme="minorHAnsi" w:hAnsiTheme="minorHAnsi" w:cstheme="minorHAnsi"/>
          <w:lang w:val="en-GB"/>
        </w:rPr>
        <w:t xml:space="preserve">  It contains a clear delineation of the project scope including what will be included in th</w:t>
      </w:r>
      <w:r w:rsidR="009A45F6" w:rsidRPr="00E33548">
        <w:rPr>
          <w:rFonts w:asciiTheme="minorHAnsi" w:hAnsiTheme="minorHAnsi" w:cstheme="minorHAnsi"/>
          <w:lang w:val="en-GB"/>
        </w:rPr>
        <w:t>is</w:t>
      </w:r>
      <w:r w:rsidR="00DD7358" w:rsidRPr="00E33548">
        <w:rPr>
          <w:rFonts w:asciiTheme="minorHAnsi" w:hAnsiTheme="minorHAnsi" w:cstheme="minorHAnsi"/>
          <w:lang w:val="en-GB"/>
        </w:rPr>
        <w:t xml:space="preserve"> release of the complete set of technical deliverables.</w:t>
      </w:r>
      <w:r w:rsidR="009A45F6" w:rsidRPr="00E33548">
        <w:rPr>
          <w:rFonts w:asciiTheme="minorHAnsi" w:hAnsiTheme="minorHAnsi" w:cstheme="minorHAnsi"/>
          <w:lang w:val="en-GB"/>
        </w:rPr>
        <w:t xml:space="preserve">  </w:t>
      </w:r>
      <w:r w:rsidR="00F911CA" w:rsidRPr="00E33548">
        <w:rPr>
          <w:rFonts w:asciiTheme="minorHAnsi" w:hAnsiTheme="minorHAnsi" w:cstheme="minorHAnsi"/>
          <w:lang w:val="en-GB"/>
        </w:rPr>
        <w:t>Additionally,</w:t>
      </w:r>
      <w:r w:rsidR="009A45F6" w:rsidRPr="00E33548">
        <w:rPr>
          <w:rFonts w:asciiTheme="minorHAnsi" w:hAnsiTheme="minorHAnsi" w:cstheme="minorHAnsi"/>
          <w:lang w:val="en-GB"/>
        </w:rPr>
        <w:t xml:space="preserve"> it provides a clear list of assumptions, dependencies and limitations that are understood to be part of this release.</w:t>
      </w:r>
    </w:p>
    <w:p w14:paraId="0E03FFF7" w14:textId="77777777" w:rsidR="00EC3106" w:rsidRPr="00E33548" w:rsidRDefault="00EC3106" w:rsidP="00567E46">
      <w:pPr>
        <w:pStyle w:val="Heading2"/>
        <w:rPr>
          <w:rFonts w:asciiTheme="minorHAnsi" w:hAnsiTheme="minorHAnsi"/>
          <w:lang w:val="en-GB"/>
        </w:rPr>
      </w:pPr>
      <w:bookmarkStart w:id="27" w:name="_Toc447282219"/>
      <w:r w:rsidRPr="00E33548">
        <w:rPr>
          <w:rFonts w:asciiTheme="minorHAnsi" w:hAnsiTheme="minorHAnsi"/>
          <w:lang w:val="en-GB"/>
        </w:rPr>
        <w:t>The Vision</w:t>
      </w:r>
      <w:bookmarkEnd w:id="27"/>
    </w:p>
    <w:p w14:paraId="4A7F5E1A" w14:textId="77777777" w:rsidR="00EC3106" w:rsidRPr="00E33548" w:rsidRDefault="00EC3106" w:rsidP="00EC3106">
      <w:pPr>
        <w:rPr>
          <w:lang w:val="en-GB"/>
        </w:rPr>
      </w:pPr>
    </w:p>
    <w:p w14:paraId="1349EE34" w14:textId="77777777" w:rsidR="00EC3106" w:rsidRPr="00E33548" w:rsidRDefault="00EC3106" w:rsidP="00EC3106">
      <w:pPr>
        <w:rPr>
          <w:lang w:val="en-GB"/>
        </w:rPr>
      </w:pPr>
      <w:r w:rsidRPr="00E33548">
        <w:rPr>
          <w:lang w:val="en-GB"/>
        </w:rPr>
        <w:t>The vision is to provide Juniper Consultants and their customers tools which can deploy small, fast, light test and evaluation environments for Co</w:t>
      </w:r>
      <w:r w:rsidR="00DE0C1D" w:rsidRPr="00E33548">
        <w:rPr>
          <w:lang w:val="en-GB"/>
        </w:rPr>
        <w:t>ntrail SDN and OpenStack. Lowering</w:t>
      </w:r>
      <w:r w:rsidRPr="00E33548">
        <w:rPr>
          <w:lang w:val="en-GB"/>
        </w:rPr>
        <w:t xml:space="preserve"> the bar for evaluation </w:t>
      </w:r>
      <w:r w:rsidR="00F911CA">
        <w:rPr>
          <w:lang w:val="en-GB"/>
        </w:rPr>
        <w:t xml:space="preserve">of SDN architectures </w:t>
      </w:r>
      <w:r w:rsidRPr="00E33548">
        <w:rPr>
          <w:lang w:val="en-GB"/>
        </w:rPr>
        <w:t xml:space="preserve">from the Data </w:t>
      </w:r>
      <w:r w:rsidR="00F04C84" w:rsidRPr="00E33548">
        <w:rPr>
          <w:lang w:val="en-GB"/>
        </w:rPr>
        <w:t>Centre</w:t>
      </w:r>
      <w:r w:rsidRPr="00E33548">
        <w:rPr>
          <w:lang w:val="en-GB"/>
        </w:rPr>
        <w:t xml:space="preserve"> to the desk</w:t>
      </w:r>
      <w:r w:rsidR="00E94E7A" w:rsidRPr="00E33548">
        <w:rPr>
          <w:lang w:val="en-GB"/>
        </w:rPr>
        <w:t>top</w:t>
      </w:r>
      <w:r w:rsidRPr="00E33548">
        <w:rPr>
          <w:lang w:val="en-GB"/>
        </w:rPr>
        <w:t>.</w:t>
      </w:r>
    </w:p>
    <w:p w14:paraId="164403CE" w14:textId="77777777" w:rsidR="00EC3106" w:rsidRPr="00E33548" w:rsidRDefault="00EC3106" w:rsidP="00EC3106">
      <w:pPr>
        <w:rPr>
          <w:lang w:val="en-GB"/>
        </w:rPr>
      </w:pPr>
    </w:p>
    <w:p w14:paraId="4A52B12E" w14:textId="77777777" w:rsidR="00DE0C1D" w:rsidRPr="00E33548" w:rsidRDefault="00DE0C1D" w:rsidP="00EC3106">
      <w:pPr>
        <w:rPr>
          <w:lang w:val="en-GB"/>
        </w:rPr>
      </w:pPr>
      <w:r w:rsidRPr="00E33548">
        <w:rPr>
          <w:lang w:val="en-GB"/>
        </w:rPr>
        <w:t xml:space="preserve">We envisage that over time these tools will </w:t>
      </w:r>
      <w:r w:rsidR="000C02FB" w:rsidRPr="00E33548">
        <w:rPr>
          <w:lang w:val="en-GB"/>
        </w:rPr>
        <w:t>be merged with the existing underlay automation project to provide a fully automated deployment of test architectures within the underlay (</w:t>
      </w:r>
      <w:r w:rsidR="00F911CA">
        <w:rPr>
          <w:lang w:val="en-GB"/>
        </w:rPr>
        <w:t>v</w:t>
      </w:r>
      <w:r w:rsidR="000C02FB" w:rsidRPr="00E33548">
        <w:rPr>
          <w:lang w:val="en-GB"/>
        </w:rPr>
        <w:t xml:space="preserve">QFX, </w:t>
      </w:r>
      <w:r w:rsidR="00F911CA">
        <w:rPr>
          <w:lang w:val="en-GB"/>
        </w:rPr>
        <w:t>v</w:t>
      </w:r>
      <w:r w:rsidR="000C02FB" w:rsidRPr="00E33548">
        <w:rPr>
          <w:lang w:val="en-GB"/>
        </w:rPr>
        <w:t xml:space="preserve">MX, </w:t>
      </w:r>
      <w:r w:rsidR="00F911CA">
        <w:rPr>
          <w:lang w:val="en-GB"/>
        </w:rPr>
        <w:t>v</w:t>
      </w:r>
      <w:r w:rsidR="000C02FB" w:rsidRPr="00E33548">
        <w:rPr>
          <w:lang w:val="en-GB"/>
        </w:rPr>
        <w:t xml:space="preserve">SRX) </w:t>
      </w:r>
      <w:r w:rsidRPr="00E33548">
        <w:rPr>
          <w:lang w:val="en-GB"/>
        </w:rPr>
        <w:t>,</w:t>
      </w:r>
      <w:r w:rsidR="000C02FB" w:rsidRPr="00E33548">
        <w:rPr>
          <w:lang w:val="en-GB"/>
        </w:rPr>
        <w:t>as well as</w:t>
      </w:r>
      <w:r w:rsidRPr="00E33548">
        <w:rPr>
          <w:lang w:val="en-GB"/>
        </w:rPr>
        <w:t xml:space="preserve"> within</w:t>
      </w:r>
      <w:r w:rsidR="000C02FB" w:rsidRPr="00E33548">
        <w:rPr>
          <w:lang w:val="en-GB"/>
        </w:rPr>
        <w:t xml:space="preserve"> the software defined overlay (Contrail </w:t>
      </w:r>
      <w:r w:rsidR="00F911CA">
        <w:rPr>
          <w:lang w:val="en-GB"/>
        </w:rPr>
        <w:t xml:space="preserve">SDN </w:t>
      </w:r>
      <w:r w:rsidR="000C02FB" w:rsidRPr="00E33548">
        <w:rPr>
          <w:lang w:val="en-GB"/>
        </w:rPr>
        <w:t>and CSO</w:t>
      </w:r>
      <w:r w:rsidR="00F911CA">
        <w:rPr>
          <w:lang w:val="en-GB"/>
        </w:rPr>
        <w:t xml:space="preserve"> NFV</w:t>
      </w:r>
      <w:r w:rsidR="000C02FB" w:rsidRPr="00E33548">
        <w:rPr>
          <w:lang w:val="en-GB"/>
        </w:rPr>
        <w:t>).</w:t>
      </w:r>
      <w:r w:rsidRPr="00E33548">
        <w:rPr>
          <w:lang w:val="en-GB"/>
        </w:rPr>
        <w:t xml:space="preserve"> </w:t>
      </w:r>
    </w:p>
    <w:p w14:paraId="61640627" w14:textId="77777777" w:rsidR="00DE0C1D" w:rsidRPr="00E33548" w:rsidRDefault="00DE0C1D" w:rsidP="00EC3106">
      <w:pPr>
        <w:rPr>
          <w:lang w:val="en-GB"/>
        </w:rPr>
      </w:pPr>
    </w:p>
    <w:p w14:paraId="554CFB34" w14:textId="77777777" w:rsidR="00EC3106" w:rsidRPr="00E33548" w:rsidRDefault="00DE0C1D" w:rsidP="00EC3106">
      <w:pPr>
        <w:rPr>
          <w:lang w:val="en-GB"/>
        </w:rPr>
      </w:pPr>
      <w:r w:rsidRPr="00E33548">
        <w:rPr>
          <w:lang w:val="en-GB"/>
        </w:rPr>
        <w:t>T</w:t>
      </w:r>
      <w:r w:rsidR="00EC3106" w:rsidRPr="00E33548">
        <w:rPr>
          <w:lang w:val="en-GB"/>
        </w:rPr>
        <w:t xml:space="preserve">hese tools </w:t>
      </w:r>
      <w:r w:rsidRPr="00E33548">
        <w:rPr>
          <w:lang w:val="en-GB"/>
        </w:rPr>
        <w:t xml:space="preserve">will </w:t>
      </w:r>
      <w:r w:rsidR="00EC3106" w:rsidRPr="00E33548">
        <w:rPr>
          <w:lang w:val="en-GB"/>
        </w:rPr>
        <w:t xml:space="preserve">enable </w:t>
      </w:r>
      <w:r w:rsidR="00E94E7A" w:rsidRPr="00E33548">
        <w:rPr>
          <w:lang w:val="en-GB"/>
        </w:rPr>
        <w:t xml:space="preserve">Consultants and </w:t>
      </w:r>
      <w:r w:rsidR="00EC3106" w:rsidRPr="00E33548">
        <w:rPr>
          <w:lang w:val="en-GB"/>
        </w:rPr>
        <w:t xml:space="preserve">customers </w:t>
      </w:r>
      <w:r w:rsidR="000436EB" w:rsidRPr="00E33548">
        <w:rPr>
          <w:lang w:val="en-GB"/>
        </w:rPr>
        <w:t>to</w:t>
      </w:r>
      <w:r w:rsidR="00EC3106" w:rsidRPr="00E33548">
        <w:rPr>
          <w:lang w:val="en-GB"/>
        </w:rPr>
        <w:t xml:space="preserve"> evaluate the benefits of Contrail SDN </w:t>
      </w:r>
      <w:r w:rsidRPr="00E33548">
        <w:rPr>
          <w:lang w:val="en-GB"/>
        </w:rPr>
        <w:t>without specialised expertise.</w:t>
      </w:r>
    </w:p>
    <w:p w14:paraId="054DEF75" w14:textId="77777777" w:rsidR="000C02FB" w:rsidRPr="00E33548" w:rsidRDefault="000C02FB" w:rsidP="00EC3106">
      <w:pPr>
        <w:rPr>
          <w:lang w:val="en-GB"/>
        </w:rPr>
      </w:pPr>
    </w:p>
    <w:p w14:paraId="19E80EC2" w14:textId="77777777" w:rsidR="00EC3106" w:rsidRPr="00E33548" w:rsidRDefault="00DE0C1D" w:rsidP="00EC3106">
      <w:pPr>
        <w:rPr>
          <w:lang w:val="en-GB"/>
        </w:rPr>
      </w:pPr>
      <w:r w:rsidRPr="00E33548">
        <w:rPr>
          <w:lang w:val="en-GB"/>
        </w:rPr>
        <w:t>T</w:t>
      </w:r>
      <w:r w:rsidR="00EC3106" w:rsidRPr="00E33548">
        <w:rPr>
          <w:lang w:val="en-GB"/>
        </w:rPr>
        <w:t>hese tools and their generate</w:t>
      </w:r>
      <w:r w:rsidR="000436EB" w:rsidRPr="00E33548">
        <w:rPr>
          <w:lang w:val="en-GB"/>
        </w:rPr>
        <w:t>d</w:t>
      </w:r>
      <w:r w:rsidR="00F911CA">
        <w:rPr>
          <w:lang w:val="en-GB"/>
        </w:rPr>
        <w:t xml:space="preserve"> environments will be deployable</w:t>
      </w:r>
      <w:r w:rsidR="00EC3106" w:rsidRPr="00E33548">
        <w:rPr>
          <w:lang w:val="en-GB"/>
        </w:rPr>
        <w:t xml:space="preserve"> on low footprint hardware; whethe</w:t>
      </w:r>
      <w:r w:rsidR="00F911CA">
        <w:rPr>
          <w:lang w:val="en-GB"/>
        </w:rPr>
        <w:t>r that be laptops, virtual machi</w:t>
      </w:r>
      <w:r w:rsidR="00EC3106" w:rsidRPr="00E33548">
        <w:rPr>
          <w:lang w:val="en-GB"/>
        </w:rPr>
        <w:t>nes or bare metal servers.</w:t>
      </w:r>
    </w:p>
    <w:p w14:paraId="768AE53E" w14:textId="77777777" w:rsidR="00EC3106" w:rsidRPr="00E33548" w:rsidRDefault="00EC3106" w:rsidP="00EC3106">
      <w:pPr>
        <w:rPr>
          <w:lang w:val="en-GB"/>
        </w:rPr>
      </w:pPr>
    </w:p>
    <w:p w14:paraId="49896147" w14:textId="77777777" w:rsidR="00EC3106" w:rsidRPr="00E33548" w:rsidRDefault="00DE0C1D" w:rsidP="00EC3106">
      <w:pPr>
        <w:rPr>
          <w:lang w:val="en-GB"/>
        </w:rPr>
      </w:pPr>
      <w:r w:rsidRPr="00E33548">
        <w:rPr>
          <w:lang w:val="en-GB"/>
        </w:rPr>
        <w:t>We expect that these tools will</w:t>
      </w:r>
      <w:r w:rsidR="00EC3106" w:rsidRPr="00E33548">
        <w:rPr>
          <w:lang w:val="en-GB"/>
        </w:rPr>
        <w:t xml:space="preserve"> over time be extended to provide alternative </w:t>
      </w:r>
      <w:r w:rsidR="00F911CA" w:rsidRPr="00E33548">
        <w:rPr>
          <w:lang w:val="en-GB"/>
        </w:rPr>
        <w:t>architectures</w:t>
      </w:r>
      <w:r w:rsidR="00EC3106" w:rsidRPr="00E33548">
        <w:rPr>
          <w:lang w:val="en-GB"/>
        </w:rPr>
        <w:t xml:space="preserve"> to OpenStack, such as </w:t>
      </w:r>
      <w:r w:rsidR="00F911CA">
        <w:rPr>
          <w:lang w:val="en-GB"/>
        </w:rPr>
        <w:t>K</w:t>
      </w:r>
      <w:r w:rsidR="000436EB" w:rsidRPr="00E33548">
        <w:rPr>
          <w:lang w:val="en-GB"/>
        </w:rPr>
        <w:t>uber</w:t>
      </w:r>
      <w:r w:rsidR="00E94E7A" w:rsidRPr="00E33548">
        <w:rPr>
          <w:lang w:val="en-GB"/>
        </w:rPr>
        <w:t xml:space="preserve">netics; </w:t>
      </w:r>
      <w:r w:rsidR="000436EB" w:rsidRPr="00E33548">
        <w:rPr>
          <w:lang w:val="en-GB"/>
        </w:rPr>
        <w:t>as well as full NFVs such as CSO.</w:t>
      </w:r>
    </w:p>
    <w:p w14:paraId="3665AE0C" w14:textId="77777777" w:rsidR="000436EB" w:rsidRPr="00E33548" w:rsidRDefault="000436EB" w:rsidP="00EC3106">
      <w:pPr>
        <w:rPr>
          <w:lang w:val="en-GB"/>
        </w:rPr>
      </w:pPr>
    </w:p>
    <w:p w14:paraId="75D2C03F" w14:textId="77777777" w:rsidR="000436EB" w:rsidRDefault="00DE0C1D" w:rsidP="00EC3106">
      <w:pPr>
        <w:rPr>
          <w:lang w:val="en-GB"/>
        </w:rPr>
      </w:pPr>
      <w:r w:rsidRPr="00E33548">
        <w:rPr>
          <w:lang w:val="en-GB"/>
        </w:rPr>
        <w:t xml:space="preserve">The hope being </w:t>
      </w:r>
      <w:r w:rsidR="000436EB" w:rsidRPr="00E33548">
        <w:rPr>
          <w:lang w:val="en-GB"/>
        </w:rPr>
        <w:t xml:space="preserve">That these tools will allow Juniper PS to differentiate </w:t>
      </w:r>
      <w:r w:rsidR="00F911CA" w:rsidRPr="00E33548">
        <w:rPr>
          <w:lang w:val="en-GB"/>
        </w:rPr>
        <w:t>ourselves</w:t>
      </w:r>
      <w:r w:rsidR="00F911CA">
        <w:rPr>
          <w:lang w:val="en-GB"/>
        </w:rPr>
        <w:t xml:space="preserve"> from out competitors by providing customers an easy entrance point to evaluate SDN.</w:t>
      </w:r>
    </w:p>
    <w:p w14:paraId="31263270" w14:textId="77777777" w:rsidR="0034700D" w:rsidRDefault="0034700D" w:rsidP="00EC3106">
      <w:pPr>
        <w:rPr>
          <w:lang w:val="en-GB"/>
        </w:rPr>
      </w:pPr>
    </w:p>
    <w:p w14:paraId="2169CEC7" w14:textId="77777777" w:rsidR="0034700D" w:rsidRPr="00E33548" w:rsidRDefault="0034700D" w:rsidP="0034700D">
      <w:pPr>
        <w:pStyle w:val="Heading2"/>
        <w:rPr>
          <w:rFonts w:asciiTheme="minorHAnsi" w:hAnsiTheme="minorHAnsi"/>
          <w:lang w:val="en-GB"/>
        </w:rPr>
      </w:pPr>
      <w:r>
        <w:rPr>
          <w:rFonts w:asciiTheme="minorHAnsi" w:hAnsiTheme="minorHAnsi"/>
          <w:lang w:val="en-GB"/>
        </w:rPr>
        <w:t>Why we are excited</w:t>
      </w:r>
    </w:p>
    <w:p w14:paraId="732E64D5" w14:textId="77777777" w:rsidR="0034700D" w:rsidRDefault="0034700D" w:rsidP="00EC3106">
      <w:pPr>
        <w:rPr>
          <w:lang w:val="en-GB"/>
        </w:rPr>
      </w:pPr>
    </w:p>
    <w:p w14:paraId="55DF3697" w14:textId="11F9E169" w:rsidR="000C360E" w:rsidRDefault="000C360E" w:rsidP="000C360E">
      <w:pPr>
        <w:rPr>
          <w:lang w:val="en-GB"/>
        </w:rPr>
      </w:pPr>
      <w:r>
        <w:rPr>
          <w:lang w:val="en-GB"/>
        </w:rPr>
        <w:t>After a short evaluation of Kolla we created</w:t>
      </w:r>
      <w:r w:rsidR="00A7309D">
        <w:rPr>
          <w:lang w:val="en-GB"/>
        </w:rPr>
        <w:t xml:space="preserve"> a complete OpenStack with each</w:t>
      </w:r>
      <w:r w:rsidR="00F208EF">
        <w:rPr>
          <w:lang w:val="en-GB"/>
        </w:rPr>
        <w:t xml:space="preserve"> process running within</w:t>
      </w:r>
      <w:bookmarkStart w:id="28" w:name="_GoBack"/>
      <w:bookmarkEnd w:id="28"/>
      <w:r>
        <w:rPr>
          <w:lang w:val="en-GB"/>
        </w:rPr>
        <w:t xml:space="preserve"> a Docker container built from the Kolla images. All running within one Virtual Machi</w:t>
      </w:r>
      <w:r w:rsidR="00F04C84">
        <w:rPr>
          <w:lang w:val="en-GB"/>
        </w:rPr>
        <w:t>ne on a two core laptop.</w:t>
      </w:r>
    </w:p>
    <w:p w14:paraId="6F3E1864" w14:textId="77777777" w:rsidR="000C360E" w:rsidRDefault="000C360E" w:rsidP="000C360E">
      <w:pPr>
        <w:rPr>
          <w:lang w:val="en-GB"/>
        </w:rPr>
      </w:pPr>
    </w:p>
    <w:p w14:paraId="3C3AB6DB" w14:textId="77777777" w:rsidR="000C360E" w:rsidRDefault="000C360E" w:rsidP="00EC3106">
      <w:pPr>
        <w:rPr>
          <w:lang w:val="en-GB"/>
        </w:rPr>
      </w:pPr>
      <w:r>
        <w:rPr>
          <w:lang w:val="en-GB"/>
        </w:rPr>
        <w:t>Using locally written scripts we could then destroy and redeploy the entire OpenStack cluster, all subsystems, onto a different network within 15 minutes.</w:t>
      </w:r>
    </w:p>
    <w:p w14:paraId="3385B338" w14:textId="77777777" w:rsidR="000C360E" w:rsidRDefault="000C360E" w:rsidP="00EC3106">
      <w:pPr>
        <w:rPr>
          <w:lang w:val="en-GB"/>
        </w:rPr>
      </w:pPr>
    </w:p>
    <w:p w14:paraId="2B394602" w14:textId="77777777" w:rsidR="000C360E" w:rsidRDefault="000C360E" w:rsidP="00EC3106">
      <w:pPr>
        <w:rPr>
          <w:lang w:val="en-GB"/>
        </w:rPr>
      </w:pPr>
      <w:r>
        <w:rPr>
          <w:lang w:val="en-GB"/>
        </w:rPr>
        <w:t>With real development its e</w:t>
      </w:r>
      <w:r w:rsidR="00F04C84">
        <w:rPr>
          <w:lang w:val="en-GB"/>
        </w:rPr>
        <w:t>asy to see how this technology w</w:t>
      </w:r>
      <w:r>
        <w:rPr>
          <w:lang w:val="en-GB"/>
        </w:rPr>
        <w:t>ould allow us to build automated OpenStack+Contrail environments in minutes; deploy them wherever Docker can run.</w:t>
      </w:r>
    </w:p>
    <w:p w14:paraId="4F3F8C53" w14:textId="77777777" w:rsidR="00567E46" w:rsidRPr="00E33548" w:rsidRDefault="000C02FB" w:rsidP="00567E46">
      <w:pPr>
        <w:pStyle w:val="Heading2"/>
        <w:rPr>
          <w:rFonts w:asciiTheme="minorHAnsi" w:hAnsiTheme="minorHAnsi"/>
          <w:lang w:val="en-GB"/>
        </w:rPr>
      </w:pPr>
      <w:bookmarkStart w:id="29" w:name="_Toc447282220"/>
      <w:r w:rsidRPr="00E33548">
        <w:rPr>
          <w:rFonts w:asciiTheme="minorHAnsi" w:hAnsiTheme="minorHAnsi"/>
          <w:lang w:val="en-GB"/>
        </w:rPr>
        <w:t xml:space="preserve">The </w:t>
      </w:r>
      <w:r w:rsidR="00567E46" w:rsidRPr="00E33548">
        <w:rPr>
          <w:rFonts w:asciiTheme="minorHAnsi" w:hAnsiTheme="minorHAnsi"/>
          <w:lang w:val="en-GB"/>
        </w:rPr>
        <w:t>Objective</w:t>
      </w:r>
      <w:bookmarkEnd w:id="29"/>
    </w:p>
    <w:p w14:paraId="53F71E93" w14:textId="77777777" w:rsidR="003C1218" w:rsidRPr="00E33548" w:rsidRDefault="00567E46" w:rsidP="00567E46">
      <w:pPr>
        <w:pStyle w:val="Body"/>
        <w:rPr>
          <w:rFonts w:asciiTheme="minorHAnsi" w:hAnsiTheme="minorHAnsi" w:cstheme="minorHAnsi"/>
          <w:szCs w:val="16"/>
          <w:lang w:val="en-GB"/>
        </w:rPr>
      </w:pPr>
      <w:r w:rsidRPr="00E33548">
        <w:rPr>
          <w:rFonts w:asciiTheme="minorHAnsi" w:hAnsiTheme="minorHAnsi" w:cstheme="minorHAnsi"/>
          <w:szCs w:val="16"/>
          <w:lang w:val="en-GB"/>
        </w:rPr>
        <w:t xml:space="preserve">The goal of this project is to </w:t>
      </w:r>
      <w:r w:rsidR="003C1218" w:rsidRPr="00E33548">
        <w:rPr>
          <w:rFonts w:asciiTheme="minorHAnsi" w:hAnsiTheme="minorHAnsi" w:cstheme="minorHAnsi"/>
          <w:szCs w:val="16"/>
          <w:lang w:val="en-GB"/>
        </w:rPr>
        <w:t xml:space="preserve">move contrail test environments from </w:t>
      </w:r>
      <w:r w:rsidR="005B34BF" w:rsidRPr="00E33548">
        <w:rPr>
          <w:rFonts w:asciiTheme="minorHAnsi" w:hAnsiTheme="minorHAnsi" w:cstheme="minorHAnsi"/>
          <w:szCs w:val="16"/>
          <w:lang w:val="en-GB"/>
        </w:rPr>
        <w:t xml:space="preserve">specialised </w:t>
      </w:r>
      <w:r w:rsidR="003C1218" w:rsidRPr="00E33548">
        <w:rPr>
          <w:rFonts w:asciiTheme="minorHAnsi" w:hAnsiTheme="minorHAnsi" w:cstheme="minorHAnsi"/>
          <w:szCs w:val="16"/>
          <w:lang w:val="en-GB"/>
        </w:rPr>
        <w:t>hardware intens</w:t>
      </w:r>
      <w:r w:rsidR="000C360E">
        <w:rPr>
          <w:rFonts w:asciiTheme="minorHAnsi" w:hAnsiTheme="minorHAnsi" w:cstheme="minorHAnsi"/>
          <w:szCs w:val="16"/>
          <w:lang w:val="en-GB"/>
        </w:rPr>
        <w:t>ive</w:t>
      </w:r>
      <w:r w:rsidR="003C1218" w:rsidRPr="00E33548">
        <w:rPr>
          <w:rFonts w:asciiTheme="minorHAnsi" w:hAnsiTheme="minorHAnsi" w:cstheme="minorHAnsi"/>
          <w:szCs w:val="16"/>
          <w:lang w:val="en-GB"/>
        </w:rPr>
        <w:t xml:space="preserve"> bare-metal server</w:t>
      </w:r>
      <w:r w:rsidR="00F911CA">
        <w:rPr>
          <w:rFonts w:asciiTheme="minorHAnsi" w:hAnsiTheme="minorHAnsi" w:cstheme="minorHAnsi"/>
          <w:szCs w:val="16"/>
          <w:lang w:val="en-GB"/>
        </w:rPr>
        <w:t>s</w:t>
      </w:r>
      <w:r w:rsidR="003C1218" w:rsidRPr="00E33548">
        <w:rPr>
          <w:rFonts w:asciiTheme="minorHAnsi" w:hAnsiTheme="minorHAnsi" w:cstheme="minorHAnsi"/>
          <w:szCs w:val="16"/>
          <w:lang w:val="en-GB"/>
        </w:rPr>
        <w:t xml:space="preserve"> and virtual machine</w:t>
      </w:r>
      <w:r w:rsidR="000C360E">
        <w:rPr>
          <w:rFonts w:asciiTheme="minorHAnsi" w:hAnsiTheme="minorHAnsi" w:cstheme="minorHAnsi"/>
          <w:szCs w:val="16"/>
          <w:lang w:val="en-GB"/>
        </w:rPr>
        <w:t>s</w:t>
      </w:r>
      <w:r w:rsidR="003C1218" w:rsidRPr="00E33548">
        <w:rPr>
          <w:rFonts w:asciiTheme="minorHAnsi" w:hAnsiTheme="minorHAnsi" w:cstheme="minorHAnsi"/>
          <w:szCs w:val="16"/>
          <w:lang w:val="en-GB"/>
        </w:rPr>
        <w:t>, to a</w:t>
      </w:r>
      <w:r w:rsidR="005B34BF" w:rsidRPr="00E33548">
        <w:rPr>
          <w:rFonts w:asciiTheme="minorHAnsi" w:hAnsiTheme="minorHAnsi" w:cstheme="minorHAnsi"/>
          <w:szCs w:val="16"/>
          <w:lang w:val="en-GB"/>
        </w:rPr>
        <w:t>n automated and less specialised</w:t>
      </w:r>
      <w:r w:rsidR="003C1218" w:rsidRPr="00E33548">
        <w:rPr>
          <w:rFonts w:asciiTheme="minorHAnsi" w:hAnsiTheme="minorHAnsi" w:cstheme="minorHAnsi"/>
          <w:szCs w:val="16"/>
          <w:lang w:val="en-GB"/>
        </w:rPr>
        <w:t xml:space="preserve"> container based model.</w:t>
      </w:r>
    </w:p>
    <w:p w14:paraId="4A5CBFC0" w14:textId="77777777" w:rsidR="00567E46" w:rsidRPr="00E33548" w:rsidRDefault="005B34BF" w:rsidP="00567E46">
      <w:pPr>
        <w:pStyle w:val="Body"/>
        <w:rPr>
          <w:rFonts w:asciiTheme="minorHAnsi" w:hAnsiTheme="minorHAnsi" w:cstheme="minorHAnsi"/>
          <w:szCs w:val="16"/>
          <w:lang w:val="en-GB"/>
        </w:rPr>
      </w:pPr>
      <w:r w:rsidRPr="00E33548">
        <w:rPr>
          <w:rFonts w:asciiTheme="minorHAnsi" w:hAnsiTheme="minorHAnsi" w:cstheme="minorHAnsi"/>
          <w:szCs w:val="16"/>
          <w:lang w:val="en-GB"/>
        </w:rPr>
        <w:t>We aim to</w:t>
      </w:r>
      <w:r w:rsidR="003C1218" w:rsidRPr="00E33548">
        <w:rPr>
          <w:rFonts w:asciiTheme="minorHAnsi" w:hAnsiTheme="minorHAnsi" w:cstheme="minorHAnsi"/>
          <w:szCs w:val="16"/>
          <w:lang w:val="en-GB"/>
        </w:rPr>
        <w:t xml:space="preserve"> </w:t>
      </w:r>
      <w:r w:rsidR="00567E46" w:rsidRPr="00E33548">
        <w:rPr>
          <w:rFonts w:asciiTheme="minorHAnsi" w:hAnsiTheme="minorHAnsi" w:cstheme="minorHAnsi"/>
          <w:szCs w:val="16"/>
          <w:lang w:val="en-GB"/>
        </w:rPr>
        <w:t xml:space="preserve">automate the deployment </w:t>
      </w:r>
      <w:r w:rsidR="003C1218" w:rsidRPr="00E33548">
        <w:rPr>
          <w:rFonts w:asciiTheme="minorHAnsi" w:hAnsiTheme="minorHAnsi" w:cstheme="minorHAnsi"/>
          <w:szCs w:val="16"/>
          <w:lang w:val="en-GB"/>
        </w:rPr>
        <w:t xml:space="preserve">and configuration </w:t>
      </w:r>
      <w:r w:rsidR="00567E46" w:rsidRPr="00E33548">
        <w:rPr>
          <w:rFonts w:asciiTheme="minorHAnsi" w:hAnsiTheme="minorHAnsi" w:cstheme="minorHAnsi"/>
          <w:szCs w:val="16"/>
          <w:lang w:val="en-GB"/>
        </w:rPr>
        <w:t xml:space="preserve">of </w:t>
      </w:r>
      <w:r w:rsidR="003C1218" w:rsidRPr="00E33548">
        <w:rPr>
          <w:rFonts w:asciiTheme="minorHAnsi" w:hAnsiTheme="minorHAnsi" w:cstheme="minorHAnsi"/>
          <w:szCs w:val="16"/>
          <w:lang w:val="en-GB"/>
        </w:rPr>
        <w:t>the containers</w:t>
      </w:r>
      <w:r w:rsidR="00F911CA">
        <w:rPr>
          <w:rFonts w:asciiTheme="minorHAnsi" w:hAnsiTheme="minorHAnsi" w:cstheme="minorHAnsi"/>
          <w:szCs w:val="16"/>
          <w:lang w:val="en-GB"/>
        </w:rPr>
        <w:t>, OpenStack and Contrail SDN</w:t>
      </w:r>
      <w:r w:rsidR="003C1218" w:rsidRPr="00E33548">
        <w:rPr>
          <w:rFonts w:asciiTheme="minorHAnsi" w:hAnsiTheme="minorHAnsi" w:cstheme="minorHAnsi"/>
          <w:szCs w:val="16"/>
          <w:lang w:val="en-GB"/>
        </w:rPr>
        <w:t xml:space="preserve">, in a </w:t>
      </w:r>
      <w:r w:rsidRPr="00E33548">
        <w:rPr>
          <w:rFonts w:asciiTheme="minorHAnsi" w:hAnsiTheme="minorHAnsi" w:cstheme="minorHAnsi"/>
          <w:szCs w:val="16"/>
          <w:lang w:val="en-GB"/>
        </w:rPr>
        <w:t>repeatable</w:t>
      </w:r>
      <w:r w:rsidR="00567E46" w:rsidRPr="00E33548">
        <w:rPr>
          <w:rFonts w:asciiTheme="minorHAnsi" w:hAnsiTheme="minorHAnsi" w:cstheme="minorHAnsi"/>
          <w:szCs w:val="16"/>
          <w:lang w:val="en-GB"/>
        </w:rPr>
        <w:t xml:space="preserve"> documented</w:t>
      </w:r>
      <w:r w:rsidR="003C1218" w:rsidRPr="00E33548">
        <w:rPr>
          <w:rFonts w:asciiTheme="minorHAnsi" w:hAnsiTheme="minorHAnsi" w:cstheme="minorHAnsi"/>
          <w:szCs w:val="16"/>
          <w:lang w:val="en-GB"/>
        </w:rPr>
        <w:t xml:space="preserve"> way. That allows Juniper consultants and customers to sel</w:t>
      </w:r>
      <w:r w:rsidR="00362CA7">
        <w:rPr>
          <w:rFonts w:asciiTheme="minorHAnsi" w:hAnsiTheme="minorHAnsi" w:cstheme="minorHAnsi"/>
          <w:szCs w:val="16"/>
          <w:lang w:val="en-GB"/>
        </w:rPr>
        <w:t>e</w:t>
      </w:r>
      <w:r w:rsidR="003C1218" w:rsidRPr="00E33548">
        <w:rPr>
          <w:rFonts w:asciiTheme="minorHAnsi" w:hAnsiTheme="minorHAnsi" w:cstheme="minorHAnsi"/>
          <w:szCs w:val="16"/>
          <w:lang w:val="en-GB"/>
        </w:rPr>
        <w:t>ct and deploy</w:t>
      </w:r>
      <w:r w:rsidR="00567E46" w:rsidRPr="00E33548">
        <w:rPr>
          <w:rFonts w:asciiTheme="minorHAnsi" w:hAnsiTheme="minorHAnsi" w:cstheme="minorHAnsi"/>
          <w:szCs w:val="16"/>
          <w:lang w:val="en-GB"/>
        </w:rPr>
        <w:t xml:space="preserve"> Cloud architectures runn</w:t>
      </w:r>
      <w:r w:rsidR="000C360E">
        <w:rPr>
          <w:rFonts w:asciiTheme="minorHAnsi" w:hAnsiTheme="minorHAnsi" w:cstheme="minorHAnsi"/>
          <w:szCs w:val="16"/>
          <w:lang w:val="en-GB"/>
        </w:rPr>
        <w:t xml:space="preserve">ing OpenStack and Contrail SDN, </w:t>
      </w:r>
      <w:r w:rsidR="00996248" w:rsidRPr="00E33548">
        <w:rPr>
          <w:rFonts w:asciiTheme="minorHAnsi" w:hAnsiTheme="minorHAnsi" w:cstheme="minorHAnsi"/>
          <w:szCs w:val="16"/>
          <w:lang w:val="en-GB"/>
        </w:rPr>
        <w:t xml:space="preserve">within self contained environments </w:t>
      </w:r>
      <w:r w:rsidR="00567E46" w:rsidRPr="00E33548">
        <w:rPr>
          <w:rFonts w:asciiTheme="minorHAnsi" w:hAnsiTheme="minorHAnsi" w:cstheme="minorHAnsi"/>
          <w:szCs w:val="16"/>
          <w:lang w:val="en-GB"/>
        </w:rPr>
        <w:t xml:space="preserve">for </w:t>
      </w:r>
      <w:r w:rsidR="000C360E">
        <w:rPr>
          <w:rFonts w:asciiTheme="minorHAnsi" w:hAnsiTheme="minorHAnsi" w:cstheme="minorHAnsi"/>
          <w:szCs w:val="16"/>
          <w:lang w:val="en-GB"/>
        </w:rPr>
        <w:t>t</w:t>
      </w:r>
      <w:r w:rsidR="00996248" w:rsidRPr="00E33548">
        <w:rPr>
          <w:rFonts w:asciiTheme="minorHAnsi" w:hAnsiTheme="minorHAnsi" w:cstheme="minorHAnsi"/>
          <w:szCs w:val="16"/>
          <w:lang w:val="en-GB"/>
        </w:rPr>
        <w:t xml:space="preserve">he purpose of </w:t>
      </w:r>
      <w:r w:rsidR="00567E46" w:rsidRPr="00E33548">
        <w:rPr>
          <w:rFonts w:asciiTheme="minorHAnsi" w:hAnsiTheme="minorHAnsi" w:cstheme="minorHAnsi"/>
          <w:szCs w:val="16"/>
          <w:lang w:val="en-GB"/>
        </w:rPr>
        <w:t>evaluation and training.</w:t>
      </w:r>
    </w:p>
    <w:p w14:paraId="6334F420" w14:textId="77777777" w:rsidR="003C1218" w:rsidRPr="00E33548" w:rsidRDefault="00996248" w:rsidP="00567E46">
      <w:pPr>
        <w:pStyle w:val="Body"/>
        <w:rPr>
          <w:rFonts w:asciiTheme="minorHAnsi" w:hAnsiTheme="minorHAnsi" w:cstheme="minorHAnsi"/>
          <w:szCs w:val="16"/>
          <w:lang w:val="en-GB"/>
        </w:rPr>
      </w:pPr>
      <w:r w:rsidRPr="00E33548">
        <w:rPr>
          <w:rFonts w:asciiTheme="minorHAnsi" w:hAnsiTheme="minorHAnsi" w:cstheme="minorHAnsi"/>
          <w:szCs w:val="16"/>
          <w:lang w:val="en-GB"/>
        </w:rPr>
        <w:t>The project leverages</w:t>
      </w:r>
      <w:r w:rsidR="00567E46" w:rsidRPr="00E33548">
        <w:rPr>
          <w:rFonts w:asciiTheme="minorHAnsi" w:hAnsiTheme="minorHAnsi" w:cstheme="minorHAnsi"/>
          <w:szCs w:val="16"/>
          <w:lang w:val="en-GB"/>
        </w:rPr>
        <w:t xml:space="preserve"> </w:t>
      </w:r>
      <w:r w:rsidRPr="00E33548">
        <w:rPr>
          <w:rFonts w:asciiTheme="minorHAnsi" w:hAnsiTheme="minorHAnsi" w:cstheme="minorHAnsi"/>
          <w:szCs w:val="16"/>
          <w:lang w:val="en-GB"/>
        </w:rPr>
        <w:t xml:space="preserve">recent developments </w:t>
      </w:r>
      <w:r w:rsidR="003C1218" w:rsidRPr="00E33548">
        <w:rPr>
          <w:rFonts w:asciiTheme="minorHAnsi" w:hAnsiTheme="minorHAnsi" w:cstheme="minorHAnsi"/>
          <w:szCs w:val="16"/>
          <w:lang w:val="en-GB"/>
        </w:rPr>
        <w:t>within</w:t>
      </w:r>
      <w:r w:rsidRPr="00E33548">
        <w:rPr>
          <w:rFonts w:asciiTheme="minorHAnsi" w:hAnsiTheme="minorHAnsi" w:cstheme="minorHAnsi"/>
          <w:szCs w:val="16"/>
          <w:lang w:val="en-GB"/>
        </w:rPr>
        <w:t xml:space="preserve"> the</w:t>
      </w:r>
      <w:r w:rsidR="003C1218" w:rsidRPr="00E33548">
        <w:rPr>
          <w:rFonts w:asciiTheme="minorHAnsi" w:hAnsiTheme="minorHAnsi" w:cstheme="minorHAnsi"/>
          <w:szCs w:val="16"/>
          <w:lang w:val="en-GB"/>
        </w:rPr>
        <w:t xml:space="preserve"> </w:t>
      </w:r>
      <w:r w:rsidR="00362CA7">
        <w:rPr>
          <w:rFonts w:asciiTheme="minorHAnsi" w:hAnsiTheme="minorHAnsi" w:cstheme="minorHAnsi"/>
          <w:szCs w:val="16"/>
          <w:lang w:val="en-GB"/>
        </w:rPr>
        <w:t>OpenStack community a</w:t>
      </w:r>
      <w:r w:rsidRPr="00E33548">
        <w:rPr>
          <w:rFonts w:asciiTheme="minorHAnsi" w:hAnsiTheme="minorHAnsi" w:cstheme="minorHAnsi"/>
          <w:szCs w:val="16"/>
          <w:lang w:val="en-GB"/>
        </w:rPr>
        <w:t>r</w:t>
      </w:r>
      <w:r w:rsidR="00362CA7">
        <w:rPr>
          <w:rFonts w:asciiTheme="minorHAnsi" w:hAnsiTheme="minorHAnsi" w:cstheme="minorHAnsi"/>
          <w:szCs w:val="16"/>
          <w:lang w:val="en-GB"/>
        </w:rPr>
        <w:t>o</w:t>
      </w:r>
      <w:r w:rsidRPr="00E33548">
        <w:rPr>
          <w:rFonts w:asciiTheme="minorHAnsi" w:hAnsiTheme="minorHAnsi" w:cstheme="minorHAnsi"/>
          <w:szCs w:val="16"/>
          <w:lang w:val="en-GB"/>
        </w:rPr>
        <w:t>und the use of containers to simplify Cloud datacenter deployments</w:t>
      </w:r>
      <w:r w:rsidR="003C1218" w:rsidRPr="00E33548">
        <w:rPr>
          <w:rFonts w:asciiTheme="minorHAnsi" w:hAnsiTheme="minorHAnsi" w:cstheme="minorHAnsi"/>
          <w:szCs w:val="16"/>
          <w:lang w:val="en-GB"/>
        </w:rPr>
        <w:t>. Enabling</w:t>
      </w:r>
      <w:r w:rsidR="00567E46" w:rsidRPr="00E33548">
        <w:rPr>
          <w:rFonts w:asciiTheme="minorHAnsi" w:hAnsiTheme="minorHAnsi" w:cstheme="minorHAnsi"/>
          <w:szCs w:val="16"/>
          <w:lang w:val="en-GB"/>
        </w:rPr>
        <w:t xml:space="preserve"> smaller, faster, </w:t>
      </w:r>
      <w:r w:rsidR="000C360E" w:rsidRPr="00E33548">
        <w:rPr>
          <w:rFonts w:asciiTheme="minorHAnsi" w:hAnsiTheme="minorHAnsi" w:cstheme="minorHAnsi"/>
          <w:szCs w:val="16"/>
          <w:lang w:val="en-GB"/>
        </w:rPr>
        <w:t>portable and</w:t>
      </w:r>
      <w:r w:rsidR="003C1218" w:rsidRPr="00E33548">
        <w:rPr>
          <w:rFonts w:asciiTheme="minorHAnsi" w:hAnsiTheme="minorHAnsi" w:cstheme="minorHAnsi"/>
          <w:szCs w:val="16"/>
          <w:lang w:val="en-GB"/>
        </w:rPr>
        <w:t xml:space="preserve"> maintainable </w:t>
      </w:r>
      <w:r w:rsidRPr="00E33548">
        <w:rPr>
          <w:rFonts w:asciiTheme="minorHAnsi" w:hAnsiTheme="minorHAnsi" w:cstheme="minorHAnsi"/>
          <w:szCs w:val="16"/>
          <w:lang w:val="en-GB"/>
        </w:rPr>
        <w:t xml:space="preserve">test and </w:t>
      </w:r>
      <w:r w:rsidRPr="00E33548">
        <w:rPr>
          <w:rFonts w:asciiTheme="minorHAnsi" w:hAnsiTheme="minorHAnsi" w:cstheme="minorHAnsi"/>
          <w:szCs w:val="16"/>
          <w:lang w:val="en-GB"/>
        </w:rPr>
        <w:lastRenderedPageBreak/>
        <w:t xml:space="preserve">evaluation </w:t>
      </w:r>
      <w:r w:rsidR="003C1218" w:rsidRPr="00E33548">
        <w:rPr>
          <w:rFonts w:asciiTheme="minorHAnsi" w:hAnsiTheme="minorHAnsi" w:cstheme="minorHAnsi"/>
          <w:szCs w:val="16"/>
          <w:lang w:val="en-GB"/>
        </w:rPr>
        <w:t xml:space="preserve">environments for customers and Juniper engineers </w:t>
      </w:r>
      <w:r w:rsidRPr="00E33548">
        <w:rPr>
          <w:rFonts w:asciiTheme="minorHAnsi" w:hAnsiTheme="minorHAnsi" w:cstheme="minorHAnsi"/>
          <w:szCs w:val="16"/>
          <w:lang w:val="en-GB"/>
        </w:rPr>
        <w:t xml:space="preserve">interested in </w:t>
      </w:r>
      <w:r w:rsidR="003C1218" w:rsidRPr="00E33548">
        <w:rPr>
          <w:rFonts w:asciiTheme="minorHAnsi" w:hAnsiTheme="minorHAnsi" w:cstheme="minorHAnsi"/>
          <w:szCs w:val="16"/>
          <w:lang w:val="en-GB"/>
        </w:rPr>
        <w:t>moving network services into a software defined overlay.</w:t>
      </w:r>
    </w:p>
    <w:p w14:paraId="0186657E" w14:textId="77777777" w:rsidR="00567E46" w:rsidRPr="00E33548" w:rsidRDefault="00567E46" w:rsidP="00567E46">
      <w:pPr>
        <w:pStyle w:val="Body"/>
        <w:rPr>
          <w:rFonts w:asciiTheme="minorHAnsi" w:hAnsiTheme="minorHAnsi" w:cstheme="minorHAnsi"/>
          <w:szCs w:val="16"/>
          <w:lang w:val="en-GB"/>
        </w:rPr>
      </w:pPr>
      <w:r w:rsidRPr="00E33548">
        <w:rPr>
          <w:rFonts w:asciiTheme="minorHAnsi" w:hAnsiTheme="minorHAnsi" w:cstheme="minorHAnsi"/>
          <w:szCs w:val="16"/>
          <w:lang w:val="en-GB"/>
        </w:rPr>
        <w:t>The complete package will be downloadable</w:t>
      </w:r>
      <w:r w:rsidR="003C1218" w:rsidRPr="00E33548">
        <w:rPr>
          <w:rFonts w:asciiTheme="minorHAnsi" w:hAnsiTheme="minorHAnsi" w:cstheme="minorHAnsi"/>
          <w:szCs w:val="16"/>
          <w:lang w:val="en-GB"/>
        </w:rPr>
        <w:t xml:space="preserve"> and provided along with a user guide &amp; developers guide</w:t>
      </w:r>
      <w:r w:rsidRPr="00E33548">
        <w:rPr>
          <w:rFonts w:asciiTheme="minorHAnsi" w:hAnsiTheme="minorHAnsi" w:cstheme="minorHAnsi"/>
          <w:szCs w:val="16"/>
          <w:lang w:val="en-GB"/>
        </w:rPr>
        <w:t>.  The user guide will provide details of the installation, setup and usability.  The developer’s guide will detail the technical steps required to create new or modify existing, templates &amp; tests.</w:t>
      </w:r>
    </w:p>
    <w:p w14:paraId="1BF03B89" w14:textId="77777777" w:rsidR="00567E46" w:rsidRPr="00E33548" w:rsidRDefault="003C1218" w:rsidP="003C1218">
      <w:pPr>
        <w:rPr>
          <w:rFonts w:asciiTheme="minorHAnsi" w:hAnsiTheme="minorHAnsi" w:cstheme="minorHAnsi"/>
          <w:szCs w:val="16"/>
          <w:lang w:val="en-GB"/>
        </w:rPr>
      </w:pPr>
      <w:r w:rsidRPr="00E33548">
        <w:rPr>
          <w:rFonts w:asciiTheme="minorHAnsi" w:hAnsiTheme="minorHAnsi" w:cstheme="minorHAnsi"/>
          <w:szCs w:val="16"/>
          <w:lang w:val="en-GB"/>
        </w:rPr>
        <w:t>C</w:t>
      </w:r>
      <w:r w:rsidR="00567E46" w:rsidRPr="00E33548">
        <w:rPr>
          <w:rFonts w:asciiTheme="minorHAnsi" w:hAnsiTheme="minorHAnsi" w:cstheme="minorHAnsi"/>
          <w:szCs w:val="16"/>
          <w:lang w:val="en-GB"/>
        </w:rPr>
        <w:t>onsultant</w:t>
      </w:r>
      <w:r w:rsidRPr="00E33548">
        <w:rPr>
          <w:rFonts w:asciiTheme="minorHAnsi" w:hAnsiTheme="minorHAnsi" w:cstheme="minorHAnsi"/>
          <w:szCs w:val="16"/>
          <w:lang w:val="en-GB"/>
        </w:rPr>
        <w:t>s</w:t>
      </w:r>
      <w:r w:rsidR="00567E46" w:rsidRPr="00E33548">
        <w:rPr>
          <w:rFonts w:asciiTheme="minorHAnsi" w:hAnsiTheme="minorHAnsi" w:cstheme="minorHAnsi"/>
          <w:szCs w:val="16"/>
          <w:lang w:val="en-GB"/>
        </w:rPr>
        <w:t xml:space="preserve"> can then choose from a large library</w:t>
      </w:r>
      <w:r w:rsidRPr="00E33548">
        <w:rPr>
          <w:rFonts w:asciiTheme="minorHAnsi" w:hAnsiTheme="minorHAnsi" w:cstheme="minorHAnsi"/>
          <w:szCs w:val="16"/>
          <w:lang w:val="en-GB"/>
        </w:rPr>
        <w:t xml:space="preserve"> of existing cloud architectures</w:t>
      </w:r>
      <w:r w:rsidR="00362CA7">
        <w:rPr>
          <w:rFonts w:asciiTheme="minorHAnsi" w:hAnsiTheme="minorHAnsi" w:cstheme="minorHAnsi"/>
          <w:szCs w:val="16"/>
          <w:lang w:val="en-GB"/>
        </w:rPr>
        <w:t>, to utilise internally and</w:t>
      </w:r>
      <w:r w:rsidR="00567E46" w:rsidRPr="00E33548">
        <w:rPr>
          <w:rFonts w:asciiTheme="minorHAnsi" w:hAnsiTheme="minorHAnsi" w:cstheme="minorHAnsi"/>
          <w:szCs w:val="16"/>
          <w:lang w:val="en-GB"/>
        </w:rPr>
        <w:t xml:space="preserve"> for customer engagements.</w:t>
      </w:r>
    </w:p>
    <w:p w14:paraId="6A28C96A" w14:textId="77777777" w:rsidR="00952F04" w:rsidRDefault="008F06B1">
      <w:pPr>
        <w:pStyle w:val="Heading2"/>
        <w:rPr>
          <w:rFonts w:asciiTheme="minorHAnsi" w:hAnsiTheme="minorHAnsi"/>
          <w:lang w:val="en-GB"/>
        </w:rPr>
      </w:pPr>
      <w:bookmarkStart w:id="30" w:name="_Toc447282221"/>
      <w:r w:rsidRPr="00E33548">
        <w:rPr>
          <w:rFonts w:asciiTheme="minorHAnsi" w:hAnsiTheme="minorHAnsi"/>
          <w:lang w:val="en-GB"/>
        </w:rPr>
        <w:t>Problem Statement</w:t>
      </w:r>
      <w:bookmarkEnd w:id="30"/>
    </w:p>
    <w:p w14:paraId="39C3DA43" w14:textId="77777777" w:rsidR="004E31D3" w:rsidRPr="004E31D3" w:rsidRDefault="004E31D3" w:rsidP="004E31D3"/>
    <w:p w14:paraId="299909F8" w14:textId="77777777" w:rsidR="004E31D3" w:rsidRDefault="004E31D3" w:rsidP="004E31D3">
      <w:pPr>
        <w:jc w:val="center"/>
        <w:rPr>
          <w:lang w:val="en-GB"/>
        </w:rPr>
      </w:pPr>
      <w:r>
        <w:rPr>
          <w:noProof/>
          <w:lang w:val="en-US"/>
        </w:rPr>
        <w:drawing>
          <wp:inline distT="0" distB="0" distL="0" distR="0" wp14:anchorId="00F4A508" wp14:editId="446BC553">
            <wp:extent cx="3899535" cy="255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6537" cy="2561806"/>
                    </a:xfrm>
                    <a:prstGeom prst="rect">
                      <a:avLst/>
                    </a:prstGeom>
                    <a:noFill/>
                    <a:ln>
                      <a:noFill/>
                    </a:ln>
                  </pic:spPr>
                </pic:pic>
              </a:graphicData>
            </a:graphic>
          </wp:inline>
        </w:drawing>
      </w:r>
    </w:p>
    <w:p w14:paraId="6F202976" w14:textId="77777777" w:rsidR="00AC1B01" w:rsidRPr="00E33548" w:rsidRDefault="00ED2C8C" w:rsidP="00ED2C8C">
      <w:pPr>
        <w:pStyle w:val="Caption"/>
        <w:jc w:val="center"/>
        <w:rPr>
          <w:lang w:val="en-GB"/>
        </w:rPr>
      </w:pPr>
      <w:r>
        <w:t xml:space="preserve">Figure </w:t>
      </w:r>
      <w:r>
        <w:fldChar w:fldCharType="begin"/>
      </w:r>
      <w:r>
        <w:instrText xml:space="preserve"> SEQ Figure \* ARABIC </w:instrText>
      </w:r>
      <w:r>
        <w:fldChar w:fldCharType="separate"/>
      </w:r>
      <w:r w:rsidR="00BC13C4">
        <w:rPr>
          <w:noProof/>
        </w:rPr>
        <w:t>1</w:t>
      </w:r>
      <w:r>
        <w:fldChar w:fldCharType="end"/>
      </w:r>
      <w:r>
        <w:t>: The Dream: Networks and Services running on commodity hardware, deployed  in seconds..</w:t>
      </w:r>
    </w:p>
    <w:p w14:paraId="3FE380D0" w14:textId="77777777" w:rsidR="008F06B1" w:rsidRDefault="00DA001A" w:rsidP="007C2BEC">
      <w:pPr>
        <w:rPr>
          <w:lang w:val="en-GB"/>
        </w:rPr>
      </w:pPr>
      <w:r w:rsidRPr="00E33548">
        <w:rPr>
          <w:lang w:val="en-GB"/>
        </w:rPr>
        <w:t>T</w:t>
      </w:r>
      <w:r w:rsidR="008F06B1" w:rsidRPr="00E33548">
        <w:rPr>
          <w:lang w:val="en-GB"/>
        </w:rPr>
        <w:t xml:space="preserve">he 2015 OpenStack </w:t>
      </w:r>
      <w:r w:rsidRPr="00E33548">
        <w:rPr>
          <w:lang w:val="en-GB"/>
        </w:rPr>
        <w:t>user survey shows that</w:t>
      </w:r>
      <w:r w:rsidR="008F06B1" w:rsidRPr="00E33548">
        <w:rPr>
          <w:lang w:val="en-GB"/>
        </w:rPr>
        <w:t xml:space="preserve"> 7% of all deployments </w:t>
      </w:r>
      <w:r w:rsidR="00362CA7" w:rsidRPr="00E33548">
        <w:rPr>
          <w:lang w:val="en-GB"/>
        </w:rPr>
        <w:t>globally</w:t>
      </w:r>
      <w:r w:rsidR="008F06B1" w:rsidRPr="00E33548">
        <w:rPr>
          <w:lang w:val="en-GB"/>
        </w:rPr>
        <w:t xml:space="preserve"> are running Contrail SDN as a replacement for Neutron. </w:t>
      </w:r>
      <w:r w:rsidR="00362CA7">
        <w:rPr>
          <w:lang w:val="en-GB"/>
        </w:rPr>
        <w:t>The benefits of Contrail SDN are obviously</w:t>
      </w:r>
      <w:r w:rsidRPr="00E33548">
        <w:rPr>
          <w:lang w:val="en-GB"/>
        </w:rPr>
        <w:t xml:space="preserve"> well established. What is also clear is that</w:t>
      </w:r>
      <w:r w:rsidR="008F06B1" w:rsidRPr="00E33548">
        <w:rPr>
          <w:lang w:val="en-GB"/>
        </w:rPr>
        <w:t xml:space="preserve"> these customers are not </w:t>
      </w:r>
      <w:r w:rsidR="00362CA7" w:rsidRPr="00E33548">
        <w:rPr>
          <w:lang w:val="en-GB"/>
        </w:rPr>
        <w:t>engaging</w:t>
      </w:r>
      <w:r w:rsidR="008F06B1" w:rsidRPr="00E33548">
        <w:rPr>
          <w:lang w:val="en-GB"/>
        </w:rPr>
        <w:t xml:space="preserve"> Juniper</w:t>
      </w:r>
      <w:r w:rsidR="001D61A4" w:rsidRPr="00E33548">
        <w:rPr>
          <w:lang w:val="en-GB"/>
        </w:rPr>
        <w:t xml:space="preserve"> </w:t>
      </w:r>
      <w:r w:rsidR="00362CA7" w:rsidRPr="00E33548">
        <w:rPr>
          <w:lang w:val="en-GB"/>
        </w:rPr>
        <w:t>Professional</w:t>
      </w:r>
      <w:r w:rsidR="001D61A4" w:rsidRPr="00E33548">
        <w:rPr>
          <w:lang w:val="en-GB"/>
        </w:rPr>
        <w:t xml:space="preserve"> Services</w:t>
      </w:r>
      <w:r w:rsidR="008F06B1" w:rsidRPr="00E33548">
        <w:rPr>
          <w:lang w:val="en-GB"/>
        </w:rPr>
        <w:t xml:space="preserve"> during their journey towards the Next Generation Data </w:t>
      </w:r>
      <w:r w:rsidR="00362CA7" w:rsidRPr="00E33548">
        <w:rPr>
          <w:lang w:val="en-GB"/>
        </w:rPr>
        <w:t>Centre</w:t>
      </w:r>
      <w:r w:rsidR="008F06B1" w:rsidRPr="00E33548">
        <w:rPr>
          <w:lang w:val="en-GB"/>
        </w:rPr>
        <w:t>.</w:t>
      </w:r>
    </w:p>
    <w:p w14:paraId="15D1899A" w14:textId="77777777" w:rsidR="00ED2C8C" w:rsidRDefault="00ED2C8C" w:rsidP="007C2BEC">
      <w:pPr>
        <w:rPr>
          <w:lang w:val="en-GB"/>
        </w:rPr>
      </w:pPr>
    </w:p>
    <w:p w14:paraId="22988ADA" w14:textId="77777777" w:rsidR="00632C1E" w:rsidRPr="00E33548" w:rsidRDefault="00632C1E" w:rsidP="00632C1E">
      <w:pPr>
        <w:rPr>
          <w:lang w:val="en-GB"/>
        </w:rPr>
      </w:pPr>
      <w:r w:rsidRPr="00E33548">
        <w:rPr>
          <w:lang w:val="en-GB"/>
        </w:rPr>
        <w:t>Beyond the simplest all-in-one architecture software technologies such as OpenStack, Contrail SDN, Contrail Cloud Or</w:t>
      </w:r>
      <w:r>
        <w:rPr>
          <w:lang w:val="en-GB"/>
        </w:rPr>
        <w:t>ch</w:t>
      </w:r>
      <w:r w:rsidRPr="00E33548">
        <w:rPr>
          <w:lang w:val="en-GB"/>
        </w:rPr>
        <w:t>estration, require increasing amounts of dedicated hardware as well as specialised skill sets in order to deploy</w:t>
      </w:r>
      <w:r>
        <w:rPr>
          <w:lang w:val="en-GB"/>
        </w:rPr>
        <w:t xml:space="preserve"> and run</w:t>
      </w:r>
      <w:r w:rsidRPr="00E33548">
        <w:rPr>
          <w:lang w:val="en-GB"/>
        </w:rPr>
        <w:t>. This presents customers with a dilemma; while they see benefits in the flexibility</w:t>
      </w:r>
      <w:r>
        <w:rPr>
          <w:lang w:val="en-GB"/>
        </w:rPr>
        <w:t xml:space="preserve"> of SDN within their Data C</w:t>
      </w:r>
      <w:r w:rsidRPr="00E33548">
        <w:rPr>
          <w:lang w:val="en-GB"/>
        </w:rPr>
        <w:t>entres, they struggle to justify the effort required to deploy and evaluate next generation architectures</w:t>
      </w:r>
      <w:r>
        <w:rPr>
          <w:lang w:val="en-GB"/>
        </w:rPr>
        <w:t xml:space="preserve"> for themselves</w:t>
      </w:r>
      <w:r w:rsidRPr="00E33548">
        <w:rPr>
          <w:lang w:val="en-GB"/>
        </w:rPr>
        <w:t>. Tending to settle for the familiarity of classical underlay network on physical boxes.</w:t>
      </w:r>
    </w:p>
    <w:p w14:paraId="51137F9F" w14:textId="77777777" w:rsidR="00632C1E" w:rsidRDefault="00632C1E" w:rsidP="007C2BEC">
      <w:pPr>
        <w:rPr>
          <w:lang w:val="en-GB"/>
        </w:rPr>
      </w:pPr>
    </w:p>
    <w:p w14:paraId="7413D9F7" w14:textId="77777777" w:rsidR="00ED2C8C" w:rsidRDefault="00D62601" w:rsidP="00B40038">
      <w:pPr>
        <w:jc w:val="center"/>
        <w:rPr>
          <w:lang w:val="en-GB"/>
        </w:rPr>
      </w:pPr>
      <w:r>
        <w:rPr>
          <w:noProof/>
          <w:lang w:val="en-US"/>
        </w:rPr>
        <w:lastRenderedPageBreak/>
        <w:drawing>
          <wp:inline distT="0" distB="0" distL="0" distR="0" wp14:anchorId="757DDB70" wp14:editId="78585EA1">
            <wp:extent cx="4992105" cy="3418419"/>
            <wp:effectExtent l="0" t="0" r="1206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4218" cy="3433561"/>
                    </a:xfrm>
                    <a:prstGeom prst="rect">
                      <a:avLst/>
                    </a:prstGeom>
                    <a:noFill/>
                    <a:ln>
                      <a:noFill/>
                    </a:ln>
                  </pic:spPr>
                </pic:pic>
              </a:graphicData>
            </a:graphic>
          </wp:inline>
        </w:drawing>
      </w:r>
    </w:p>
    <w:p w14:paraId="389DC574" w14:textId="77777777" w:rsidR="00B40038" w:rsidRDefault="00B40038" w:rsidP="00B40038">
      <w:pPr>
        <w:pStyle w:val="Caption"/>
        <w:jc w:val="center"/>
        <w:rPr>
          <w:lang w:val="en-GB"/>
        </w:rPr>
      </w:pPr>
      <w:r>
        <w:t xml:space="preserve">Figure </w:t>
      </w:r>
      <w:r>
        <w:fldChar w:fldCharType="begin"/>
      </w:r>
      <w:r>
        <w:instrText xml:space="preserve"> SEQ Figure \* ARABIC </w:instrText>
      </w:r>
      <w:r>
        <w:fldChar w:fldCharType="separate"/>
      </w:r>
      <w:r w:rsidR="00BC13C4">
        <w:rPr>
          <w:noProof/>
        </w:rPr>
        <w:t>2</w:t>
      </w:r>
      <w:r>
        <w:fldChar w:fldCharType="end"/>
      </w:r>
      <w:r>
        <w:t>: The Reality of a Cloud Data Centre Running OpenStack and SDN</w:t>
      </w:r>
    </w:p>
    <w:p w14:paraId="17ACBC33" w14:textId="77777777" w:rsidR="008F06B1" w:rsidRPr="00E33548" w:rsidRDefault="008F06B1" w:rsidP="007C2BEC">
      <w:pPr>
        <w:rPr>
          <w:lang w:val="en-GB"/>
        </w:rPr>
      </w:pPr>
    </w:p>
    <w:p w14:paraId="58BCA7D3" w14:textId="77777777" w:rsidR="008F06B1" w:rsidRPr="00E33548" w:rsidRDefault="008F06B1" w:rsidP="007C2BEC">
      <w:pPr>
        <w:rPr>
          <w:lang w:val="en-GB"/>
        </w:rPr>
      </w:pPr>
      <w:r w:rsidRPr="00E33548">
        <w:rPr>
          <w:lang w:val="en-GB"/>
        </w:rPr>
        <w:t>Within Juniper</w:t>
      </w:r>
      <w:r w:rsidR="005768BE" w:rsidRPr="00E33548">
        <w:rPr>
          <w:lang w:val="en-GB"/>
        </w:rPr>
        <w:t>,</w:t>
      </w:r>
      <w:r w:rsidR="00362CA7">
        <w:rPr>
          <w:lang w:val="en-GB"/>
        </w:rPr>
        <w:t xml:space="preserve"> engineers face the circular</w:t>
      </w:r>
      <w:r w:rsidRPr="00E33548">
        <w:rPr>
          <w:lang w:val="en-GB"/>
        </w:rPr>
        <w:t xml:space="preserve"> argument of not being able to position next generation products such as Contrail</w:t>
      </w:r>
      <w:r w:rsidR="005768BE" w:rsidRPr="00E33548">
        <w:rPr>
          <w:lang w:val="en-GB"/>
        </w:rPr>
        <w:t xml:space="preserve"> SDN</w:t>
      </w:r>
      <w:r w:rsidRPr="00E33548">
        <w:rPr>
          <w:lang w:val="en-GB"/>
        </w:rPr>
        <w:t xml:space="preserve"> with their customers, </w:t>
      </w:r>
      <w:r w:rsidR="001D61A4" w:rsidRPr="00E33548">
        <w:rPr>
          <w:lang w:val="en-GB"/>
        </w:rPr>
        <w:t xml:space="preserve">without they themselves </w:t>
      </w:r>
      <w:r w:rsidR="005768BE" w:rsidRPr="00E33548">
        <w:rPr>
          <w:lang w:val="en-GB"/>
        </w:rPr>
        <w:t xml:space="preserve">first </w:t>
      </w:r>
      <w:r w:rsidR="001D61A4" w:rsidRPr="00E33548">
        <w:rPr>
          <w:lang w:val="en-GB"/>
        </w:rPr>
        <w:t>gaining</w:t>
      </w:r>
      <w:r w:rsidR="005768BE" w:rsidRPr="00E33548">
        <w:rPr>
          <w:lang w:val="en-GB"/>
        </w:rPr>
        <w:t xml:space="preserve"> hands on experience.</w:t>
      </w:r>
    </w:p>
    <w:p w14:paraId="587F2570" w14:textId="77777777" w:rsidR="00B64FE8" w:rsidRPr="00E33548" w:rsidRDefault="00B64FE8" w:rsidP="007C2BEC">
      <w:pPr>
        <w:rPr>
          <w:lang w:val="en-GB"/>
        </w:rPr>
      </w:pPr>
    </w:p>
    <w:p w14:paraId="20CC2716" w14:textId="77777777" w:rsidR="007C2BEC" w:rsidRPr="00E33548" w:rsidRDefault="00E33548" w:rsidP="007C2BEC">
      <w:pPr>
        <w:rPr>
          <w:lang w:val="en-GB"/>
        </w:rPr>
      </w:pPr>
      <w:r w:rsidRPr="00E33548">
        <w:rPr>
          <w:lang w:val="en-GB"/>
        </w:rPr>
        <w:t>Additionally,</w:t>
      </w:r>
      <w:r w:rsidR="00B64FE8" w:rsidRPr="00E33548">
        <w:rPr>
          <w:lang w:val="en-GB"/>
        </w:rPr>
        <w:t xml:space="preserve"> the demarcation between the software defined and the physical world requires customers to build classical underlay networks with Leaf, Spine, Router and Firewalls. Then to </w:t>
      </w:r>
      <w:r w:rsidR="00362CA7" w:rsidRPr="00E33548">
        <w:rPr>
          <w:lang w:val="en-GB"/>
        </w:rPr>
        <w:t>additionally</w:t>
      </w:r>
      <w:r w:rsidR="001D61A4" w:rsidRPr="00E33548">
        <w:rPr>
          <w:lang w:val="en-GB"/>
        </w:rPr>
        <w:t xml:space="preserve"> </w:t>
      </w:r>
      <w:r w:rsidR="00362CA7" w:rsidRPr="00E33548">
        <w:rPr>
          <w:lang w:val="en-GB"/>
        </w:rPr>
        <w:t>engage</w:t>
      </w:r>
      <w:r w:rsidR="00B64FE8" w:rsidRPr="00E33548">
        <w:rPr>
          <w:lang w:val="en-GB"/>
        </w:rPr>
        <w:t xml:space="preserve"> a different skill set to deploy the Software Defined Overlay </w:t>
      </w:r>
      <w:r w:rsidR="001D61A4" w:rsidRPr="00E33548">
        <w:rPr>
          <w:lang w:val="en-GB"/>
        </w:rPr>
        <w:t>into the Cloud.</w:t>
      </w:r>
    </w:p>
    <w:p w14:paraId="530431F6" w14:textId="77777777" w:rsidR="005768BE" w:rsidRPr="00E33548" w:rsidRDefault="005768BE" w:rsidP="007C2BEC">
      <w:pPr>
        <w:rPr>
          <w:lang w:val="en-GB"/>
        </w:rPr>
      </w:pPr>
    </w:p>
    <w:p w14:paraId="62FD8255" w14:textId="77777777" w:rsidR="005768BE" w:rsidRPr="00E33548" w:rsidRDefault="005768BE" w:rsidP="007C2BEC">
      <w:pPr>
        <w:rPr>
          <w:lang w:val="en-GB"/>
        </w:rPr>
      </w:pPr>
      <w:r w:rsidRPr="00E33548">
        <w:rPr>
          <w:lang w:val="en-GB"/>
        </w:rPr>
        <w:t xml:space="preserve">So in order to </w:t>
      </w:r>
      <w:r w:rsidR="00362CA7" w:rsidRPr="00E33548">
        <w:rPr>
          <w:lang w:val="en-GB"/>
        </w:rPr>
        <w:t>possession</w:t>
      </w:r>
      <w:r w:rsidRPr="00E33548">
        <w:rPr>
          <w:lang w:val="en-GB"/>
        </w:rPr>
        <w:t xml:space="preserve"> SDN with our customers we need to simplify the evaluation to the point where </w:t>
      </w:r>
      <w:r w:rsidR="005068E2" w:rsidRPr="00E33548">
        <w:rPr>
          <w:lang w:val="en-GB"/>
        </w:rPr>
        <w:t>our consultants and our</w:t>
      </w:r>
      <w:r w:rsidRPr="00E33548">
        <w:rPr>
          <w:lang w:val="en-GB"/>
        </w:rPr>
        <w:t xml:space="preserve"> customers can </w:t>
      </w:r>
      <w:r w:rsidR="00362CA7">
        <w:rPr>
          <w:lang w:val="en-GB"/>
        </w:rPr>
        <w:t xml:space="preserve">deploy and </w:t>
      </w:r>
      <w:r w:rsidRPr="00E33548">
        <w:rPr>
          <w:lang w:val="en-GB"/>
        </w:rPr>
        <w:t>play w</w:t>
      </w:r>
      <w:r w:rsidR="00277B9F" w:rsidRPr="00E33548">
        <w:rPr>
          <w:lang w:val="en-GB"/>
        </w:rPr>
        <w:t>ith</w:t>
      </w:r>
      <w:r w:rsidR="00362CA7">
        <w:rPr>
          <w:lang w:val="en-GB"/>
        </w:rPr>
        <w:t xml:space="preserve"> real environments within minutes.</w:t>
      </w:r>
    </w:p>
    <w:p w14:paraId="327DDA29" w14:textId="77777777" w:rsidR="00B64FE8" w:rsidRPr="00E33548" w:rsidRDefault="00B64FE8" w:rsidP="007C2BEC">
      <w:pPr>
        <w:pStyle w:val="Heading2"/>
        <w:rPr>
          <w:rFonts w:asciiTheme="minorHAnsi" w:hAnsiTheme="minorHAnsi"/>
          <w:lang w:val="en-GB"/>
        </w:rPr>
      </w:pPr>
      <w:bookmarkStart w:id="31" w:name="_Toc447282222"/>
      <w:r w:rsidRPr="00E33548">
        <w:rPr>
          <w:rFonts w:asciiTheme="minorHAnsi" w:hAnsiTheme="minorHAnsi"/>
          <w:lang w:val="en-GB"/>
        </w:rPr>
        <w:t>How the Openstack Community is addressing thes</w:t>
      </w:r>
      <w:r w:rsidR="009C4FB2" w:rsidRPr="00E33548">
        <w:rPr>
          <w:rFonts w:asciiTheme="minorHAnsi" w:hAnsiTheme="minorHAnsi"/>
          <w:lang w:val="en-GB"/>
        </w:rPr>
        <w:t>e</w:t>
      </w:r>
      <w:r w:rsidRPr="00E33548">
        <w:rPr>
          <w:rFonts w:asciiTheme="minorHAnsi" w:hAnsiTheme="minorHAnsi"/>
          <w:lang w:val="en-GB"/>
        </w:rPr>
        <w:t xml:space="preserve"> problems</w:t>
      </w:r>
      <w:bookmarkEnd w:id="31"/>
    </w:p>
    <w:p w14:paraId="21272439" w14:textId="77777777" w:rsidR="00B64FE8" w:rsidRPr="00E33548" w:rsidRDefault="00B64FE8" w:rsidP="007C2BEC">
      <w:pPr>
        <w:rPr>
          <w:lang w:val="en-GB"/>
        </w:rPr>
      </w:pPr>
    </w:p>
    <w:p w14:paraId="75A56390" w14:textId="77777777" w:rsidR="00362CA7" w:rsidRDefault="00B64FE8" w:rsidP="007C2BEC">
      <w:pPr>
        <w:rPr>
          <w:lang w:val="en-GB"/>
        </w:rPr>
      </w:pPr>
      <w:r w:rsidRPr="00E33548">
        <w:rPr>
          <w:lang w:val="en-GB"/>
        </w:rPr>
        <w:t xml:space="preserve">Within the </w:t>
      </w:r>
      <w:r w:rsidR="001D61A4" w:rsidRPr="00E33548">
        <w:rPr>
          <w:lang w:val="en-GB"/>
        </w:rPr>
        <w:t xml:space="preserve">OpenStack community the complexity of deploying OpenStack </w:t>
      </w:r>
      <w:r w:rsidR="00362CA7" w:rsidRPr="00E33548">
        <w:rPr>
          <w:lang w:val="en-GB"/>
        </w:rPr>
        <w:t>commercially</w:t>
      </w:r>
      <w:r w:rsidR="001D61A4" w:rsidRPr="00E33548">
        <w:rPr>
          <w:lang w:val="en-GB"/>
        </w:rPr>
        <w:t xml:space="preserve"> </w:t>
      </w:r>
      <w:r w:rsidRPr="00E33548">
        <w:rPr>
          <w:lang w:val="en-GB"/>
        </w:rPr>
        <w:t xml:space="preserve">was </w:t>
      </w:r>
      <w:r w:rsidR="00362CA7" w:rsidRPr="00E33548">
        <w:rPr>
          <w:lang w:val="en-GB"/>
        </w:rPr>
        <w:t>formally</w:t>
      </w:r>
      <w:r w:rsidR="00214C2B" w:rsidRPr="00E33548">
        <w:rPr>
          <w:lang w:val="en-GB"/>
        </w:rPr>
        <w:t xml:space="preserve"> </w:t>
      </w:r>
      <w:r w:rsidRPr="00E33548">
        <w:rPr>
          <w:lang w:val="en-GB"/>
        </w:rPr>
        <w:t>recognised in 2015</w:t>
      </w:r>
      <w:r w:rsidR="00362CA7">
        <w:rPr>
          <w:lang w:val="en-GB"/>
        </w:rPr>
        <w:t xml:space="preserve"> when it adopted the Kolla project</w:t>
      </w:r>
      <w:r w:rsidRPr="00E33548">
        <w:rPr>
          <w:lang w:val="en-GB"/>
        </w:rPr>
        <w:t>.</w:t>
      </w:r>
      <w:r w:rsidR="00362CA7">
        <w:rPr>
          <w:lang w:val="en-GB"/>
        </w:rPr>
        <w:t xml:space="preserve"> The additional complexity of replacing OpenStack networking with SDN has never been addressed and is viewed as something for the experts.</w:t>
      </w:r>
      <w:r w:rsidRPr="00E33548">
        <w:rPr>
          <w:lang w:val="en-GB"/>
        </w:rPr>
        <w:t xml:space="preserve"> </w:t>
      </w:r>
    </w:p>
    <w:p w14:paraId="64E988BE" w14:textId="77777777" w:rsidR="00362CA7" w:rsidRDefault="00362CA7" w:rsidP="007C2BEC">
      <w:pPr>
        <w:rPr>
          <w:lang w:val="en-GB"/>
        </w:rPr>
      </w:pPr>
    </w:p>
    <w:p w14:paraId="6E2FBD8F" w14:textId="77777777" w:rsidR="008F06B1" w:rsidRPr="00E33548" w:rsidRDefault="00B64FE8" w:rsidP="007C2BEC">
      <w:pPr>
        <w:rPr>
          <w:lang w:val="en-GB"/>
        </w:rPr>
      </w:pPr>
      <w:r w:rsidRPr="00E33548">
        <w:rPr>
          <w:lang w:val="en-GB"/>
        </w:rPr>
        <w:t>Essentially OpenStack Clou</w:t>
      </w:r>
      <w:r w:rsidR="001D61A4" w:rsidRPr="00E33548">
        <w:rPr>
          <w:lang w:val="en-GB"/>
        </w:rPr>
        <w:t xml:space="preserve">d environments beyond the day one </w:t>
      </w:r>
      <w:r w:rsidRPr="00E33548">
        <w:rPr>
          <w:lang w:val="en-GB"/>
        </w:rPr>
        <w:t>all-ion-one test setup</w:t>
      </w:r>
      <w:r w:rsidR="00362CA7">
        <w:rPr>
          <w:lang w:val="en-GB"/>
        </w:rPr>
        <w:t>s</w:t>
      </w:r>
      <w:r w:rsidRPr="00E33548">
        <w:rPr>
          <w:lang w:val="en-GB"/>
        </w:rPr>
        <w:t xml:space="preserve"> quickly</w:t>
      </w:r>
      <w:r w:rsidR="001D61A4" w:rsidRPr="00E33548">
        <w:rPr>
          <w:lang w:val="en-GB"/>
        </w:rPr>
        <w:t xml:space="preserve"> consumed tens of cores, multiple</w:t>
      </w:r>
      <w:r w:rsidRPr="00E33548">
        <w:rPr>
          <w:lang w:val="en-GB"/>
        </w:rPr>
        <w:t xml:space="preserve"> physical bare-metal servers w</w:t>
      </w:r>
      <w:r w:rsidR="0014580F" w:rsidRPr="00E33548">
        <w:rPr>
          <w:lang w:val="en-GB"/>
        </w:rPr>
        <w:t xml:space="preserve">ith memory requirements to match. Deployment </w:t>
      </w:r>
      <w:r w:rsidR="00F04C84">
        <w:rPr>
          <w:lang w:val="en-GB"/>
        </w:rPr>
        <w:t>strategies for OpenStack</w:t>
      </w:r>
      <w:r w:rsidR="00362CA7">
        <w:rPr>
          <w:lang w:val="en-GB"/>
        </w:rPr>
        <w:t xml:space="preserve"> range</w:t>
      </w:r>
      <w:r w:rsidRPr="00E33548">
        <w:rPr>
          <w:lang w:val="en-GB"/>
        </w:rPr>
        <w:t xml:space="preserve"> from DevOps do-it-yourself</w:t>
      </w:r>
      <w:r w:rsidR="001D61A4" w:rsidRPr="00E33548">
        <w:rPr>
          <w:lang w:val="en-GB"/>
        </w:rPr>
        <w:t xml:space="preserve"> coding</w:t>
      </w:r>
      <w:r w:rsidRPr="00E33548">
        <w:rPr>
          <w:lang w:val="en-GB"/>
        </w:rPr>
        <w:t xml:space="preserve">, to commercial platforms such as Mirantis and Redhat </w:t>
      </w:r>
      <w:r w:rsidR="00362CA7">
        <w:rPr>
          <w:lang w:val="en-GB"/>
        </w:rPr>
        <w:t>which take</w:t>
      </w:r>
      <w:r w:rsidRPr="00E33548">
        <w:rPr>
          <w:lang w:val="en-GB"/>
        </w:rPr>
        <w:t xml:space="preserve"> control of the </w:t>
      </w:r>
      <w:r w:rsidR="00362CA7">
        <w:rPr>
          <w:lang w:val="en-GB"/>
        </w:rPr>
        <w:t xml:space="preserve">whole </w:t>
      </w:r>
      <w:r w:rsidRPr="00E33548">
        <w:rPr>
          <w:lang w:val="en-GB"/>
        </w:rPr>
        <w:t xml:space="preserve">Data </w:t>
      </w:r>
      <w:r w:rsidR="00362CA7" w:rsidRPr="00E33548">
        <w:rPr>
          <w:lang w:val="en-GB"/>
        </w:rPr>
        <w:t>Centre</w:t>
      </w:r>
      <w:r w:rsidR="00362CA7">
        <w:rPr>
          <w:lang w:val="en-GB"/>
        </w:rPr>
        <w:t xml:space="preserve"> server</w:t>
      </w:r>
      <w:r w:rsidRPr="00E33548">
        <w:rPr>
          <w:lang w:val="en-GB"/>
        </w:rPr>
        <w:t xml:space="preserve"> infrastructure. </w:t>
      </w:r>
    </w:p>
    <w:p w14:paraId="3887FD4D" w14:textId="77777777" w:rsidR="0014580F" w:rsidRPr="00E33548" w:rsidRDefault="0014580F" w:rsidP="007C2BEC">
      <w:pPr>
        <w:rPr>
          <w:lang w:val="en-GB"/>
        </w:rPr>
      </w:pPr>
    </w:p>
    <w:p w14:paraId="540D519B" w14:textId="77777777" w:rsidR="0014580F" w:rsidRDefault="00362CA7" w:rsidP="0014580F">
      <w:pPr>
        <w:rPr>
          <w:lang w:val="en-GB"/>
        </w:rPr>
      </w:pPr>
      <w:r>
        <w:rPr>
          <w:lang w:val="en-GB"/>
        </w:rPr>
        <w:t>Project Kolla was initiated</w:t>
      </w:r>
      <w:r w:rsidR="0014580F" w:rsidRPr="00E33548">
        <w:rPr>
          <w:lang w:val="en-GB"/>
        </w:rPr>
        <w:t xml:space="preserve"> as a response, with a mandate to provides production-ready containers and deployment tools for operating OpenStack clouds. In practice project Kolla builds </w:t>
      </w:r>
      <w:hyperlink r:id="rId18" w:history="1">
        <w:r w:rsidR="0014580F" w:rsidRPr="00E33548">
          <w:rPr>
            <w:rStyle w:val="Hyperlink"/>
            <w:lang w:val="en-GB"/>
          </w:rPr>
          <w:t>Docker</w:t>
        </w:r>
      </w:hyperlink>
      <w:r w:rsidR="0014580F" w:rsidRPr="00E33548">
        <w:rPr>
          <w:lang w:val="en-GB"/>
        </w:rPr>
        <w:t xml:space="preserve"> containers and </w:t>
      </w:r>
      <w:hyperlink r:id="rId19" w:history="1">
        <w:r w:rsidR="0014580F" w:rsidRPr="00E33548">
          <w:rPr>
            <w:rStyle w:val="Hyperlink"/>
            <w:lang w:val="en-GB"/>
          </w:rPr>
          <w:t>Ansible</w:t>
        </w:r>
      </w:hyperlink>
      <w:r w:rsidR="0014580F" w:rsidRPr="00E33548">
        <w:rPr>
          <w:lang w:val="en-GB"/>
        </w:rPr>
        <w:t xml:space="preserve"> playbooks which can then be used</w:t>
      </w:r>
      <w:r>
        <w:rPr>
          <w:lang w:val="en-GB"/>
        </w:rPr>
        <w:t xml:space="preserve"> to deploy portable OpenStack ar</w:t>
      </w:r>
      <w:r w:rsidRPr="00E33548">
        <w:rPr>
          <w:lang w:val="en-GB"/>
        </w:rPr>
        <w:t>chitectures</w:t>
      </w:r>
      <w:r w:rsidR="0014580F" w:rsidRPr="00E33548">
        <w:rPr>
          <w:lang w:val="en-GB"/>
        </w:rPr>
        <w:t xml:space="preserve"> within minutes.</w:t>
      </w:r>
    </w:p>
    <w:p w14:paraId="1E0090F6" w14:textId="77777777" w:rsidR="00FC39BF" w:rsidRDefault="00FC39BF" w:rsidP="0014580F">
      <w:pPr>
        <w:rPr>
          <w:lang w:val="en-GB"/>
        </w:rPr>
      </w:pPr>
    </w:p>
    <w:p w14:paraId="16C5E531" w14:textId="77777777" w:rsidR="00FC39BF" w:rsidRDefault="00FC39BF" w:rsidP="00FC39BF">
      <w:pPr>
        <w:jc w:val="center"/>
        <w:rPr>
          <w:lang w:val="en-GB"/>
        </w:rPr>
      </w:pPr>
      <w:r w:rsidRPr="00FC39BF">
        <w:rPr>
          <w:noProof/>
          <w:lang w:val="en-US"/>
        </w:rPr>
        <w:lastRenderedPageBreak/>
        <w:drawing>
          <wp:inline distT="0" distB="0" distL="0" distR="0" wp14:anchorId="71334BEF" wp14:editId="57F4FCFE">
            <wp:extent cx="3468095" cy="1702682"/>
            <wp:effectExtent l="0" t="0" r="120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525" cy="1712712"/>
                    </a:xfrm>
                    <a:prstGeom prst="rect">
                      <a:avLst/>
                    </a:prstGeom>
                  </pic:spPr>
                </pic:pic>
              </a:graphicData>
            </a:graphic>
          </wp:inline>
        </w:drawing>
      </w:r>
    </w:p>
    <w:p w14:paraId="40F648A4" w14:textId="77777777" w:rsidR="00FC39BF" w:rsidRPr="00E33548" w:rsidRDefault="009D7A72" w:rsidP="009D7A72">
      <w:pPr>
        <w:pStyle w:val="Caption"/>
        <w:jc w:val="center"/>
        <w:rPr>
          <w:lang w:val="en-GB"/>
        </w:rPr>
      </w:pPr>
      <w:r>
        <w:t xml:space="preserve">Figure </w:t>
      </w:r>
      <w:r>
        <w:fldChar w:fldCharType="begin"/>
      </w:r>
      <w:r>
        <w:instrText xml:space="preserve"> SEQ Figure \* ARABIC </w:instrText>
      </w:r>
      <w:r>
        <w:fldChar w:fldCharType="separate"/>
      </w:r>
      <w:r w:rsidR="00BC13C4">
        <w:rPr>
          <w:noProof/>
        </w:rPr>
        <w:t>3</w:t>
      </w:r>
      <w:r>
        <w:fldChar w:fldCharType="end"/>
      </w:r>
      <w:r>
        <w:t>: Kolla Stack</w:t>
      </w:r>
    </w:p>
    <w:p w14:paraId="434D8C20" w14:textId="77777777" w:rsidR="0014580F" w:rsidRPr="00E33548" w:rsidRDefault="0014580F" w:rsidP="0014580F">
      <w:pPr>
        <w:rPr>
          <w:lang w:val="en-GB"/>
        </w:rPr>
      </w:pPr>
    </w:p>
    <w:p w14:paraId="11058B95" w14:textId="77777777" w:rsidR="00393049" w:rsidRPr="009D7A72" w:rsidRDefault="0014580F" w:rsidP="007C2BEC">
      <w:pPr>
        <w:rPr>
          <w:lang w:val="en-GB"/>
        </w:rPr>
      </w:pPr>
      <w:r w:rsidRPr="00E33548">
        <w:rPr>
          <w:lang w:val="en-GB"/>
        </w:rPr>
        <w:t xml:space="preserve">Project Kolla became a Big Tent project in the Juno </w:t>
      </w:r>
      <w:r w:rsidR="00362CA7">
        <w:rPr>
          <w:lang w:val="en-GB"/>
        </w:rPr>
        <w:t>release of OpenStack</w:t>
      </w:r>
      <w:r w:rsidRPr="00E33548">
        <w:rPr>
          <w:lang w:val="en-GB"/>
        </w:rPr>
        <w:t>.</w:t>
      </w:r>
      <w:r w:rsidR="001D61A4" w:rsidRPr="00E33548">
        <w:rPr>
          <w:lang w:val="en-GB"/>
        </w:rPr>
        <w:t xml:space="preserve"> While still in its infancy the project has reached a point </w:t>
      </w:r>
      <w:r w:rsidR="00362CA7">
        <w:rPr>
          <w:lang w:val="en-GB"/>
        </w:rPr>
        <w:t xml:space="preserve">of maturity </w:t>
      </w:r>
      <w:r w:rsidR="001D61A4" w:rsidRPr="00E33548">
        <w:rPr>
          <w:lang w:val="en-GB"/>
        </w:rPr>
        <w:t xml:space="preserve">where we see it as </w:t>
      </w:r>
      <w:r w:rsidR="00362CA7">
        <w:rPr>
          <w:lang w:val="en-GB"/>
        </w:rPr>
        <w:t>a useful platform for test and evaluation of OpenStack.</w:t>
      </w:r>
    </w:p>
    <w:p w14:paraId="1CC89272" w14:textId="77777777" w:rsidR="00542862" w:rsidRPr="00E33548" w:rsidRDefault="00F52843" w:rsidP="006E2E3C">
      <w:pPr>
        <w:pStyle w:val="Heading2"/>
        <w:rPr>
          <w:rFonts w:asciiTheme="minorHAnsi" w:hAnsiTheme="minorHAnsi"/>
          <w:lang w:val="en-GB"/>
        </w:rPr>
      </w:pPr>
      <w:bookmarkStart w:id="32" w:name="_Toc447282223"/>
      <w:r w:rsidRPr="00E33548">
        <w:rPr>
          <w:rFonts w:asciiTheme="minorHAnsi" w:hAnsiTheme="minorHAnsi"/>
          <w:lang w:val="en-GB"/>
        </w:rPr>
        <w:t xml:space="preserve">Extending </w:t>
      </w:r>
      <w:r w:rsidR="00334A6A" w:rsidRPr="00E33548">
        <w:rPr>
          <w:rFonts w:asciiTheme="minorHAnsi" w:hAnsiTheme="minorHAnsi"/>
          <w:lang w:val="en-GB"/>
        </w:rPr>
        <w:t xml:space="preserve">OpenStack </w:t>
      </w:r>
      <w:r w:rsidRPr="00E33548">
        <w:rPr>
          <w:rFonts w:asciiTheme="minorHAnsi" w:hAnsiTheme="minorHAnsi"/>
          <w:lang w:val="en-GB"/>
        </w:rPr>
        <w:t>Kolla to deploy</w:t>
      </w:r>
      <w:r w:rsidR="00542862" w:rsidRPr="00E33548">
        <w:rPr>
          <w:rFonts w:asciiTheme="minorHAnsi" w:hAnsiTheme="minorHAnsi"/>
          <w:lang w:val="en-GB"/>
        </w:rPr>
        <w:t xml:space="preserve"> Software Defined Networking into Containers</w:t>
      </w:r>
      <w:bookmarkEnd w:id="32"/>
    </w:p>
    <w:p w14:paraId="55A6E58C" w14:textId="77777777" w:rsidR="00996248" w:rsidRPr="00E33548" w:rsidRDefault="00996248" w:rsidP="00F52843">
      <w:pPr>
        <w:rPr>
          <w:lang w:val="en-GB"/>
        </w:rPr>
      </w:pPr>
    </w:p>
    <w:p w14:paraId="7EC1064B" w14:textId="77777777" w:rsidR="00996248" w:rsidRDefault="00E23E9A" w:rsidP="00F52843">
      <w:pPr>
        <w:rPr>
          <w:lang w:val="en-GB"/>
        </w:rPr>
      </w:pPr>
      <w:r>
        <w:rPr>
          <w:lang w:val="en-GB"/>
        </w:rPr>
        <w:t>This project will extend</w:t>
      </w:r>
      <w:r w:rsidR="00996248" w:rsidRPr="00E33548">
        <w:rPr>
          <w:lang w:val="en-GB"/>
        </w:rPr>
        <w:t xml:space="preserve"> the OpenStack Kolla project to deploy OpenStack and Contrail</w:t>
      </w:r>
      <w:r>
        <w:rPr>
          <w:lang w:val="en-GB"/>
        </w:rPr>
        <w:t xml:space="preserve"> SDN</w:t>
      </w:r>
      <w:r w:rsidR="00996248" w:rsidRPr="00E33548">
        <w:rPr>
          <w:lang w:val="en-GB"/>
        </w:rPr>
        <w:t xml:space="preserve"> fu</w:t>
      </w:r>
      <w:r w:rsidR="00F74F15" w:rsidRPr="00E33548">
        <w:rPr>
          <w:lang w:val="en-GB"/>
        </w:rPr>
        <w:t>lly integrated within containers. W</w:t>
      </w:r>
      <w:r w:rsidR="00996248" w:rsidRPr="00E33548">
        <w:rPr>
          <w:lang w:val="en-GB"/>
        </w:rPr>
        <w:t>e see that the benefits of smaller, faster</w:t>
      </w:r>
      <w:r w:rsidR="00F74F15" w:rsidRPr="00E33548">
        <w:rPr>
          <w:lang w:val="en-GB"/>
        </w:rPr>
        <w:t>,</w:t>
      </w:r>
      <w:r w:rsidR="00996248" w:rsidRPr="00E33548">
        <w:rPr>
          <w:lang w:val="en-GB"/>
        </w:rPr>
        <w:t xml:space="preserve"> automated</w:t>
      </w:r>
      <w:r w:rsidR="00F74F15" w:rsidRPr="00E33548">
        <w:rPr>
          <w:lang w:val="en-GB"/>
        </w:rPr>
        <w:t xml:space="preserve"> deployments will help Juniper Consultants and their customers evaluate SDN as a technology that can move the network into the same position that OpenStack h</w:t>
      </w:r>
      <w:r>
        <w:rPr>
          <w:lang w:val="en-GB"/>
        </w:rPr>
        <w:t>as moved bare metal Data Centres.</w:t>
      </w:r>
    </w:p>
    <w:p w14:paraId="4E1B74AA" w14:textId="77777777" w:rsidR="009D7A72" w:rsidRPr="00E33548" w:rsidRDefault="009D7A72" w:rsidP="00F52843">
      <w:pPr>
        <w:rPr>
          <w:lang w:val="en-GB"/>
        </w:rPr>
      </w:pPr>
    </w:p>
    <w:p w14:paraId="0E577CB2" w14:textId="77777777" w:rsidR="006E2E3C" w:rsidRPr="00E33548" w:rsidRDefault="006E2E3C" w:rsidP="006E2E3C">
      <w:pPr>
        <w:pStyle w:val="Heading2"/>
        <w:rPr>
          <w:rFonts w:asciiTheme="minorHAnsi" w:hAnsiTheme="minorHAnsi"/>
          <w:lang w:val="en-GB"/>
        </w:rPr>
      </w:pPr>
      <w:bookmarkStart w:id="33" w:name="_Toc447282224"/>
      <w:r w:rsidRPr="00E33548">
        <w:rPr>
          <w:rFonts w:asciiTheme="minorHAnsi" w:hAnsiTheme="minorHAnsi"/>
          <w:lang w:val="en-GB"/>
        </w:rPr>
        <w:t xml:space="preserve">Using </w:t>
      </w:r>
      <w:r w:rsidR="00F74F15" w:rsidRPr="00E33548">
        <w:rPr>
          <w:rFonts w:asciiTheme="minorHAnsi" w:hAnsiTheme="minorHAnsi"/>
          <w:lang w:val="en-GB"/>
        </w:rPr>
        <w:t>Ansible</w:t>
      </w:r>
      <w:r w:rsidR="00031B2A" w:rsidRPr="00E33548">
        <w:rPr>
          <w:rFonts w:asciiTheme="minorHAnsi" w:hAnsiTheme="minorHAnsi"/>
          <w:lang w:val="en-GB"/>
        </w:rPr>
        <w:t xml:space="preserve"> to automate </w:t>
      </w:r>
      <w:r w:rsidRPr="00E33548">
        <w:rPr>
          <w:rFonts w:asciiTheme="minorHAnsi" w:hAnsiTheme="minorHAnsi"/>
          <w:lang w:val="en-GB"/>
        </w:rPr>
        <w:t>SDN evaluation</w:t>
      </w:r>
      <w:r w:rsidR="00200975" w:rsidRPr="00E33548">
        <w:rPr>
          <w:rFonts w:asciiTheme="minorHAnsi" w:hAnsiTheme="minorHAnsi"/>
          <w:lang w:val="en-GB"/>
        </w:rPr>
        <w:t xml:space="preserve"> and test</w:t>
      </w:r>
      <w:r w:rsidR="00031B2A" w:rsidRPr="00E33548">
        <w:rPr>
          <w:rFonts w:asciiTheme="minorHAnsi" w:hAnsiTheme="minorHAnsi"/>
          <w:lang w:val="en-GB"/>
        </w:rPr>
        <w:t xml:space="preserve"> Architectures</w:t>
      </w:r>
      <w:bookmarkEnd w:id="33"/>
    </w:p>
    <w:p w14:paraId="4D577176" w14:textId="77777777" w:rsidR="00996248" w:rsidRPr="00E33548" w:rsidRDefault="00996248" w:rsidP="009C4FB2">
      <w:pPr>
        <w:rPr>
          <w:lang w:val="en-GB"/>
        </w:rPr>
      </w:pPr>
    </w:p>
    <w:p w14:paraId="2EA88992" w14:textId="77777777" w:rsidR="009C4FB2" w:rsidRPr="00E33548" w:rsidRDefault="00F74F15" w:rsidP="009C4FB2">
      <w:pPr>
        <w:rPr>
          <w:lang w:val="en-GB"/>
        </w:rPr>
      </w:pPr>
      <w:r w:rsidRPr="00E33548">
        <w:rPr>
          <w:lang w:val="en-GB"/>
        </w:rPr>
        <w:t xml:space="preserve">Juniper has existing teams within </w:t>
      </w:r>
      <w:r w:rsidR="00E23E9A" w:rsidRPr="00E33548">
        <w:rPr>
          <w:lang w:val="en-GB"/>
        </w:rPr>
        <w:t>Professional</w:t>
      </w:r>
      <w:r w:rsidRPr="00E33548">
        <w:rPr>
          <w:lang w:val="en-GB"/>
        </w:rPr>
        <w:t xml:space="preserve"> Services who have already automated the deployment of the Data </w:t>
      </w:r>
      <w:r w:rsidR="00E23E9A" w:rsidRPr="00E33548">
        <w:rPr>
          <w:lang w:val="en-GB"/>
        </w:rPr>
        <w:t>Centre</w:t>
      </w:r>
      <w:r w:rsidRPr="00E33548">
        <w:rPr>
          <w:lang w:val="en-GB"/>
        </w:rPr>
        <w:t xml:space="preserve"> underlay using Ansible playbooks.</w:t>
      </w:r>
    </w:p>
    <w:p w14:paraId="12B26761" w14:textId="77777777" w:rsidR="00F74F15" w:rsidRPr="00E33548" w:rsidRDefault="00F74F15" w:rsidP="009C4FB2">
      <w:pPr>
        <w:rPr>
          <w:lang w:val="en-GB"/>
        </w:rPr>
      </w:pPr>
    </w:p>
    <w:p w14:paraId="6134B6B3" w14:textId="77777777" w:rsidR="00F74F15" w:rsidRPr="00E33548" w:rsidRDefault="00F74F15" w:rsidP="009C4FB2">
      <w:pPr>
        <w:rPr>
          <w:lang w:val="en-GB"/>
        </w:rPr>
      </w:pPr>
      <w:r w:rsidRPr="00E33548">
        <w:rPr>
          <w:lang w:val="en-GB"/>
        </w:rPr>
        <w:t>The next logical step for professional services is to extend this level of automation into the software defined overlay.</w:t>
      </w:r>
    </w:p>
    <w:p w14:paraId="3E51CF4A" w14:textId="77777777" w:rsidR="00F74F15" w:rsidRPr="00E33548" w:rsidRDefault="00F74F15" w:rsidP="00F74F15">
      <w:pPr>
        <w:rPr>
          <w:lang w:val="en-GB"/>
        </w:rPr>
      </w:pPr>
    </w:p>
    <w:p w14:paraId="638A10B0" w14:textId="77777777" w:rsidR="00F74F15" w:rsidRDefault="00F74F15" w:rsidP="007C2BEC">
      <w:pPr>
        <w:rPr>
          <w:lang w:val="en-GB"/>
        </w:rPr>
      </w:pPr>
      <w:r w:rsidRPr="00E33548">
        <w:rPr>
          <w:lang w:val="en-GB"/>
        </w:rPr>
        <w:t>Kolla already deploys OpenStack using Ansible Playbooks and Docke</w:t>
      </w:r>
      <w:r w:rsidR="00200975" w:rsidRPr="00E33548">
        <w:rPr>
          <w:lang w:val="en-GB"/>
        </w:rPr>
        <w:t xml:space="preserve">r Containers. So is the </w:t>
      </w:r>
      <w:r w:rsidRPr="00E33548">
        <w:rPr>
          <w:lang w:val="en-GB"/>
        </w:rPr>
        <w:t xml:space="preserve">platform </w:t>
      </w:r>
      <w:r w:rsidR="00E23E9A">
        <w:rPr>
          <w:lang w:val="en-GB"/>
        </w:rPr>
        <w:t>of choice for</w:t>
      </w:r>
      <w:r w:rsidRPr="00E33548">
        <w:rPr>
          <w:lang w:val="en-GB"/>
        </w:rPr>
        <w:t xml:space="preserve"> extend into the Software Defined domain. </w:t>
      </w:r>
    </w:p>
    <w:p w14:paraId="42AF22BA" w14:textId="77777777" w:rsidR="00BC13C4" w:rsidRDefault="00BC13C4" w:rsidP="00BC13C4">
      <w:pPr>
        <w:jc w:val="center"/>
        <w:rPr>
          <w:lang w:val="en-GB"/>
        </w:rPr>
      </w:pPr>
      <w:r w:rsidRPr="00BC13C4">
        <w:rPr>
          <w:noProof/>
          <w:lang w:val="en-US"/>
        </w:rPr>
        <w:lastRenderedPageBreak/>
        <w:drawing>
          <wp:inline distT="0" distB="0" distL="0" distR="0" wp14:anchorId="6C9A8F23" wp14:editId="00721D04">
            <wp:extent cx="4361815" cy="3965067"/>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5446" cy="3968368"/>
                    </a:xfrm>
                    <a:prstGeom prst="rect">
                      <a:avLst/>
                    </a:prstGeom>
                  </pic:spPr>
                </pic:pic>
              </a:graphicData>
            </a:graphic>
          </wp:inline>
        </w:drawing>
      </w:r>
    </w:p>
    <w:p w14:paraId="53D41DE6" w14:textId="77777777" w:rsidR="00BC13C4" w:rsidRPr="00E33548" w:rsidRDefault="00BC13C4" w:rsidP="00BC13C4">
      <w:pPr>
        <w:pStyle w:val="Caption"/>
        <w:jc w:val="center"/>
        <w:rPr>
          <w:lang w:val="en-GB"/>
        </w:rPr>
      </w:pPr>
      <w:r>
        <w:t xml:space="preserve">Figure </w:t>
      </w:r>
      <w:r>
        <w:fldChar w:fldCharType="begin"/>
      </w:r>
      <w:r>
        <w:instrText xml:space="preserve"> SEQ Figure \* ARABIC </w:instrText>
      </w:r>
      <w:r>
        <w:fldChar w:fldCharType="separate"/>
      </w:r>
      <w:r>
        <w:rPr>
          <w:noProof/>
        </w:rPr>
        <w:t>4</w:t>
      </w:r>
      <w:r>
        <w:fldChar w:fldCharType="end"/>
      </w:r>
      <w:r>
        <w:t xml:space="preserve">: Ansible+Docker Automated </w:t>
      </w:r>
      <w:r w:rsidR="00B10ECD">
        <w:t xml:space="preserve">SDN </w:t>
      </w:r>
      <w:r>
        <w:t>Deployment</w:t>
      </w:r>
      <w:r w:rsidR="004065EB">
        <w:t>s</w:t>
      </w:r>
    </w:p>
    <w:p w14:paraId="0B8BE2B7" w14:textId="77777777" w:rsidR="0022374D" w:rsidRPr="00E33548" w:rsidRDefault="0022374D" w:rsidP="0022374D">
      <w:pPr>
        <w:pStyle w:val="Heading2"/>
        <w:rPr>
          <w:rFonts w:asciiTheme="minorHAnsi" w:hAnsiTheme="minorHAnsi"/>
          <w:lang w:val="en-GB"/>
        </w:rPr>
      </w:pPr>
      <w:bookmarkStart w:id="34" w:name="_Toc447282225"/>
      <w:r w:rsidRPr="00E33548">
        <w:rPr>
          <w:rFonts w:asciiTheme="minorHAnsi" w:hAnsiTheme="minorHAnsi"/>
          <w:lang w:val="en-GB"/>
        </w:rPr>
        <w:t>Competitors</w:t>
      </w:r>
      <w:bookmarkEnd w:id="34"/>
    </w:p>
    <w:p w14:paraId="10853803" w14:textId="77777777" w:rsidR="0022374D" w:rsidRPr="00E33548" w:rsidRDefault="0022374D" w:rsidP="007C2BEC">
      <w:pPr>
        <w:rPr>
          <w:lang w:val="en-GB"/>
        </w:rPr>
      </w:pPr>
      <w:r w:rsidRPr="00E33548">
        <w:rPr>
          <w:lang w:val="en-GB"/>
        </w:rPr>
        <w:t>While the concept of using containers f</w:t>
      </w:r>
      <w:r w:rsidR="00F74F15" w:rsidRPr="00E33548">
        <w:rPr>
          <w:lang w:val="en-GB"/>
        </w:rPr>
        <w:t>or SDN evaluation may</w:t>
      </w:r>
      <w:r w:rsidRPr="00E33548">
        <w:rPr>
          <w:lang w:val="en-GB"/>
        </w:rPr>
        <w:t xml:space="preserve"> be unique to Juniper</w:t>
      </w:r>
      <w:r w:rsidR="00F74F15" w:rsidRPr="00E33548">
        <w:rPr>
          <w:lang w:val="en-GB"/>
        </w:rPr>
        <w:t xml:space="preserve"> PS</w:t>
      </w:r>
      <w:r w:rsidRPr="00E33548">
        <w:rPr>
          <w:lang w:val="en-GB"/>
        </w:rPr>
        <w:t>, our competitors are</w:t>
      </w:r>
      <w:r w:rsidR="004C0309" w:rsidRPr="00E33548">
        <w:rPr>
          <w:lang w:val="en-GB"/>
        </w:rPr>
        <w:t xml:space="preserve"> investing </w:t>
      </w:r>
      <w:r w:rsidR="00E23E9A" w:rsidRPr="00E33548">
        <w:rPr>
          <w:lang w:val="en-GB"/>
        </w:rPr>
        <w:t>heavily</w:t>
      </w:r>
      <w:r w:rsidR="004C0309" w:rsidRPr="00E33548">
        <w:rPr>
          <w:lang w:val="en-GB"/>
        </w:rPr>
        <w:t xml:space="preserve"> in</w:t>
      </w:r>
      <w:r w:rsidRPr="00E33548">
        <w:rPr>
          <w:lang w:val="en-GB"/>
        </w:rPr>
        <w:t xml:space="preserve"> Kolla </w:t>
      </w:r>
      <w:r w:rsidR="00F74F15" w:rsidRPr="00E33548">
        <w:rPr>
          <w:lang w:val="en-GB"/>
        </w:rPr>
        <w:t>as an OpenStack deployment tool</w:t>
      </w:r>
      <w:r w:rsidRPr="00E33548">
        <w:rPr>
          <w:lang w:val="en-GB"/>
        </w:rPr>
        <w:t>.</w:t>
      </w:r>
      <w:r w:rsidR="004C0309" w:rsidRPr="00E33548">
        <w:rPr>
          <w:lang w:val="en-GB"/>
        </w:rPr>
        <w:t xml:space="preserve"> Cisco for example have several developers dedica</w:t>
      </w:r>
      <w:r w:rsidRPr="00E33548">
        <w:rPr>
          <w:lang w:val="en-GB"/>
        </w:rPr>
        <w:t>ted to the Kolla project and use Kolla</w:t>
      </w:r>
      <w:r w:rsidR="004C0309" w:rsidRPr="00E33548">
        <w:rPr>
          <w:lang w:val="en-GB"/>
        </w:rPr>
        <w:t xml:space="preserve"> </w:t>
      </w:r>
      <w:r w:rsidR="00E23E9A" w:rsidRPr="00E33548">
        <w:rPr>
          <w:lang w:val="en-GB"/>
        </w:rPr>
        <w:t>internally</w:t>
      </w:r>
      <w:r w:rsidRPr="00E33548">
        <w:rPr>
          <w:lang w:val="en-GB"/>
        </w:rPr>
        <w:t xml:space="preserve"> for testing OpenStack </w:t>
      </w:r>
      <w:r w:rsidR="004C0309" w:rsidRPr="00E33548">
        <w:rPr>
          <w:lang w:val="en-GB"/>
        </w:rPr>
        <w:t>deployments</w:t>
      </w:r>
      <w:r w:rsidRPr="00E33548">
        <w:rPr>
          <w:lang w:val="en-GB"/>
        </w:rPr>
        <w:t>.</w:t>
      </w:r>
    </w:p>
    <w:p w14:paraId="61C28109" w14:textId="77777777" w:rsidR="004C0309" w:rsidRPr="00E33548" w:rsidRDefault="004C0309" w:rsidP="007C2BEC">
      <w:pPr>
        <w:rPr>
          <w:lang w:val="en-GB"/>
        </w:rPr>
      </w:pPr>
      <w:r w:rsidRPr="00E33548">
        <w:rPr>
          <w:lang w:val="en-GB"/>
        </w:rPr>
        <w:t xml:space="preserve"> </w:t>
      </w:r>
      <w:hyperlink r:id="rId22" w:history="1">
        <w:r w:rsidRPr="00E33548">
          <w:rPr>
            <w:rStyle w:val="Hyperlink"/>
            <w:lang w:val="en-GB"/>
          </w:rPr>
          <w:t>http://stackalytics.com/?user_id=&amp;project_type=all&amp;release=all&amp;metric=all&amp;company=cisco%20systems&amp;module=kolla</w:t>
        </w:r>
      </w:hyperlink>
    </w:p>
    <w:p w14:paraId="7DDD2E14" w14:textId="77777777" w:rsidR="0022374D" w:rsidRPr="00E33548" w:rsidRDefault="004C0309" w:rsidP="0022374D">
      <w:pPr>
        <w:rPr>
          <w:lang w:val="en-GB"/>
        </w:rPr>
      </w:pPr>
      <w:r w:rsidRPr="00E33548">
        <w:rPr>
          <w:lang w:val="en-GB"/>
        </w:rPr>
        <w:t xml:space="preserve"> </w:t>
      </w:r>
    </w:p>
    <w:p w14:paraId="293DA01D" w14:textId="77777777" w:rsidR="00C87AB8" w:rsidRPr="00E23E9A" w:rsidRDefault="0022374D" w:rsidP="00E23E9A">
      <w:pPr>
        <w:rPr>
          <w:lang w:val="en-GB"/>
        </w:rPr>
      </w:pPr>
      <w:r w:rsidRPr="00E33548">
        <w:rPr>
          <w:lang w:val="en-GB"/>
        </w:rPr>
        <w:t xml:space="preserve">Junipers Contrail architecture may have an advantage over some of its competitors, in that all of the network components run as Linux user and kernel space code. So </w:t>
      </w:r>
      <w:r w:rsidR="00E23E9A">
        <w:rPr>
          <w:lang w:val="en-GB"/>
        </w:rPr>
        <w:t xml:space="preserve">the Contrail architecture appears to lend itself </w:t>
      </w:r>
      <w:r w:rsidR="00F74F15" w:rsidRPr="00E33548">
        <w:rPr>
          <w:lang w:val="en-GB"/>
        </w:rPr>
        <w:t xml:space="preserve">appear well </w:t>
      </w:r>
      <w:r w:rsidRPr="00E33548">
        <w:rPr>
          <w:lang w:val="en-GB"/>
        </w:rPr>
        <w:t>to containers. Nuage Networks for example run their controller as an emulated Virtual Machine, which limits their options in this space.</w:t>
      </w:r>
    </w:p>
    <w:p w14:paraId="3C345346" w14:textId="77777777" w:rsidR="00A64B52" w:rsidRPr="00E33548" w:rsidRDefault="00952F04" w:rsidP="00A64B52">
      <w:pPr>
        <w:pStyle w:val="Heading2"/>
        <w:rPr>
          <w:rFonts w:asciiTheme="minorHAnsi" w:hAnsiTheme="minorHAnsi"/>
          <w:lang w:val="en-GB"/>
        </w:rPr>
      </w:pPr>
      <w:bookmarkStart w:id="35" w:name="_Toc447282226"/>
      <w:r w:rsidRPr="00E33548">
        <w:rPr>
          <w:rFonts w:asciiTheme="minorHAnsi" w:hAnsiTheme="minorHAnsi"/>
          <w:lang w:val="en-GB"/>
        </w:rPr>
        <w:t>Scope</w:t>
      </w:r>
      <w:bookmarkEnd w:id="35"/>
    </w:p>
    <w:p w14:paraId="3E6B7CFF" w14:textId="77777777" w:rsidR="00321C36" w:rsidRPr="00E33548" w:rsidRDefault="00321C36" w:rsidP="0037432D">
      <w:pPr>
        <w:pStyle w:val="Heading3"/>
      </w:pPr>
      <w:bookmarkStart w:id="36" w:name="_Toc447282227"/>
      <w:bookmarkStart w:id="37" w:name="_Toc288723788"/>
      <w:bookmarkStart w:id="38" w:name="_Toc51746698"/>
      <w:bookmarkStart w:id="39" w:name="_Toc51760599"/>
      <w:bookmarkStart w:id="40" w:name="_Toc51746714"/>
      <w:bookmarkStart w:id="41" w:name="_Toc51760611"/>
      <w:bookmarkStart w:id="42" w:name="_Toc51746699"/>
      <w:bookmarkStart w:id="43" w:name="_Toc51760600"/>
      <w:r w:rsidRPr="00E33548">
        <w:t>In scope</w:t>
      </w:r>
      <w:bookmarkEnd w:id="36"/>
    </w:p>
    <w:p w14:paraId="3CA710F0" w14:textId="77777777" w:rsidR="00C87AB8" w:rsidRPr="00E33548" w:rsidRDefault="00C87AB8" w:rsidP="00321C36">
      <w:pPr>
        <w:pStyle w:val="Body"/>
        <w:numPr>
          <w:ilvl w:val="0"/>
          <w:numId w:val="37"/>
        </w:numPr>
        <w:rPr>
          <w:rFonts w:asciiTheme="minorHAnsi" w:hAnsiTheme="minorHAnsi" w:cstheme="minorHAnsi"/>
          <w:szCs w:val="16"/>
          <w:lang w:val="en-GB"/>
        </w:rPr>
      </w:pPr>
      <w:r w:rsidRPr="00E33548">
        <w:rPr>
          <w:rFonts w:asciiTheme="minorHAnsi" w:hAnsiTheme="minorHAnsi" w:cstheme="minorHAnsi"/>
          <w:szCs w:val="16"/>
          <w:lang w:val="en-GB"/>
        </w:rPr>
        <w:t>Build and deploy a repeatable design and test environment for development of container based SDN and OpenStack.</w:t>
      </w:r>
    </w:p>
    <w:p w14:paraId="704199E8" w14:textId="77777777" w:rsidR="00C87AB8" w:rsidRPr="00E33548" w:rsidRDefault="00C87AB8" w:rsidP="00321C36">
      <w:pPr>
        <w:pStyle w:val="Body"/>
        <w:numPr>
          <w:ilvl w:val="0"/>
          <w:numId w:val="37"/>
        </w:numPr>
        <w:rPr>
          <w:rFonts w:asciiTheme="minorHAnsi" w:hAnsiTheme="minorHAnsi" w:cstheme="minorHAnsi"/>
          <w:szCs w:val="16"/>
          <w:lang w:val="en-GB"/>
        </w:rPr>
      </w:pPr>
      <w:r w:rsidRPr="00E33548">
        <w:rPr>
          <w:rFonts w:asciiTheme="minorHAnsi" w:hAnsiTheme="minorHAnsi" w:cstheme="minorHAnsi"/>
          <w:szCs w:val="16"/>
          <w:lang w:val="en-GB"/>
        </w:rPr>
        <w:t xml:space="preserve">Extend OpenStack Kolla to deploy the </w:t>
      </w:r>
      <w:r w:rsidR="00BD4642" w:rsidRPr="00E33548">
        <w:rPr>
          <w:rFonts w:asciiTheme="minorHAnsi" w:hAnsiTheme="minorHAnsi" w:cstheme="minorHAnsi"/>
          <w:szCs w:val="16"/>
          <w:lang w:val="en-GB"/>
        </w:rPr>
        <w:t>Contrail</w:t>
      </w:r>
      <w:r w:rsidRPr="00E33548">
        <w:rPr>
          <w:rFonts w:asciiTheme="minorHAnsi" w:hAnsiTheme="minorHAnsi" w:cstheme="minorHAnsi"/>
          <w:szCs w:val="16"/>
          <w:lang w:val="en-GB"/>
        </w:rPr>
        <w:t xml:space="preserve"> management, Contrail controller and vRouter subsystems  within Ansible playbooks and Docker containers.</w:t>
      </w:r>
    </w:p>
    <w:p w14:paraId="1FBA4781" w14:textId="77777777" w:rsidR="00C87AB8" w:rsidRPr="00E33548" w:rsidRDefault="00C87AB8" w:rsidP="00321C36">
      <w:pPr>
        <w:pStyle w:val="Body"/>
        <w:numPr>
          <w:ilvl w:val="0"/>
          <w:numId w:val="37"/>
        </w:numPr>
        <w:rPr>
          <w:rFonts w:asciiTheme="minorHAnsi" w:hAnsiTheme="minorHAnsi" w:cstheme="minorHAnsi"/>
          <w:szCs w:val="16"/>
          <w:lang w:val="en-GB"/>
        </w:rPr>
      </w:pPr>
      <w:r w:rsidRPr="00E33548">
        <w:rPr>
          <w:rFonts w:asciiTheme="minorHAnsi" w:hAnsiTheme="minorHAnsi" w:cstheme="minorHAnsi"/>
          <w:szCs w:val="16"/>
          <w:lang w:val="en-GB"/>
        </w:rPr>
        <w:t>Extend OpenStack Kolla to integrate the Contrail containers into an existing container based OpenStack.</w:t>
      </w:r>
    </w:p>
    <w:p w14:paraId="4855DAD5" w14:textId="77777777" w:rsidR="00C87AB8" w:rsidRDefault="00C87AB8" w:rsidP="00C87AB8">
      <w:pPr>
        <w:pStyle w:val="Body"/>
        <w:numPr>
          <w:ilvl w:val="0"/>
          <w:numId w:val="37"/>
        </w:numPr>
        <w:rPr>
          <w:rFonts w:asciiTheme="minorHAnsi" w:hAnsiTheme="minorHAnsi" w:cstheme="minorHAnsi"/>
          <w:szCs w:val="16"/>
          <w:lang w:val="en-GB"/>
        </w:rPr>
      </w:pPr>
      <w:r w:rsidRPr="00E33548">
        <w:rPr>
          <w:rFonts w:asciiTheme="minorHAnsi" w:hAnsiTheme="minorHAnsi" w:cstheme="minorHAnsi"/>
          <w:szCs w:val="16"/>
          <w:lang w:val="en-GB"/>
        </w:rPr>
        <w:t>Build tools to deploy fast, light weight, portable versi</w:t>
      </w:r>
      <w:r w:rsidR="00BD4642">
        <w:rPr>
          <w:rFonts w:asciiTheme="minorHAnsi" w:hAnsiTheme="minorHAnsi" w:cstheme="minorHAnsi"/>
          <w:szCs w:val="16"/>
          <w:lang w:val="en-GB"/>
        </w:rPr>
        <w:t>ons of the resulting tools and D</w:t>
      </w:r>
      <w:r w:rsidRPr="00E33548">
        <w:rPr>
          <w:rFonts w:asciiTheme="minorHAnsi" w:hAnsiTheme="minorHAnsi" w:cstheme="minorHAnsi"/>
          <w:szCs w:val="16"/>
          <w:lang w:val="en-GB"/>
        </w:rPr>
        <w:t>ocker images from a simple data set.</w:t>
      </w:r>
    </w:p>
    <w:p w14:paraId="20B8F559" w14:textId="77777777" w:rsidR="00E23E9A" w:rsidRPr="00E33548" w:rsidRDefault="00E23E9A" w:rsidP="00C87AB8">
      <w:pPr>
        <w:pStyle w:val="Body"/>
        <w:numPr>
          <w:ilvl w:val="0"/>
          <w:numId w:val="37"/>
        </w:numPr>
        <w:rPr>
          <w:rFonts w:asciiTheme="minorHAnsi" w:hAnsiTheme="minorHAnsi" w:cstheme="minorHAnsi"/>
          <w:szCs w:val="16"/>
          <w:lang w:val="en-GB"/>
        </w:rPr>
      </w:pPr>
      <w:r>
        <w:rPr>
          <w:rFonts w:asciiTheme="minorHAnsi" w:hAnsiTheme="minorHAnsi" w:cstheme="minorHAnsi"/>
          <w:szCs w:val="16"/>
          <w:lang w:val="en-GB"/>
        </w:rPr>
        <w:t>Extending the Kolla vagrant scripts to deploy Openstack and Contrail on VMWARE.</w:t>
      </w:r>
    </w:p>
    <w:p w14:paraId="72A9143F" w14:textId="77777777" w:rsidR="00321C36" w:rsidRPr="00E33548" w:rsidRDefault="00E23E9A" w:rsidP="00321C36">
      <w:pPr>
        <w:pStyle w:val="Body"/>
        <w:numPr>
          <w:ilvl w:val="0"/>
          <w:numId w:val="37"/>
        </w:numPr>
        <w:rPr>
          <w:rFonts w:asciiTheme="minorHAnsi" w:hAnsiTheme="minorHAnsi" w:cstheme="minorHAnsi"/>
          <w:szCs w:val="16"/>
          <w:lang w:val="en-GB"/>
        </w:rPr>
      </w:pPr>
      <w:r>
        <w:rPr>
          <w:rFonts w:asciiTheme="minorHAnsi" w:hAnsiTheme="minorHAnsi" w:cstheme="minorHAnsi"/>
          <w:szCs w:val="16"/>
          <w:lang w:val="en-GB"/>
        </w:rPr>
        <w:t>Provide the following:</w:t>
      </w:r>
    </w:p>
    <w:p w14:paraId="5B7AA893" w14:textId="77777777" w:rsidR="00321C36" w:rsidRPr="00E33548" w:rsidRDefault="0052479E" w:rsidP="00321C36">
      <w:pPr>
        <w:pStyle w:val="Body"/>
        <w:numPr>
          <w:ilvl w:val="1"/>
          <w:numId w:val="37"/>
        </w:numPr>
        <w:rPr>
          <w:rFonts w:asciiTheme="minorHAnsi" w:hAnsiTheme="minorHAnsi" w:cstheme="minorHAnsi"/>
          <w:szCs w:val="16"/>
          <w:lang w:val="en-GB"/>
        </w:rPr>
      </w:pPr>
      <w:r w:rsidRPr="00E33548">
        <w:rPr>
          <w:rFonts w:asciiTheme="minorHAnsi" w:hAnsiTheme="minorHAnsi" w:cstheme="minorHAnsi"/>
          <w:szCs w:val="16"/>
          <w:lang w:val="en-GB"/>
        </w:rPr>
        <w:lastRenderedPageBreak/>
        <w:t>ARCH (Architecture) d</w:t>
      </w:r>
      <w:r w:rsidR="00321C36" w:rsidRPr="00E33548">
        <w:rPr>
          <w:rFonts w:asciiTheme="minorHAnsi" w:hAnsiTheme="minorHAnsi" w:cstheme="minorHAnsi"/>
          <w:szCs w:val="16"/>
          <w:lang w:val="en-GB"/>
        </w:rPr>
        <w:t>ocument</w:t>
      </w:r>
    </w:p>
    <w:p w14:paraId="0BA1FAA1" w14:textId="77777777" w:rsidR="00321C36" w:rsidRPr="00E33548" w:rsidRDefault="0052479E" w:rsidP="00321C36">
      <w:pPr>
        <w:pStyle w:val="Body"/>
        <w:numPr>
          <w:ilvl w:val="1"/>
          <w:numId w:val="37"/>
        </w:numPr>
        <w:rPr>
          <w:rFonts w:asciiTheme="minorHAnsi" w:hAnsiTheme="minorHAnsi" w:cstheme="minorHAnsi"/>
          <w:szCs w:val="16"/>
          <w:lang w:val="en-GB"/>
        </w:rPr>
      </w:pPr>
      <w:r w:rsidRPr="00E33548">
        <w:rPr>
          <w:rFonts w:asciiTheme="minorHAnsi" w:hAnsiTheme="minorHAnsi" w:cstheme="minorHAnsi"/>
          <w:szCs w:val="16"/>
          <w:lang w:val="en-GB"/>
        </w:rPr>
        <w:t>Design d</w:t>
      </w:r>
      <w:r w:rsidR="00321C36" w:rsidRPr="00E33548">
        <w:rPr>
          <w:rFonts w:asciiTheme="minorHAnsi" w:hAnsiTheme="minorHAnsi" w:cstheme="minorHAnsi"/>
          <w:szCs w:val="16"/>
          <w:lang w:val="en-GB"/>
        </w:rPr>
        <w:t>ocument</w:t>
      </w:r>
    </w:p>
    <w:p w14:paraId="6018A331" w14:textId="77777777" w:rsidR="00321C36" w:rsidRPr="00E33548" w:rsidRDefault="000F1A07" w:rsidP="00321C36">
      <w:pPr>
        <w:pStyle w:val="Body"/>
        <w:numPr>
          <w:ilvl w:val="1"/>
          <w:numId w:val="37"/>
        </w:numPr>
        <w:rPr>
          <w:rFonts w:asciiTheme="minorHAnsi" w:hAnsiTheme="minorHAnsi" w:cstheme="minorHAnsi"/>
          <w:i/>
          <w:szCs w:val="16"/>
          <w:lang w:val="en-GB"/>
        </w:rPr>
      </w:pPr>
      <w:r w:rsidRPr="00E33548">
        <w:rPr>
          <w:rFonts w:asciiTheme="minorHAnsi" w:hAnsiTheme="minorHAnsi" w:cstheme="minorHAnsi"/>
          <w:szCs w:val="16"/>
          <w:lang w:val="en-GB"/>
        </w:rPr>
        <w:t>Software p</w:t>
      </w:r>
      <w:r w:rsidR="00321C36" w:rsidRPr="00E33548">
        <w:rPr>
          <w:rFonts w:asciiTheme="minorHAnsi" w:hAnsiTheme="minorHAnsi" w:cstheme="minorHAnsi"/>
          <w:szCs w:val="16"/>
          <w:lang w:val="en-GB"/>
        </w:rPr>
        <w:t xml:space="preserve">ackages </w:t>
      </w:r>
      <w:r w:rsidR="00C87AB8" w:rsidRPr="00E33548">
        <w:rPr>
          <w:rFonts w:asciiTheme="minorHAnsi" w:hAnsiTheme="minorHAnsi" w:cstheme="minorHAnsi"/>
          <w:szCs w:val="16"/>
          <w:lang w:val="en-GB"/>
        </w:rPr>
        <w:t>to</w:t>
      </w:r>
      <w:r w:rsidR="00BD4642">
        <w:rPr>
          <w:rFonts w:asciiTheme="minorHAnsi" w:hAnsiTheme="minorHAnsi" w:cstheme="minorHAnsi"/>
          <w:szCs w:val="16"/>
          <w:lang w:val="en-GB"/>
        </w:rPr>
        <w:t xml:space="preserve"> Extend Kolla to deploy Contrail</w:t>
      </w:r>
      <w:r w:rsidR="00C87AB8" w:rsidRPr="00E33548">
        <w:rPr>
          <w:rFonts w:asciiTheme="minorHAnsi" w:hAnsiTheme="minorHAnsi" w:cstheme="minorHAnsi"/>
          <w:szCs w:val="16"/>
          <w:lang w:val="en-GB"/>
        </w:rPr>
        <w:t xml:space="preserve"> test environments.</w:t>
      </w:r>
    </w:p>
    <w:p w14:paraId="2C396B30" w14:textId="77777777" w:rsidR="00C87AB8" w:rsidRPr="00E33548" w:rsidRDefault="00C87AB8" w:rsidP="00321C36">
      <w:pPr>
        <w:pStyle w:val="Body"/>
        <w:numPr>
          <w:ilvl w:val="1"/>
          <w:numId w:val="37"/>
        </w:numPr>
        <w:rPr>
          <w:rFonts w:asciiTheme="minorHAnsi" w:hAnsiTheme="minorHAnsi" w:cstheme="minorHAnsi"/>
          <w:i/>
          <w:szCs w:val="16"/>
          <w:lang w:val="en-GB"/>
        </w:rPr>
      </w:pPr>
      <w:r w:rsidRPr="00E33548">
        <w:rPr>
          <w:rFonts w:asciiTheme="minorHAnsi" w:hAnsiTheme="minorHAnsi" w:cstheme="minorHAnsi"/>
          <w:szCs w:val="16"/>
          <w:lang w:val="en-GB"/>
        </w:rPr>
        <w:t>Playbooks to deploy defined test architectures.</w:t>
      </w:r>
    </w:p>
    <w:p w14:paraId="31D1E8DB" w14:textId="77777777" w:rsidR="00C87AB8" w:rsidRPr="00E33548" w:rsidRDefault="00C87AB8" w:rsidP="00321C36">
      <w:pPr>
        <w:pStyle w:val="Body"/>
        <w:numPr>
          <w:ilvl w:val="1"/>
          <w:numId w:val="37"/>
        </w:numPr>
        <w:rPr>
          <w:rFonts w:asciiTheme="minorHAnsi" w:hAnsiTheme="minorHAnsi" w:cstheme="minorHAnsi"/>
          <w:i/>
          <w:szCs w:val="16"/>
          <w:lang w:val="en-GB"/>
        </w:rPr>
      </w:pPr>
      <w:r w:rsidRPr="00E33548">
        <w:rPr>
          <w:rFonts w:asciiTheme="minorHAnsi" w:hAnsiTheme="minorHAnsi" w:cstheme="minorHAnsi"/>
          <w:szCs w:val="16"/>
          <w:lang w:val="en-GB"/>
        </w:rPr>
        <w:t>Software packages to generate a min</w:t>
      </w:r>
      <w:r w:rsidR="0037432D" w:rsidRPr="00E33548">
        <w:rPr>
          <w:rFonts w:asciiTheme="minorHAnsi" w:hAnsiTheme="minorHAnsi" w:cstheme="minorHAnsi"/>
          <w:szCs w:val="16"/>
          <w:lang w:val="en-GB"/>
        </w:rPr>
        <w:t xml:space="preserve">imal environment to deploy the </w:t>
      </w:r>
      <w:r w:rsidRPr="00E33548">
        <w:rPr>
          <w:rFonts w:asciiTheme="minorHAnsi" w:hAnsiTheme="minorHAnsi" w:cstheme="minorHAnsi"/>
          <w:szCs w:val="16"/>
          <w:lang w:val="en-GB"/>
        </w:rPr>
        <w:t>container based architectures.</w:t>
      </w:r>
    </w:p>
    <w:p w14:paraId="5CDED9EC" w14:textId="77777777" w:rsidR="0037432D" w:rsidRPr="00E33548" w:rsidRDefault="0037432D" w:rsidP="0037432D">
      <w:pPr>
        <w:pStyle w:val="Body"/>
        <w:numPr>
          <w:ilvl w:val="0"/>
          <w:numId w:val="37"/>
        </w:numPr>
        <w:rPr>
          <w:rFonts w:asciiTheme="minorHAnsi" w:hAnsiTheme="minorHAnsi" w:cstheme="minorHAnsi"/>
          <w:szCs w:val="16"/>
          <w:lang w:val="en-GB"/>
        </w:rPr>
      </w:pPr>
      <w:r w:rsidRPr="00E33548">
        <w:rPr>
          <w:rFonts w:asciiTheme="minorHAnsi" w:hAnsiTheme="minorHAnsi" w:cstheme="minorHAnsi"/>
          <w:szCs w:val="16"/>
          <w:lang w:val="en-GB"/>
        </w:rPr>
        <w:t>Users Guide</w:t>
      </w:r>
    </w:p>
    <w:p w14:paraId="6C5B0DB2" w14:textId="77777777" w:rsidR="0037432D" w:rsidRPr="00E33548" w:rsidRDefault="0037432D" w:rsidP="0037432D">
      <w:pPr>
        <w:pStyle w:val="Body"/>
        <w:numPr>
          <w:ilvl w:val="0"/>
          <w:numId w:val="37"/>
        </w:numPr>
        <w:rPr>
          <w:rFonts w:asciiTheme="minorHAnsi" w:hAnsiTheme="minorHAnsi" w:cstheme="minorHAnsi"/>
          <w:szCs w:val="16"/>
          <w:lang w:val="en-GB"/>
        </w:rPr>
      </w:pPr>
      <w:r w:rsidRPr="00E33548">
        <w:rPr>
          <w:rFonts w:asciiTheme="minorHAnsi" w:hAnsiTheme="minorHAnsi" w:cstheme="minorHAnsi"/>
          <w:szCs w:val="16"/>
          <w:lang w:val="en-GB"/>
        </w:rPr>
        <w:t>Developers Guide</w:t>
      </w:r>
    </w:p>
    <w:p w14:paraId="7C295322" w14:textId="77777777" w:rsidR="0037432D" w:rsidRDefault="00321C36" w:rsidP="0037432D">
      <w:pPr>
        <w:pStyle w:val="Heading3"/>
      </w:pPr>
      <w:bookmarkStart w:id="44" w:name="_Toc447282228"/>
      <w:r w:rsidRPr="00E33548">
        <w:t>Out of scope</w:t>
      </w:r>
      <w:bookmarkEnd w:id="44"/>
    </w:p>
    <w:p w14:paraId="586727BA" w14:textId="77777777" w:rsidR="00E33548" w:rsidRPr="00E33548" w:rsidRDefault="00E33548" w:rsidP="00E33548"/>
    <w:p w14:paraId="086BE576" w14:textId="77777777" w:rsidR="00E33548" w:rsidRDefault="00E33548" w:rsidP="00E33548">
      <w:pPr>
        <w:rPr>
          <w:lang w:val="en-GB"/>
        </w:rPr>
      </w:pPr>
      <w:r w:rsidRPr="00E33548">
        <w:rPr>
          <w:lang w:val="en-GB"/>
        </w:rPr>
        <w:t>While exciting we do not envisage containers as</w:t>
      </w:r>
      <w:r>
        <w:rPr>
          <w:lang w:val="en-GB"/>
        </w:rPr>
        <w:t xml:space="preserve"> a method to deploy commercial D</w:t>
      </w:r>
      <w:r w:rsidRPr="00E33548">
        <w:rPr>
          <w:lang w:val="en-GB"/>
        </w:rPr>
        <w:t xml:space="preserve">ata </w:t>
      </w:r>
      <w:r>
        <w:rPr>
          <w:lang w:val="en-GB"/>
        </w:rPr>
        <w:t>C</w:t>
      </w:r>
      <w:r w:rsidRPr="00E33548">
        <w:rPr>
          <w:lang w:val="en-GB"/>
        </w:rPr>
        <w:t>entres at this point in time. This project would be limited to deploying small, fast, light, repeatable test and evaluation environments. We do envisage multi-server architectures as being in scope.</w:t>
      </w:r>
    </w:p>
    <w:p w14:paraId="2E4EA002" w14:textId="77777777" w:rsidR="00E23E9A" w:rsidRPr="00E33548" w:rsidRDefault="00E23E9A" w:rsidP="00E33548">
      <w:pPr>
        <w:rPr>
          <w:lang w:val="en-GB"/>
        </w:rPr>
      </w:pPr>
    </w:p>
    <w:p w14:paraId="195D32CA" w14:textId="77777777" w:rsidR="00E33548" w:rsidRPr="00E33548" w:rsidRDefault="00E33548" w:rsidP="00E33548">
      <w:pPr>
        <w:rPr>
          <w:lang w:val="en-GB"/>
        </w:rPr>
      </w:pPr>
      <w:r w:rsidRPr="00E33548">
        <w:rPr>
          <w:lang w:val="en-GB"/>
        </w:rPr>
        <w:t>CSO is today a series of micro services, each within its own super-resourced virtual machine. Running CSO within small test environments is currently impractical. Its clear that mo</w:t>
      </w:r>
      <w:r>
        <w:rPr>
          <w:lang w:val="en-GB"/>
        </w:rPr>
        <w:t>ving those micro services into D</w:t>
      </w:r>
      <w:r w:rsidRPr="00E33548">
        <w:rPr>
          <w:lang w:val="en-GB"/>
        </w:rPr>
        <w:t>ocker containers could make small CSO test environments a very feasible objective. However, CSO today runs Contrail SDN within it (Two instances), so this project plans to address the Chicken (Contrail SDN) and not the egg (CSO) at this point in time.</w:t>
      </w:r>
    </w:p>
    <w:p w14:paraId="27721C7E" w14:textId="77777777" w:rsidR="00E33548" w:rsidRPr="00E33548" w:rsidRDefault="00E33548" w:rsidP="00E33548">
      <w:pPr>
        <w:rPr>
          <w:lang w:val="en-GB"/>
        </w:rPr>
      </w:pPr>
    </w:p>
    <w:p w14:paraId="5FBBCE96" w14:textId="77777777" w:rsidR="00952F04" w:rsidRPr="00E33548" w:rsidRDefault="0037432D">
      <w:pPr>
        <w:pStyle w:val="Heading2"/>
        <w:rPr>
          <w:rFonts w:asciiTheme="minorHAnsi" w:hAnsiTheme="minorHAnsi"/>
          <w:lang w:val="en-GB"/>
        </w:rPr>
      </w:pPr>
      <w:bookmarkStart w:id="45" w:name="_Toc447282229"/>
      <w:r w:rsidRPr="00E33548">
        <w:rPr>
          <w:rFonts w:asciiTheme="minorHAnsi" w:hAnsiTheme="minorHAnsi"/>
          <w:lang w:val="en-GB"/>
        </w:rPr>
        <w:t>Risks</w:t>
      </w:r>
      <w:bookmarkEnd w:id="45"/>
    </w:p>
    <w:p w14:paraId="42F12EE7" w14:textId="77777777" w:rsidR="0037432D" w:rsidRPr="00E33548" w:rsidRDefault="0037432D" w:rsidP="0037432D">
      <w:pPr>
        <w:pStyle w:val="Body"/>
        <w:numPr>
          <w:ilvl w:val="0"/>
          <w:numId w:val="38"/>
        </w:numPr>
        <w:rPr>
          <w:rFonts w:asciiTheme="minorHAnsi" w:hAnsiTheme="minorHAnsi" w:cstheme="minorHAnsi"/>
          <w:szCs w:val="16"/>
          <w:lang w:val="en-GB"/>
        </w:rPr>
      </w:pPr>
      <w:r w:rsidRPr="00E33548">
        <w:rPr>
          <w:rFonts w:asciiTheme="minorHAnsi" w:hAnsiTheme="minorHAnsi" w:cstheme="minorHAnsi"/>
          <w:szCs w:val="16"/>
          <w:lang w:val="en-GB"/>
        </w:rPr>
        <w:t>While our initial analysis of Kolla demonstrates that OpenVSwitch can run within a fast,</w:t>
      </w:r>
      <w:r w:rsidR="00E33548">
        <w:rPr>
          <w:rFonts w:asciiTheme="minorHAnsi" w:hAnsiTheme="minorHAnsi" w:cstheme="minorHAnsi"/>
          <w:szCs w:val="16"/>
          <w:lang w:val="en-GB"/>
        </w:rPr>
        <w:t xml:space="preserve"> </w:t>
      </w:r>
      <w:r w:rsidRPr="00E33548">
        <w:rPr>
          <w:rFonts w:asciiTheme="minorHAnsi" w:hAnsiTheme="minorHAnsi" w:cstheme="minorHAnsi"/>
          <w:szCs w:val="16"/>
          <w:lang w:val="en-GB"/>
        </w:rPr>
        <w:t>small,</w:t>
      </w:r>
      <w:r w:rsidR="00E33548">
        <w:rPr>
          <w:rFonts w:asciiTheme="minorHAnsi" w:hAnsiTheme="minorHAnsi" w:cstheme="minorHAnsi"/>
          <w:szCs w:val="16"/>
          <w:lang w:val="en-GB"/>
        </w:rPr>
        <w:t xml:space="preserve"> </w:t>
      </w:r>
      <w:r w:rsidRPr="00E33548">
        <w:rPr>
          <w:rFonts w:asciiTheme="minorHAnsi" w:hAnsiTheme="minorHAnsi" w:cstheme="minorHAnsi"/>
          <w:szCs w:val="16"/>
          <w:lang w:val="en-GB"/>
        </w:rPr>
        <w:t xml:space="preserve">light </w:t>
      </w:r>
      <w:r w:rsidR="00E33548" w:rsidRPr="00E33548">
        <w:rPr>
          <w:rFonts w:asciiTheme="minorHAnsi" w:hAnsiTheme="minorHAnsi" w:cstheme="minorHAnsi"/>
          <w:szCs w:val="16"/>
          <w:lang w:val="en-GB"/>
        </w:rPr>
        <w:t>containerized</w:t>
      </w:r>
      <w:r w:rsidRPr="00E33548">
        <w:rPr>
          <w:rFonts w:asciiTheme="minorHAnsi" w:hAnsiTheme="minorHAnsi" w:cstheme="minorHAnsi"/>
          <w:szCs w:val="16"/>
          <w:lang w:val="en-GB"/>
        </w:rPr>
        <w:t xml:space="preserve"> environment. We have no prior </w:t>
      </w:r>
      <w:r w:rsidR="00E33548" w:rsidRPr="00E33548">
        <w:rPr>
          <w:rFonts w:asciiTheme="minorHAnsi" w:hAnsiTheme="minorHAnsi" w:cstheme="minorHAnsi"/>
          <w:szCs w:val="16"/>
          <w:lang w:val="en-GB"/>
        </w:rPr>
        <w:t>knowledge</w:t>
      </w:r>
      <w:r w:rsidRPr="00E33548">
        <w:rPr>
          <w:rFonts w:asciiTheme="minorHAnsi" w:hAnsiTheme="minorHAnsi" w:cstheme="minorHAnsi"/>
          <w:szCs w:val="16"/>
          <w:lang w:val="en-GB"/>
        </w:rPr>
        <w:t xml:space="preserve"> of SDN being moved into containers, so may find during the project investigation that its technically unfeasible at this point in time.</w:t>
      </w:r>
    </w:p>
    <w:p w14:paraId="39A128AA" w14:textId="77777777" w:rsidR="0037432D" w:rsidRPr="00E33548" w:rsidRDefault="0037432D" w:rsidP="0037432D">
      <w:pPr>
        <w:pStyle w:val="Body"/>
        <w:numPr>
          <w:ilvl w:val="0"/>
          <w:numId w:val="38"/>
        </w:numPr>
        <w:rPr>
          <w:rFonts w:asciiTheme="minorHAnsi" w:hAnsiTheme="minorHAnsi" w:cstheme="minorHAnsi"/>
          <w:szCs w:val="16"/>
          <w:lang w:val="en-GB"/>
        </w:rPr>
      </w:pPr>
      <w:r w:rsidRPr="00E33548">
        <w:rPr>
          <w:rFonts w:asciiTheme="minorHAnsi" w:hAnsiTheme="minorHAnsi" w:cstheme="minorHAnsi"/>
          <w:szCs w:val="16"/>
          <w:lang w:val="en-GB"/>
        </w:rPr>
        <w:t xml:space="preserve">Kolla is a very new project and fast changing project. Maintaining develops within Kolla may become </w:t>
      </w:r>
      <w:r w:rsidR="00E33548" w:rsidRPr="00E33548">
        <w:rPr>
          <w:rFonts w:asciiTheme="minorHAnsi" w:hAnsiTheme="minorHAnsi" w:cstheme="minorHAnsi"/>
          <w:szCs w:val="16"/>
          <w:lang w:val="en-GB"/>
        </w:rPr>
        <w:t>difficult</w:t>
      </w:r>
      <w:r w:rsidRPr="00E33548">
        <w:rPr>
          <w:rFonts w:asciiTheme="minorHAnsi" w:hAnsiTheme="minorHAnsi" w:cstheme="minorHAnsi"/>
          <w:szCs w:val="16"/>
          <w:lang w:val="en-GB"/>
        </w:rPr>
        <w:t xml:space="preserve"> to manage. To mitigate this risk we </w:t>
      </w:r>
      <w:r w:rsidR="00E33548" w:rsidRPr="00E33548">
        <w:rPr>
          <w:rFonts w:asciiTheme="minorHAnsi" w:hAnsiTheme="minorHAnsi" w:cstheme="minorHAnsi"/>
          <w:szCs w:val="16"/>
          <w:lang w:val="en-GB"/>
        </w:rPr>
        <w:t>recommend</w:t>
      </w:r>
      <w:r w:rsidRPr="00E33548">
        <w:rPr>
          <w:rFonts w:asciiTheme="minorHAnsi" w:hAnsiTheme="minorHAnsi" w:cstheme="minorHAnsi"/>
          <w:szCs w:val="16"/>
          <w:lang w:val="en-GB"/>
        </w:rPr>
        <w:t xml:space="preserve"> that Kolla-Ansible is ran as a </w:t>
      </w:r>
      <w:r w:rsidR="00E33548" w:rsidRPr="00E33548">
        <w:rPr>
          <w:rFonts w:asciiTheme="minorHAnsi" w:hAnsiTheme="minorHAnsi" w:cstheme="minorHAnsi"/>
          <w:szCs w:val="16"/>
          <w:lang w:val="en-GB"/>
        </w:rPr>
        <w:t>separate</w:t>
      </w:r>
      <w:r w:rsidRPr="00E33548">
        <w:rPr>
          <w:rFonts w:asciiTheme="minorHAnsi" w:hAnsiTheme="minorHAnsi" w:cstheme="minorHAnsi"/>
          <w:szCs w:val="16"/>
          <w:lang w:val="en-GB"/>
        </w:rPr>
        <w:t xml:space="preserve"> project which could in theory be merged back into OpenStack Kolla at some later date.</w:t>
      </w:r>
    </w:p>
    <w:p w14:paraId="76A1C5F1" w14:textId="77777777" w:rsidR="00803157" w:rsidRPr="00E33548" w:rsidRDefault="00803157" w:rsidP="0037432D">
      <w:pPr>
        <w:pStyle w:val="Body"/>
        <w:numPr>
          <w:ilvl w:val="0"/>
          <w:numId w:val="38"/>
        </w:numPr>
        <w:rPr>
          <w:rFonts w:asciiTheme="minorHAnsi" w:hAnsiTheme="minorHAnsi" w:cstheme="minorHAnsi"/>
          <w:szCs w:val="16"/>
          <w:lang w:val="en-GB"/>
        </w:rPr>
      </w:pPr>
      <w:r w:rsidRPr="00E33548">
        <w:rPr>
          <w:rFonts w:asciiTheme="minorHAnsi" w:hAnsiTheme="minorHAnsi" w:cstheme="minorHAnsi"/>
          <w:szCs w:val="16"/>
          <w:lang w:val="en-GB"/>
        </w:rPr>
        <w:t xml:space="preserve">While Docker frequently cites the benefits of containerising micro services (light, fast, portable) verse virtualising services We are here pushing the boundaries of </w:t>
      </w:r>
      <w:r w:rsidR="00E33548" w:rsidRPr="00E33548">
        <w:rPr>
          <w:rFonts w:asciiTheme="minorHAnsi" w:hAnsiTheme="minorHAnsi" w:cstheme="minorHAnsi"/>
          <w:szCs w:val="16"/>
          <w:lang w:val="en-GB"/>
        </w:rPr>
        <w:t>what’s</w:t>
      </w:r>
      <w:r w:rsidRPr="00E33548">
        <w:rPr>
          <w:rFonts w:asciiTheme="minorHAnsi" w:hAnsiTheme="minorHAnsi" w:cstheme="minorHAnsi"/>
          <w:szCs w:val="16"/>
          <w:lang w:val="en-GB"/>
        </w:rPr>
        <w:t xml:space="preserve"> possible within containers. We therefore cannot clearly evaluate which of these </w:t>
      </w:r>
      <w:r w:rsidR="00E33548" w:rsidRPr="00E33548">
        <w:rPr>
          <w:rFonts w:asciiTheme="minorHAnsi" w:hAnsiTheme="minorHAnsi" w:cstheme="minorHAnsi"/>
          <w:szCs w:val="16"/>
          <w:lang w:val="en-GB"/>
        </w:rPr>
        <w:t>super</w:t>
      </w:r>
      <w:r w:rsidRPr="00E33548">
        <w:rPr>
          <w:rFonts w:asciiTheme="minorHAnsi" w:hAnsiTheme="minorHAnsi" w:cstheme="minorHAnsi"/>
          <w:szCs w:val="16"/>
          <w:lang w:val="en-GB"/>
        </w:rPr>
        <w:t xml:space="preserve">-powers will </w:t>
      </w:r>
      <w:r w:rsidR="00E33548" w:rsidRPr="00E33548">
        <w:rPr>
          <w:rFonts w:asciiTheme="minorHAnsi" w:hAnsiTheme="minorHAnsi" w:cstheme="minorHAnsi"/>
          <w:szCs w:val="16"/>
          <w:lang w:val="en-GB"/>
        </w:rPr>
        <w:t>in fact</w:t>
      </w:r>
      <w:r w:rsidRPr="00E33548">
        <w:rPr>
          <w:rFonts w:asciiTheme="minorHAnsi" w:hAnsiTheme="minorHAnsi" w:cstheme="minorHAnsi"/>
          <w:szCs w:val="16"/>
          <w:lang w:val="en-GB"/>
        </w:rPr>
        <w:t xml:space="preserve"> come true.</w:t>
      </w:r>
    </w:p>
    <w:p w14:paraId="373393A1" w14:textId="77777777" w:rsidR="00952F04" w:rsidRPr="00E33548" w:rsidRDefault="00952F04">
      <w:pPr>
        <w:pStyle w:val="Heading2"/>
        <w:rPr>
          <w:rFonts w:asciiTheme="minorHAnsi" w:hAnsiTheme="minorHAnsi"/>
          <w:lang w:val="en-GB"/>
        </w:rPr>
      </w:pPr>
      <w:bookmarkStart w:id="46" w:name="_Toc447282230"/>
      <w:r w:rsidRPr="00E33548">
        <w:rPr>
          <w:rFonts w:asciiTheme="minorHAnsi" w:hAnsiTheme="minorHAnsi"/>
          <w:lang w:val="en-GB"/>
        </w:rPr>
        <w:t>Dependencies</w:t>
      </w:r>
      <w:bookmarkEnd w:id="46"/>
    </w:p>
    <w:p w14:paraId="50B362AD" w14:textId="77777777" w:rsidR="000F1A07" w:rsidRPr="00E33548" w:rsidRDefault="0037432D" w:rsidP="000F1A07">
      <w:pPr>
        <w:pStyle w:val="ListParagraph"/>
        <w:numPr>
          <w:ilvl w:val="0"/>
          <w:numId w:val="39"/>
        </w:numPr>
        <w:rPr>
          <w:rFonts w:asciiTheme="minorHAnsi" w:hAnsiTheme="minorHAnsi"/>
          <w:lang w:val="en-GB"/>
        </w:rPr>
      </w:pPr>
      <w:r w:rsidRPr="00E33548">
        <w:rPr>
          <w:rFonts w:asciiTheme="minorHAnsi" w:hAnsiTheme="minorHAnsi"/>
          <w:lang w:val="en-GB"/>
        </w:rPr>
        <w:t xml:space="preserve">Availability of Kolla on an Liberty OpenStack supporting all of the required software </w:t>
      </w:r>
      <w:r w:rsidR="00E33548" w:rsidRPr="00E33548">
        <w:rPr>
          <w:rFonts w:asciiTheme="minorHAnsi" w:hAnsiTheme="minorHAnsi"/>
          <w:lang w:val="en-GB"/>
        </w:rPr>
        <w:t>dependencies</w:t>
      </w:r>
      <w:r w:rsidRPr="00E33548">
        <w:rPr>
          <w:rFonts w:asciiTheme="minorHAnsi" w:hAnsiTheme="minorHAnsi"/>
          <w:lang w:val="en-GB"/>
        </w:rPr>
        <w:t xml:space="preserve"> imposed by Contrail SDN.</w:t>
      </w:r>
    </w:p>
    <w:p w14:paraId="0CDD62DD" w14:textId="77777777" w:rsidR="00803157" w:rsidRPr="00E33548" w:rsidRDefault="0037432D" w:rsidP="00803157">
      <w:pPr>
        <w:pStyle w:val="ListParagraph"/>
        <w:numPr>
          <w:ilvl w:val="0"/>
          <w:numId w:val="39"/>
        </w:numPr>
        <w:rPr>
          <w:rFonts w:asciiTheme="minorHAnsi" w:hAnsiTheme="minorHAnsi"/>
          <w:lang w:val="en-GB"/>
        </w:rPr>
      </w:pPr>
      <w:r w:rsidRPr="00E33548">
        <w:rPr>
          <w:rFonts w:asciiTheme="minorHAnsi" w:hAnsiTheme="minorHAnsi"/>
          <w:lang w:val="en-GB"/>
        </w:rPr>
        <w:t xml:space="preserve">Availability of </w:t>
      </w:r>
      <w:r w:rsidR="00E33548" w:rsidRPr="00E33548">
        <w:rPr>
          <w:rFonts w:asciiTheme="minorHAnsi" w:hAnsiTheme="minorHAnsi"/>
          <w:lang w:val="en-GB"/>
        </w:rPr>
        <w:t>Contrail</w:t>
      </w:r>
      <w:r w:rsidRPr="00E33548">
        <w:rPr>
          <w:rFonts w:asciiTheme="minorHAnsi" w:hAnsiTheme="minorHAnsi"/>
          <w:lang w:val="en-GB"/>
        </w:rPr>
        <w:t xml:space="preserve"> release 3.</w:t>
      </w:r>
    </w:p>
    <w:p w14:paraId="24266DDC" w14:textId="77777777" w:rsidR="00803157" w:rsidRPr="00E33548" w:rsidRDefault="00803157" w:rsidP="00803157">
      <w:pPr>
        <w:rPr>
          <w:rFonts w:asciiTheme="minorHAnsi" w:hAnsiTheme="minorHAnsi"/>
          <w:lang w:val="en-GB"/>
        </w:rPr>
      </w:pPr>
    </w:p>
    <w:p w14:paraId="715165E3" w14:textId="77777777" w:rsidR="00803157" w:rsidRDefault="00803157" w:rsidP="00803157">
      <w:pPr>
        <w:pStyle w:val="Heading2"/>
        <w:rPr>
          <w:rFonts w:asciiTheme="minorHAnsi" w:hAnsiTheme="minorHAnsi"/>
          <w:lang w:val="en-GB"/>
        </w:rPr>
      </w:pPr>
      <w:r w:rsidRPr="00E33548">
        <w:rPr>
          <w:rFonts w:asciiTheme="minorHAnsi" w:hAnsiTheme="minorHAnsi"/>
          <w:lang w:val="en-GB"/>
        </w:rPr>
        <w:t xml:space="preserve"> </w:t>
      </w:r>
      <w:bookmarkStart w:id="47" w:name="_Toc447282231"/>
      <w:r w:rsidRPr="00E33548">
        <w:rPr>
          <w:rFonts w:asciiTheme="minorHAnsi" w:hAnsiTheme="minorHAnsi"/>
          <w:lang w:val="en-GB"/>
        </w:rPr>
        <w:t>Existing assets</w:t>
      </w:r>
      <w:bookmarkEnd w:id="47"/>
    </w:p>
    <w:p w14:paraId="5ABEB4EB" w14:textId="77777777" w:rsidR="00E23E9A" w:rsidRPr="00E23E9A" w:rsidRDefault="00E23E9A" w:rsidP="00E23E9A">
      <w:pPr>
        <w:rPr>
          <w:lang w:val="en-GB"/>
        </w:rPr>
      </w:pPr>
    </w:p>
    <w:p w14:paraId="612F7429" w14:textId="77777777" w:rsidR="00952F04" w:rsidRPr="00E33548" w:rsidRDefault="00803157" w:rsidP="00952F04">
      <w:pPr>
        <w:rPr>
          <w:lang w:val="en-GB"/>
        </w:rPr>
      </w:pPr>
      <w:r w:rsidRPr="00E33548">
        <w:rPr>
          <w:lang w:val="en-GB"/>
        </w:rPr>
        <w:t xml:space="preserve">The following assets were generated during the </w:t>
      </w:r>
      <w:r w:rsidR="00E33548" w:rsidRPr="00E33548">
        <w:rPr>
          <w:lang w:val="en-GB"/>
        </w:rPr>
        <w:t>evaluation</w:t>
      </w:r>
      <w:r w:rsidRPr="00E33548">
        <w:rPr>
          <w:lang w:val="en-GB"/>
        </w:rPr>
        <w:t xml:space="preserve"> phase and are available to the project.</w:t>
      </w:r>
    </w:p>
    <w:p w14:paraId="74882C19" w14:textId="77777777" w:rsidR="00803157" w:rsidRPr="00E33548" w:rsidRDefault="00803157" w:rsidP="00803157">
      <w:pPr>
        <w:pStyle w:val="ListParagraph"/>
        <w:numPr>
          <w:ilvl w:val="0"/>
          <w:numId w:val="48"/>
        </w:numPr>
        <w:rPr>
          <w:lang w:val="en-GB"/>
        </w:rPr>
      </w:pPr>
      <w:r w:rsidRPr="00E33548">
        <w:rPr>
          <w:lang w:val="en-GB"/>
        </w:rPr>
        <w:t>A virtualised portable development environment running a containerised OpenStack Liberty.</w:t>
      </w:r>
    </w:p>
    <w:p w14:paraId="2710A7CE" w14:textId="77777777" w:rsidR="00803157" w:rsidRPr="00E33548" w:rsidRDefault="00EC3106" w:rsidP="00803157">
      <w:pPr>
        <w:pStyle w:val="ListParagraph"/>
        <w:numPr>
          <w:ilvl w:val="0"/>
          <w:numId w:val="48"/>
        </w:numPr>
        <w:rPr>
          <w:lang w:val="en-GB"/>
        </w:rPr>
      </w:pPr>
      <w:r w:rsidRPr="00E33548">
        <w:rPr>
          <w:lang w:val="en-GB"/>
        </w:rPr>
        <w:t xml:space="preserve">Procedures for building </w:t>
      </w:r>
      <w:r w:rsidR="00E33548" w:rsidRPr="00E33548">
        <w:rPr>
          <w:lang w:val="en-GB"/>
        </w:rPr>
        <w:t>Kolla</w:t>
      </w:r>
      <w:r w:rsidRPr="00E33548">
        <w:rPr>
          <w:lang w:val="en-GB"/>
        </w:rPr>
        <w:t xml:space="preserve"> OpenStack from source</w:t>
      </w:r>
    </w:p>
    <w:p w14:paraId="450252E4" w14:textId="77777777" w:rsidR="00EC3106" w:rsidRPr="00E33548" w:rsidRDefault="00EC3106" w:rsidP="00803157">
      <w:pPr>
        <w:pStyle w:val="ListParagraph"/>
        <w:numPr>
          <w:ilvl w:val="0"/>
          <w:numId w:val="48"/>
        </w:numPr>
        <w:rPr>
          <w:lang w:val="en-GB"/>
        </w:rPr>
      </w:pPr>
      <w:r w:rsidRPr="00E33548">
        <w:rPr>
          <w:lang w:val="en-GB"/>
        </w:rPr>
        <w:t>Architectural notes on Kolla</w:t>
      </w:r>
      <w:r w:rsidR="00E33548">
        <w:rPr>
          <w:lang w:val="en-GB"/>
        </w:rPr>
        <w:t>’</w:t>
      </w:r>
      <w:r w:rsidRPr="00E33548">
        <w:rPr>
          <w:lang w:val="en-GB"/>
        </w:rPr>
        <w:t>s architecture</w:t>
      </w:r>
    </w:p>
    <w:p w14:paraId="0532D27E" w14:textId="77777777" w:rsidR="00EC3106" w:rsidRPr="00E33548" w:rsidRDefault="00EC3106" w:rsidP="00803157">
      <w:pPr>
        <w:pStyle w:val="ListParagraph"/>
        <w:numPr>
          <w:ilvl w:val="0"/>
          <w:numId w:val="48"/>
        </w:numPr>
        <w:rPr>
          <w:lang w:val="en-GB"/>
        </w:rPr>
      </w:pPr>
      <w:r w:rsidRPr="00E33548">
        <w:rPr>
          <w:lang w:val="en-GB"/>
        </w:rPr>
        <w:t xml:space="preserve">Vagrant scripts </w:t>
      </w:r>
      <w:r w:rsidR="00F04C84">
        <w:rPr>
          <w:lang w:val="en-GB"/>
        </w:rPr>
        <w:t>for</w:t>
      </w:r>
      <w:r w:rsidRPr="00E33548">
        <w:rPr>
          <w:lang w:val="en-GB"/>
        </w:rPr>
        <w:t xml:space="preserve"> deploying </w:t>
      </w:r>
      <w:r w:rsidR="00E33548" w:rsidRPr="00E33548">
        <w:rPr>
          <w:lang w:val="en-GB"/>
        </w:rPr>
        <w:t>Kolla</w:t>
      </w:r>
      <w:r w:rsidRPr="00E33548">
        <w:rPr>
          <w:lang w:val="en-GB"/>
        </w:rPr>
        <w:t xml:space="preserve"> on </w:t>
      </w:r>
      <w:r w:rsidR="00E33548">
        <w:rPr>
          <w:lang w:val="en-GB"/>
        </w:rPr>
        <w:t>Virtual</w:t>
      </w:r>
      <w:r w:rsidR="00E33548" w:rsidRPr="00E33548">
        <w:rPr>
          <w:lang w:val="en-GB"/>
        </w:rPr>
        <w:t>box</w:t>
      </w:r>
    </w:p>
    <w:p w14:paraId="09C1E133" w14:textId="77777777" w:rsidR="00803157" w:rsidRPr="00E33548" w:rsidRDefault="00F04C84" w:rsidP="00952F04">
      <w:pPr>
        <w:pStyle w:val="ListParagraph"/>
        <w:numPr>
          <w:ilvl w:val="0"/>
          <w:numId w:val="48"/>
        </w:numPr>
        <w:rPr>
          <w:lang w:val="en-GB"/>
        </w:rPr>
      </w:pPr>
      <w:r>
        <w:rPr>
          <w:lang w:val="en-GB"/>
        </w:rPr>
        <w:t>Heat</w:t>
      </w:r>
      <w:r w:rsidR="00EC3106" w:rsidRPr="00E33548">
        <w:rPr>
          <w:lang w:val="en-GB"/>
        </w:rPr>
        <w:t xml:space="preserve"> scripts capable of deploying test environments within OpenStack</w:t>
      </w:r>
    </w:p>
    <w:p w14:paraId="6DE9288F" w14:textId="77777777" w:rsidR="009114E4" w:rsidRPr="00E33548" w:rsidRDefault="009114E4" w:rsidP="009114E4">
      <w:pPr>
        <w:rPr>
          <w:lang w:val="en-GB"/>
        </w:rPr>
      </w:pPr>
      <w:bookmarkStart w:id="48" w:name="_Toc51746720"/>
      <w:bookmarkStart w:id="49" w:name="_Toc51760617"/>
      <w:bookmarkStart w:id="50" w:name="_Toc50539202"/>
      <w:bookmarkEnd w:id="37"/>
      <w:bookmarkEnd w:id="38"/>
      <w:bookmarkEnd w:id="39"/>
      <w:bookmarkEnd w:id="40"/>
      <w:bookmarkEnd w:id="41"/>
      <w:bookmarkEnd w:id="42"/>
      <w:bookmarkEnd w:id="43"/>
    </w:p>
    <w:p w14:paraId="24C5D748" w14:textId="77777777" w:rsidR="000F0816" w:rsidRPr="00E33548" w:rsidRDefault="000F0816" w:rsidP="00844A7C">
      <w:pPr>
        <w:pStyle w:val="Heading1"/>
        <w:rPr>
          <w:rFonts w:asciiTheme="minorHAnsi" w:hAnsiTheme="minorHAnsi" w:cstheme="minorHAnsi"/>
          <w:lang w:val="en-GB"/>
        </w:rPr>
      </w:pPr>
      <w:bookmarkStart w:id="51" w:name="_Toc447282232"/>
      <w:r w:rsidRPr="00E33548">
        <w:rPr>
          <w:rFonts w:asciiTheme="minorHAnsi" w:hAnsiTheme="minorHAnsi" w:cstheme="minorHAnsi"/>
          <w:lang w:val="en-GB"/>
        </w:rPr>
        <w:t>Appendix</w:t>
      </w:r>
      <w:bookmarkEnd w:id="18"/>
      <w:bookmarkEnd w:id="19"/>
      <w:bookmarkEnd w:id="20"/>
      <w:bookmarkEnd w:id="21"/>
      <w:bookmarkEnd w:id="22"/>
      <w:bookmarkEnd w:id="23"/>
      <w:bookmarkEnd w:id="24"/>
      <w:bookmarkEnd w:id="25"/>
      <w:bookmarkEnd w:id="48"/>
      <w:bookmarkEnd w:id="49"/>
      <w:bookmarkEnd w:id="50"/>
      <w:bookmarkEnd w:id="51"/>
    </w:p>
    <w:sectPr w:rsidR="000F0816" w:rsidRPr="00E33548" w:rsidSect="00DC6307">
      <w:type w:val="continuous"/>
      <w:pgSz w:w="11906" w:h="16838"/>
      <w:pgMar w:top="1440" w:right="1440" w:bottom="1440" w:left="1440" w:header="709" w:footer="709"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B5BDB" w14:textId="77777777" w:rsidR="007B1BB5" w:rsidRDefault="007B1BB5">
      <w:r>
        <w:separator/>
      </w:r>
    </w:p>
  </w:endnote>
  <w:endnote w:type="continuationSeparator" w:id="0">
    <w:p w14:paraId="3B08CBF4" w14:textId="77777777" w:rsidR="007B1BB5" w:rsidRDefault="007B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Batang">
    <w:panose1 w:val="02030600000101010101"/>
    <w:charset w:val="81"/>
    <w:family w:val="auto"/>
    <w:pitch w:val="variable"/>
    <w:sig w:usb0="B00002AF" w:usb1="69D77CFB" w:usb2="00000030" w:usb3="00000000" w:csb0="0008009F" w:csb1="00000000"/>
  </w:font>
  <w:font w:name="Arial Black">
    <w:panose1 w:val="020B0A04020102020204"/>
    <w:charset w:val="00"/>
    <w:family w:val="auto"/>
    <w:pitch w:val="variable"/>
    <w:sig w:usb0="A00002AF" w:usb1="400078FB"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Shell Dlg">
    <w:altName w:val="Arial Unicode MS"/>
    <w:charset w:val="00"/>
    <w:family w:val="swiss"/>
    <w:pitch w:val="variable"/>
    <w:sig w:usb0="E1002AFF" w:usb1="C0000002" w:usb2="00000008" w:usb3="00000000" w:csb0="0001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292DE" w14:textId="77777777" w:rsidR="00D62601" w:rsidRDefault="00D62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02393B73" w14:textId="77777777" w:rsidR="00D62601" w:rsidRDefault="00D626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3465B" w14:textId="77777777" w:rsidR="00D62601" w:rsidRDefault="00D62601" w:rsidP="00FC61F3">
    <w:pPr>
      <w:pStyle w:val="Footer"/>
      <w:rPr>
        <w:rFonts w:cs="Arial"/>
        <w:sz w:val="16"/>
        <w:szCs w:val="16"/>
      </w:rPr>
    </w:pPr>
  </w:p>
  <w:p w14:paraId="065F0859" w14:textId="77777777" w:rsidR="00D62601" w:rsidRDefault="00D62601" w:rsidP="00FC61F3">
    <w:pPr>
      <w:pStyle w:val="Footer"/>
      <w:rPr>
        <w:rFonts w:cs="Arial"/>
        <w:sz w:val="16"/>
        <w:szCs w:val="16"/>
      </w:rPr>
    </w:pPr>
  </w:p>
  <w:p w14:paraId="06CFF868" w14:textId="77777777" w:rsidR="00D62601" w:rsidRPr="00A707B3" w:rsidRDefault="00D62601" w:rsidP="00FC61F3">
    <w:pPr>
      <w:pStyle w:val="Footer"/>
      <w:rPr>
        <w:rFonts w:cs="Arial"/>
        <w:sz w:val="16"/>
        <w:szCs w:val="16"/>
      </w:rPr>
    </w:pPr>
    <w:r>
      <w:rPr>
        <w:rFonts w:cs="Arial"/>
        <w:noProof/>
        <w:sz w:val="16"/>
        <w:szCs w:val="16"/>
        <w:lang w:val="en-US"/>
      </w:rPr>
      <mc:AlternateContent>
        <mc:Choice Requires="wps">
          <w:drawing>
            <wp:anchor distT="0" distB="0" distL="114300" distR="114300" simplePos="0" relativeHeight="251658240" behindDoc="0" locked="1" layoutInCell="1" allowOverlap="1" wp14:anchorId="31933342" wp14:editId="77222CFC">
              <wp:simplePos x="0" y="0"/>
              <wp:positionH relativeFrom="page">
                <wp:posOffset>329565</wp:posOffset>
              </wp:positionH>
              <wp:positionV relativeFrom="page">
                <wp:posOffset>9677400</wp:posOffset>
              </wp:positionV>
              <wp:extent cx="6771640" cy="635"/>
              <wp:effectExtent l="5715" t="9525" r="13970" b="8890"/>
              <wp:wrapNone/>
              <wp:docPr id="2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1640" cy="635"/>
                      </a:xfrm>
                      <a:prstGeom prst="straightConnector1">
                        <a:avLst/>
                      </a:prstGeom>
                      <a:noFill/>
                      <a:ln w="6350">
                        <a:solidFill>
                          <a:srgbClr val="58595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61870B" id="_x0000_t32" coordsize="21600,21600" o:spt="32" o:oned="t" path="m,l21600,21600e" filled="f">
              <v:path arrowok="t" fillok="f" o:connecttype="none"/>
              <o:lock v:ext="edit" shapetype="t"/>
            </v:shapetype>
            <v:shape id="AutoShape 17" o:spid="_x0000_s1026" type="#_x0000_t32" style="position:absolute;margin-left:25.95pt;margin-top:762pt;width:533.2pt;height:.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" strokecolor="#58595b" strokeweight=".5pt">
              <w10:wrap anchorx="page" anchory="page"/>
              <w10:anchorlock/>
            </v:shape>
          </w:pict>
        </mc:Fallback>
      </mc:AlternateContent>
    </w:r>
    <w:r w:rsidRPr="00A707B3">
      <w:rPr>
        <w:rFonts w:cs="Arial"/>
        <w:sz w:val="16"/>
        <w:szCs w:val="16"/>
      </w:rPr>
      <w:t>© 20</w:t>
    </w:r>
    <w:r>
      <w:rPr>
        <w:rFonts w:cs="Arial"/>
        <w:sz w:val="16"/>
        <w:szCs w:val="16"/>
      </w:rPr>
      <w:t>15</w:t>
    </w:r>
    <w:r w:rsidRPr="00A707B3">
      <w:rPr>
        <w:rFonts w:cs="Arial"/>
        <w:sz w:val="16"/>
        <w:szCs w:val="16"/>
      </w:rPr>
      <w:t xml:space="preserve"> Juniper</w:t>
    </w:r>
    <w:r>
      <w:rPr>
        <w:rFonts w:cs="Arial"/>
        <w:sz w:val="16"/>
        <w:szCs w:val="16"/>
      </w:rPr>
      <w:t xml:space="preserve"> Networks, Inc.</w:t>
    </w:r>
    <w:r>
      <w:rPr>
        <w:rFonts w:cs="Arial"/>
        <w:sz w:val="16"/>
        <w:szCs w:val="16"/>
      </w:rPr>
      <w:tab/>
    </w:r>
    <w:r>
      <w:rPr>
        <w:rFonts w:cs="Arial"/>
        <w:sz w:val="16"/>
        <w:szCs w:val="16"/>
      </w:rPr>
      <w:tab/>
      <w:t xml:space="preserve">  </w:t>
    </w:r>
    <w:r w:rsidRPr="00A707B3">
      <w:rPr>
        <w:rFonts w:cs="Arial"/>
        <w:sz w:val="16"/>
        <w:szCs w:val="16"/>
      </w:rPr>
      <w:t xml:space="preserve">Page </w:t>
    </w:r>
    <w:r>
      <w:rPr>
        <w:rFonts w:cs="Arial"/>
        <w:sz w:val="16"/>
        <w:szCs w:val="16"/>
      </w:rPr>
      <w:fldChar w:fldCharType="begin"/>
    </w:r>
    <w:r>
      <w:rPr>
        <w:rFonts w:cs="Arial"/>
        <w:sz w:val="16"/>
        <w:szCs w:val="16"/>
      </w:rPr>
      <w:instrText xml:space="preserve"> PAGE  \* Arabic </w:instrText>
    </w:r>
    <w:r>
      <w:rPr>
        <w:rFonts w:cs="Arial"/>
        <w:sz w:val="16"/>
        <w:szCs w:val="16"/>
      </w:rPr>
      <w:fldChar w:fldCharType="separate"/>
    </w:r>
    <w:r w:rsidR="00F208EF">
      <w:rPr>
        <w:rFonts w:cs="Arial"/>
        <w:noProof/>
        <w:sz w:val="16"/>
        <w:szCs w:val="16"/>
      </w:rPr>
      <w:t>4</w:t>
    </w:r>
    <w:r>
      <w:rPr>
        <w:rFonts w:cs="Arial"/>
        <w:sz w:val="16"/>
        <w:szCs w:val="16"/>
      </w:rPr>
      <w:fldChar w:fldCharType="end"/>
    </w:r>
    <w:r w:rsidRPr="00A707B3">
      <w:rPr>
        <w:rFonts w:cs="Arial"/>
        <w:sz w:val="16"/>
        <w:szCs w:val="16"/>
      </w:rPr>
      <w:t xml:space="preserve"> of </w:t>
    </w:r>
    <w:r w:rsidRPr="00A707B3">
      <w:rPr>
        <w:rFonts w:cs="Arial"/>
        <w:sz w:val="16"/>
        <w:szCs w:val="16"/>
      </w:rPr>
      <w:fldChar w:fldCharType="begin"/>
    </w:r>
    <w:r w:rsidRPr="00A707B3">
      <w:rPr>
        <w:rFonts w:cs="Arial"/>
        <w:sz w:val="16"/>
        <w:szCs w:val="16"/>
      </w:rPr>
      <w:instrText xml:space="preserve"> NUMPAGES </w:instrText>
    </w:r>
    <w:r w:rsidRPr="00A707B3">
      <w:rPr>
        <w:rFonts w:cs="Arial"/>
        <w:sz w:val="16"/>
        <w:szCs w:val="16"/>
      </w:rPr>
      <w:fldChar w:fldCharType="separate"/>
    </w:r>
    <w:r w:rsidR="00F208EF">
      <w:rPr>
        <w:rFonts w:cs="Arial"/>
        <w:noProof/>
        <w:sz w:val="16"/>
        <w:szCs w:val="16"/>
      </w:rPr>
      <w:t>9</w:t>
    </w:r>
    <w:r w:rsidRPr="00A707B3">
      <w:rPr>
        <w:rFonts w:cs="Arial"/>
        <w:sz w:val="16"/>
        <w:szCs w:val="16"/>
      </w:rPr>
      <w:fldChar w:fldCharType="end"/>
    </w:r>
  </w:p>
  <w:p w14:paraId="7379587D" w14:textId="77777777" w:rsidR="00D62601" w:rsidRPr="00E00A9A" w:rsidRDefault="00D62601">
    <w:pPr>
      <w:pStyle w:val="Footer"/>
      <w:jc w:val="left"/>
      <w:rPr>
        <w:color w:val="808080"/>
        <w:sz w:val="18"/>
        <w:szCs w:val="18"/>
      </w:rPr>
    </w:pPr>
    <w:r w:rsidRPr="00E00A9A">
      <w:rPr>
        <w:rFonts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F3E91" w14:textId="77777777" w:rsidR="00D62601" w:rsidRDefault="00D62601">
    <w:pPr>
      <w:pStyle w:val="Footer"/>
    </w:pPr>
    <w:r>
      <w:rPr>
        <w:noProof/>
        <w:lang w:val="en-US"/>
      </w:rPr>
      <mc:AlternateContent>
        <mc:Choice Requires="wpg">
          <w:drawing>
            <wp:anchor distT="0" distB="0" distL="114300" distR="114300" simplePos="0" relativeHeight="251657216" behindDoc="0" locked="0" layoutInCell="1" allowOverlap="1" wp14:anchorId="7524C0B8" wp14:editId="1E0258BE">
              <wp:simplePos x="0" y="0"/>
              <wp:positionH relativeFrom="column">
                <wp:posOffset>-594360</wp:posOffset>
              </wp:positionH>
              <wp:positionV relativeFrom="paragraph">
                <wp:posOffset>0</wp:posOffset>
              </wp:positionV>
              <wp:extent cx="6905625" cy="457200"/>
              <wp:effectExtent l="5715" t="1905" r="3810" b="7620"/>
              <wp:wrapSquare wrapText="bothSides"/>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5625" cy="457200"/>
                        <a:chOff x="664" y="14046"/>
                        <a:chExt cx="10875" cy="720"/>
                      </a:xfrm>
                    </wpg:grpSpPr>
                    <wps:wsp>
                      <wps:cNvPr id="3" name="Rectangle 2"/>
                      <wps:cNvSpPr>
                        <a:spLocks noChangeArrowheads="1"/>
                      </wps:cNvSpPr>
                      <wps:spPr bwMode="auto">
                        <a:xfrm>
                          <a:off x="1525" y="14531"/>
                          <a:ext cx="936" cy="235"/>
                        </a:xfrm>
                        <a:prstGeom prst="rect">
                          <a:avLst/>
                        </a:prstGeom>
                        <a:solidFill>
                          <a:srgbClr val="9CB5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3"/>
                      <wps:cNvSpPr>
                        <a:spLocks/>
                      </wps:cNvSpPr>
                      <wps:spPr bwMode="auto">
                        <a:xfrm>
                          <a:off x="8820" y="14046"/>
                          <a:ext cx="2719" cy="720"/>
                        </a:xfrm>
                        <a:custGeom>
                          <a:avLst/>
                          <a:gdLst>
                            <a:gd name="T0" fmla="*/ 540 w 540"/>
                            <a:gd name="T1" fmla="*/ 0 h 144"/>
                            <a:gd name="T2" fmla="*/ 0 w 540"/>
                            <a:gd name="T3" fmla="*/ 0 h 144"/>
                            <a:gd name="T4" fmla="*/ 144 w 540"/>
                            <a:gd name="T5" fmla="*/ 144 h 144"/>
                            <a:gd name="T6" fmla="*/ 540 w 540"/>
                            <a:gd name="T7" fmla="*/ 144 h 144"/>
                            <a:gd name="T8" fmla="*/ 540 w 540"/>
                            <a:gd name="T9" fmla="*/ 0 h 144"/>
                          </a:gdLst>
                          <a:ahLst/>
                          <a:cxnLst>
                            <a:cxn ang="0">
                              <a:pos x="T0" y="T1"/>
                            </a:cxn>
                            <a:cxn ang="0">
                              <a:pos x="T2" y="T3"/>
                            </a:cxn>
                            <a:cxn ang="0">
                              <a:pos x="T4" y="T5"/>
                            </a:cxn>
                            <a:cxn ang="0">
                              <a:pos x="T6" y="T7"/>
                            </a:cxn>
                            <a:cxn ang="0">
                              <a:pos x="T8" y="T9"/>
                            </a:cxn>
                          </a:cxnLst>
                          <a:rect l="0" t="0" r="r" b="b"/>
                          <a:pathLst>
                            <a:path w="540" h="144">
                              <a:moveTo>
                                <a:pt x="540" y="0"/>
                              </a:moveTo>
                              <a:cubicBezTo>
                                <a:pt x="0" y="0"/>
                                <a:pt x="0" y="0"/>
                                <a:pt x="0" y="0"/>
                              </a:cubicBezTo>
                              <a:cubicBezTo>
                                <a:pt x="48" y="48"/>
                                <a:pt x="96" y="96"/>
                                <a:pt x="144" y="144"/>
                              </a:cubicBezTo>
                              <a:cubicBezTo>
                                <a:pt x="540" y="144"/>
                                <a:pt x="540" y="144"/>
                                <a:pt x="540" y="144"/>
                              </a:cubicBezTo>
                              <a:cubicBezTo>
                                <a:pt x="540" y="0"/>
                                <a:pt x="540" y="0"/>
                                <a:pt x="540" y="0"/>
                              </a:cubicBezTo>
                            </a:path>
                          </a:pathLst>
                        </a:custGeom>
                        <a:solidFill>
                          <a:srgbClr val="BECE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
                      <wps:cNvSpPr>
                        <a:spLocks/>
                      </wps:cNvSpPr>
                      <wps:spPr bwMode="auto">
                        <a:xfrm>
                          <a:off x="6544" y="14046"/>
                          <a:ext cx="3001" cy="720"/>
                        </a:xfrm>
                        <a:custGeom>
                          <a:avLst/>
                          <a:gdLst>
                            <a:gd name="T0" fmla="*/ 452 w 596"/>
                            <a:gd name="T1" fmla="*/ 0 h 144"/>
                            <a:gd name="T2" fmla="*/ 0 w 596"/>
                            <a:gd name="T3" fmla="*/ 0 h 144"/>
                            <a:gd name="T4" fmla="*/ 38 w 596"/>
                            <a:gd name="T5" fmla="*/ 144 h 144"/>
                            <a:gd name="T6" fmla="*/ 596 w 596"/>
                            <a:gd name="T7" fmla="*/ 144 h 144"/>
                            <a:gd name="T8" fmla="*/ 452 w 596"/>
                            <a:gd name="T9" fmla="*/ 0 h 144"/>
                          </a:gdLst>
                          <a:ahLst/>
                          <a:cxnLst>
                            <a:cxn ang="0">
                              <a:pos x="T0" y="T1"/>
                            </a:cxn>
                            <a:cxn ang="0">
                              <a:pos x="T2" y="T3"/>
                            </a:cxn>
                            <a:cxn ang="0">
                              <a:pos x="T4" y="T5"/>
                            </a:cxn>
                            <a:cxn ang="0">
                              <a:pos x="T6" y="T7"/>
                            </a:cxn>
                            <a:cxn ang="0">
                              <a:pos x="T8" y="T9"/>
                            </a:cxn>
                          </a:cxnLst>
                          <a:rect l="0" t="0" r="r" b="b"/>
                          <a:pathLst>
                            <a:path w="596" h="144">
                              <a:moveTo>
                                <a:pt x="452" y="0"/>
                              </a:moveTo>
                              <a:cubicBezTo>
                                <a:pt x="0" y="0"/>
                                <a:pt x="0" y="0"/>
                                <a:pt x="0" y="0"/>
                              </a:cubicBezTo>
                              <a:cubicBezTo>
                                <a:pt x="12" y="48"/>
                                <a:pt x="25" y="96"/>
                                <a:pt x="38" y="144"/>
                              </a:cubicBezTo>
                              <a:cubicBezTo>
                                <a:pt x="596" y="144"/>
                                <a:pt x="596" y="144"/>
                                <a:pt x="596" y="144"/>
                              </a:cubicBezTo>
                              <a:cubicBezTo>
                                <a:pt x="548" y="96"/>
                                <a:pt x="500" y="48"/>
                                <a:pt x="452" y="0"/>
                              </a:cubicBezTo>
                            </a:path>
                          </a:pathLst>
                        </a:custGeom>
                        <a:solidFill>
                          <a:srgbClr val="9CB5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5255" y="14531"/>
                          <a:ext cx="942" cy="235"/>
                        </a:xfrm>
                        <a:custGeom>
                          <a:avLst/>
                          <a:gdLst>
                            <a:gd name="T0" fmla="*/ 13 w 187"/>
                            <a:gd name="T1" fmla="*/ 0 h 47"/>
                            <a:gd name="T2" fmla="*/ 0 w 187"/>
                            <a:gd name="T3" fmla="*/ 47 h 47"/>
                            <a:gd name="T4" fmla="*/ 187 w 187"/>
                            <a:gd name="T5" fmla="*/ 47 h 47"/>
                            <a:gd name="T6" fmla="*/ 13 w 187"/>
                            <a:gd name="T7" fmla="*/ 0 h 47"/>
                          </a:gdLst>
                          <a:ahLst/>
                          <a:cxnLst>
                            <a:cxn ang="0">
                              <a:pos x="T0" y="T1"/>
                            </a:cxn>
                            <a:cxn ang="0">
                              <a:pos x="T2" y="T3"/>
                            </a:cxn>
                            <a:cxn ang="0">
                              <a:pos x="T4" y="T5"/>
                            </a:cxn>
                            <a:cxn ang="0">
                              <a:pos x="T6" y="T7"/>
                            </a:cxn>
                          </a:cxnLst>
                          <a:rect l="0" t="0" r="r" b="b"/>
                          <a:pathLst>
                            <a:path w="187" h="47">
                              <a:moveTo>
                                <a:pt x="13" y="0"/>
                              </a:moveTo>
                              <a:cubicBezTo>
                                <a:pt x="9" y="16"/>
                                <a:pt x="5" y="32"/>
                                <a:pt x="0" y="47"/>
                              </a:cubicBezTo>
                              <a:cubicBezTo>
                                <a:pt x="187" y="47"/>
                                <a:pt x="187" y="47"/>
                                <a:pt x="187" y="47"/>
                              </a:cubicBezTo>
                              <a:cubicBezTo>
                                <a:pt x="129" y="31"/>
                                <a:pt x="71" y="16"/>
                                <a:pt x="13" y="0"/>
                              </a:cubicBezTo>
                            </a:path>
                          </a:pathLst>
                        </a:custGeom>
                        <a:solidFill>
                          <a:srgbClr val="9CB5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5321" y="14046"/>
                          <a:ext cx="1415" cy="720"/>
                        </a:xfrm>
                        <a:custGeom>
                          <a:avLst/>
                          <a:gdLst>
                            <a:gd name="T0" fmla="*/ 243 w 281"/>
                            <a:gd name="T1" fmla="*/ 0 h 144"/>
                            <a:gd name="T2" fmla="*/ 26 w 281"/>
                            <a:gd name="T3" fmla="*/ 0 h 144"/>
                            <a:gd name="T4" fmla="*/ 0 w 281"/>
                            <a:gd name="T5" fmla="*/ 97 h 144"/>
                            <a:gd name="T6" fmla="*/ 174 w 281"/>
                            <a:gd name="T7" fmla="*/ 144 h 144"/>
                            <a:gd name="T8" fmla="*/ 281 w 281"/>
                            <a:gd name="T9" fmla="*/ 144 h 144"/>
                            <a:gd name="T10" fmla="*/ 243 w 281"/>
                            <a:gd name="T11" fmla="*/ 0 h 144"/>
                          </a:gdLst>
                          <a:ahLst/>
                          <a:cxnLst>
                            <a:cxn ang="0">
                              <a:pos x="T0" y="T1"/>
                            </a:cxn>
                            <a:cxn ang="0">
                              <a:pos x="T2" y="T3"/>
                            </a:cxn>
                            <a:cxn ang="0">
                              <a:pos x="T4" y="T5"/>
                            </a:cxn>
                            <a:cxn ang="0">
                              <a:pos x="T6" y="T7"/>
                            </a:cxn>
                            <a:cxn ang="0">
                              <a:pos x="T8" y="T9"/>
                            </a:cxn>
                            <a:cxn ang="0">
                              <a:pos x="T10" y="T11"/>
                            </a:cxn>
                          </a:cxnLst>
                          <a:rect l="0" t="0" r="r" b="b"/>
                          <a:pathLst>
                            <a:path w="281" h="144">
                              <a:moveTo>
                                <a:pt x="243" y="0"/>
                              </a:moveTo>
                              <a:cubicBezTo>
                                <a:pt x="26" y="0"/>
                                <a:pt x="26" y="0"/>
                                <a:pt x="26" y="0"/>
                              </a:cubicBezTo>
                              <a:cubicBezTo>
                                <a:pt x="17" y="33"/>
                                <a:pt x="9" y="65"/>
                                <a:pt x="0" y="97"/>
                              </a:cubicBezTo>
                              <a:cubicBezTo>
                                <a:pt x="58" y="113"/>
                                <a:pt x="116" y="128"/>
                                <a:pt x="174" y="144"/>
                              </a:cubicBezTo>
                              <a:cubicBezTo>
                                <a:pt x="281" y="144"/>
                                <a:pt x="281" y="144"/>
                                <a:pt x="281" y="144"/>
                              </a:cubicBezTo>
                              <a:cubicBezTo>
                                <a:pt x="268" y="96"/>
                                <a:pt x="255" y="48"/>
                                <a:pt x="243" y="0"/>
                              </a:cubicBezTo>
                            </a:path>
                          </a:pathLst>
                        </a:custGeom>
                        <a:solidFill>
                          <a:srgbClr val="86A5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
                      <wps:cNvSpPr>
                        <a:spLocks/>
                      </wps:cNvSpPr>
                      <wps:spPr bwMode="auto">
                        <a:xfrm>
                          <a:off x="664" y="14046"/>
                          <a:ext cx="513" cy="720"/>
                        </a:xfrm>
                        <a:custGeom>
                          <a:avLst/>
                          <a:gdLst>
                            <a:gd name="T0" fmla="*/ 102 w 102"/>
                            <a:gd name="T1" fmla="*/ 0 h 144"/>
                            <a:gd name="T2" fmla="*/ 0 w 102"/>
                            <a:gd name="T3" fmla="*/ 0 h 144"/>
                            <a:gd name="T4" fmla="*/ 0 w 102"/>
                            <a:gd name="T5" fmla="*/ 144 h 144"/>
                            <a:gd name="T6" fmla="*/ 64 w 102"/>
                            <a:gd name="T7" fmla="*/ 144 h 144"/>
                            <a:gd name="T8" fmla="*/ 102 w 102"/>
                            <a:gd name="T9" fmla="*/ 0 h 144"/>
                          </a:gdLst>
                          <a:ahLst/>
                          <a:cxnLst>
                            <a:cxn ang="0">
                              <a:pos x="T0" y="T1"/>
                            </a:cxn>
                            <a:cxn ang="0">
                              <a:pos x="T2" y="T3"/>
                            </a:cxn>
                            <a:cxn ang="0">
                              <a:pos x="T4" y="T5"/>
                            </a:cxn>
                            <a:cxn ang="0">
                              <a:pos x="T6" y="T7"/>
                            </a:cxn>
                            <a:cxn ang="0">
                              <a:pos x="T8" y="T9"/>
                            </a:cxn>
                          </a:cxnLst>
                          <a:rect l="0" t="0" r="r" b="b"/>
                          <a:pathLst>
                            <a:path w="102" h="144">
                              <a:moveTo>
                                <a:pt x="102" y="0"/>
                              </a:moveTo>
                              <a:cubicBezTo>
                                <a:pt x="0" y="0"/>
                                <a:pt x="0" y="0"/>
                                <a:pt x="0" y="0"/>
                              </a:cubicBezTo>
                              <a:cubicBezTo>
                                <a:pt x="0" y="144"/>
                                <a:pt x="0" y="144"/>
                                <a:pt x="0" y="144"/>
                              </a:cubicBezTo>
                              <a:cubicBezTo>
                                <a:pt x="64" y="144"/>
                                <a:pt x="64" y="144"/>
                                <a:pt x="64" y="144"/>
                              </a:cubicBezTo>
                              <a:cubicBezTo>
                                <a:pt x="76" y="96"/>
                                <a:pt x="89" y="48"/>
                                <a:pt x="102" y="0"/>
                              </a:cubicBezTo>
                            </a:path>
                          </a:pathLst>
                        </a:custGeom>
                        <a:solidFill>
                          <a:srgbClr val="9CB5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986" y="14046"/>
                          <a:ext cx="1415" cy="720"/>
                        </a:xfrm>
                        <a:custGeom>
                          <a:avLst/>
                          <a:gdLst>
                            <a:gd name="T0" fmla="*/ 255 w 281"/>
                            <a:gd name="T1" fmla="*/ 0 h 144"/>
                            <a:gd name="T2" fmla="*/ 38 w 281"/>
                            <a:gd name="T3" fmla="*/ 0 h 144"/>
                            <a:gd name="T4" fmla="*/ 0 w 281"/>
                            <a:gd name="T5" fmla="*/ 144 h 144"/>
                            <a:gd name="T6" fmla="*/ 107 w 281"/>
                            <a:gd name="T7" fmla="*/ 144 h 144"/>
                            <a:gd name="T8" fmla="*/ 281 w 281"/>
                            <a:gd name="T9" fmla="*/ 97 h 144"/>
                            <a:gd name="T10" fmla="*/ 255 w 281"/>
                            <a:gd name="T11" fmla="*/ 0 h 144"/>
                          </a:gdLst>
                          <a:ahLst/>
                          <a:cxnLst>
                            <a:cxn ang="0">
                              <a:pos x="T0" y="T1"/>
                            </a:cxn>
                            <a:cxn ang="0">
                              <a:pos x="T2" y="T3"/>
                            </a:cxn>
                            <a:cxn ang="0">
                              <a:pos x="T4" y="T5"/>
                            </a:cxn>
                            <a:cxn ang="0">
                              <a:pos x="T6" y="T7"/>
                            </a:cxn>
                            <a:cxn ang="0">
                              <a:pos x="T8" y="T9"/>
                            </a:cxn>
                            <a:cxn ang="0">
                              <a:pos x="T10" y="T11"/>
                            </a:cxn>
                          </a:cxnLst>
                          <a:rect l="0" t="0" r="r" b="b"/>
                          <a:pathLst>
                            <a:path w="281" h="144">
                              <a:moveTo>
                                <a:pt x="255" y="0"/>
                              </a:moveTo>
                              <a:cubicBezTo>
                                <a:pt x="38" y="0"/>
                                <a:pt x="38" y="0"/>
                                <a:pt x="38" y="0"/>
                              </a:cubicBezTo>
                              <a:cubicBezTo>
                                <a:pt x="25" y="48"/>
                                <a:pt x="12" y="96"/>
                                <a:pt x="0" y="144"/>
                              </a:cubicBezTo>
                              <a:cubicBezTo>
                                <a:pt x="107" y="144"/>
                                <a:pt x="107" y="144"/>
                                <a:pt x="107" y="144"/>
                              </a:cubicBezTo>
                              <a:cubicBezTo>
                                <a:pt x="165" y="129"/>
                                <a:pt x="223" y="113"/>
                                <a:pt x="281" y="97"/>
                              </a:cubicBezTo>
                              <a:cubicBezTo>
                                <a:pt x="272" y="65"/>
                                <a:pt x="263" y="33"/>
                                <a:pt x="255" y="0"/>
                              </a:cubicBezTo>
                            </a:path>
                          </a:pathLst>
                        </a:custGeom>
                        <a:solidFill>
                          <a:srgbClr val="86A5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2401" y="14306"/>
                          <a:ext cx="1304" cy="460"/>
                        </a:xfrm>
                        <a:custGeom>
                          <a:avLst/>
                          <a:gdLst>
                            <a:gd name="T0" fmla="*/ 168 w 259"/>
                            <a:gd name="T1" fmla="*/ 0 h 92"/>
                            <a:gd name="T2" fmla="*/ 0 w 259"/>
                            <a:gd name="T3" fmla="*/ 45 h 92"/>
                            <a:gd name="T4" fmla="*/ 12 w 259"/>
                            <a:gd name="T5" fmla="*/ 92 h 92"/>
                            <a:gd name="T6" fmla="*/ 259 w 259"/>
                            <a:gd name="T7" fmla="*/ 92 h 92"/>
                            <a:gd name="T8" fmla="*/ 168 w 259"/>
                            <a:gd name="T9" fmla="*/ 0 h 92"/>
                          </a:gdLst>
                          <a:ahLst/>
                          <a:cxnLst>
                            <a:cxn ang="0">
                              <a:pos x="T0" y="T1"/>
                            </a:cxn>
                            <a:cxn ang="0">
                              <a:pos x="T2" y="T3"/>
                            </a:cxn>
                            <a:cxn ang="0">
                              <a:pos x="T4" y="T5"/>
                            </a:cxn>
                            <a:cxn ang="0">
                              <a:pos x="T6" y="T7"/>
                            </a:cxn>
                            <a:cxn ang="0">
                              <a:pos x="T8" y="T9"/>
                            </a:cxn>
                          </a:cxnLst>
                          <a:rect l="0" t="0" r="r" b="b"/>
                          <a:pathLst>
                            <a:path w="259" h="92">
                              <a:moveTo>
                                <a:pt x="168" y="0"/>
                              </a:moveTo>
                              <a:cubicBezTo>
                                <a:pt x="112" y="15"/>
                                <a:pt x="56" y="30"/>
                                <a:pt x="0" y="45"/>
                              </a:cubicBezTo>
                              <a:cubicBezTo>
                                <a:pt x="4" y="61"/>
                                <a:pt x="8" y="77"/>
                                <a:pt x="12" y="92"/>
                              </a:cubicBezTo>
                              <a:cubicBezTo>
                                <a:pt x="259" y="92"/>
                                <a:pt x="259" y="92"/>
                                <a:pt x="259" y="92"/>
                              </a:cubicBezTo>
                              <a:cubicBezTo>
                                <a:pt x="229" y="62"/>
                                <a:pt x="198" y="31"/>
                                <a:pt x="168" y="0"/>
                              </a:cubicBezTo>
                            </a:path>
                          </a:pathLst>
                        </a:custGeom>
                        <a:solidFill>
                          <a:srgbClr val="86A5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
                      <wps:cNvSpPr>
                        <a:spLocks/>
                      </wps:cNvSpPr>
                      <wps:spPr bwMode="auto">
                        <a:xfrm>
                          <a:off x="4017" y="14306"/>
                          <a:ext cx="1304" cy="460"/>
                        </a:xfrm>
                        <a:custGeom>
                          <a:avLst/>
                          <a:gdLst>
                            <a:gd name="T0" fmla="*/ 91 w 259"/>
                            <a:gd name="T1" fmla="*/ 0 h 92"/>
                            <a:gd name="T2" fmla="*/ 0 w 259"/>
                            <a:gd name="T3" fmla="*/ 92 h 92"/>
                            <a:gd name="T4" fmla="*/ 246 w 259"/>
                            <a:gd name="T5" fmla="*/ 92 h 92"/>
                            <a:gd name="T6" fmla="*/ 259 w 259"/>
                            <a:gd name="T7" fmla="*/ 45 h 92"/>
                            <a:gd name="T8" fmla="*/ 91 w 259"/>
                            <a:gd name="T9" fmla="*/ 0 h 92"/>
                          </a:gdLst>
                          <a:ahLst/>
                          <a:cxnLst>
                            <a:cxn ang="0">
                              <a:pos x="T0" y="T1"/>
                            </a:cxn>
                            <a:cxn ang="0">
                              <a:pos x="T2" y="T3"/>
                            </a:cxn>
                            <a:cxn ang="0">
                              <a:pos x="T4" y="T5"/>
                            </a:cxn>
                            <a:cxn ang="0">
                              <a:pos x="T6" y="T7"/>
                            </a:cxn>
                            <a:cxn ang="0">
                              <a:pos x="T8" y="T9"/>
                            </a:cxn>
                          </a:cxnLst>
                          <a:rect l="0" t="0" r="r" b="b"/>
                          <a:pathLst>
                            <a:path w="259" h="92">
                              <a:moveTo>
                                <a:pt x="91" y="0"/>
                              </a:moveTo>
                              <a:cubicBezTo>
                                <a:pt x="61" y="31"/>
                                <a:pt x="30" y="62"/>
                                <a:pt x="0" y="92"/>
                              </a:cubicBezTo>
                              <a:cubicBezTo>
                                <a:pt x="246" y="92"/>
                                <a:pt x="246" y="92"/>
                                <a:pt x="246" y="92"/>
                              </a:cubicBezTo>
                              <a:cubicBezTo>
                                <a:pt x="251" y="77"/>
                                <a:pt x="255" y="61"/>
                                <a:pt x="259" y="45"/>
                              </a:cubicBezTo>
                              <a:cubicBezTo>
                                <a:pt x="203" y="30"/>
                                <a:pt x="147" y="15"/>
                                <a:pt x="91" y="0"/>
                              </a:cubicBezTo>
                            </a:path>
                          </a:pathLst>
                        </a:custGeom>
                        <a:solidFill>
                          <a:srgbClr val="86A5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4475" y="14046"/>
                          <a:ext cx="977" cy="485"/>
                        </a:xfrm>
                        <a:custGeom>
                          <a:avLst/>
                          <a:gdLst>
                            <a:gd name="T0" fmla="*/ 194 w 194"/>
                            <a:gd name="T1" fmla="*/ 0 h 97"/>
                            <a:gd name="T2" fmla="*/ 53 w 194"/>
                            <a:gd name="T3" fmla="*/ 0 h 97"/>
                            <a:gd name="T4" fmla="*/ 0 w 194"/>
                            <a:gd name="T5" fmla="*/ 52 h 97"/>
                            <a:gd name="T6" fmla="*/ 168 w 194"/>
                            <a:gd name="T7" fmla="*/ 97 h 97"/>
                            <a:gd name="T8" fmla="*/ 194 w 194"/>
                            <a:gd name="T9" fmla="*/ 0 h 97"/>
                          </a:gdLst>
                          <a:ahLst/>
                          <a:cxnLst>
                            <a:cxn ang="0">
                              <a:pos x="T0" y="T1"/>
                            </a:cxn>
                            <a:cxn ang="0">
                              <a:pos x="T2" y="T3"/>
                            </a:cxn>
                            <a:cxn ang="0">
                              <a:pos x="T4" y="T5"/>
                            </a:cxn>
                            <a:cxn ang="0">
                              <a:pos x="T6" y="T7"/>
                            </a:cxn>
                            <a:cxn ang="0">
                              <a:pos x="T8" y="T9"/>
                            </a:cxn>
                          </a:cxnLst>
                          <a:rect l="0" t="0" r="r" b="b"/>
                          <a:pathLst>
                            <a:path w="194" h="97">
                              <a:moveTo>
                                <a:pt x="194" y="0"/>
                              </a:moveTo>
                              <a:cubicBezTo>
                                <a:pt x="53" y="0"/>
                                <a:pt x="53" y="0"/>
                                <a:pt x="53" y="0"/>
                              </a:cubicBezTo>
                              <a:cubicBezTo>
                                <a:pt x="35" y="18"/>
                                <a:pt x="18" y="35"/>
                                <a:pt x="0" y="52"/>
                              </a:cubicBezTo>
                              <a:cubicBezTo>
                                <a:pt x="56" y="67"/>
                                <a:pt x="112" y="82"/>
                                <a:pt x="168" y="97"/>
                              </a:cubicBezTo>
                              <a:cubicBezTo>
                                <a:pt x="177" y="65"/>
                                <a:pt x="185" y="33"/>
                                <a:pt x="194" y="0"/>
                              </a:cubicBezTo>
                            </a:path>
                          </a:pathLst>
                        </a:custGeom>
                        <a:solidFill>
                          <a:srgbClr val="789B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3246" y="14146"/>
                          <a:ext cx="1229" cy="620"/>
                        </a:xfrm>
                        <a:custGeom>
                          <a:avLst/>
                          <a:gdLst>
                            <a:gd name="T0" fmla="*/ 122 w 244"/>
                            <a:gd name="T1" fmla="*/ 0 h 124"/>
                            <a:gd name="T2" fmla="*/ 87 w 244"/>
                            <a:gd name="T3" fmla="*/ 9 h 124"/>
                            <a:gd name="T4" fmla="*/ 0 w 244"/>
                            <a:gd name="T5" fmla="*/ 32 h 124"/>
                            <a:gd name="T6" fmla="*/ 91 w 244"/>
                            <a:gd name="T7" fmla="*/ 124 h 124"/>
                            <a:gd name="T8" fmla="*/ 153 w 244"/>
                            <a:gd name="T9" fmla="*/ 124 h 124"/>
                            <a:gd name="T10" fmla="*/ 244 w 244"/>
                            <a:gd name="T11" fmla="*/ 32 h 124"/>
                            <a:gd name="T12" fmla="*/ 157 w 244"/>
                            <a:gd name="T13" fmla="*/ 9 h 124"/>
                            <a:gd name="T14" fmla="*/ 122 w 244"/>
                            <a:gd name="T15" fmla="*/ 0 h 1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4" h="124">
                              <a:moveTo>
                                <a:pt x="122" y="0"/>
                              </a:moveTo>
                              <a:cubicBezTo>
                                <a:pt x="110" y="3"/>
                                <a:pt x="99" y="6"/>
                                <a:pt x="87" y="9"/>
                              </a:cubicBezTo>
                              <a:cubicBezTo>
                                <a:pt x="58" y="17"/>
                                <a:pt x="29" y="25"/>
                                <a:pt x="0" y="32"/>
                              </a:cubicBezTo>
                              <a:cubicBezTo>
                                <a:pt x="30" y="63"/>
                                <a:pt x="61" y="94"/>
                                <a:pt x="91" y="124"/>
                              </a:cubicBezTo>
                              <a:cubicBezTo>
                                <a:pt x="153" y="124"/>
                                <a:pt x="153" y="124"/>
                                <a:pt x="153" y="124"/>
                              </a:cubicBezTo>
                              <a:cubicBezTo>
                                <a:pt x="183" y="94"/>
                                <a:pt x="214" y="63"/>
                                <a:pt x="244" y="32"/>
                              </a:cubicBezTo>
                              <a:cubicBezTo>
                                <a:pt x="215" y="25"/>
                                <a:pt x="186" y="17"/>
                                <a:pt x="157" y="9"/>
                              </a:cubicBezTo>
                              <a:cubicBezTo>
                                <a:pt x="145" y="6"/>
                                <a:pt x="133" y="3"/>
                                <a:pt x="122" y="0"/>
                              </a:cubicBezTo>
                            </a:path>
                          </a:pathLst>
                        </a:custGeom>
                        <a:solidFill>
                          <a:srgbClr val="789B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
                      <wps:cNvSpPr>
                        <a:spLocks/>
                      </wps:cNvSpPr>
                      <wps:spPr bwMode="auto">
                        <a:xfrm>
                          <a:off x="3861" y="14046"/>
                          <a:ext cx="881" cy="260"/>
                        </a:xfrm>
                        <a:custGeom>
                          <a:avLst/>
                          <a:gdLst>
                            <a:gd name="T0" fmla="*/ 175 w 175"/>
                            <a:gd name="T1" fmla="*/ 0 h 52"/>
                            <a:gd name="T2" fmla="*/ 73 w 175"/>
                            <a:gd name="T3" fmla="*/ 0 h 52"/>
                            <a:gd name="T4" fmla="*/ 0 w 175"/>
                            <a:gd name="T5" fmla="*/ 20 h 52"/>
                            <a:gd name="T6" fmla="*/ 35 w 175"/>
                            <a:gd name="T7" fmla="*/ 29 h 52"/>
                            <a:gd name="T8" fmla="*/ 122 w 175"/>
                            <a:gd name="T9" fmla="*/ 52 h 52"/>
                            <a:gd name="T10" fmla="*/ 175 w 175"/>
                            <a:gd name="T11" fmla="*/ 0 h 52"/>
                          </a:gdLst>
                          <a:ahLst/>
                          <a:cxnLst>
                            <a:cxn ang="0">
                              <a:pos x="T0" y="T1"/>
                            </a:cxn>
                            <a:cxn ang="0">
                              <a:pos x="T2" y="T3"/>
                            </a:cxn>
                            <a:cxn ang="0">
                              <a:pos x="T4" y="T5"/>
                            </a:cxn>
                            <a:cxn ang="0">
                              <a:pos x="T6" y="T7"/>
                            </a:cxn>
                            <a:cxn ang="0">
                              <a:pos x="T8" y="T9"/>
                            </a:cxn>
                            <a:cxn ang="0">
                              <a:pos x="T10" y="T11"/>
                            </a:cxn>
                          </a:cxnLst>
                          <a:rect l="0" t="0" r="r" b="b"/>
                          <a:pathLst>
                            <a:path w="175" h="52">
                              <a:moveTo>
                                <a:pt x="175" y="0"/>
                              </a:moveTo>
                              <a:cubicBezTo>
                                <a:pt x="73" y="0"/>
                                <a:pt x="73" y="0"/>
                                <a:pt x="73" y="0"/>
                              </a:cubicBezTo>
                              <a:cubicBezTo>
                                <a:pt x="49" y="7"/>
                                <a:pt x="24" y="13"/>
                                <a:pt x="0" y="20"/>
                              </a:cubicBezTo>
                              <a:cubicBezTo>
                                <a:pt x="11" y="23"/>
                                <a:pt x="23" y="26"/>
                                <a:pt x="35" y="29"/>
                              </a:cubicBezTo>
                              <a:cubicBezTo>
                                <a:pt x="64" y="37"/>
                                <a:pt x="93" y="45"/>
                                <a:pt x="122" y="52"/>
                              </a:cubicBezTo>
                              <a:cubicBezTo>
                                <a:pt x="140" y="35"/>
                                <a:pt x="157" y="18"/>
                                <a:pt x="175" y="0"/>
                              </a:cubicBezTo>
                            </a:path>
                          </a:pathLst>
                        </a:custGeom>
                        <a:solidFill>
                          <a:srgbClr val="6F94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2270" y="14046"/>
                          <a:ext cx="976" cy="485"/>
                        </a:xfrm>
                        <a:custGeom>
                          <a:avLst/>
                          <a:gdLst>
                            <a:gd name="T0" fmla="*/ 141 w 194"/>
                            <a:gd name="T1" fmla="*/ 0 h 97"/>
                            <a:gd name="T2" fmla="*/ 0 w 194"/>
                            <a:gd name="T3" fmla="*/ 0 h 97"/>
                            <a:gd name="T4" fmla="*/ 26 w 194"/>
                            <a:gd name="T5" fmla="*/ 97 h 97"/>
                            <a:gd name="T6" fmla="*/ 194 w 194"/>
                            <a:gd name="T7" fmla="*/ 52 h 97"/>
                            <a:gd name="T8" fmla="*/ 141 w 194"/>
                            <a:gd name="T9" fmla="*/ 0 h 97"/>
                          </a:gdLst>
                          <a:ahLst/>
                          <a:cxnLst>
                            <a:cxn ang="0">
                              <a:pos x="T0" y="T1"/>
                            </a:cxn>
                            <a:cxn ang="0">
                              <a:pos x="T2" y="T3"/>
                            </a:cxn>
                            <a:cxn ang="0">
                              <a:pos x="T4" y="T5"/>
                            </a:cxn>
                            <a:cxn ang="0">
                              <a:pos x="T6" y="T7"/>
                            </a:cxn>
                            <a:cxn ang="0">
                              <a:pos x="T8" y="T9"/>
                            </a:cxn>
                          </a:cxnLst>
                          <a:rect l="0" t="0" r="r" b="b"/>
                          <a:pathLst>
                            <a:path w="194" h="97">
                              <a:moveTo>
                                <a:pt x="141" y="0"/>
                              </a:moveTo>
                              <a:cubicBezTo>
                                <a:pt x="0" y="0"/>
                                <a:pt x="0" y="0"/>
                                <a:pt x="0" y="0"/>
                              </a:cubicBezTo>
                              <a:cubicBezTo>
                                <a:pt x="8" y="33"/>
                                <a:pt x="17" y="65"/>
                                <a:pt x="26" y="97"/>
                              </a:cubicBezTo>
                              <a:cubicBezTo>
                                <a:pt x="82" y="82"/>
                                <a:pt x="138" y="67"/>
                                <a:pt x="194" y="52"/>
                              </a:cubicBezTo>
                              <a:cubicBezTo>
                                <a:pt x="176" y="35"/>
                                <a:pt x="159" y="18"/>
                                <a:pt x="141" y="0"/>
                              </a:cubicBezTo>
                            </a:path>
                          </a:pathLst>
                        </a:custGeom>
                        <a:solidFill>
                          <a:srgbClr val="789B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
                      <wps:cNvSpPr>
                        <a:spLocks/>
                      </wps:cNvSpPr>
                      <wps:spPr bwMode="auto">
                        <a:xfrm>
                          <a:off x="2980" y="14046"/>
                          <a:ext cx="881" cy="260"/>
                        </a:xfrm>
                        <a:custGeom>
                          <a:avLst/>
                          <a:gdLst>
                            <a:gd name="T0" fmla="*/ 102 w 175"/>
                            <a:gd name="T1" fmla="*/ 0 h 52"/>
                            <a:gd name="T2" fmla="*/ 0 w 175"/>
                            <a:gd name="T3" fmla="*/ 0 h 52"/>
                            <a:gd name="T4" fmla="*/ 53 w 175"/>
                            <a:gd name="T5" fmla="*/ 52 h 52"/>
                            <a:gd name="T6" fmla="*/ 140 w 175"/>
                            <a:gd name="T7" fmla="*/ 29 h 52"/>
                            <a:gd name="T8" fmla="*/ 175 w 175"/>
                            <a:gd name="T9" fmla="*/ 20 h 52"/>
                            <a:gd name="T10" fmla="*/ 102 w 175"/>
                            <a:gd name="T11" fmla="*/ 0 h 52"/>
                          </a:gdLst>
                          <a:ahLst/>
                          <a:cxnLst>
                            <a:cxn ang="0">
                              <a:pos x="T0" y="T1"/>
                            </a:cxn>
                            <a:cxn ang="0">
                              <a:pos x="T2" y="T3"/>
                            </a:cxn>
                            <a:cxn ang="0">
                              <a:pos x="T4" y="T5"/>
                            </a:cxn>
                            <a:cxn ang="0">
                              <a:pos x="T6" y="T7"/>
                            </a:cxn>
                            <a:cxn ang="0">
                              <a:pos x="T8" y="T9"/>
                            </a:cxn>
                            <a:cxn ang="0">
                              <a:pos x="T10" y="T11"/>
                            </a:cxn>
                          </a:cxnLst>
                          <a:rect l="0" t="0" r="r" b="b"/>
                          <a:pathLst>
                            <a:path w="175" h="52">
                              <a:moveTo>
                                <a:pt x="102" y="0"/>
                              </a:moveTo>
                              <a:cubicBezTo>
                                <a:pt x="0" y="0"/>
                                <a:pt x="0" y="0"/>
                                <a:pt x="0" y="0"/>
                              </a:cubicBezTo>
                              <a:cubicBezTo>
                                <a:pt x="18" y="18"/>
                                <a:pt x="35" y="35"/>
                                <a:pt x="53" y="52"/>
                              </a:cubicBezTo>
                              <a:cubicBezTo>
                                <a:pt x="82" y="45"/>
                                <a:pt x="111" y="37"/>
                                <a:pt x="140" y="29"/>
                              </a:cubicBezTo>
                              <a:cubicBezTo>
                                <a:pt x="152" y="26"/>
                                <a:pt x="163" y="23"/>
                                <a:pt x="175" y="20"/>
                              </a:cubicBezTo>
                              <a:cubicBezTo>
                                <a:pt x="151" y="13"/>
                                <a:pt x="126" y="7"/>
                                <a:pt x="102" y="0"/>
                              </a:cubicBezTo>
                            </a:path>
                          </a:pathLst>
                        </a:custGeom>
                        <a:solidFill>
                          <a:srgbClr val="6F94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
                      <wps:cNvSpPr>
                        <a:spLocks/>
                      </wps:cNvSpPr>
                      <wps:spPr bwMode="auto">
                        <a:xfrm>
                          <a:off x="3493" y="14046"/>
                          <a:ext cx="735" cy="100"/>
                        </a:xfrm>
                        <a:custGeom>
                          <a:avLst/>
                          <a:gdLst>
                            <a:gd name="T0" fmla="*/ 146 w 146"/>
                            <a:gd name="T1" fmla="*/ 0 h 20"/>
                            <a:gd name="T2" fmla="*/ 0 w 146"/>
                            <a:gd name="T3" fmla="*/ 0 h 20"/>
                            <a:gd name="T4" fmla="*/ 73 w 146"/>
                            <a:gd name="T5" fmla="*/ 20 h 20"/>
                            <a:gd name="T6" fmla="*/ 146 w 146"/>
                            <a:gd name="T7" fmla="*/ 0 h 20"/>
                          </a:gdLst>
                          <a:ahLst/>
                          <a:cxnLst>
                            <a:cxn ang="0">
                              <a:pos x="T0" y="T1"/>
                            </a:cxn>
                            <a:cxn ang="0">
                              <a:pos x="T2" y="T3"/>
                            </a:cxn>
                            <a:cxn ang="0">
                              <a:pos x="T4" y="T5"/>
                            </a:cxn>
                            <a:cxn ang="0">
                              <a:pos x="T6" y="T7"/>
                            </a:cxn>
                          </a:cxnLst>
                          <a:rect l="0" t="0" r="r" b="b"/>
                          <a:pathLst>
                            <a:path w="146" h="20">
                              <a:moveTo>
                                <a:pt x="146" y="0"/>
                              </a:moveTo>
                              <a:cubicBezTo>
                                <a:pt x="0" y="0"/>
                                <a:pt x="0" y="0"/>
                                <a:pt x="0" y="0"/>
                              </a:cubicBezTo>
                              <a:cubicBezTo>
                                <a:pt x="24" y="7"/>
                                <a:pt x="49" y="13"/>
                                <a:pt x="73" y="20"/>
                              </a:cubicBezTo>
                              <a:cubicBezTo>
                                <a:pt x="97" y="13"/>
                                <a:pt x="122" y="7"/>
                                <a:pt x="146" y="0"/>
                              </a:cubicBezTo>
                            </a:path>
                          </a:pathLst>
                        </a:custGeom>
                        <a:solidFill>
                          <a:srgbClr val="688F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17BA1" id="Group 1" o:spid="_x0000_s1026" style="position:absolute;margin-left:-46.8pt;margin-top:0;width:543.75pt;height:36pt;z-index:251657216" coordorigin="664,14046" coordsize="1087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">
              <v:rect id="Rectangle 2" o:spid="_x0000_s1027" style="position:absolute;left:1525;top:14531;width:93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7k8AA&#10;AADaAAAADwAAAGRycy9kb3ducmV2LnhtbESP3WpCMRCE7wt9h7AF7+qeKko5NYoUKr0RrPoAy8me&#10;HzzZhCTV9O1NodDLYWa+YVabbEd15RAHJxpephUolsaZQToN59PH8yuomEgMjU5Yww9H2KwfH1ZU&#10;G3eTL74eU6cKRGJNGvqUfI0Ym54txanzLMVrXbCUigwdmkC3ArcjzqpqiZYGKQs9eX7vubkcv60G&#10;HHAfT4uzb7cXv2uXmFM4ZK0nT3n7BipxTv/hv/an0TCH3yvlBuD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D7k8AAAADaAAAADwAAAAAAAAAAAAAAAACYAgAAZHJzL2Rvd25y&#10;ZXYueG1sUEsFBgAAAAAEAAQA9QAAAIUDAAAAAA==&#10;" fillcolor="#9cb5c8" stroked="f"/>
              <v:shape id="Freeform 3" o:spid="_x0000_s1028" style="position:absolute;left:8820;top:14046;width:2719;height:720;visibility:visible;mso-wrap-style:square;v-text-anchor:top" coordsize="54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un8IA&#10;AADaAAAADwAAAGRycy9kb3ducmV2LnhtbESP3YrCMBSE74V9h3AWvNNUhbrbNcoqFATxwp8HODRn&#10;29rmpNvEWt/eCIKXw8x8wyxWvalFR60rLSuYjCMQxJnVJecKzqd09AXCeWSNtWVScCcHq+XHYIGJ&#10;tjc+UHf0uQgQdgkqKLxvEildVpBBN7YNcfD+bGvQB9nmUrd4C3BTy2kUxdJgyWGhwIY2BWXV8WoU&#10;fN8vtE91VaWYdYfZevd/7uaxUsPP/vcHhKfev8Ov9lYriOF5Jd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IW6fwgAAANoAAAAPAAAAAAAAAAAAAAAAAJgCAABkcnMvZG93&#10;bnJldi54bWxQSwUGAAAAAAQABAD1AAAAhwMAAAAA&#10;" path="m540,c,,,,,,48,48,96,96,144,144v396,,396,,396,c540,,540,,540,e" fillcolor="#becedc" stroked="f">
                <v:path arrowok="t" o:connecttype="custom" o:connectlocs="2719,0;0,0;725,720;2719,720;2719,0" o:connectangles="0,0,0,0,0"/>
              </v:shape>
              <v:shape id="Freeform 4" o:spid="_x0000_s1029" style="position:absolute;left:6544;top:14046;width:3001;height:720;visibility:visible;mso-wrap-style:square;v-text-anchor:top" coordsize="5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th8AA&#10;AADaAAAADwAAAGRycy9kb3ducmV2LnhtbERPW2vCMBR+F/wP4Qh7m6mCc1TTIl5ge5pzDnw8NGdN&#10;WXMSmli7f78MBj5+fPd1OdhW9NSFxrGC2TQDQVw53XCt4PxxeHwGESKyxtYxKfihAGUxHq0x1+7G&#10;79SfYi1SCIccFZgYfS5lqAxZDFPniRP35TqLMcGulrrDWwq3rZxn2ZO02HBqMOhpa6j6Pl1tmnE8&#10;m8+m3y2P/Zuf1fuLl+3iVamHybBZgYg0xLv43/2iFSzh70rygy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th8AAAADaAAAADwAAAAAAAAAAAAAAAACYAgAAZHJzL2Rvd25y&#10;ZXYueG1sUEsFBgAAAAAEAAQA9QAAAIUDAAAAAA==&#10;" path="m452,c,,,,,,12,48,25,96,38,144v558,,558,,558,c548,96,500,48,452,e" fillcolor="#9cb5c8" stroked="f">
                <v:path arrowok="t" o:connecttype="custom" o:connectlocs="2276,0;0,0;191,720;3001,720;2276,0" o:connectangles="0,0,0,0,0"/>
              </v:shape>
              <v:shape id="Freeform 5" o:spid="_x0000_s1030" style="position:absolute;left:5255;top:14531;width:942;height:235;visibility:visible;mso-wrap-style:square;v-text-anchor:top" coordsize="1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ZvsAA&#10;AADaAAAADwAAAGRycy9kb3ducmV2LnhtbERPPW/CMBDdK/EfrENiKw4MgaYYRCtV6kIFlO6n+HAC&#10;8Tm1XZLy6/GAxPj0vher3jbiQj7UjhVMxhkI4tLpmo2Cw/fH8xxEiMgaG8ek4J8CrJaDpwUW2nW8&#10;o8s+GpFCOBSooIqxLaQMZUUWw9i1xIk7Om8xJuiN1B67FG4bOc2yXFqsOTVU2NJ7ReV5/2cVXDdf&#10;3UvI+5k5me3VTw6/P9O3XKnRsF+/gojUx4f47v7UCtLWdCXdALm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4bZvsAAAADaAAAADwAAAAAAAAAAAAAAAACYAgAAZHJzL2Rvd25y&#10;ZXYueG1sUEsFBgAAAAAEAAQA9QAAAIUDAAAAAA==&#10;" path="m13,c9,16,5,32,,47v187,,187,,187,c129,31,71,16,13,e" fillcolor="#9cb5c8" stroked="f">
                <v:path arrowok="t" o:connecttype="custom" o:connectlocs="65,0;0,235;942,235;65,0" o:connectangles="0,0,0,0"/>
              </v:shape>
              <v:shape id="Freeform 6" o:spid="_x0000_s1031" style="position:absolute;left:5321;top:14046;width:1415;height:720;visibility:visible;mso-wrap-style:square;v-text-anchor:top" coordsize="28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t0cMA&#10;AADaAAAADwAAAGRycy9kb3ducmV2LnhtbESPQWvCQBSE7wX/w/KE3upGK6LRVURQhB5Ko5fcHtln&#10;Nib7NmRXjf/eLRR6HGbmG2a16W0j7tT5yrGC8SgBQVw4XXGp4Hzaf8xB+ICssXFMCp7kYbMevK0w&#10;1e7BP3TPQikihH2KCkwIbSqlLwxZ9CPXEkfv4jqLIcqulLrDR4TbRk6SZCYtVhwXDLa0M1TU2c0q&#10;qL/5sCuen/7L5NNTnU3zaz3LlXof9tsliEB9+A//tY9awQJ+r8Qb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bt0cMAAADaAAAADwAAAAAAAAAAAAAAAACYAgAAZHJzL2Rv&#10;d25yZXYueG1sUEsFBgAAAAAEAAQA9QAAAIgDAAAAAA==&#10;" path="m243,c26,,26,,26,,17,33,9,65,,97v58,16,116,31,174,47c281,144,281,144,281,144,268,96,255,48,243,e" fillcolor="#86a5bb" stroked="f">
                <v:path arrowok="t" o:connecttype="custom" o:connectlocs="1224,0;131,0;0,485;876,720;1415,720;1224,0" o:connectangles="0,0,0,0,0,0"/>
              </v:shape>
              <v:shape id="Freeform 7" o:spid="_x0000_s1032" style="position:absolute;left:664;top:14046;width:513;height:720;visibility:visible;mso-wrap-style:square;v-text-anchor:top" coordsize="10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i2cEA&#10;AADbAAAADwAAAGRycy9kb3ducmV2LnhtbESPT4vCMBDF78J+hzAL3jR1DyJdo4iysLfFP+geh2Zs&#10;i82kTaLWb+8cBG8zvDfv/Wa+7F2jbhRi7dnAZJyBIi68rbk0cNj/jGagYkK22HgmAw+KsFx8DOaY&#10;W3/nLd12qVQSwjFHA1VKba51LCpyGMe+JRbt7IPDJGsotQ14l3DX6K8sm2qHNUtDhS2tKyouu6sz&#10;gPG/98e6CNfN0VFH3J3CX2fM8LNffYNK1Ke3+XX9awVf6OUXGU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4tnBAAAA2wAAAA8AAAAAAAAAAAAAAAAAmAIAAGRycy9kb3du&#10;cmV2LnhtbFBLBQYAAAAABAAEAPUAAACGAwAAAAA=&#10;" path="m102,c,,,,,,,144,,144,,144v64,,64,,64,c76,96,89,48,102,e" fillcolor="#9cb5c8" stroked="f">
                <v:path arrowok="t" o:connecttype="custom" o:connectlocs="513,0;0,0;0,720;322,720;513,0" o:connectangles="0,0,0,0,0"/>
              </v:shape>
              <v:shape id="Freeform 8" o:spid="_x0000_s1033" style="position:absolute;left:986;top:14046;width:1415;height:720;visibility:visible;mso-wrap-style:square;v-text-anchor:top" coordsize="28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NV8EA&#10;AADbAAAADwAAAGRycy9kb3ducmV2LnhtbERPTYvCMBC9C/sfwix409RdEekaRYSVBQ9i9dLb0Mw2&#10;tc2kNFHrvzeC4G0e73MWq9424kqdrxwrmIwTEMSF0xWXCk7H39EchA/IGhvHpOBOHlbLj8ECU+1u&#10;fKBrFkoRQ9inqMCE0KZS+sKQRT92LXHk/l1nMUTYlVJ3eIvhtpFfSTKTFiuODQZb2hgq6uxiFdR7&#10;3m6K+7ffmXx6rLNpfq5nuVLDz379AyJQH97il/tPx/kTeP4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TVfBAAAA2wAAAA8AAAAAAAAAAAAAAAAAmAIAAGRycy9kb3du&#10;cmV2LnhtbFBLBQYAAAAABAAEAPUAAACGAwAAAAA=&#10;" path="m255,c38,,38,,38,,25,48,12,96,,144v107,,107,,107,c165,129,223,113,281,97,272,65,263,33,255,e" fillcolor="#86a5bb" stroked="f">
                <v:path arrowok="t" o:connecttype="custom" o:connectlocs="1284,0;191,0;0,720;539,720;1415,485;1284,0" o:connectangles="0,0,0,0,0,0"/>
              </v:shape>
              <v:shape id="Freeform 9" o:spid="_x0000_s1034" style="position:absolute;left:2401;top:14306;width:1304;height:460;visibility:visible;mso-wrap-style:square;v-text-anchor:top" coordsize="25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6oy8IA&#10;AADbAAAADwAAAGRycy9kb3ducmV2LnhtbERPTWvCQBC9F/wPywjemk0jNpK6ighKhVJRc/E2ZKdJ&#10;anY27G41/ffdQqG3ebzPWawG04kbOd9aVvCUpCCIK6tbrhWU5+3jHIQPyBo7y6TgmzyslqOHBRba&#10;3vlIt1OoRQxhX6CCJoS+kNJXDRn0ie2JI/dhncEQoauldniP4aaTWZo+S4Mtx4YGe9o0VF1PX0ZB&#10;unurzftndj10ZX52+3wqZxdWajIe1i8gAg3hX/znftVxfga/v8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3qjLwgAAANsAAAAPAAAAAAAAAAAAAAAAAJgCAABkcnMvZG93&#10;bnJldi54bWxQSwUGAAAAAAQABAD1AAAAhwMAAAAA&#10;" path="m168,c112,15,56,30,,45,4,61,8,77,12,92v247,,247,,247,c229,62,198,31,168,e" fillcolor="#86a5bb" stroked="f">
                <v:path arrowok="t" o:connecttype="custom" o:connectlocs="846,0;0,225;60,460;1304,460;846,0" o:connectangles="0,0,0,0,0"/>
              </v:shape>
              <v:shape id="Freeform 10" o:spid="_x0000_s1035" style="position:absolute;left:4017;top:14306;width:1304;height:460;visibility:visible;mso-wrap-style:square;v-text-anchor:top" coordsize="25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INUMMA&#10;AADbAAAADwAAAGRycy9kb3ducmV2LnhtbERPS2vCQBC+F/wPyxR6q5smtEp0FREsLUjFx8XbkB2T&#10;mOxs2N3G9N93hUJv8/E9Z74cTCt6cr62rOBlnIAgLqyuuVRwOm6epyB8QNbYWiYFP+RhuRg9zDHX&#10;9sZ76g+hFDGEfY4KqhC6XEpfVGTQj21HHLmLdQZDhK6U2uEthptWpknyJg3WHBsq7GhdUdEcvo2C&#10;5H1bmq9r2uza0+ToPieZfD2zUk+Pw2oGItAQ/sV/7g8d52dw/yU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INUMMAAADbAAAADwAAAAAAAAAAAAAAAACYAgAAZHJzL2Rv&#10;d25yZXYueG1sUEsFBgAAAAAEAAQA9QAAAIgDAAAAAA==&#10;" path="m91,c61,31,30,62,,92v246,,246,,246,c251,77,255,61,259,45,203,30,147,15,91,e" fillcolor="#86a5bb" stroked="f">
                <v:path arrowok="t" o:connecttype="custom" o:connectlocs="458,0;0,460;1239,460;1304,225;458,0" o:connectangles="0,0,0,0,0"/>
              </v:shape>
              <v:shape id="Freeform 11" o:spid="_x0000_s1036" style="position:absolute;left:4475;top:14046;width:977;height:485;visibility:visible;mso-wrap-style:square;v-text-anchor:top" coordsize="1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N8b8A&#10;AADbAAAADwAAAGRycy9kb3ducmV2LnhtbERPTWsCMRC9F/ofwgheSp10aUW2RpGCsFe13sfNuLu6&#10;mSxJqtt/3xQKvc3jfc5yPbpe3TjEzouBl5kGxVJ720lj4POwfV6AionEUu+FDXxzhPXq8WFJpfV3&#10;2fFtnxqVQySWZKBNaSgRY92yozjzA0vmzj44ShmGBm2gew53PRZaz9FRJ7mhpYE/Wq6v+y9nIBTV&#10;4ak44eWqK9RvtDkfdws0ZjoZN++gEo/pX/znrmye/wq/v+QDc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Gg3xvwAAANsAAAAPAAAAAAAAAAAAAAAAAJgCAABkcnMvZG93bnJl&#10;di54bWxQSwUGAAAAAAQABAD1AAAAhAMAAAAA&#10;" path="m194,c53,,53,,53,,35,18,18,35,,52,56,67,112,82,168,97,177,65,185,33,194,e" fillcolor="#789bb3" stroked="f">
                <v:path arrowok="t" o:connecttype="custom" o:connectlocs="977,0;267,0;0,260;846,485;977,0" o:connectangles="0,0,0,0,0"/>
              </v:shape>
              <v:shape id="Freeform 12" o:spid="_x0000_s1037" style="position:absolute;left:3246;top:14146;width:1229;height:620;visibility:visible;mso-wrap-style:square;v-text-anchor:top" coordsize="244,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wEcIA&#10;AADbAAAADwAAAGRycy9kb3ducmV2LnhtbERPTWvCQBC9C/6HZYTezMaWSoiuUoTQngpNlfQ4zY5J&#10;aHY2Zjcm/vtuoeBtHu9ztvvJtOJKvWssK1hFMQji0uqGKwXHz2yZgHAeWWNrmRTcyMF+N59tMdV2&#10;5A+65r4SIYRdigpq77tUSlfWZNBFtiMO3Nn2Bn2AfSV1j2MIN618jOO1NNhwaKixo0NN5U8+GAUJ&#10;XvTTd/76lb3zMJ6K4qbHVa7Uw2J62YDwNPm7+N/9psP8Z/j7JRw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fHARwgAAANsAAAAPAAAAAAAAAAAAAAAAAJgCAABkcnMvZG93&#10;bnJldi54bWxQSwUGAAAAAAQABAD1AAAAhwMAAAAA&#10;" path="m122,c110,3,99,6,87,9,58,17,29,25,,32v30,31,61,62,91,92c153,124,153,124,153,124,183,94,214,63,244,32,215,25,186,17,157,9,145,6,133,3,122,e" fillcolor="#789bb3" stroked="f">
                <v:path arrowok="t" o:connecttype="custom" o:connectlocs="615,0;438,45;0,160;458,620;771,620;1229,160;791,45;615,0" o:connectangles="0,0,0,0,0,0,0,0"/>
              </v:shape>
              <v:shape id="Freeform 13" o:spid="_x0000_s1038" style="position:absolute;left:3861;top:14046;width:881;height:260;visibility:visible;mso-wrap-style:square;v-text-anchor:top" coordsize="1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aMQA&#10;AADbAAAADwAAAGRycy9kb3ducmV2LnhtbERPTWvCQBC9C/0PyxR6kbppCiLRVdSSolAEUy/ehuyY&#10;xGRn0+w2pv++Wyh4m8f7nMVqMI3oqXOVZQUvkwgEcW51xYWC02f6PAPhPLLGxjIp+CEHq+XDaIGJ&#10;tjc+Up/5QoQQdgkqKL1vEyldXpJBN7EtceAutjPoA+wKqTu8hXDTyDiKptJgxaGhxJa2JeV19m0U&#10;bN5wvG9f0/F7fT3sPjg+X75Oe6WeHof1HISnwd/F/+6dDvOn8PdLO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mPmjEAAAA2wAAAA8AAAAAAAAAAAAAAAAAmAIAAGRycy9k&#10;b3ducmV2LnhtbFBLBQYAAAAABAAEAPUAAACJAwAAAAA=&#10;" path="m175,c73,,73,,73,,49,7,24,13,,20v11,3,23,6,35,9c64,37,93,45,122,52,140,35,157,18,175,e" fillcolor="#6f94ad" stroked="f">
                <v:path arrowok="t" o:connecttype="custom" o:connectlocs="881,0;368,0;0,100;176,145;614,260;881,0" o:connectangles="0,0,0,0,0,0"/>
              </v:shape>
              <v:shape id="Freeform 14" o:spid="_x0000_s1039" style="position:absolute;left:2270;top:14046;width:976;height:485;visibility:visible;mso-wrap-style:square;v-text-anchor:top" coordsize="1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Thr8A&#10;AADbAAAADwAAAGRycy9kb3ducmV2LnhtbERPTWsCMRC9F/ofwgheSp10oVW2RpGCsFe13sfNuLu6&#10;mSxJqtt/3xQKvc3jfc5yPbpe3TjEzouBl5kGxVJ720lj4POwfV6AionEUu+FDXxzhPXq8WFJpfV3&#10;2fFtnxqVQySWZKBNaSgRY92yozjzA0vmzj44ShmGBm2gew53PRZav6GjTnJDSwN/tFxf91/OQCiq&#10;w1NxwstVV6hfaXM+7hZozHQybt5BJR7Tv/jPXdk8fw6/v+QDc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yJOGvwAAANsAAAAPAAAAAAAAAAAAAAAAAJgCAABkcnMvZG93bnJl&#10;di54bWxQSwUGAAAAAAQABAD1AAAAhAMAAAAA&#10;" path="m141,c,,,,,,8,33,17,65,26,97,82,82,138,67,194,52,176,35,159,18,141,e" fillcolor="#789bb3" stroked="f">
                <v:path arrowok="t" o:connecttype="custom" o:connectlocs="709,0;0,0;131,485;976,260;709,0" o:connectangles="0,0,0,0,0"/>
              </v:shape>
              <v:shape id="Freeform 15" o:spid="_x0000_s1040" style="position:absolute;left:2980;top:14046;width:881;height:260;visibility:visible;mso-wrap-style:square;v-text-anchor:top" coordsize="1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PgcYA&#10;AADbAAAADwAAAGRycy9kb3ducmV2LnhtbESPzWvCQBDF74X+D8sUvIhutFAkuoofWBSK4MfF25Ad&#10;k2h2Nma3mv73nUOhtxnem/d+M5m1rlIPakLp2cCgn4AizrwtOTdwOq57I1AhIlusPJOBHwowm76+&#10;TDC1/sl7ehxiriSEQ4oGihjrVOuQFeQw9H1NLNrFNw6jrE2ubYNPCXeVHibJh3ZYsjQUWNOyoOx2&#10;+HYGFivsbuv3dffzdt1tvnh4vtxPW2M6b+18DCpSG//Nf9cbK/gCK7/IAHr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UPgcYAAADbAAAADwAAAAAAAAAAAAAAAACYAgAAZHJz&#10;L2Rvd25yZXYueG1sUEsFBgAAAAAEAAQA9QAAAIsDAAAAAA==&#10;" path="m102,c,,,,,,18,18,35,35,53,52,82,45,111,37,140,29v12,-3,23,-6,35,-9c151,13,126,7,102,e" fillcolor="#6f94ad" stroked="f">
                <v:path arrowok="t" o:connecttype="custom" o:connectlocs="513,0;0,0;267,260;705,145;881,100;513,0" o:connectangles="0,0,0,0,0,0"/>
              </v:shape>
              <v:shape id="Freeform 16" o:spid="_x0000_s1041" style="position:absolute;left:3493;top:14046;width:735;height:100;visibility:visible;mso-wrap-style:square;v-text-anchor:top" coordsize="14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dScMA&#10;AADbAAAADwAAAGRycy9kb3ducmV2LnhtbERPTWvCQBC9F/wPyxS81U08BJu6ilQUyUGoeuhxzI5J&#10;MDsbs6tJ/PXdQqG3ebzPmS97U4sHta6yrCCeRCCIc6srLhScjpu3GQjnkTXWlknBQA6Wi9HLHFNt&#10;O/6ix8EXIoSwS1FB6X2TSunykgy6iW2IA3exrUEfYFtI3WIXwk0tp1GUSIMVh4YSG/osKb8e7kbB&#10;OY6uT9xm3/XaV/ssGZ6r5LZWavzarz5AeOr9v/jPvdNh/jv8/hIO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dScMAAADbAAAADwAAAAAAAAAAAAAAAACYAgAAZHJzL2Rv&#10;d25yZXYueG1sUEsFBgAAAAAEAAQA9QAAAIgDAAAAAA==&#10;" path="m146,c,,,,,,24,7,49,13,73,20,97,13,122,7,146,e" fillcolor="#688fa8" stroked="f">
                <v:path arrowok="t" o:connecttype="custom" o:connectlocs="735,0;0,0;368,100;735,0" o:connectangles="0,0,0,0"/>
              </v:shape>
              <w10:wrap type="squar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5F750" w14:textId="77777777" w:rsidR="007B1BB5" w:rsidRDefault="007B1BB5">
      <w:r>
        <w:separator/>
      </w:r>
    </w:p>
  </w:footnote>
  <w:footnote w:type="continuationSeparator" w:id="0">
    <w:p w14:paraId="5A423A89" w14:textId="77777777" w:rsidR="007B1BB5" w:rsidRDefault="007B1B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19777" w14:textId="77777777" w:rsidR="00D62601" w:rsidRPr="00E43843" w:rsidRDefault="00D62601" w:rsidP="00FC61F3">
    <w:pPr>
      <w:pStyle w:val="Header"/>
      <w:pBdr>
        <w:bottom w:val="single" w:sz="4" w:space="1" w:color="auto"/>
      </w:pBdr>
      <w:jc w:val="right"/>
      <w:rPr>
        <w:rFonts w:cs="Arial"/>
      </w:rPr>
    </w:pPr>
    <w:r>
      <w:rPr>
        <w:rStyle w:val="Emphasis"/>
        <w:rFonts w:ascii="Arial" w:hAnsi="Arial" w:cs="Arial"/>
        <w:sz w:val="20"/>
      </w:rPr>
      <w:t>Automation Reuse</w:t>
    </w:r>
    <w:r w:rsidRPr="00E43843">
      <w:rPr>
        <w:rStyle w:val="Emphasis"/>
        <w:rFonts w:ascii="Arial" w:hAnsi="Arial" w:cs="Arial"/>
        <w:sz w:val="20"/>
      </w:rPr>
      <w:t xml:space="preserve"> – </w:t>
    </w:r>
    <w:r>
      <w:rPr>
        <w:rStyle w:val="Emphasis"/>
        <w:rFonts w:ascii="Arial" w:hAnsi="Arial" w:cs="Arial"/>
        <w:sz w:val="20"/>
      </w:rPr>
      <w:t>Architecture</w:t>
    </w:r>
  </w:p>
  <w:p w14:paraId="176C717F" w14:textId="77777777" w:rsidR="00D62601" w:rsidRPr="00205A91" w:rsidRDefault="00D626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12C"/>
    <w:multiLevelType w:val="hybridMultilevel"/>
    <w:tmpl w:val="5A920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BB2D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721697"/>
    <w:multiLevelType w:val="hybridMultilevel"/>
    <w:tmpl w:val="D6CCC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9F16F8"/>
    <w:multiLevelType w:val="hybridMultilevel"/>
    <w:tmpl w:val="9AB2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341A4"/>
    <w:multiLevelType w:val="hybridMultilevel"/>
    <w:tmpl w:val="DD70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C104D"/>
    <w:multiLevelType w:val="hybridMultilevel"/>
    <w:tmpl w:val="F2A4049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D33BB3"/>
    <w:multiLevelType w:val="hybridMultilevel"/>
    <w:tmpl w:val="55E6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627A36"/>
    <w:multiLevelType w:val="hybridMultilevel"/>
    <w:tmpl w:val="86F6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2C4B8F"/>
    <w:multiLevelType w:val="hybridMultilevel"/>
    <w:tmpl w:val="0432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31D1D"/>
    <w:multiLevelType w:val="hybridMultilevel"/>
    <w:tmpl w:val="45AC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D363AC"/>
    <w:multiLevelType w:val="hybridMultilevel"/>
    <w:tmpl w:val="F860441C"/>
    <w:lvl w:ilvl="0" w:tplc="2D70816A">
      <w:start w:val="1"/>
      <w:numFmt w:val="bullet"/>
      <w:lvlText w:val=" "/>
      <w:lvlJc w:val="left"/>
      <w:pPr>
        <w:tabs>
          <w:tab w:val="num" w:pos="720"/>
        </w:tabs>
        <w:ind w:left="720" w:hanging="360"/>
      </w:pPr>
      <w:rPr>
        <w:rFonts w:ascii="Arial" w:hAnsi="Arial" w:cs="Times New Roman" w:hint="default"/>
      </w:rPr>
    </w:lvl>
    <w:lvl w:ilvl="1" w:tplc="4A84047A">
      <w:start w:val="2310"/>
      <w:numFmt w:val="bullet"/>
      <w:lvlText w:val=""/>
      <w:lvlJc w:val="left"/>
      <w:pPr>
        <w:tabs>
          <w:tab w:val="num" w:pos="1440"/>
        </w:tabs>
        <w:ind w:left="1440" w:hanging="360"/>
      </w:pPr>
      <w:rPr>
        <w:rFonts w:ascii="Wingdings" w:hAnsi="Wingdings" w:hint="default"/>
      </w:rPr>
    </w:lvl>
    <w:lvl w:ilvl="2" w:tplc="26502604">
      <w:start w:val="2310"/>
      <w:numFmt w:val="bullet"/>
      <w:lvlText w:val=""/>
      <w:lvlJc w:val="left"/>
      <w:pPr>
        <w:tabs>
          <w:tab w:val="num" w:pos="2160"/>
        </w:tabs>
        <w:ind w:left="2160" w:hanging="360"/>
      </w:pPr>
      <w:rPr>
        <w:rFonts w:ascii="Wingdings" w:hAnsi="Wingdings" w:hint="default"/>
      </w:rPr>
    </w:lvl>
    <w:lvl w:ilvl="3" w:tplc="C1D49DBC">
      <w:start w:val="1"/>
      <w:numFmt w:val="bullet"/>
      <w:lvlText w:val=" "/>
      <w:lvlJc w:val="left"/>
      <w:pPr>
        <w:tabs>
          <w:tab w:val="num" w:pos="2880"/>
        </w:tabs>
        <w:ind w:left="2880" w:hanging="360"/>
      </w:pPr>
      <w:rPr>
        <w:rFonts w:ascii="Arial" w:hAnsi="Arial" w:cs="Times New Roman" w:hint="default"/>
      </w:rPr>
    </w:lvl>
    <w:lvl w:ilvl="4" w:tplc="B32E98BA">
      <w:start w:val="1"/>
      <w:numFmt w:val="bullet"/>
      <w:lvlText w:val=" "/>
      <w:lvlJc w:val="left"/>
      <w:pPr>
        <w:tabs>
          <w:tab w:val="num" w:pos="3600"/>
        </w:tabs>
        <w:ind w:left="3600" w:hanging="360"/>
      </w:pPr>
      <w:rPr>
        <w:rFonts w:ascii="Arial" w:hAnsi="Arial" w:cs="Times New Roman" w:hint="default"/>
      </w:rPr>
    </w:lvl>
    <w:lvl w:ilvl="5" w:tplc="B69AAB60">
      <w:start w:val="1"/>
      <w:numFmt w:val="bullet"/>
      <w:lvlText w:val=" "/>
      <w:lvlJc w:val="left"/>
      <w:pPr>
        <w:tabs>
          <w:tab w:val="num" w:pos="4320"/>
        </w:tabs>
        <w:ind w:left="4320" w:hanging="360"/>
      </w:pPr>
      <w:rPr>
        <w:rFonts w:ascii="Arial" w:hAnsi="Arial" w:cs="Times New Roman" w:hint="default"/>
      </w:rPr>
    </w:lvl>
    <w:lvl w:ilvl="6" w:tplc="FB7EA430">
      <w:start w:val="1"/>
      <w:numFmt w:val="decimal"/>
      <w:lvlText w:val="%7."/>
      <w:lvlJc w:val="left"/>
      <w:pPr>
        <w:tabs>
          <w:tab w:val="num" w:pos="5040"/>
        </w:tabs>
        <w:ind w:left="5040" w:hanging="360"/>
      </w:pPr>
    </w:lvl>
    <w:lvl w:ilvl="7" w:tplc="3BC4217A">
      <w:start w:val="1"/>
      <w:numFmt w:val="decimal"/>
      <w:lvlText w:val="%8."/>
      <w:lvlJc w:val="left"/>
      <w:pPr>
        <w:tabs>
          <w:tab w:val="num" w:pos="5760"/>
        </w:tabs>
        <w:ind w:left="5760" w:hanging="360"/>
      </w:pPr>
    </w:lvl>
    <w:lvl w:ilvl="8" w:tplc="A58A4276">
      <w:start w:val="1"/>
      <w:numFmt w:val="decimal"/>
      <w:lvlText w:val="%9."/>
      <w:lvlJc w:val="left"/>
      <w:pPr>
        <w:tabs>
          <w:tab w:val="num" w:pos="6480"/>
        </w:tabs>
        <w:ind w:left="6480" w:hanging="360"/>
      </w:pPr>
    </w:lvl>
  </w:abstractNum>
  <w:abstractNum w:abstractNumId="12">
    <w:nsid w:val="2B867A6C"/>
    <w:multiLevelType w:val="hybridMultilevel"/>
    <w:tmpl w:val="262CB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E366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4C17A7"/>
    <w:multiLevelType w:val="hybridMultilevel"/>
    <w:tmpl w:val="6D9A3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F201290"/>
    <w:multiLevelType w:val="hybridMultilevel"/>
    <w:tmpl w:val="94DAE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5405AB"/>
    <w:multiLevelType w:val="hybridMultilevel"/>
    <w:tmpl w:val="55A4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EB24D3"/>
    <w:multiLevelType w:val="hybridMultilevel"/>
    <w:tmpl w:val="F0BC203A"/>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36813D93"/>
    <w:multiLevelType w:val="hybridMultilevel"/>
    <w:tmpl w:val="BE36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2F3A0E"/>
    <w:multiLevelType w:val="hybridMultilevel"/>
    <w:tmpl w:val="1628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9975DE"/>
    <w:multiLevelType w:val="hybridMultilevel"/>
    <w:tmpl w:val="FD926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C6702F"/>
    <w:multiLevelType w:val="multilevel"/>
    <w:tmpl w:val="E0C6AF06"/>
    <w:lvl w:ilvl="0">
      <w:start w:val="1"/>
      <w:numFmt w:val="bullet"/>
      <w:pStyle w:val="11-JuniperBulletlevel1"/>
      <w:lvlText w:val="•"/>
      <w:lvlJc w:val="left"/>
      <w:pPr>
        <w:tabs>
          <w:tab w:val="num" w:pos="1040"/>
        </w:tabs>
        <w:ind w:left="1040" w:hanging="360"/>
      </w:pPr>
      <w:rPr>
        <w:rFonts w:ascii="Calibri" w:hAnsi="Calibri" w:cs="Times New Roman" w:hint="default"/>
        <w:b w:val="0"/>
        <w:i w:val="0"/>
        <w:color w:val="808080"/>
        <w:sz w:val="22"/>
        <w:szCs w:val="22"/>
      </w:rPr>
    </w:lvl>
    <w:lvl w:ilvl="1">
      <w:start w:val="1"/>
      <w:numFmt w:val="bullet"/>
      <w:pStyle w:val="08-Juniperlevel2heading"/>
      <w:lvlText w:val="o"/>
      <w:lvlJc w:val="left"/>
      <w:pPr>
        <w:tabs>
          <w:tab w:val="num" w:pos="1701"/>
        </w:tabs>
        <w:ind w:left="1701" w:hanging="400"/>
      </w:pPr>
      <w:rPr>
        <w:rFonts w:ascii="Calibri" w:hAnsi="Calibri" w:cs="Times New Roman" w:hint="default"/>
        <w:sz w:val="18"/>
        <w:szCs w:val="18"/>
      </w:rPr>
    </w:lvl>
    <w:lvl w:ilvl="2">
      <w:start w:val="1"/>
      <w:numFmt w:val="bullet"/>
      <w:pStyle w:val="09-Juniperlevel3heading"/>
      <w:lvlText w:val=""/>
      <w:lvlJc w:val="left"/>
      <w:pPr>
        <w:tabs>
          <w:tab w:val="num" w:pos="2840"/>
        </w:tabs>
        <w:ind w:left="2840" w:hanging="360"/>
      </w:pPr>
      <w:rPr>
        <w:rFonts w:ascii="Wingdings" w:hAnsi="Wingdings" w:hint="default"/>
      </w:rPr>
    </w:lvl>
    <w:lvl w:ilvl="3">
      <w:start w:val="1"/>
      <w:numFmt w:val="bullet"/>
      <w:lvlText w:val=""/>
      <w:lvlJc w:val="left"/>
      <w:pPr>
        <w:tabs>
          <w:tab w:val="num" w:pos="3560"/>
        </w:tabs>
        <w:ind w:left="3560" w:hanging="360"/>
      </w:pPr>
      <w:rPr>
        <w:rFonts w:ascii="Symbol" w:hAnsi="Symbol" w:hint="default"/>
      </w:rPr>
    </w:lvl>
    <w:lvl w:ilvl="4">
      <w:start w:val="1"/>
      <w:numFmt w:val="bullet"/>
      <w:lvlText w:val="o"/>
      <w:lvlJc w:val="left"/>
      <w:pPr>
        <w:tabs>
          <w:tab w:val="num" w:pos="4280"/>
        </w:tabs>
        <w:ind w:left="4280" w:hanging="360"/>
      </w:pPr>
      <w:rPr>
        <w:rFonts w:ascii="Courier New" w:hAnsi="Courier New" w:cs="Courier New" w:hint="default"/>
      </w:rPr>
    </w:lvl>
    <w:lvl w:ilvl="5">
      <w:start w:val="1"/>
      <w:numFmt w:val="bullet"/>
      <w:lvlText w:val=""/>
      <w:lvlJc w:val="left"/>
      <w:pPr>
        <w:tabs>
          <w:tab w:val="num" w:pos="5000"/>
        </w:tabs>
        <w:ind w:left="5000" w:hanging="360"/>
      </w:pPr>
      <w:rPr>
        <w:rFonts w:ascii="Wingdings" w:hAnsi="Wingdings" w:hint="default"/>
      </w:rPr>
    </w:lvl>
    <w:lvl w:ilvl="6">
      <w:start w:val="1"/>
      <w:numFmt w:val="bullet"/>
      <w:lvlText w:val=""/>
      <w:lvlJc w:val="left"/>
      <w:pPr>
        <w:tabs>
          <w:tab w:val="num" w:pos="5720"/>
        </w:tabs>
        <w:ind w:left="5720" w:hanging="360"/>
      </w:pPr>
      <w:rPr>
        <w:rFonts w:ascii="Symbol" w:hAnsi="Symbol" w:hint="default"/>
      </w:rPr>
    </w:lvl>
    <w:lvl w:ilvl="7">
      <w:start w:val="1"/>
      <w:numFmt w:val="bullet"/>
      <w:lvlText w:val="o"/>
      <w:lvlJc w:val="left"/>
      <w:pPr>
        <w:tabs>
          <w:tab w:val="num" w:pos="6440"/>
        </w:tabs>
        <w:ind w:left="6440" w:hanging="360"/>
      </w:pPr>
      <w:rPr>
        <w:rFonts w:ascii="Courier New" w:hAnsi="Courier New" w:cs="Courier New" w:hint="default"/>
      </w:rPr>
    </w:lvl>
    <w:lvl w:ilvl="8">
      <w:start w:val="1"/>
      <w:numFmt w:val="bullet"/>
      <w:lvlText w:val=""/>
      <w:lvlJc w:val="left"/>
      <w:pPr>
        <w:tabs>
          <w:tab w:val="num" w:pos="7160"/>
        </w:tabs>
        <w:ind w:left="7160" w:hanging="360"/>
      </w:pPr>
      <w:rPr>
        <w:rFonts w:ascii="Wingdings" w:hAnsi="Wingdings" w:hint="default"/>
      </w:rPr>
    </w:lvl>
  </w:abstractNum>
  <w:abstractNum w:abstractNumId="22">
    <w:nsid w:val="3AD82DFE"/>
    <w:multiLevelType w:val="hybridMultilevel"/>
    <w:tmpl w:val="3BB4BF86"/>
    <w:lvl w:ilvl="0" w:tplc="6E08B608">
      <w:start w:val="1"/>
      <w:numFmt w:val="bullet"/>
      <w:lvlText w:val=""/>
      <w:lvlJc w:val="left"/>
      <w:pPr>
        <w:ind w:left="720" w:hanging="360"/>
      </w:pPr>
      <w:rPr>
        <w:rFonts w:ascii="Symbol" w:hAnsi="Symbol" w:hint="default"/>
      </w:rPr>
    </w:lvl>
    <w:lvl w:ilvl="1" w:tplc="FC3052AA" w:tentative="1">
      <w:start w:val="1"/>
      <w:numFmt w:val="bullet"/>
      <w:lvlText w:val="o"/>
      <w:lvlJc w:val="left"/>
      <w:pPr>
        <w:ind w:left="1440" w:hanging="360"/>
      </w:pPr>
      <w:rPr>
        <w:rFonts w:ascii="Courier New" w:hAnsi="Courier New" w:cs="Courier New" w:hint="default"/>
      </w:rPr>
    </w:lvl>
    <w:lvl w:ilvl="2" w:tplc="A1B05600" w:tentative="1">
      <w:start w:val="1"/>
      <w:numFmt w:val="bullet"/>
      <w:lvlText w:val=""/>
      <w:lvlJc w:val="left"/>
      <w:pPr>
        <w:ind w:left="2160" w:hanging="360"/>
      </w:pPr>
      <w:rPr>
        <w:rFonts w:ascii="Wingdings" w:hAnsi="Wingdings" w:hint="default"/>
      </w:rPr>
    </w:lvl>
    <w:lvl w:ilvl="3" w:tplc="BF769780" w:tentative="1">
      <w:start w:val="1"/>
      <w:numFmt w:val="bullet"/>
      <w:lvlText w:val=""/>
      <w:lvlJc w:val="left"/>
      <w:pPr>
        <w:ind w:left="2880" w:hanging="360"/>
      </w:pPr>
      <w:rPr>
        <w:rFonts w:ascii="Symbol" w:hAnsi="Symbol" w:hint="default"/>
      </w:rPr>
    </w:lvl>
    <w:lvl w:ilvl="4" w:tplc="6F629AF2" w:tentative="1">
      <w:start w:val="1"/>
      <w:numFmt w:val="bullet"/>
      <w:lvlText w:val="o"/>
      <w:lvlJc w:val="left"/>
      <w:pPr>
        <w:ind w:left="3600" w:hanging="360"/>
      </w:pPr>
      <w:rPr>
        <w:rFonts w:ascii="Courier New" w:hAnsi="Courier New" w:cs="Courier New" w:hint="default"/>
      </w:rPr>
    </w:lvl>
    <w:lvl w:ilvl="5" w:tplc="A2E6DCF6" w:tentative="1">
      <w:start w:val="1"/>
      <w:numFmt w:val="bullet"/>
      <w:lvlText w:val=""/>
      <w:lvlJc w:val="left"/>
      <w:pPr>
        <w:ind w:left="4320" w:hanging="360"/>
      </w:pPr>
      <w:rPr>
        <w:rFonts w:ascii="Wingdings" w:hAnsi="Wingdings" w:hint="default"/>
      </w:rPr>
    </w:lvl>
    <w:lvl w:ilvl="6" w:tplc="8B9A248A" w:tentative="1">
      <w:start w:val="1"/>
      <w:numFmt w:val="bullet"/>
      <w:lvlText w:val=""/>
      <w:lvlJc w:val="left"/>
      <w:pPr>
        <w:ind w:left="5040" w:hanging="360"/>
      </w:pPr>
      <w:rPr>
        <w:rFonts w:ascii="Symbol" w:hAnsi="Symbol" w:hint="default"/>
      </w:rPr>
    </w:lvl>
    <w:lvl w:ilvl="7" w:tplc="1528EF06" w:tentative="1">
      <w:start w:val="1"/>
      <w:numFmt w:val="bullet"/>
      <w:lvlText w:val="o"/>
      <w:lvlJc w:val="left"/>
      <w:pPr>
        <w:ind w:left="5760" w:hanging="360"/>
      </w:pPr>
      <w:rPr>
        <w:rFonts w:ascii="Courier New" w:hAnsi="Courier New" w:cs="Courier New" w:hint="default"/>
      </w:rPr>
    </w:lvl>
    <w:lvl w:ilvl="8" w:tplc="64CEA144" w:tentative="1">
      <w:start w:val="1"/>
      <w:numFmt w:val="bullet"/>
      <w:lvlText w:val=""/>
      <w:lvlJc w:val="left"/>
      <w:pPr>
        <w:ind w:left="6480" w:hanging="360"/>
      </w:pPr>
      <w:rPr>
        <w:rFonts w:ascii="Wingdings" w:hAnsi="Wingdings" w:hint="default"/>
      </w:rPr>
    </w:lvl>
  </w:abstractNum>
  <w:abstractNum w:abstractNumId="23">
    <w:nsid w:val="3CCE5978"/>
    <w:multiLevelType w:val="hybridMultilevel"/>
    <w:tmpl w:val="18B41F40"/>
    <w:lvl w:ilvl="0" w:tplc="FFFFFFFF">
      <w:start w:val="1"/>
      <w:numFmt w:val="bullet"/>
      <w:lvlText w:val=""/>
      <w:lvlJc w:val="left"/>
      <w:pPr>
        <w:ind w:left="1304" w:hanging="360"/>
      </w:pPr>
      <w:rPr>
        <w:rFonts w:ascii="Symbol" w:hAnsi="Symbol" w:hint="default"/>
      </w:rPr>
    </w:lvl>
    <w:lvl w:ilvl="1" w:tplc="08090003" w:tentative="1">
      <w:start w:val="1"/>
      <w:numFmt w:val="bullet"/>
      <w:lvlText w:val="o"/>
      <w:lvlJc w:val="left"/>
      <w:pPr>
        <w:ind w:left="2024" w:hanging="360"/>
      </w:pPr>
      <w:rPr>
        <w:rFonts w:ascii="Courier New" w:hAnsi="Courier New" w:cs="Courier New" w:hint="default"/>
      </w:rPr>
    </w:lvl>
    <w:lvl w:ilvl="2" w:tplc="08090005" w:tentative="1">
      <w:start w:val="1"/>
      <w:numFmt w:val="bullet"/>
      <w:lvlText w:val=""/>
      <w:lvlJc w:val="left"/>
      <w:pPr>
        <w:ind w:left="2744" w:hanging="360"/>
      </w:pPr>
      <w:rPr>
        <w:rFonts w:ascii="Wingdings" w:hAnsi="Wingdings" w:hint="default"/>
      </w:rPr>
    </w:lvl>
    <w:lvl w:ilvl="3" w:tplc="08090001" w:tentative="1">
      <w:start w:val="1"/>
      <w:numFmt w:val="bullet"/>
      <w:lvlText w:val=""/>
      <w:lvlJc w:val="left"/>
      <w:pPr>
        <w:ind w:left="3464" w:hanging="360"/>
      </w:pPr>
      <w:rPr>
        <w:rFonts w:ascii="Symbol" w:hAnsi="Symbol" w:hint="default"/>
      </w:rPr>
    </w:lvl>
    <w:lvl w:ilvl="4" w:tplc="08090003" w:tentative="1">
      <w:start w:val="1"/>
      <w:numFmt w:val="bullet"/>
      <w:lvlText w:val="o"/>
      <w:lvlJc w:val="left"/>
      <w:pPr>
        <w:ind w:left="4184" w:hanging="360"/>
      </w:pPr>
      <w:rPr>
        <w:rFonts w:ascii="Courier New" w:hAnsi="Courier New" w:cs="Courier New" w:hint="default"/>
      </w:rPr>
    </w:lvl>
    <w:lvl w:ilvl="5" w:tplc="08090005" w:tentative="1">
      <w:start w:val="1"/>
      <w:numFmt w:val="bullet"/>
      <w:lvlText w:val=""/>
      <w:lvlJc w:val="left"/>
      <w:pPr>
        <w:ind w:left="4904" w:hanging="360"/>
      </w:pPr>
      <w:rPr>
        <w:rFonts w:ascii="Wingdings" w:hAnsi="Wingdings" w:hint="default"/>
      </w:rPr>
    </w:lvl>
    <w:lvl w:ilvl="6" w:tplc="08090001" w:tentative="1">
      <w:start w:val="1"/>
      <w:numFmt w:val="bullet"/>
      <w:lvlText w:val=""/>
      <w:lvlJc w:val="left"/>
      <w:pPr>
        <w:ind w:left="5624" w:hanging="360"/>
      </w:pPr>
      <w:rPr>
        <w:rFonts w:ascii="Symbol" w:hAnsi="Symbol" w:hint="default"/>
      </w:rPr>
    </w:lvl>
    <w:lvl w:ilvl="7" w:tplc="08090003" w:tentative="1">
      <w:start w:val="1"/>
      <w:numFmt w:val="bullet"/>
      <w:lvlText w:val="o"/>
      <w:lvlJc w:val="left"/>
      <w:pPr>
        <w:ind w:left="6344" w:hanging="360"/>
      </w:pPr>
      <w:rPr>
        <w:rFonts w:ascii="Courier New" w:hAnsi="Courier New" w:cs="Courier New" w:hint="default"/>
      </w:rPr>
    </w:lvl>
    <w:lvl w:ilvl="8" w:tplc="08090005" w:tentative="1">
      <w:start w:val="1"/>
      <w:numFmt w:val="bullet"/>
      <w:lvlText w:val=""/>
      <w:lvlJc w:val="left"/>
      <w:pPr>
        <w:ind w:left="7064" w:hanging="360"/>
      </w:pPr>
      <w:rPr>
        <w:rFonts w:ascii="Wingdings" w:hAnsi="Wingdings" w:hint="default"/>
      </w:rPr>
    </w:lvl>
  </w:abstractNum>
  <w:abstractNum w:abstractNumId="24">
    <w:nsid w:val="46D35920"/>
    <w:multiLevelType w:val="multilevel"/>
    <w:tmpl w:val="7602CA0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nsid w:val="487D370A"/>
    <w:multiLevelType w:val="hybridMultilevel"/>
    <w:tmpl w:val="5E984500"/>
    <w:lvl w:ilvl="0" w:tplc="0B0E8CAE">
      <w:start w:val="1"/>
      <w:numFmt w:val="bullet"/>
      <w:pStyle w:val="bullit"/>
      <w:lvlText w:val=""/>
      <w:lvlJc w:val="left"/>
      <w:pPr>
        <w:tabs>
          <w:tab w:val="num" w:pos="360"/>
        </w:tabs>
        <w:ind w:left="340" w:hanging="340"/>
      </w:pPr>
      <w:rPr>
        <w:rFonts w:ascii="Wingdings" w:hAnsi="Wingdings" w:hint="default"/>
      </w:rPr>
    </w:lvl>
    <w:lvl w:ilvl="1" w:tplc="FFFFFFFF">
      <w:start w:val="1"/>
      <w:numFmt w:val="bullet"/>
      <w:lvlText w:val=""/>
      <w:lvlJc w:val="left"/>
      <w:pPr>
        <w:tabs>
          <w:tab w:val="num" w:pos="1440"/>
        </w:tabs>
        <w:ind w:left="1420" w:hanging="34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4BB92F7A"/>
    <w:multiLevelType w:val="hybridMultilevel"/>
    <w:tmpl w:val="38A22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C6E6F01"/>
    <w:multiLevelType w:val="hybridMultilevel"/>
    <w:tmpl w:val="0A025A1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CCA25A5"/>
    <w:multiLevelType w:val="hybridMultilevel"/>
    <w:tmpl w:val="CF44E826"/>
    <w:lvl w:ilvl="0" w:tplc="FFFFFFFF">
      <w:start w:val="1"/>
      <w:numFmt w:val="decimal"/>
      <w:pStyle w:val="Hosts"/>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5CC003D8"/>
    <w:multiLevelType w:val="hybridMultilevel"/>
    <w:tmpl w:val="2D8CB69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Imago Book"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Imago Book"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Imago Book"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nsid w:val="5D1077E0"/>
    <w:multiLevelType w:val="hybridMultilevel"/>
    <w:tmpl w:val="FA148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55551A"/>
    <w:multiLevelType w:val="hybridMultilevel"/>
    <w:tmpl w:val="2E503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7FE3FFE"/>
    <w:multiLevelType w:val="hybridMultilevel"/>
    <w:tmpl w:val="E0049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C61474"/>
    <w:multiLevelType w:val="hybridMultilevel"/>
    <w:tmpl w:val="CC349E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791A3628"/>
    <w:multiLevelType w:val="hybridMultilevel"/>
    <w:tmpl w:val="B3A0B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25"/>
  </w:num>
  <w:num w:numId="3">
    <w:abstractNumId w:val="28"/>
  </w:num>
  <w:num w:numId="4">
    <w:abstractNumId w:val="1"/>
    <w:lvlOverride w:ilvl="0">
      <w:startOverride w:val="1"/>
    </w:lvlOverride>
  </w:num>
  <w:num w:numId="5">
    <w:abstractNumId w:val="29"/>
  </w:num>
  <w:num w:numId="6">
    <w:abstractNumId w:val="21"/>
  </w:num>
  <w:num w:numId="7">
    <w:abstractNumId w:val="22"/>
  </w:num>
  <w:num w:numId="8">
    <w:abstractNumId w:val="10"/>
  </w:num>
  <w:num w:numId="9">
    <w:abstractNumId w:val="33"/>
  </w:num>
  <w:num w:numId="10">
    <w:abstractNumId w:val="23"/>
  </w:num>
  <w:num w:numId="11">
    <w:abstractNumId w:val="20"/>
  </w:num>
  <w:num w:numId="12">
    <w:abstractNumId w:val="12"/>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3"/>
  </w:num>
  <w:num w:numId="18">
    <w:abstractNumId w:val="11"/>
  </w:num>
  <w:num w:numId="19">
    <w:abstractNumId w:val="11"/>
  </w:num>
  <w:num w:numId="20">
    <w:abstractNumId w:val="34"/>
  </w:num>
  <w:num w:numId="21">
    <w:abstractNumId w:val="26"/>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5"/>
  </w:num>
  <w:num w:numId="25">
    <w:abstractNumId w:val="14"/>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27"/>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24"/>
  </w:num>
  <w:num w:numId="35">
    <w:abstractNumId w:val="32"/>
  </w:num>
  <w:num w:numId="36">
    <w:abstractNumId w:val="1"/>
  </w:num>
  <w:num w:numId="37">
    <w:abstractNumId w:val="2"/>
  </w:num>
  <w:num w:numId="38">
    <w:abstractNumId w:val="13"/>
  </w:num>
  <w:num w:numId="39">
    <w:abstractNumId w:val="4"/>
  </w:num>
  <w:num w:numId="40">
    <w:abstractNumId w:val="19"/>
  </w:num>
  <w:num w:numId="41">
    <w:abstractNumId w:val="16"/>
  </w:num>
  <w:num w:numId="42">
    <w:abstractNumId w:val="18"/>
  </w:num>
  <w:num w:numId="43">
    <w:abstractNumId w:val="7"/>
  </w:num>
  <w:num w:numId="44">
    <w:abstractNumId w:val="30"/>
  </w:num>
  <w:num w:numId="45">
    <w:abstractNumId w:val="9"/>
  </w:num>
  <w:num w:numId="46">
    <w:abstractNumId w:val="0"/>
  </w:num>
  <w:num w:numId="47">
    <w:abstractNumId w:val="24"/>
  </w:num>
  <w:num w:numId="48">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A8"/>
    <w:rsid w:val="000212C2"/>
    <w:rsid w:val="0002143A"/>
    <w:rsid w:val="00022350"/>
    <w:rsid w:val="00022842"/>
    <w:rsid w:val="00023AE1"/>
    <w:rsid w:val="00031B2A"/>
    <w:rsid w:val="00034CF3"/>
    <w:rsid w:val="00037BE8"/>
    <w:rsid w:val="00043034"/>
    <w:rsid w:val="000436EB"/>
    <w:rsid w:val="00043E7F"/>
    <w:rsid w:val="00045AFF"/>
    <w:rsid w:val="00047E66"/>
    <w:rsid w:val="00052188"/>
    <w:rsid w:val="00053BE8"/>
    <w:rsid w:val="00063D85"/>
    <w:rsid w:val="00081994"/>
    <w:rsid w:val="0008207E"/>
    <w:rsid w:val="00086B71"/>
    <w:rsid w:val="00087F06"/>
    <w:rsid w:val="00091A0F"/>
    <w:rsid w:val="00093ED5"/>
    <w:rsid w:val="00096846"/>
    <w:rsid w:val="000A2BFE"/>
    <w:rsid w:val="000A7AD1"/>
    <w:rsid w:val="000C02FB"/>
    <w:rsid w:val="000C360E"/>
    <w:rsid w:val="000C4881"/>
    <w:rsid w:val="000C70D8"/>
    <w:rsid w:val="000D78C0"/>
    <w:rsid w:val="000E0078"/>
    <w:rsid w:val="000E7B63"/>
    <w:rsid w:val="000F0816"/>
    <w:rsid w:val="000F1A07"/>
    <w:rsid w:val="000F399C"/>
    <w:rsid w:val="00123DFC"/>
    <w:rsid w:val="0014580F"/>
    <w:rsid w:val="001520BA"/>
    <w:rsid w:val="00162ED5"/>
    <w:rsid w:val="0016320E"/>
    <w:rsid w:val="0016443D"/>
    <w:rsid w:val="00166003"/>
    <w:rsid w:val="00172571"/>
    <w:rsid w:val="00176D15"/>
    <w:rsid w:val="0018508C"/>
    <w:rsid w:val="00186CF1"/>
    <w:rsid w:val="00192E61"/>
    <w:rsid w:val="00193C9A"/>
    <w:rsid w:val="0019486F"/>
    <w:rsid w:val="00197E00"/>
    <w:rsid w:val="001C456A"/>
    <w:rsid w:val="001D61A4"/>
    <w:rsid w:val="001E304C"/>
    <w:rsid w:val="00200975"/>
    <w:rsid w:val="00204AF0"/>
    <w:rsid w:val="002065D8"/>
    <w:rsid w:val="00210B05"/>
    <w:rsid w:val="00214C2B"/>
    <w:rsid w:val="0022374D"/>
    <w:rsid w:val="00224C99"/>
    <w:rsid w:val="002305D0"/>
    <w:rsid w:val="00236C84"/>
    <w:rsid w:val="00243E26"/>
    <w:rsid w:val="00246B26"/>
    <w:rsid w:val="00246E71"/>
    <w:rsid w:val="00250CBD"/>
    <w:rsid w:val="0025678E"/>
    <w:rsid w:val="002574AF"/>
    <w:rsid w:val="002608B6"/>
    <w:rsid w:val="00276D41"/>
    <w:rsid w:val="00276EC3"/>
    <w:rsid w:val="00277B9F"/>
    <w:rsid w:val="00277CCC"/>
    <w:rsid w:val="00277D6A"/>
    <w:rsid w:val="00283355"/>
    <w:rsid w:val="002874F3"/>
    <w:rsid w:val="00287B53"/>
    <w:rsid w:val="002B10E4"/>
    <w:rsid w:val="002C1DE7"/>
    <w:rsid w:val="002C2FB4"/>
    <w:rsid w:val="002C7A7E"/>
    <w:rsid w:val="002D1C40"/>
    <w:rsid w:val="002F5135"/>
    <w:rsid w:val="00310322"/>
    <w:rsid w:val="00315ABD"/>
    <w:rsid w:val="00316014"/>
    <w:rsid w:val="00316AF3"/>
    <w:rsid w:val="00317C8D"/>
    <w:rsid w:val="00321C36"/>
    <w:rsid w:val="00331EEC"/>
    <w:rsid w:val="00332810"/>
    <w:rsid w:val="00334A6A"/>
    <w:rsid w:val="00335AD7"/>
    <w:rsid w:val="00345CA5"/>
    <w:rsid w:val="00346F72"/>
    <w:rsid w:val="0034700D"/>
    <w:rsid w:val="00347598"/>
    <w:rsid w:val="00351DFB"/>
    <w:rsid w:val="00353542"/>
    <w:rsid w:val="00356851"/>
    <w:rsid w:val="00362CA7"/>
    <w:rsid w:val="00367B5A"/>
    <w:rsid w:val="0037432D"/>
    <w:rsid w:val="003766BB"/>
    <w:rsid w:val="003800F7"/>
    <w:rsid w:val="00385827"/>
    <w:rsid w:val="00386A66"/>
    <w:rsid w:val="00393049"/>
    <w:rsid w:val="003A422F"/>
    <w:rsid w:val="003A5C84"/>
    <w:rsid w:val="003B3215"/>
    <w:rsid w:val="003C1218"/>
    <w:rsid w:val="003C61E7"/>
    <w:rsid w:val="003D457C"/>
    <w:rsid w:val="003D6C86"/>
    <w:rsid w:val="003F0EC7"/>
    <w:rsid w:val="003F2942"/>
    <w:rsid w:val="003F519E"/>
    <w:rsid w:val="003F52C9"/>
    <w:rsid w:val="0040388F"/>
    <w:rsid w:val="004065EB"/>
    <w:rsid w:val="00406EE8"/>
    <w:rsid w:val="004233B3"/>
    <w:rsid w:val="0042576F"/>
    <w:rsid w:val="004278FC"/>
    <w:rsid w:val="00436099"/>
    <w:rsid w:val="00437003"/>
    <w:rsid w:val="00441B25"/>
    <w:rsid w:val="00450611"/>
    <w:rsid w:val="00453AB8"/>
    <w:rsid w:val="00473032"/>
    <w:rsid w:val="00474653"/>
    <w:rsid w:val="00474E46"/>
    <w:rsid w:val="00484E09"/>
    <w:rsid w:val="004920CC"/>
    <w:rsid w:val="004A3625"/>
    <w:rsid w:val="004A3701"/>
    <w:rsid w:val="004B2E03"/>
    <w:rsid w:val="004C0309"/>
    <w:rsid w:val="004C74C8"/>
    <w:rsid w:val="004E0BF9"/>
    <w:rsid w:val="004E31D3"/>
    <w:rsid w:val="004F6A78"/>
    <w:rsid w:val="005063D6"/>
    <w:rsid w:val="005068E2"/>
    <w:rsid w:val="00506C5B"/>
    <w:rsid w:val="00510041"/>
    <w:rsid w:val="005105AE"/>
    <w:rsid w:val="00514A93"/>
    <w:rsid w:val="00523CE0"/>
    <w:rsid w:val="0052479E"/>
    <w:rsid w:val="005275F5"/>
    <w:rsid w:val="00531036"/>
    <w:rsid w:val="00532C85"/>
    <w:rsid w:val="00536B03"/>
    <w:rsid w:val="0054179E"/>
    <w:rsid w:val="00542862"/>
    <w:rsid w:val="00544BD1"/>
    <w:rsid w:val="005627B0"/>
    <w:rsid w:val="00567E46"/>
    <w:rsid w:val="005768BE"/>
    <w:rsid w:val="00577FA5"/>
    <w:rsid w:val="00584C80"/>
    <w:rsid w:val="0059116B"/>
    <w:rsid w:val="00594DC5"/>
    <w:rsid w:val="00597826"/>
    <w:rsid w:val="005A14A3"/>
    <w:rsid w:val="005A6E53"/>
    <w:rsid w:val="005B34BF"/>
    <w:rsid w:val="005D4850"/>
    <w:rsid w:val="005D5AEB"/>
    <w:rsid w:val="005D5CD2"/>
    <w:rsid w:val="005D78A7"/>
    <w:rsid w:val="005E0D3E"/>
    <w:rsid w:val="005E591C"/>
    <w:rsid w:val="00617D1E"/>
    <w:rsid w:val="00621D19"/>
    <w:rsid w:val="00627AFF"/>
    <w:rsid w:val="00630656"/>
    <w:rsid w:val="006325B1"/>
    <w:rsid w:val="00632C1E"/>
    <w:rsid w:val="00634064"/>
    <w:rsid w:val="00643048"/>
    <w:rsid w:val="00656E7B"/>
    <w:rsid w:val="00675FB6"/>
    <w:rsid w:val="00681351"/>
    <w:rsid w:val="0068340A"/>
    <w:rsid w:val="006B0825"/>
    <w:rsid w:val="006B0F69"/>
    <w:rsid w:val="006B39F8"/>
    <w:rsid w:val="006B48B2"/>
    <w:rsid w:val="006B4B4E"/>
    <w:rsid w:val="006C457E"/>
    <w:rsid w:val="006D2BC0"/>
    <w:rsid w:val="006D2DF4"/>
    <w:rsid w:val="006E2798"/>
    <w:rsid w:val="006E2E3C"/>
    <w:rsid w:val="006F1C7D"/>
    <w:rsid w:val="0070490E"/>
    <w:rsid w:val="0070603F"/>
    <w:rsid w:val="007120A1"/>
    <w:rsid w:val="00714123"/>
    <w:rsid w:val="0072135E"/>
    <w:rsid w:val="0072707D"/>
    <w:rsid w:val="00727A7C"/>
    <w:rsid w:val="00740FC6"/>
    <w:rsid w:val="0075151A"/>
    <w:rsid w:val="007643FD"/>
    <w:rsid w:val="00780922"/>
    <w:rsid w:val="00780B71"/>
    <w:rsid w:val="007851CF"/>
    <w:rsid w:val="007A3FEA"/>
    <w:rsid w:val="007A7CBC"/>
    <w:rsid w:val="007B1BB5"/>
    <w:rsid w:val="007B2E47"/>
    <w:rsid w:val="007B63A8"/>
    <w:rsid w:val="007C2BEC"/>
    <w:rsid w:val="007C4776"/>
    <w:rsid w:val="007D46A4"/>
    <w:rsid w:val="007E1AE4"/>
    <w:rsid w:val="007E34FC"/>
    <w:rsid w:val="00803157"/>
    <w:rsid w:val="00813BCC"/>
    <w:rsid w:val="00822B49"/>
    <w:rsid w:val="00830732"/>
    <w:rsid w:val="00844A7C"/>
    <w:rsid w:val="008541F9"/>
    <w:rsid w:val="00863234"/>
    <w:rsid w:val="00867337"/>
    <w:rsid w:val="0087194D"/>
    <w:rsid w:val="00883592"/>
    <w:rsid w:val="0088586E"/>
    <w:rsid w:val="008921CB"/>
    <w:rsid w:val="008951AE"/>
    <w:rsid w:val="008A4B76"/>
    <w:rsid w:val="008B72DA"/>
    <w:rsid w:val="008D7DE8"/>
    <w:rsid w:val="008E3E28"/>
    <w:rsid w:val="008E630F"/>
    <w:rsid w:val="008E6B43"/>
    <w:rsid w:val="008E70FB"/>
    <w:rsid w:val="008E7C6C"/>
    <w:rsid w:val="008F06B1"/>
    <w:rsid w:val="008F6832"/>
    <w:rsid w:val="00900854"/>
    <w:rsid w:val="009114E4"/>
    <w:rsid w:val="009124DD"/>
    <w:rsid w:val="00920360"/>
    <w:rsid w:val="00921BA4"/>
    <w:rsid w:val="0093280F"/>
    <w:rsid w:val="009352FA"/>
    <w:rsid w:val="00945633"/>
    <w:rsid w:val="00946047"/>
    <w:rsid w:val="00952F04"/>
    <w:rsid w:val="00953CFB"/>
    <w:rsid w:val="009638A5"/>
    <w:rsid w:val="009777B6"/>
    <w:rsid w:val="00977FA4"/>
    <w:rsid w:val="00983C20"/>
    <w:rsid w:val="00996248"/>
    <w:rsid w:val="009A45F6"/>
    <w:rsid w:val="009A5306"/>
    <w:rsid w:val="009B2A7E"/>
    <w:rsid w:val="009C1D63"/>
    <w:rsid w:val="009C4FB2"/>
    <w:rsid w:val="009C7A91"/>
    <w:rsid w:val="009D5B81"/>
    <w:rsid w:val="009D5FAB"/>
    <w:rsid w:val="009D7A72"/>
    <w:rsid w:val="009E5B13"/>
    <w:rsid w:val="009F4C78"/>
    <w:rsid w:val="009F5130"/>
    <w:rsid w:val="009F7F73"/>
    <w:rsid w:val="00A024E2"/>
    <w:rsid w:val="00A11950"/>
    <w:rsid w:val="00A17349"/>
    <w:rsid w:val="00A33692"/>
    <w:rsid w:val="00A34599"/>
    <w:rsid w:val="00A35019"/>
    <w:rsid w:val="00A352F4"/>
    <w:rsid w:val="00A558D0"/>
    <w:rsid w:val="00A64686"/>
    <w:rsid w:val="00A64B52"/>
    <w:rsid w:val="00A7309D"/>
    <w:rsid w:val="00A848CB"/>
    <w:rsid w:val="00AC1B01"/>
    <w:rsid w:val="00AC53FE"/>
    <w:rsid w:val="00AC5B36"/>
    <w:rsid w:val="00AC705E"/>
    <w:rsid w:val="00AD26F1"/>
    <w:rsid w:val="00AD4BB1"/>
    <w:rsid w:val="00AE656E"/>
    <w:rsid w:val="00AF640B"/>
    <w:rsid w:val="00B04C1D"/>
    <w:rsid w:val="00B06DE5"/>
    <w:rsid w:val="00B10ECD"/>
    <w:rsid w:val="00B150B4"/>
    <w:rsid w:val="00B17A0F"/>
    <w:rsid w:val="00B305FC"/>
    <w:rsid w:val="00B3366A"/>
    <w:rsid w:val="00B37FDD"/>
    <w:rsid w:val="00B40038"/>
    <w:rsid w:val="00B479A5"/>
    <w:rsid w:val="00B54EA3"/>
    <w:rsid w:val="00B64FE8"/>
    <w:rsid w:val="00B71423"/>
    <w:rsid w:val="00B72CAC"/>
    <w:rsid w:val="00B93169"/>
    <w:rsid w:val="00BB1DA6"/>
    <w:rsid w:val="00BB2042"/>
    <w:rsid w:val="00BB4A51"/>
    <w:rsid w:val="00BC0425"/>
    <w:rsid w:val="00BC13C4"/>
    <w:rsid w:val="00BD4642"/>
    <w:rsid w:val="00BD5992"/>
    <w:rsid w:val="00C04441"/>
    <w:rsid w:val="00C05F51"/>
    <w:rsid w:val="00C1338E"/>
    <w:rsid w:val="00C2018E"/>
    <w:rsid w:val="00C221D8"/>
    <w:rsid w:val="00C223EC"/>
    <w:rsid w:val="00C230AA"/>
    <w:rsid w:val="00C2456E"/>
    <w:rsid w:val="00C2620C"/>
    <w:rsid w:val="00C30B3A"/>
    <w:rsid w:val="00C34D3D"/>
    <w:rsid w:val="00C422AF"/>
    <w:rsid w:val="00C45BCF"/>
    <w:rsid w:val="00C47EEA"/>
    <w:rsid w:val="00C55553"/>
    <w:rsid w:val="00C6186E"/>
    <w:rsid w:val="00C6317F"/>
    <w:rsid w:val="00C65457"/>
    <w:rsid w:val="00C66002"/>
    <w:rsid w:val="00C83AEC"/>
    <w:rsid w:val="00C84177"/>
    <w:rsid w:val="00C87AB8"/>
    <w:rsid w:val="00C9100F"/>
    <w:rsid w:val="00C944A2"/>
    <w:rsid w:val="00CA05B1"/>
    <w:rsid w:val="00CA7F47"/>
    <w:rsid w:val="00CB10EB"/>
    <w:rsid w:val="00CC134C"/>
    <w:rsid w:val="00CE24AE"/>
    <w:rsid w:val="00CF1843"/>
    <w:rsid w:val="00CF6392"/>
    <w:rsid w:val="00CF7A02"/>
    <w:rsid w:val="00D01581"/>
    <w:rsid w:val="00D01D31"/>
    <w:rsid w:val="00D037E5"/>
    <w:rsid w:val="00D0651A"/>
    <w:rsid w:val="00D15C6C"/>
    <w:rsid w:val="00D2225B"/>
    <w:rsid w:val="00D317B4"/>
    <w:rsid w:val="00D3656C"/>
    <w:rsid w:val="00D55FE1"/>
    <w:rsid w:val="00D6041D"/>
    <w:rsid w:val="00D62601"/>
    <w:rsid w:val="00D65962"/>
    <w:rsid w:val="00D67BA9"/>
    <w:rsid w:val="00D80B12"/>
    <w:rsid w:val="00D83283"/>
    <w:rsid w:val="00D91436"/>
    <w:rsid w:val="00D91745"/>
    <w:rsid w:val="00D9780A"/>
    <w:rsid w:val="00DA001A"/>
    <w:rsid w:val="00DA45D1"/>
    <w:rsid w:val="00DA79FA"/>
    <w:rsid w:val="00DB253C"/>
    <w:rsid w:val="00DB4A75"/>
    <w:rsid w:val="00DC0A4F"/>
    <w:rsid w:val="00DC3C4F"/>
    <w:rsid w:val="00DC3C6E"/>
    <w:rsid w:val="00DC6307"/>
    <w:rsid w:val="00DC7765"/>
    <w:rsid w:val="00DD2184"/>
    <w:rsid w:val="00DD21E0"/>
    <w:rsid w:val="00DD7358"/>
    <w:rsid w:val="00DE0C1D"/>
    <w:rsid w:val="00DF06D5"/>
    <w:rsid w:val="00DF2DDE"/>
    <w:rsid w:val="00DF521D"/>
    <w:rsid w:val="00E002C4"/>
    <w:rsid w:val="00E04C3B"/>
    <w:rsid w:val="00E051A5"/>
    <w:rsid w:val="00E05EEE"/>
    <w:rsid w:val="00E23E9A"/>
    <w:rsid w:val="00E30003"/>
    <w:rsid w:val="00E31C85"/>
    <w:rsid w:val="00E32B08"/>
    <w:rsid w:val="00E3316B"/>
    <w:rsid w:val="00E33548"/>
    <w:rsid w:val="00E335F8"/>
    <w:rsid w:val="00E43843"/>
    <w:rsid w:val="00E44479"/>
    <w:rsid w:val="00E52FA8"/>
    <w:rsid w:val="00E54330"/>
    <w:rsid w:val="00E63433"/>
    <w:rsid w:val="00E705B7"/>
    <w:rsid w:val="00E81566"/>
    <w:rsid w:val="00E825C0"/>
    <w:rsid w:val="00E82B4A"/>
    <w:rsid w:val="00E833FD"/>
    <w:rsid w:val="00E90931"/>
    <w:rsid w:val="00E91482"/>
    <w:rsid w:val="00E919E8"/>
    <w:rsid w:val="00E9233B"/>
    <w:rsid w:val="00E92B39"/>
    <w:rsid w:val="00E92FD0"/>
    <w:rsid w:val="00E94E7A"/>
    <w:rsid w:val="00EA38DD"/>
    <w:rsid w:val="00EA3BDE"/>
    <w:rsid w:val="00EA524F"/>
    <w:rsid w:val="00EB04CB"/>
    <w:rsid w:val="00EC3106"/>
    <w:rsid w:val="00EC52B4"/>
    <w:rsid w:val="00ED2C8C"/>
    <w:rsid w:val="00EE7C76"/>
    <w:rsid w:val="00F0471E"/>
    <w:rsid w:val="00F04C84"/>
    <w:rsid w:val="00F13350"/>
    <w:rsid w:val="00F15BC8"/>
    <w:rsid w:val="00F200CF"/>
    <w:rsid w:val="00F208EF"/>
    <w:rsid w:val="00F263E0"/>
    <w:rsid w:val="00F26690"/>
    <w:rsid w:val="00F3126B"/>
    <w:rsid w:val="00F355F1"/>
    <w:rsid w:val="00F44D1F"/>
    <w:rsid w:val="00F508B3"/>
    <w:rsid w:val="00F52843"/>
    <w:rsid w:val="00F6570E"/>
    <w:rsid w:val="00F660EF"/>
    <w:rsid w:val="00F66E8B"/>
    <w:rsid w:val="00F67B4E"/>
    <w:rsid w:val="00F72113"/>
    <w:rsid w:val="00F74F15"/>
    <w:rsid w:val="00F772D0"/>
    <w:rsid w:val="00F85F4B"/>
    <w:rsid w:val="00F86A3F"/>
    <w:rsid w:val="00F87396"/>
    <w:rsid w:val="00F90D68"/>
    <w:rsid w:val="00F911CA"/>
    <w:rsid w:val="00F9307D"/>
    <w:rsid w:val="00F93B76"/>
    <w:rsid w:val="00FA089E"/>
    <w:rsid w:val="00FA105E"/>
    <w:rsid w:val="00FB6E9E"/>
    <w:rsid w:val="00FC39BF"/>
    <w:rsid w:val="00FC61F3"/>
    <w:rsid w:val="00FE3A11"/>
    <w:rsid w:val="00FE3BCC"/>
    <w:rsid w:val="00FE3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DC7B3"/>
  <w15:docId w15:val="{D24C2F13-F21B-4A5F-B743-A4ECBAC0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FE8"/>
    <w:pPr>
      <w:tabs>
        <w:tab w:val="left" w:pos="584"/>
      </w:tabs>
      <w:jc w:val="both"/>
    </w:pPr>
    <w:rPr>
      <w:rFonts w:ascii="Arial" w:hAnsi="Arial"/>
      <w:lang w:val="en-AU" w:eastAsia="en-US"/>
    </w:rPr>
  </w:style>
  <w:style w:type="paragraph" w:styleId="Heading1">
    <w:name w:val="heading 1"/>
    <w:basedOn w:val="Normal"/>
    <w:next w:val="Normal"/>
    <w:qFormat/>
    <w:rsid w:val="00675FB6"/>
    <w:pPr>
      <w:keepNext/>
      <w:numPr>
        <w:numId w:val="1"/>
      </w:numPr>
      <w:jc w:val="left"/>
      <w:outlineLvl w:val="0"/>
    </w:pPr>
    <w:rPr>
      <w:b/>
      <w:bCs/>
      <w:sz w:val="28"/>
      <w:lang w:val="en-NZ"/>
    </w:rPr>
  </w:style>
  <w:style w:type="paragraph" w:styleId="Heading2">
    <w:name w:val="heading 2"/>
    <w:aliases w:val="Method123 sub heading,2,Level 2 Heading,h2,Numbered indent 2,ni2,Hanging 2 Indent,numbered indent 2"/>
    <w:basedOn w:val="Normal"/>
    <w:next w:val="Normal"/>
    <w:link w:val="Heading2Char"/>
    <w:qFormat/>
    <w:rsid w:val="00675FB6"/>
    <w:pPr>
      <w:keepNext/>
      <w:numPr>
        <w:ilvl w:val="1"/>
        <w:numId w:val="1"/>
      </w:numPr>
      <w:tabs>
        <w:tab w:val="clear" w:pos="576"/>
        <w:tab w:val="left" w:pos="284"/>
      </w:tabs>
      <w:spacing w:before="240" w:after="60"/>
      <w:outlineLvl w:val="1"/>
    </w:pPr>
    <w:rPr>
      <w:rFonts w:cs="Arial"/>
      <w:b/>
      <w:bCs/>
      <w:iCs/>
      <w:color w:val="17365D" w:themeColor="text2" w:themeShade="BF"/>
      <w:sz w:val="24"/>
      <w:szCs w:val="28"/>
    </w:rPr>
  </w:style>
  <w:style w:type="paragraph" w:styleId="Heading3">
    <w:name w:val="heading 3"/>
    <w:aliases w:val="h3"/>
    <w:basedOn w:val="Normal"/>
    <w:next w:val="Normal"/>
    <w:autoRedefine/>
    <w:qFormat/>
    <w:rsid w:val="0037432D"/>
    <w:pPr>
      <w:keepNext/>
      <w:spacing w:before="240" w:after="60"/>
      <w:outlineLvl w:val="2"/>
    </w:pPr>
    <w:rPr>
      <w:rFonts w:asciiTheme="minorHAnsi" w:hAnsiTheme="minorHAnsi" w:cs="Arial"/>
      <w:b/>
      <w:bCs/>
      <w:color w:val="000000" w:themeColor="text1"/>
      <w:szCs w:val="26"/>
      <w:lang w:val="en-GB"/>
    </w:rPr>
  </w:style>
  <w:style w:type="paragraph" w:styleId="Heading4">
    <w:name w:val="heading 4"/>
    <w:aliases w:val="4"/>
    <w:basedOn w:val="Heading3"/>
    <w:next w:val="Normal"/>
    <w:link w:val="Heading4Char"/>
    <w:qFormat/>
    <w:rsid w:val="009352FA"/>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Cs w:val="20"/>
      <w:lang w:val="en-NZ"/>
    </w:rPr>
  </w:style>
  <w:style w:type="paragraph" w:styleId="Heading5">
    <w:name w:val="heading 5"/>
    <w:aliases w:val="5"/>
    <w:basedOn w:val="Normal"/>
    <w:next w:val="Normal"/>
    <w:qFormat/>
    <w:rsid w:val="009352FA"/>
    <w:pPr>
      <w:numPr>
        <w:ilvl w:val="4"/>
        <w:numId w:val="1"/>
      </w:numPr>
      <w:spacing w:before="240" w:beforeAutospacing="1" w:after="60" w:afterAutospacing="1" w:line="288" w:lineRule="auto"/>
      <w:jc w:val="left"/>
      <w:outlineLvl w:val="4"/>
    </w:pPr>
    <w:rPr>
      <w:lang w:val="en-NZ"/>
    </w:rPr>
  </w:style>
  <w:style w:type="paragraph" w:styleId="Heading6">
    <w:name w:val="heading 6"/>
    <w:aliases w:val="6"/>
    <w:basedOn w:val="Normal"/>
    <w:next w:val="Normal"/>
    <w:qFormat/>
    <w:rsid w:val="009352FA"/>
    <w:pPr>
      <w:numPr>
        <w:ilvl w:val="5"/>
        <w:numId w:val="1"/>
      </w:numPr>
      <w:spacing w:before="240" w:beforeAutospacing="1" w:after="60" w:afterAutospacing="1" w:line="288" w:lineRule="auto"/>
      <w:jc w:val="left"/>
      <w:outlineLvl w:val="5"/>
    </w:pPr>
    <w:rPr>
      <w:rFonts w:ascii="Times New Roman" w:hAnsi="Times New Roman"/>
      <w:i/>
      <w:lang w:val="en-NZ"/>
    </w:rPr>
  </w:style>
  <w:style w:type="paragraph" w:styleId="Heading7">
    <w:name w:val="heading 7"/>
    <w:basedOn w:val="Normal"/>
    <w:next w:val="Normal"/>
    <w:qFormat/>
    <w:rsid w:val="009352FA"/>
    <w:pPr>
      <w:numPr>
        <w:ilvl w:val="6"/>
        <w:numId w:val="1"/>
      </w:numPr>
      <w:spacing w:before="240" w:beforeAutospacing="1" w:after="60" w:afterAutospacing="1" w:line="288" w:lineRule="auto"/>
      <w:jc w:val="left"/>
      <w:outlineLvl w:val="6"/>
    </w:pPr>
    <w:rPr>
      <w:lang w:val="en-NZ"/>
    </w:rPr>
  </w:style>
  <w:style w:type="paragraph" w:styleId="Heading8">
    <w:name w:val="heading 8"/>
    <w:basedOn w:val="Normal"/>
    <w:next w:val="Normal"/>
    <w:qFormat/>
    <w:rsid w:val="009352FA"/>
    <w:pPr>
      <w:numPr>
        <w:ilvl w:val="7"/>
        <w:numId w:val="1"/>
      </w:numPr>
      <w:spacing w:before="240" w:beforeAutospacing="1" w:after="60" w:afterAutospacing="1" w:line="288" w:lineRule="auto"/>
      <w:jc w:val="left"/>
      <w:outlineLvl w:val="7"/>
    </w:pPr>
    <w:rPr>
      <w:i/>
      <w:lang w:val="en-NZ"/>
    </w:rPr>
  </w:style>
  <w:style w:type="paragraph" w:styleId="Heading9">
    <w:name w:val="heading 9"/>
    <w:basedOn w:val="Normal"/>
    <w:next w:val="Normal"/>
    <w:qFormat/>
    <w:rsid w:val="009352FA"/>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ing 21,Heading2,H21,H22,list2,H2-Heading 2"/>
    <w:basedOn w:val="Normal"/>
    <w:rsid w:val="009352FA"/>
    <w:pPr>
      <w:tabs>
        <w:tab w:val="center" w:pos="4153"/>
        <w:tab w:val="right" w:pos="8306"/>
      </w:tabs>
    </w:pPr>
  </w:style>
  <w:style w:type="paragraph" w:styleId="Footer">
    <w:name w:val="footer"/>
    <w:basedOn w:val="Normal"/>
    <w:link w:val="FooterChar"/>
    <w:rsid w:val="009352FA"/>
    <w:pPr>
      <w:tabs>
        <w:tab w:val="center" w:pos="4153"/>
        <w:tab w:val="right" w:pos="8306"/>
      </w:tabs>
    </w:pPr>
  </w:style>
  <w:style w:type="character" w:styleId="PageNumber">
    <w:name w:val="page number"/>
    <w:basedOn w:val="DefaultParagraphFont"/>
    <w:rsid w:val="009352FA"/>
  </w:style>
  <w:style w:type="paragraph" w:styleId="BodyText">
    <w:name w:val="Body Text"/>
    <w:basedOn w:val="Normal"/>
    <w:link w:val="BodyTextChar"/>
    <w:rsid w:val="009352FA"/>
    <w:pPr>
      <w:jc w:val="left"/>
    </w:pPr>
    <w:rPr>
      <w:lang w:val="en-NZ"/>
    </w:rPr>
  </w:style>
  <w:style w:type="character" w:customStyle="1" w:styleId="BodyTextChar">
    <w:name w:val="Body Text Char"/>
    <w:basedOn w:val="DefaultParagraphFont"/>
    <w:link w:val="BodyText"/>
    <w:rsid w:val="009352FA"/>
    <w:rPr>
      <w:rFonts w:ascii="Arial" w:hAnsi="Arial"/>
      <w:sz w:val="22"/>
      <w:lang w:val="en-NZ" w:eastAsia="en-US" w:bidi="ar-SA"/>
    </w:rPr>
  </w:style>
  <w:style w:type="paragraph" w:styleId="TOC1">
    <w:name w:val="toc 1"/>
    <w:basedOn w:val="Normal"/>
    <w:next w:val="Normal"/>
    <w:autoRedefine/>
    <w:uiPriority w:val="39"/>
    <w:qFormat/>
    <w:rsid w:val="00506C5B"/>
    <w:pPr>
      <w:tabs>
        <w:tab w:val="right" w:leader="dot" w:pos="9015"/>
      </w:tabs>
      <w:spacing w:before="120" w:after="120"/>
    </w:pPr>
    <w:rPr>
      <w:b/>
      <w:bCs/>
      <w:smallCaps/>
      <w:sz w:val="24"/>
      <w:szCs w:val="24"/>
    </w:rPr>
  </w:style>
  <w:style w:type="paragraph" w:styleId="TOC2">
    <w:name w:val="toc 2"/>
    <w:basedOn w:val="Normal"/>
    <w:next w:val="Normal"/>
    <w:autoRedefine/>
    <w:uiPriority w:val="39"/>
    <w:qFormat/>
    <w:rsid w:val="00506C5B"/>
    <w:pPr>
      <w:tabs>
        <w:tab w:val="right" w:leader="dot" w:pos="9015"/>
      </w:tabs>
      <w:spacing w:line="360" w:lineRule="auto"/>
      <w:ind w:left="240"/>
      <w:jc w:val="left"/>
    </w:pPr>
    <w:rPr>
      <w:smallCaps/>
      <w:sz w:val="22"/>
      <w:szCs w:val="24"/>
    </w:rPr>
  </w:style>
  <w:style w:type="character" w:styleId="Hyperlink">
    <w:name w:val="Hyperlink"/>
    <w:basedOn w:val="DefaultParagraphFont"/>
    <w:uiPriority w:val="99"/>
    <w:rsid w:val="009352FA"/>
    <w:rPr>
      <w:rFonts w:ascii="Arial" w:hAnsi="Arial"/>
      <w:color w:val="313896"/>
      <w:u w:val="single"/>
    </w:rPr>
  </w:style>
  <w:style w:type="paragraph" w:styleId="Title">
    <w:name w:val="Title"/>
    <w:basedOn w:val="Normal"/>
    <w:qFormat/>
    <w:rsid w:val="009352FA"/>
    <w:pPr>
      <w:jc w:val="center"/>
      <w:outlineLvl w:val="0"/>
    </w:pPr>
    <w:rPr>
      <w:b/>
      <w:bCs/>
      <w:u w:val="single"/>
      <w:lang w:val="en-NZ"/>
    </w:rPr>
  </w:style>
  <w:style w:type="paragraph" w:customStyle="1" w:styleId="BulletSymbol">
    <w:name w:val="Bullet (Symbol)"/>
    <w:basedOn w:val="Normal"/>
    <w:next w:val="Normal"/>
    <w:autoRedefine/>
    <w:rsid w:val="009352FA"/>
    <w:pPr>
      <w:numPr>
        <w:numId w:val="4"/>
      </w:numPr>
      <w:spacing w:before="80" w:after="80"/>
      <w:jc w:val="left"/>
    </w:pPr>
    <w:rPr>
      <w:lang w:val="en-NZ"/>
    </w:rPr>
  </w:style>
  <w:style w:type="paragraph" w:customStyle="1" w:styleId="TableDetail">
    <w:name w:val="Table Detail"/>
    <w:basedOn w:val="Normal"/>
    <w:rsid w:val="009352FA"/>
    <w:pPr>
      <w:spacing w:before="80" w:after="80"/>
      <w:jc w:val="left"/>
    </w:pPr>
    <w:rPr>
      <w:sz w:val="18"/>
      <w:lang w:val="en-NZ"/>
    </w:rPr>
  </w:style>
  <w:style w:type="paragraph" w:customStyle="1" w:styleId="TableHeading">
    <w:name w:val="Table Heading"/>
    <w:basedOn w:val="TableDetail"/>
    <w:rsid w:val="009352FA"/>
    <w:rPr>
      <w:b/>
    </w:rPr>
  </w:style>
  <w:style w:type="paragraph" w:customStyle="1" w:styleId="StyleHeading1Left0cmFirstline0cm">
    <w:name w:val="Style Heading 1 + Left:  0 cm First line:  0 cm"/>
    <w:basedOn w:val="Heading1"/>
    <w:rsid w:val="009352FA"/>
    <w:pPr>
      <w:ind w:left="0" w:firstLine="0"/>
    </w:pPr>
  </w:style>
  <w:style w:type="paragraph" w:customStyle="1" w:styleId="Text">
    <w:name w:val="Text"/>
    <w:aliases w:val="t"/>
    <w:basedOn w:val="Normal"/>
    <w:rsid w:val="009352FA"/>
    <w:pPr>
      <w:suppressLineNumbers/>
      <w:suppressAutoHyphens/>
      <w:spacing w:after="120" w:line="240" w:lineRule="atLeast"/>
      <w:jc w:val="left"/>
    </w:pPr>
    <w:rPr>
      <w:kern w:val="20"/>
      <w:lang w:val="en-CA"/>
    </w:rPr>
  </w:style>
  <w:style w:type="character" w:styleId="FollowedHyperlink">
    <w:name w:val="FollowedHyperlink"/>
    <w:basedOn w:val="DefaultParagraphFont"/>
    <w:rsid w:val="009352FA"/>
    <w:rPr>
      <w:color w:val="800080"/>
      <w:u w:val="single"/>
    </w:rPr>
  </w:style>
  <w:style w:type="paragraph" w:styleId="BodyText3">
    <w:name w:val="Body Text 3"/>
    <w:basedOn w:val="Normal"/>
    <w:rsid w:val="009352FA"/>
  </w:style>
  <w:style w:type="paragraph" w:styleId="BodyTextIndent">
    <w:name w:val="Body Text Indent"/>
    <w:basedOn w:val="Normal"/>
    <w:rsid w:val="009352FA"/>
    <w:pPr>
      <w:ind w:left="720"/>
    </w:pPr>
  </w:style>
  <w:style w:type="paragraph" w:customStyle="1" w:styleId="bullit">
    <w:name w:val="bullit"/>
    <w:basedOn w:val="Normal"/>
    <w:rsid w:val="009352FA"/>
    <w:pPr>
      <w:numPr>
        <w:numId w:val="2"/>
      </w:numPr>
    </w:pPr>
  </w:style>
  <w:style w:type="paragraph" w:customStyle="1" w:styleId="Image">
    <w:name w:val="Image"/>
    <w:basedOn w:val="Normal"/>
    <w:rsid w:val="009352FA"/>
    <w:pPr>
      <w:keepNext/>
      <w:overflowPunct w:val="0"/>
      <w:autoSpaceDE w:val="0"/>
      <w:autoSpaceDN w:val="0"/>
      <w:adjustRightInd w:val="0"/>
      <w:spacing w:before="100" w:beforeAutospacing="1"/>
      <w:jc w:val="center"/>
      <w:textAlignment w:val="baseline"/>
    </w:pPr>
    <w:rPr>
      <w:lang w:val="en-US"/>
    </w:rPr>
  </w:style>
  <w:style w:type="paragraph" w:customStyle="1" w:styleId="Step">
    <w:name w:val="Step"/>
    <w:basedOn w:val="Normal"/>
    <w:rsid w:val="009352FA"/>
    <w:pPr>
      <w:keepNext/>
      <w:tabs>
        <w:tab w:val="clear" w:pos="584"/>
        <w:tab w:val="num" w:pos="567"/>
      </w:tabs>
      <w:overflowPunct w:val="0"/>
      <w:autoSpaceDE w:val="0"/>
      <w:autoSpaceDN w:val="0"/>
      <w:adjustRightInd w:val="0"/>
      <w:spacing w:before="100" w:beforeAutospacing="1"/>
      <w:ind w:left="567" w:hanging="567"/>
      <w:jc w:val="left"/>
      <w:textAlignment w:val="baseline"/>
    </w:pPr>
    <w:rPr>
      <w:lang w:val="en-US"/>
    </w:rPr>
  </w:style>
  <w:style w:type="paragraph" w:customStyle="1" w:styleId="Hosts">
    <w:name w:val="Hosts"/>
    <w:basedOn w:val="Normal"/>
    <w:rsid w:val="009352FA"/>
    <w:pPr>
      <w:numPr>
        <w:numId w:val="3"/>
      </w:numPr>
      <w:tabs>
        <w:tab w:val="clear" w:pos="720"/>
        <w:tab w:val="left" w:pos="1985"/>
      </w:tabs>
      <w:overflowPunct w:val="0"/>
      <w:autoSpaceDE w:val="0"/>
      <w:autoSpaceDN w:val="0"/>
      <w:adjustRightInd w:val="0"/>
      <w:spacing w:before="120" w:beforeAutospacing="1"/>
      <w:ind w:left="567" w:firstLine="0"/>
      <w:jc w:val="left"/>
      <w:textAlignment w:val="baseline"/>
    </w:pPr>
    <w:rPr>
      <w:lang w:val="en-US"/>
    </w:rPr>
  </w:style>
  <w:style w:type="paragraph" w:customStyle="1" w:styleId="AppendixA">
    <w:name w:val="Appendix A"/>
    <w:basedOn w:val="Heading2"/>
    <w:next w:val="BodyText"/>
    <w:rsid w:val="009352FA"/>
    <w:pPr>
      <w:numPr>
        <w:ilvl w:val="0"/>
        <w:numId w:val="0"/>
      </w:numPr>
      <w:tabs>
        <w:tab w:val="num" w:pos="680"/>
      </w:tabs>
      <w:spacing w:after="120"/>
      <w:ind w:left="680" w:hanging="680"/>
    </w:pPr>
    <w:rPr>
      <w:rFonts w:cs="Times New Roman"/>
      <w:bCs w:val="0"/>
      <w:iCs w:val="0"/>
      <w:color w:val="0000FF"/>
      <w:szCs w:val="20"/>
      <w:lang w:val="en-US"/>
    </w:rPr>
  </w:style>
  <w:style w:type="table" w:styleId="TableGrid">
    <w:name w:val="Table Grid"/>
    <w:basedOn w:val="TableNormal"/>
    <w:rsid w:val="009352F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OCH2">
    <w:name w:val="NoTOCH2"/>
    <w:basedOn w:val="Heading2"/>
    <w:rsid w:val="009352FA"/>
    <w:pPr>
      <w:keepNext w:val="0"/>
      <w:numPr>
        <w:ilvl w:val="0"/>
        <w:numId w:val="0"/>
      </w:numPr>
      <w:spacing w:before="0" w:after="120"/>
      <w:ind w:right="-17"/>
      <w:outlineLvl w:val="9"/>
    </w:pPr>
    <w:rPr>
      <w:rFonts w:cs="Times New Roman"/>
      <w:bCs w:val="0"/>
      <w:iCs w:val="0"/>
      <w:color w:val="0000FF"/>
      <w:szCs w:val="20"/>
    </w:rPr>
  </w:style>
  <w:style w:type="paragraph" w:styleId="BodyTextIndent2">
    <w:name w:val="Body Text Indent 2"/>
    <w:basedOn w:val="Normal"/>
    <w:rsid w:val="009352FA"/>
    <w:pPr>
      <w:spacing w:after="120" w:line="480" w:lineRule="auto"/>
      <w:ind w:left="283"/>
    </w:pPr>
  </w:style>
  <w:style w:type="paragraph" w:styleId="BodyTextIndent3">
    <w:name w:val="Body Text Indent 3"/>
    <w:basedOn w:val="Normal"/>
    <w:rsid w:val="009352FA"/>
    <w:pPr>
      <w:spacing w:after="120"/>
      <w:ind w:left="283"/>
    </w:pPr>
    <w:rPr>
      <w:sz w:val="16"/>
      <w:szCs w:val="16"/>
    </w:rPr>
  </w:style>
  <w:style w:type="paragraph" w:customStyle="1" w:styleId="Method123subsubheading">
    <w:name w:val="Method123 sub sub heading"/>
    <w:basedOn w:val="Heading3"/>
    <w:rsid w:val="009352FA"/>
    <w:rPr>
      <w:color w:val="313896"/>
    </w:rPr>
  </w:style>
  <w:style w:type="paragraph" w:customStyle="1" w:styleId="NormalItalics">
    <w:name w:val="NormalItalics"/>
    <w:basedOn w:val="Normal"/>
    <w:rsid w:val="009352FA"/>
    <w:pPr>
      <w:spacing w:before="120" w:after="240"/>
      <w:ind w:left="720"/>
      <w:jc w:val="left"/>
    </w:pPr>
    <w:rPr>
      <w:rFonts w:ascii="Times New Roman" w:hAnsi="Times New Roman"/>
      <w:i/>
      <w:iCs/>
      <w:sz w:val="24"/>
      <w:szCs w:val="24"/>
    </w:rPr>
  </w:style>
  <w:style w:type="paragraph" w:customStyle="1" w:styleId="Style1">
    <w:name w:val="Style1"/>
    <w:basedOn w:val="Method123subsubheading"/>
    <w:rsid w:val="009352FA"/>
  </w:style>
  <w:style w:type="paragraph" w:customStyle="1" w:styleId="NormalNoIndent">
    <w:name w:val="Normal No Indent"/>
    <w:basedOn w:val="Normal"/>
    <w:rsid w:val="009352FA"/>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rsid w:val="009352FA"/>
    <w:pPr>
      <w:jc w:val="left"/>
    </w:pPr>
    <w:rPr>
      <w:rFonts w:ascii="Imago Book" w:hAnsi="Imago Book"/>
      <w:b/>
      <w:bCs/>
      <w:color w:val="313896"/>
      <w:sz w:val="24"/>
    </w:rPr>
  </w:style>
  <w:style w:type="paragraph" w:customStyle="1" w:styleId="BlockQuotation">
    <w:name w:val="Block Quotation"/>
    <w:basedOn w:val="Normal"/>
    <w:rsid w:val="009352FA"/>
    <w:pPr>
      <w:widowControl w:val="0"/>
      <w:overflowPunct w:val="0"/>
      <w:autoSpaceDE w:val="0"/>
      <w:autoSpaceDN w:val="0"/>
      <w:adjustRightInd w:val="0"/>
      <w:spacing w:after="120"/>
      <w:jc w:val="left"/>
      <w:textAlignment w:val="baseline"/>
    </w:pPr>
    <w:rPr>
      <w:lang w:val="en-NZ"/>
    </w:rPr>
  </w:style>
  <w:style w:type="paragraph" w:styleId="BalloonText">
    <w:name w:val="Balloon Text"/>
    <w:basedOn w:val="Normal"/>
    <w:link w:val="BalloonTextChar"/>
    <w:uiPriority w:val="99"/>
    <w:semiHidden/>
    <w:rsid w:val="009352FA"/>
    <w:rPr>
      <w:rFonts w:cs="Tahoma"/>
      <w:sz w:val="16"/>
      <w:szCs w:val="16"/>
    </w:rPr>
  </w:style>
  <w:style w:type="paragraph" w:customStyle="1" w:styleId="Body">
    <w:name w:val="Body"/>
    <w:basedOn w:val="Normal"/>
    <w:link w:val="BodyChar"/>
    <w:rsid w:val="00FC61F3"/>
    <w:pPr>
      <w:spacing w:after="120"/>
      <w:jc w:val="left"/>
    </w:pPr>
    <w:rPr>
      <w:rFonts w:eastAsia="Batang"/>
      <w:lang w:val="en-US" w:eastAsia="ko-KR"/>
    </w:rPr>
  </w:style>
  <w:style w:type="paragraph" w:customStyle="1" w:styleId="DocTitle">
    <w:name w:val="Doc Title"/>
    <w:basedOn w:val="Normal"/>
    <w:autoRedefine/>
    <w:rsid w:val="00FC61F3"/>
    <w:pPr>
      <w:spacing w:before="480" w:after="480"/>
      <w:jc w:val="left"/>
    </w:pPr>
    <w:rPr>
      <w:rFonts w:eastAsia="Batang" w:cs="Arial"/>
      <w:b/>
      <w:bCs/>
      <w:color w:val="5D87A1"/>
      <w:sz w:val="48"/>
      <w:szCs w:val="48"/>
      <w:lang w:val="en-US" w:eastAsia="ko-KR"/>
    </w:rPr>
  </w:style>
  <w:style w:type="character" w:customStyle="1" w:styleId="BodyChar">
    <w:name w:val="Body Char"/>
    <w:basedOn w:val="DefaultParagraphFont"/>
    <w:link w:val="Body"/>
    <w:rsid w:val="00FC61F3"/>
    <w:rPr>
      <w:rFonts w:ascii="Arial" w:eastAsia="Batang" w:hAnsi="Arial"/>
      <w:lang w:val="en-US" w:eastAsia="ko-KR" w:bidi="ar-SA"/>
    </w:rPr>
  </w:style>
  <w:style w:type="paragraph" w:customStyle="1" w:styleId="TOCTITLE">
    <w:name w:val="TOC_TITLE"/>
    <w:basedOn w:val="Heading1"/>
    <w:next w:val="BodyText"/>
    <w:link w:val="TOCTITLEChar"/>
    <w:autoRedefine/>
    <w:rsid w:val="00FC61F3"/>
    <w:pPr>
      <w:keepNext w:val="0"/>
      <w:numPr>
        <w:numId w:val="0"/>
      </w:numPr>
      <w:spacing w:before="120" w:after="120"/>
      <w:jc w:val="center"/>
      <w:outlineLvl w:val="9"/>
    </w:pPr>
    <w:rPr>
      <w:rFonts w:eastAsia="Batang" w:cs="Arial"/>
      <w:bCs w:val="0"/>
      <w:color w:val="5D87A1"/>
      <w:sz w:val="24"/>
      <w:szCs w:val="24"/>
      <w:lang w:val="en-US" w:eastAsia="ko-KR"/>
    </w:rPr>
  </w:style>
  <w:style w:type="character" w:customStyle="1" w:styleId="TOCTITLEChar">
    <w:name w:val="TOC_TITLE Char"/>
    <w:basedOn w:val="DefaultParagraphFont"/>
    <w:link w:val="TOCTITLE"/>
    <w:rsid w:val="00FC61F3"/>
    <w:rPr>
      <w:rFonts w:ascii="Arial" w:eastAsia="Batang" w:hAnsi="Arial" w:cs="Arial"/>
      <w:b/>
      <w:color w:val="5D87A1"/>
      <w:sz w:val="24"/>
      <w:szCs w:val="24"/>
      <w:lang w:val="en-US" w:eastAsia="ko-KR" w:bidi="ar-SA"/>
    </w:rPr>
  </w:style>
  <w:style w:type="character" w:styleId="Emphasis">
    <w:name w:val="Emphasis"/>
    <w:qFormat/>
    <w:rsid w:val="00FC61F3"/>
    <w:rPr>
      <w:rFonts w:ascii="Arial Black" w:hAnsi="Arial Black"/>
      <w:spacing w:val="-4"/>
      <w:sz w:val="18"/>
    </w:rPr>
  </w:style>
  <w:style w:type="character" w:customStyle="1" w:styleId="FooterChar">
    <w:name w:val="Footer Char"/>
    <w:basedOn w:val="DefaultParagraphFont"/>
    <w:link w:val="Footer"/>
    <w:semiHidden/>
    <w:rsid w:val="00FC61F3"/>
    <w:rPr>
      <w:rFonts w:ascii="Tahoma" w:hAnsi="Tahoma"/>
      <w:sz w:val="22"/>
      <w:lang w:val="en-AU" w:eastAsia="en-US" w:bidi="ar-SA"/>
    </w:rPr>
  </w:style>
  <w:style w:type="paragraph" w:customStyle="1" w:styleId="07-Juniperlevel1heading">
    <w:name w:val="07-Juniper level 1 heading"/>
    <w:next w:val="08-Juniperlevel2heading"/>
    <w:link w:val="07-Juniperlevel1headingChar"/>
    <w:rsid w:val="00675FB6"/>
    <w:pPr>
      <w:pageBreakBefore/>
      <w:tabs>
        <w:tab w:val="left" w:pos="680"/>
        <w:tab w:val="num" w:pos="1040"/>
      </w:tabs>
      <w:spacing w:after="400" w:line="360" w:lineRule="exact"/>
      <w:ind w:left="1040" w:hanging="360"/>
      <w:outlineLvl w:val="0"/>
    </w:pPr>
    <w:rPr>
      <w:rFonts w:ascii="Trebuchet MS" w:hAnsi="Trebuchet MS"/>
      <w:color w:val="244061" w:themeColor="accent1" w:themeShade="80"/>
      <w:sz w:val="32"/>
      <w:szCs w:val="36"/>
    </w:rPr>
  </w:style>
  <w:style w:type="paragraph" w:customStyle="1" w:styleId="08-Juniperlevel2heading">
    <w:name w:val="08-Juniper level 2 heading"/>
    <w:next w:val="09-Juniperlevel3heading"/>
    <w:link w:val="08-Juniperlevel2headingChar"/>
    <w:rsid w:val="00675FB6"/>
    <w:pPr>
      <w:numPr>
        <w:ilvl w:val="1"/>
        <w:numId w:val="6"/>
      </w:numPr>
      <w:tabs>
        <w:tab w:val="left" w:pos="680"/>
      </w:tabs>
      <w:spacing w:before="240" w:after="120" w:line="260" w:lineRule="exact"/>
      <w:ind w:left="680" w:hanging="680"/>
      <w:outlineLvl w:val="1"/>
    </w:pPr>
    <w:rPr>
      <w:rFonts w:ascii="Trebuchet MS" w:hAnsi="Trebuchet MS"/>
      <w:b/>
      <w:color w:val="000000"/>
      <w:sz w:val="23"/>
    </w:rPr>
  </w:style>
  <w:style w:type="paragraph" w:customStyle="1" w:styleId="09-Junipertabletext">
    <w:name w:val="09-Juniper table text"/>
    <w:basedOn w:val="Normal"/>
    <w:rsid w:val="00675FB6"/>
    <w:pPr>
      <w:spacing w:after="120" w:line="270" w:lineRule="exact"/>
      <w:jc w:val="left"/>
    </w:pPr>
    <w:rPr>
      <w:rFonts w:ascii="Trebuchet MS" w:hAnsi="Trebuchet MS"/>
      <w:sz w:val="16"/>
      <w:szCs w:val="18"/>
      <w:lang w:val="en-GB" w:eastAsia="en-GB"/>
    </w:rPr>
  </w:style>
  <w:style w:type="character" w:customStyle="1" w:styleId="07-Juniperlevel1headingChar">
    <w:name w:val="07-Juniper level 1 heading Char"/>
    <w:basedOn w:val="DefaultParagraphFont"/>
    <w:link w:val="07-Juniperlevel1heading"/>
    <w:rsid w:val="00675FB6"/>
    <w:rPr>
      <w:rFonts w:ascii="Trebuchet MS" w:hAnsi="Trebuchet MS"/>
      <w:color w:val="244061" w:themeColor="accent1" w:themeShade="80"/>
      <w:sz w:val="32"/>
      <w:szCs w:val="36"/>
    </w:rPr>
  </w:style>
  <w:style w:type="character" w:customStyle="1" w:styleId="08-Juniperlevel2headingChar">
    <w:name w:val="08-Juniper level 2 heading Char"/>
    <w:basedOn w:val="07-Juniperlevel1headingChar"/>
    <w:link w:val="08-Juniperlevel2heading"/>
    <w:rsid w:val="00675FB6"/>
    <w:rPr>
      <w:rFonts w:ascii="Trebuchet MS" w:hAnsi="Trebuchet MS"/>
      <w:b/>
      <w:color w:val="000000"/>
      <w:sz w:val="23"/>
      <w:szCs w:val="36"/>
    </w:rPr>
  </w:style>
  <w:style w:type="paragraph" w:customStyle="1" w:styleId="09-Juniperlevel3heading">
    <w:name w:val="09-Juniper level 3 heading"/>
    <w:basedOn w:val="08-Juniperlevel2heading"/>
    <w:next w:val="Normal"/>
    <w:rsid w:val="00675FB6"/>
    <w:pPr>
      <w:numPr>
        <w:ilvl w:val="2"/>
      </w:numPr>
      <w:tabs>
        <w:tab w:val="num" w:pos="360"/>
        <w:tab w:val="num" w:pos="720"/>
      </w:tabs>
      <w:spacing w:before="120"/>
      <w:ind w:left="680" w:hanging="680"/>
      <w:outlineLvl w:val="9"/>
    </w:pPr>
    <w:rPr>
      <w:sz w:val="20"/>
    </w:rPr>
  </w:style>
  <w:style w:type="paragraph" w:customStyle="1" w:styleId="11-JuniperBulletlevel1">
    <w:name w:val="11-Juniper Bullet level 1"/>
    <w:link w:val="11-JuniperBulletlevel1Char"/>
    <w:rsid w:val="00675FB6"/>
    <w:pPr>
      <w:numPr>
        <w:numId w:val="6"/>
      </w:numPr>
      <w:spacing w:before="40" w:after="40" w:line="260" w:lineRule="exact"/>
    </w:pPr>
    <w:rPr>
      <w:rFonts w:ascii="Trebuchet MS" w:hAnsi="Trebuchet MS"/>
      <w:sz w:val="18"/>
      <w:szCs w:val="18"/>
    </w:rPr>
  </w:style>
  <w:style w:type="character" w:customStyle="1" w:styleId="11-JuniperBulletlevel1Char">
    <w:name w:val="11-Juniper Bullet level 1 Char"/>
    <w:basedOn w:val="DefaultParagraphFont"/>
    <w:link w:val="11-JuniperBulletlevel1"/>
    <w:rsid w:val="00675FB6"/>
    <w:rPr>
      <w:rFonts w:ascii="Trebuchet MS" w:hAnsi="Trebuchet MS"/>
      <w:sz w:val="18"/>
      <w:szCs w:val="18"/>
    </w:rPr>
  </w:style>
  <w:style w:type="paragraph" w:customStyle="1" w:styleId="10-Juniperbodytext">
    <w:name w:val="10-Juniper body text"/>
    <w:link w:val="10-JuniperbodytextChar"/>
    <w:rsid w:val="00A024E2"/>
    <w:pPr>
      <w:spacing w:after="120" w:line="270" w:lineRule="exact"/>
      <w:ind w:left="680"/>
    </w:pPr>
    <w:rPr>
      <w:rFonts w:ascii="Trebuchet MS" w:hAnsi="Trebuchet MS"/>
      <w:sz w:val="18"/>
      <w:szCs w:val="18"/>
    </w:rPr>
  </w:style>
  <w:style w:type="character" w:customStyle="1" w:styleId="10-JuniperbodytextChar">
    <w:name w:val="10-Juniper body text Char"/>
    <w:basedOn w:val="DefaultParagraphFont"/>
    <w:link w:val="10-Juniperbodytext"/>
    <w:rsid w:val="00A024E2"/>
    <w:rPr>
      <w:rFonts w:ascii="Trebuchet MS" w:hAnsi="Trebuchet MS"/>
      <w:sz w:val="18"/>
      <w:szCs w:val="18"/>
    </w:rPr>
  </w:style>
  <w:style w:type="paragraph" w:styleId="ListParagraph">
    <w:name w:val="List Paragraph"/>
    <w:basedOn w:val="Normal"/>
    <w:uiPriority w:val="34"/>
    <w:qFormat/>
    <w:rsid w:val="00CA05B1"/>
    <w:pPr>
      <w:ind w:left="720"/>
      <w:contextualSpacing/>
    </w:pPr>
  </w:style>
  <w:style w:type="paragraph" w:styleId="TOCHeading">
    <w:name w:val="TOC Heading"/>
    <w:basedOn w:val="Heading1"/>
    <w:next w:val="Normal"/>
    <w:uiPriority w:val="39"/>
    <w:semiHidden/>
    <w:unhideWhenUsed/>
    <w:qFormat/>
    <w:rsid w:val="00CA05B1"/>
    <w:pPr>
      <w:keepLines/>
      <w:numPr>
        <w:numId w:val="0"/>
      </w:numPr>
      <w:tabs>
        <w:tab w:val="clear" w:pos="584"/>
      </w:tab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styleId="TOC3">
    <w:name w:val="toc 3"/>
    <w:basedOn w:val="Normal"/>
    <w:next w:val="Normal"/>
    <w:autoRedefine/>
    <w:uiPriority w:val="39"/>
    <w:qFormat/>
    <w:rsid w:val="00347598"/>
    <w:pPr>
      <w:tabs>
        <w:tab w:val="clear" w:pos="584"/>
        <w:tab w:val="left" w:pos="1100"/>
        <w:tab w:val="right" w:leader="dot" w:pos="9016"/>
      </w:tabs>
      <w:spacing w:after="100"/>
      <w:ind w:left="400"/>
    </w:pPr>
    <w:rPr>
      <w:i/>
      <w:lang w:val="en-GB"/>
    </w:rPr>
  </w:style>
  <w:style w:type="paragraph" w:customStyle="1" w:styleId="Style3">
    <w:name w:val="Style3"/>
    <w:basedOn w:val="Normal"/>
    <w:link w:val="Style3Char"/>
    <w:qFormat/>
    <w:rsid w:val="004278FC"/>
    <w:pPr>
      <w:tabs>
        <w:tab w:val="clear" w:pos="584"/>
      </w:tabs>
      <w:spacing w:after="120" w:line="270" w:lineRule="exact"/>
      <w:ind w:left="680"/>
      <w:jc w:val="left"/>
    </w:pPr>
    <w:rPr>
      <w:rFonts w:ascii="Trebuchet MS" w:hAnsi="Trebuchet MS"/>
      <w:sz w:val="18"/>
      <w:szCs w:val="18"/>
      <w:lang w:val="en-US" w:eastAsia="en-GB"/>
    </w:rPr>
  </w:style>
  <w:style w:type="character" w:customStyle="1" w:styleId="Style3Char">
    <w:name w:val="Style3 Char"/>
    <w:basedOn w:val="DefaultParagraphFont"/>
    <w:link w:val="Style3"/>
    <w:rsid w:val="004278FC"/>
    <w:rPr>
      <w:rFonts w:ascii="Trebuchet MS" w:hAnsi="Trebuchet MS"/>
      <w:sz w:val="18"/>
      <w:szCs w:val="18"/>
      <w:lang w:val="en-US"/>
    </w:rPr>
  </w:style>
  <w:style w:type="paragraph" w:customStyle="1" w:styleId="09-Northgatetabletext">
    <w:name w:val="09-Northgate table text"/>
    <w:basedOn w:val="Normal"/>
    <w:rsid w:val="00E919E8"/>
    <w:pPr>
      <w:tabs>
        <w:tab w:val="clear" w:pos="584"/>
      </w:tabs>
      <w:spacing w:after="120" w:line="270" w:lineRule="exact"/>
      <w:jc w:val="left"/>
    </w:pPr>
    <w:rPr>
      <w:rFonts w:ascii="Trebuchet MS" w:hAnsi="Trebuchet MS"/>
      <w:sz w:val="16"/>
      <w:szCs w:val="18"/>
      <w:lang w:val="en-GB" w:eastAsia="en-GB"/>
    </w:rPr>
  </w:style>
  <w:style w:type="paragraph" w:styleId="FootnoteText">
    <w:name w:val="footnote text"/>
    <w:basedOn w:val="Normal"/>
    <w:link w:val="FootnoteTextChar"/>
    <w:rsid w:val="00DC6307"/>
  </w:style>
  <w:style w:type="character" w:customStyle="1" w:styleId="FootnoteTextChar">
    <w:name w:val="Footnote Text Char"/>
    <w:basedOn w:val="DefaultParagraphFont"/>
    <w:link w:val="FootnoteText"/>
    <w:rsid w:val="00DC6307"/>
    <w:rPr>
      <w:rFonts w:ascii="Arial" w:hAnsi="Arial"/>
      <w:lang w:val="en-AU" w:eastAsia="en-US"/>
    </w:rPr>
  </w:style>
  <w:style w:type="character" w:styleId="FootnoteReference">
    <w:name w:val="footnote reference"/>
    <w:basedOn w:val="DefaultParagraphFont"/>
    <w:rsid w:val="00DC6307"/>
    <w:rPr>
      <w:vertAlign w:val="superscript"/>
    </w:rPr>
  </w:style>
  <w:style w:type="paragraph" w:styleId="EndnoteText">
    <w:name w:val="endnote text"/>
    <w:basedOn w:val="Normal"/>
    <w:link w:val="EndnoteTextChar"/>
    <w:rsid w:val="00DC6307"/>
  </w:style>
  <w:style w:type="character" w:customStyle="1" w:styleId="EndnoteTextChar">
    <w:name w:val="Endnote Text Char"/>
    <w:basedOn w:val="DefaultParagraphFont"/>
    <w:link w:val="EndnoteText"/>
    <w:rsid w:val="00DC6307"/>
    <w:rPr>
      <w:rFonts w:ascii="Arial" w:hAnsi="Arial"/>
      <w:lang w:val="en-AU" w:eastAsia="en-US"/>
    </w:rPr>
  </w:style>
  <w:style w:type="character" w:styleId="EndnoteReference">
    <w:name w:val="endnote reference"/>
    <w:basedOn w:val="DefaultParagraphFont"/>
    <w:rsid w:val="00DC6307"/>
    <w:rPr>
      <w:vertAlign w:val="superscript"/>
    </w:rPr>
  </w:style>
  <w:style w:type="character" w:styleId="CommentReference">
    <w:name w:val="annotation reference"/>
    <w:basedOn w:val="DefaultParagraphFont"/>
    <w:rsid w:val="00DC6307"/>
    <w:rPr>
      <w:sz w:val="16"/>
      <w:szCs w:val="16"/>
    </w:rPr>
  </w:style>
  <w:style w:type="paragraph" w:styleId="CommentText">
    <w:name w:val="annotation text"/>
    <w:basedOn w:val="Normal"/>
    <w:link w:val="CommentTextChar"/>
    <w:rsid w:val="00DC6307"/>
    <w:pPr>
      <w:tabs>
        <w:tab w:val="clear" w:pos="584"/>
      </w:tabs>
      <w:spacing w:after="220"/>
      <w:jc w:val="left"/>
    </w:pPr>
    <w:rPr>
      <w:lang w:val="en-GB"/>
    </w:rPr>
  </w:style>
  <w:style w:type="character" w:customStyle="1" w:styleId="CommentTextChar">
    <w:name w:val="Comment Text Char"/>
    <w:basedOn w:val="DefaultParagraphFont"/>
    <w:link w:val="CommentText"/>
    <w:rsid w:val="00DC6307"/>
    <w:rPr>
      <w:rFonts w:ascii="Arial" w:hAnsi="Arial"/>
      <w:lang w:eastAsia="en-US"/>
    </w:rPr>
  </w:style>
  <w:style w:type="character" w:customStyle="1" w:styleId="BalloonTextChar">
    <w:name w:val="Balloon Text Char"/>
    <w:basedOn w:val="DefaultParagraphFont"/>
    <w:link w:val="BalloonText"/>
    <w:uiPriority w:val="99"/>
    <w:semiHidden/>
    <w:rsid w:val="00A558D0"/>
    <w:rPr>
      <w:rFonts w:ascii="Arial" w:hAnsi="Arial" w:cs="Tahoma"/>
      <w:sz w:val="16"/>
      <w:szCs w:val="16"/>
      <w:lang w:val="en-AU" w:eastAsia="en-US"/>
    </w:rPr>
  </w:style>
  <w:style w:type="paragraph" w:styleId="CommentSubject">
    <w:name w:val="annotation subject"/>
    <w:basedOn w:val="CommentText"/>
    <w:next w:val="CommentText"/>
    <w:link w:val="CommentSubjectChar"/>
    <w:rsid w:val="00B04C1D"/>
    <w:pPr>
      <w:tabs>
        <w:tab w:val="left" w:pos="584"/>
      </w:tabs>
      <w:spacing w:after="0"/>
      <w:jc w:val="both"/>
    </w:pPr>
    <w:rPr>
      <w:b/>
      <w:bCs/>
      <w:lang w:val="en-AU"/>
    </w:rPr>
  </w:style>
  <w:style w:type="character" w:customStyle="1" w:styleId="CommentSubjectChar">
    <w:name w:val="Comment Subject Char"/>
    <w:basedOn w:val="CommentTextChar"/>
    <w:link w:val="CommentSubject"/>
    <w:rsid w:val="00B04C1D"/>
    <w:rPr>
      <w:rFonts w:ascii="Arial" w:hAnsi="Arial"/>
      <w:b/>
      <w:bCs/>
      <w:lang w:val="en-AU" w:eastAsia="en-US"/>
    </w:rPr>
  </w:style>
  <w:style w:type="paragraph" w:customStyle="1" w:styleId="TableNormal1">
    <w:name w:val="Table Normal1"/>
    <w:link w:val="NormaltableChar"/>
    <w:rsid w:val="00276D41"/>
    <w:pPr>
      <w:spacing w:before="60" w:after="60"/>
    </w:pPr>
    <w:rPr>
      <w:rFonts w:ascii="Tahoma" w:hAnsi="Tahoma"/>
      <w:bCs/>
      <w:szCs w:val="24"/>
    </w:rPr>
  </w:style>
  <w:style w:type="character" w:customStyle="1" w:styleId="NormaltableChar">
    <w:name w:val="Normal table Char"/>
    <w:link w:val="TableNormal1"/>
    <w:rsid w:val="00276D41"/>
    <w:rPr>
      <w:rFonts w:ascii="Tahoma" w:hAnsi="Tahoma"/>
      <w:bCs/>
      <w:szCs w:val="24"/>
    </w:rPr>
  </w:style>
  <w:style w:type="paragraph" w:styleId="BodyText2">
    <w:name w:val="Body Text 2"/>
    <w:basedOn w:val="Normal"/>
    <w:link w:val="BodyText2Char"/>
    <w:rsid w:val="00C45BCF"/>
    <w:pPr>
      <w:spacing w:after="120" w:line="480" w:lineRule="auto"/>
    </w:pPr>
  </w:style>
  <w:style w:type="character" w:customStyle="1" w:styleId="BodyText2Char">
    <w:name w:val="Body Text 2 Char"/>
    <w:basedOn w:val="DefaultParagraphFont"/>
    <w:link w:val="BodyText2"/>
    <w:rsid w:val="00C45BCF"/>
    <w:rPr>
      <w:rFonts w:ascii="Arial" w:hAnsi="Arial"/>
      <w:lang w:val="en-AU" w:eastAsia="en-US"/>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022350"/>
    <w:rPr>
      <w:rFonts w:ascii="Arial" w:hAnsi="Arial" w:cs="Arial"/>
      <w:b/>
      <w:bCs/>
      <w:iCs/>
      <w:color w:val="17365D" w:themeColor="text2" w:themeShade="BF"/>
      <w:sz w:val="24"/>
      <w:szCs w:val="28"/>
      <w:lang w:val="en-AU" w:eastAsia="en-US"/>
    </w:rPr>
  </w:style>
  <w:style w:type="character" w:customStyle="1" w:styleId="Heading4Char">
    <w:name w:val="Heading 4 Char"/>
    <w:aliases w:val="4 Char"/>
    <w:basedOn w:val="DefaultParagraphFont"/>
    <w:link w:val="Heading4"/>
    <w:rsid w:val="00022350"/>
    <w:rPr>
      <w:rFonts w:ascii="Tahoma" w:hAnsi="Tahoma"/>
      <w:i/>
      <w:color w:val="000000"/>
      <w:kern w:val="28"/>
      <w:lang w:val="en-NZ" w:eastAsia="en-US"/>
    </w:rPr>
  </w:style>
  <w:style w:type="paragraph" w:styleId="NormalWeb">
    <w:name w:val="Normal (Web)"/>
    <w:basedOn w:val="Normal"/>
    <w:uiPriority w:val="99"/>
    <w:semiHidden/>
    <w:unhideWhenUsed/>
    <w:rsid w:val="008B72DA"/>
    <w:pPr>
      <w:tabs>
        <w:tab w:val="clear" w:pos="584"/>
      </w:tabs>
      <w:spacing w:before="100" w:beforeAutospacing="1" w:after="100" w:afterAutospacing="1"/>
      <w:jc w:val="left"/>
    </w:pPr>
    <w:rPr>
      <w:rFonts w:ascii="Times New Roman" w:eastAsiaTheme="minorEastAsia" w:hAnsi="Times New Roman"/>
      <w:sz w:val="24"/>
      <w:szCs w:val="24"/>
      <w:lang w:val="en-GB" w:eastAsia="en-GB"/>
    </w:rPr>
  </w:style>
  <w:style w:type="paragraph" w:styleId="Caption">
    <w:name w:val="caption"/>
    <w:basedOn w:val="Normal"/>
    <w:next w:val="Normal"/>
    <w:unhideWhenUsed/>
    <w:qFormat/>
    <w:rsid w:val="006B4B4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3347">
      <w:bodyDiv w:val="1"/>
      <w:marLeft w:val="0"/>
      <w:marRight w:val="0"/>
      <w:marTop w:val="0"/>
      <w:marBottom w:val="0"/>
      <w:divBdr>
        <w:top w:val="none" w:sz="0" w:space="0" w:color="auto"/>
        <w:left w:val="none" w:sz="0" w:space="0" w:color="auto"/>
        <w:bottom w:val="none" w:sz="0" w:space="0" w:color="auto"/>
        <w:right w:val="none" w:sz="0" w:space="0" w:color="auto"/>
      </w:divBdr>
    </w:div>
    <w:div w:id="243881489">
      <w:bodyDiv w:val="1"/>
      <w:marLeft w:val="0"/>
      <w:marRight w:val="0"/>
      <w:marTop w:val="0"/>
      <w:marBottom w:val="0"/>
      <w:divBdr>
        <w:top w:val="none" w:sz="0" w:space="0" w:color="auto"/>
        <w:left w:val="none" w:sz="0" w:space="0" w:color="auto"/>
        <w:bottom w:val="none" w:sz="0" w:space="0" w:color="auto"/>
        <w:right w:val="none" w:sz="0" w:space="0" w:color="auto"/>
      </w:divBdr>
    </w:div>
    <w:div w:id="334116780">
      <w:bodyDiv w:val="1"/>
      <w:marLeft w:val="0"/>
      <w:marRight w:val="0"/>
      <w:marTop w:val="0"/>
      <w:marBottom w:val="0"/>
      <w:divBdr>
        <w:top w:val="none" w:sz="0" w:space="0" w:color="auto"/>
        <w:left w:val="none" w:sz="0" w:space="0" w:color="auto"/>
        <w:bottom w:val="none" w:sz="0" w:space="0" w:color="auto"/>
        <w:right w:val="none" w:sz="0" w:space="0" w:color="auto"/>
      </w:divBdr>
    </w:div>
    <w:div w:id="576597609">
      <w:bodyDiv w:val="1"/>
      <w:marLeft w:val="0"/>
      <w:marRight w:val="0"/>
      <w:marTop w:val="0"/>
      <w:marBottom w:val="0"/>
      <w:divBdr>
        <w:top w:val="none" w:sz="0" w:space="0" w:color="auto"/>
        <w:left w:val="none" w:sz="0" w:space="0" w:color="auto"/>
        <w:bottom w:val="none" w:sz="0" w:space="0" w:color="auto"/>
        <w:right w:val="none" w:sz="0" w:space="0" w:color="auto"/>
      </w:divBdr>
    </w:div>
    <w:div w:id="744960554">
      <w:bodyDiv w:val="1"/>
      <w:marLeft w:val="0"/>
      <w:marRight w:val="0"/>
      <w:marTop w:val="0"/>
      <w:marBottom w:val="0"/>
      <w:divBdr>
        <w:top w:val="none" w:sz="0" w:space="0" w:color="auto"/>
        <w:left w:val="none" w:sz="0" w:space="0" w:color="auto"/>
        <w:bottom w:val="none" w:sz="0" w:space="0" w:color="auto"/>
        <w:right w:val="none" w:sz="0" w:space="0" w:color="auto"/>
      </w:divBdr>
    </w:div>
    <w:div w:id="1193962328">
      <w:bodyDiv w:val="1"/>
      <w:marLeft w:val="0"/>
      <w:marRight w:val="0"/>
      <w:marTop w:val="0"/>
      <w:marBottom w:val="0"/>
      <w:divBdr>
        <w:top w:val="none" w:sz="0" w:space="0" w:color="auto"/>
        <w:left w:val="none" w:sz="0" w:space="0" w:color="auto"/>
        <w:bottom w:val="none" w:sz="0" w:space="0" w:color="auto"/>
        <w:right w:val="none" w:sz="0" w:space="0" w:color="auto"/>
      </w:divBdr>
    </w:div>
    <w:div w:id="1310205793">
      <w:bodyDiv w:val="1"/>
      <w:marLeft w:val="0"/>
      <w:marRight w:val="0"/>
      <w:marTop w:val="0"/>
      <w:marBottom w:val="0"/>
      <w:divBdr>
        <w:top w:val="none" w:sz="0" w:space="0" w:color="auto"/>
        <w:left w:val="none" w:sz="0" w:space="0" w:color="auto"/>
        <w:bottom w:val="none" w:sz="0" w:space="0" w:color="auto"/>
        <w:right w:val="none" w:sz="0" w:space="0" w:color="auto"/>
      </w:divBdr>
    </w:div>
    <w:div w:id="1741058677">
      <w:bodyDiv w:val="1"/>
      <w:marLeft w:val="0"/>
      <w:marRight w:val="0"/>
      <w:marTop w:val="0"/>
      <w:marBottom w:val="0"/>
      <w:divBdr>
        <w:top w:val="none" w:sz="0" w:space="0" w:color="auto"/>
        <w:left w:val="none" w:sz="0" w:space="0" w:color="auto"/>
        <w:bottom w:val="none" w:sz="0" w:space="0" w:color="auto"/>
        <w:right w:val="none" w:sz="0" w:space="0" w:color="auto"/>
      </w:divBdr>
    </w:div>
    <w:div w:id="1817869360">
      <w:bodyDiv w:val="1"/>
      <w:marLeft w:val="0"/>
      <w:marRight w:val="0"/>
      <w:marTop w:val="0"/>
      <w:marBottom w:val="0"/>
      <w:divBdr>
        <w:top w:val="none" w:sz="0" w:space="0" w:color="auto"/>
        <w:left w:val="none" w:sz="0" w:space="0" w:color="auto"/>
        <w:bottom w:val="none" w:sz="0" w:space="0" w:color="auto"/>
        <w:right w:val="none" w:sz="0" w:space="0" w:color="auto"/>
      </w:divBdr>
    </w:div>
    <w:div w:id="204787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tackalytics.com/?user_id=&amp;project_type=all&amp;release=all&amp;metric=all&amp;company=cisco%20systems&amp;module=kolla"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docker.com/" TargetMode="External"/><Relationship Id="rId19" Type="http://schemas.openxmlformats.org/officeDocument/2006/relationships/hyperlink" Target="http://ansible.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BE06FA12AF742811BF7148571889B" ma:contentTypeVersion="0" ma:contentTypeDescription="Create a new document." ma:contentTypeScope="" ma:versionID="699ebbe07967a46a196daa40abcc79e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D00EB-DC5B-4C9A-AF60-571AE0E3D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293A586-9257-4AD5-81D3-FAD0F32AEE23}">
  <ds:schemaRefs>
    <ds:schemaRef ds:uri="http://schemas.microsoft.com/office/2006/metadata/properties"/>
  </ds:schemaRefs>
</ds:datastoreItem>
</file>

<file path=customXml/itemProps3.xml><?xml version="1.0" encoding="utf-8"?>
<ds:datastoreItem xmlns:ds="http://schemas.openxmlformats.org/officeDocument/2006/customXml" ds:itemID="{C50E1E9F-57FE-43A1-8A16-38D599E0E3EA}">
  <ds:schemaRefs>
    <ds:schemaRef ds:uri="http://schemas.microsoft.com/sharepoint/v3/contenttype/forms"/>
  </ds:schemaRefs>
</ds:datastoreItem>
</file>

<file path=customXml/itemProps4.xml><?xml version="1.0" encoding="utf-8"?>
<ds:datastoreItem xmlns:ds="http://schemas.openxmlformats.org/officeDocument/2006/customXml" ds:itemID="{E4595408-E58E-1248-B702-5987AF0F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2076</Words>
  <Characters>11837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TRIO Testing_Project Mandate Document v1.0</vt:lpstr>
    </vt:vector>
  </TitlesOfParts>
  <Company>Juniper Networks, Inc.</Company>
  <LinksUpToDate>false</LinksUpToDate>
  <CharactersWithSpaces>13886</CharactersWithSpaces>
  <SharedDoc>false</SharedDoc>
  <HLinks>
    <vt:vector size="168" baseType="variant">
      <vt:variant>
        <vt:i4>1114167</vt:i4>
      </vt:variant>
      <vt:variant>
        <vt:i4>164</vt:i4>
      </vt:variant>
      <vt:variant>
        <vt:i4>0</vt:i4>
      </vt:variant>
      <vt:variant>
        <vt:i4>5</vt:i4>
      </vt:variant>
      <vt:variant>
        <vt:lpwstr/>
      </vt:variant>
      <vt:variant>
        <vt:lpwstr>_Toc135720123</vt:lpwstr>
      </vt:variant>
      <vt:variant>
        <vt:i4>1114167</vt:i4>
      </vt:variant>
      <vt:variant>
        <vt:i4>158</vt:i4>
      </vt:variant>
      <vt:variant>
        <vt:i4>0</vt:i4>
      </vt:variant>
      <vt:variant>
        <vt:i4>5</vt:i4>
      </vt:variant>
      <vt:variant>
        <vt:lpwstr/>
      </vt:variant>
      <vt:variant>
        <vt:lpwstr>_Toc135720122</vt:lpwstr>
      </vt:variant>
      <vt:variant>
        <vt:i4>1114167</vt:i4>
      </vt:variant>
      <vt:variant>
        <vt:i4>152</vt:i4>
      </vt:variant>
      <vt:variant>
        <vt:i4>0</vt:i4>
      </vt:variant>
      <vt:variant>
        <vt:i4>5</vt:i4>
      </vt:variant>
      <vt:variant>
        <vt:lpwstr/>
      </vt:variant>
      <vt:variant>
        <vt:lpwstr>_Toc135720121</vt:lpwstr>
      </vt:variant>
      <vt:variant>
        <vt:i4>1114167</vt:i4>
      </vt:variant>
      <vt:variant>
        <vt:i4>146</vt:i4>
      </vt:variant>
      <vt:variant>
        <vt:i4>0</vt:i4>
      </vt:variant>
      <vt:variant>
        <vt:i4>5</vt:i4>
      </vt:variant>
      <vt:variant>
        <vt:lpwstr/>
      </vt:variant>
      <vt:variant>
        <vt:lpwstr>_Toc135720120</vt:lpwstr>
      </vt:variant>
      <vt:variant>
        <vt:i4>1179703</vt:i4>
      </vt:variant>
      <vt:variant>
        <vt:i4>140</vt:i4>
      </vt:variant>
      <vt:variant>
        <vt:i4>0</vt:i4>
      </vt:variant>
      <vt:variant>
        <vt:i4>5</vt:i4>
      </vt:variant>
      <vt:variant>
        <vt:lpwstr/>
      </vt:variant>
      <vt:variant>
        <vt:lpwstr>_Toc135720119</vt:lpwstr>
      </vt:variant>
      <vt:variant>
        <vt:i4>1179703</vt:i4>
      </vt:variant>
      <vt:variant>
        <vt:i4>134</vt:i4>
      </vt:variant>
      <vt:variant>
        <vt:i4>0</vt:i4>
      </vt:variant>
      <vt:variant>
        <vt:i4>5</vt:i4>
      </vt:variant>
      <vt:variant>
        <vt:lpwstr/>
      </vt:variant>
      <vt:variant>
        <vt:lpwstr>_Toc135720118</vt:lpwstr>
      </vt:variant>
      <vt:variant>
        <vt:i4>1179703</vt:i4>
      </vt:variant>
      <vt:variant>
        <vt:i4>128</vt:i4>
      </vt:variant>
      <vt:variant>
        <vt:i4>0</vt:i4>
      </vt:variant>
      <vt:variant>
        <vt:i4>5</vt:i4>
      </vt:variant>
      <vt:variant>
        <vt:lpwstr/>
      </vt:variant>
      <vt:variant>
        <vt:lpwstr>_Toc135720117</vt:lpwstr>
      </vt:variant>
      <vt:variant>
        <vt:i4>1179703</vt:i4>
      </vt:variant>
      <vt:variant>
        <vt:i4>122</vt:i4>
      </vt:variant>
      <vt:variant>
        <vt:i4>0</vt:i4>
      </vt:variant>
      <vt:variant>
        <vt:i4>5</vt:i4>
      </vt:variant>
      <vt:variant>
        <vt:lpwstr/>
      </vt:variant>
      <vt:variant>
        <vt:lpwstr>_Toc135720116</vt:lpwstr>
      </vt:variant>
      <vt:variant>
        <vt:i4>1179703</vt:i4>
      </vt:variant>
      <vt:variant>
        <vt:i4>116</vt:i4>
      </vt:variant>
      <vt:variant>
        <vt:i4>0</vt:i4>
      </vt:variant>
      <vt:variant>
        <vt:i4>5</vt:i4>
      </vt:variant>
      <vt:variant>
        <vt:lpwstr/>
      </vt:variant>
      <vt:variant>
        <vt:lpwstr>_Toc135720115</vt:lpwstr>
      </vt:variant>
      <vt:variant>
        <vt:i4>1179703</vt:i4>
      </vt:variant>
      <vt:variant>
        <vt:i4>110</vt:i4>
      </vt:variant>
      <vt:variant>
        <vt:i4>0</vt:i4>
      </vt:variant>
      <vt:variant>
        <vt:i4>5</vt:i4>
      </vt:variant>
      <vt:variant>
        <vt:lpwstr/>
      </vt:variant>
      <vt:variant>
        <vt:lpwstr>_Toc135720114</vt:lpwstr>
      </vt:variant>
      <vt:variant>
        <vt:i4>1179703</vt:i4>
      </vt:variant>
      <vt:variant>
        <vt:i4>104</vt:i4>
      </vt:variant>
      <vt:variant>
        <vt:i4>0</vt:i4>
      </vt:variant>
      <vt:variant>
        <vt:i4>5</vt:i4>
      </vt:variant>
      <vt:variant>
        <vt:lpwstr/>
      </vt:variant>
      <vt:variant>
        <vt:lpwstr>_Toc135720113</vt:lpwstr>
      </vt:variant>
      <vt:variant>
        <vt:i4>1179703</vt:i4>
      </vt:variant>
      <vt:variant>
        <vt:i4>98</vt:i4>
      </vt:variant>
      <vt:variant>
        <vt:i4>0</vt:i4>
      </vt:variant>
      <vt:variant>
        <vt:i4>5</vt:i4>
      </vt:variant>
      <vt:variant>
        <vt:lpwstr/>
      </vt:variant>
      <vt:variant>
        <vt:lpwstr>_Toc135720112</vt:lpwstr>
      </vt:variant>
      <vt:variant>
        <vt:i4>1179703</vt:i4>
      </vt:variant>
      <vt:variant>
        <vt:i4>92</vt:i4>
      </vt:variant>
      <vt:variant>
        <vt:i4>0</vt:i4>
      </vt:variant>
      <vt:variant>
        <vt:i4>5</vt:i4>
      </vt:variant>
      <vt:variant>
        <vt:lpwstr/>
      </vt:variant>
      <vt:variant>
        <vt:lpwstr>_Toc135720111</vt:lpwstr>
      </vt:variant>
      <vt:variant>
        <vt:i4>1179703</vt:i4>
      </vt:variant>
      <vt:variant>
        <vt:i4>86</vt:i4>
      </vt:variant>
      <vt:variant>
        <vt:i4>0</vt:i4>
      </vt:variant>
      <vt:variant>
        <vt:i4>5</vt:i4>
      </vt:variant>
      <vt:variant>
        <vt:lpwstr/>
      </vt:variant>
      <vt:variant>
        <vt:lpwstr>_Toc135720110</vt:lpwstr>
      </vt:variant>
      <vt:variant>
        <vt:i4>1245239</vt:i4>
      </vt:variant>
      <vt:variant>
        <vt:i4>80</vt:i4>
      </vt:variant>
      <vt:variant>
        <vt:i4>0</vt:i4>
      </vt:variant>
      <vt:variant>
        <vt:i4>5</vt:i4>
      </vt:variant>
      <vt:variant>
        <vt:lpwstr/>
      </vt:variant>
      <vt:variant>
        <vt:lpwstr>_Toc135720109</vt:lpwstr>
      </vt:variant>
      <vt:variant>
        <vt:i4>1245239</vt:i4>
      </vt:variant>
      <vt:variant>
        <vt:i4>74</vt:i4>
      </vt:variant>
      <vt:variant>
        <vt:i4>0</vt:i4>
      </vt:variant>
      <vt:variant>
        <vt:i4>5</vt:i4>
      </vt:variant>
      <vt:variant>
        <vt:lpwstr/>
      </vt:variant>
      <vt:variant>
        <vt:lpwstr>_Toc135720108</vt:lpwstr>
      </vt:variant>
      <vt:variant>
        <vt:i4>1245239</vt:i4>
      </vt:variant>
      <vt:variant>
        <vt:i4>68</vt:i4>
      </vt:variant>
      <vt:variant>
        <vt:i4>0</vt:i4>
      </vt:variant>
      <vt:variant>
        <vt:i4>5</vt:i4>
      </vt:variant>
      <vt:variant>
        <vt:lpwstr/>
      </vt:variant>
      <vt:variant>
        <vt:lpwstr>_Toc135720107</vt:lpwstr>
      </vt:variant>
      <vt:variant>
        <vt:i4>1245239</vt:i4>
      </vt:variant>
      <vt:variant>
        <vt:i4>62</vt:i4>
      </vt:variant>
      <vt:variant>
        <vt:i4>0</vt:i4>
      </vt:variant>
      <vt:variant>
        <vt:i4>5</vt:i4>
      </vt:variant>
      <vt:variant>
        <vt:lpwstr/>
      </vt:variant>
      <vt:variant>
        <vt:lpwstr>_Toc135720106</vt:lpwstr>
      </vt:variant>
      <vt:variant>
        <vt:i4>1245239</vt:i4>
      </vt:variant>
      <vt:variant>
        <vt:i4>56</vt:i4>
      </vt:variant>
      <vt:variant>
        <vt:i4>0</vt:i4>
      </vt:variant>
      <vt:variant>
        <vt:i4>5</vt:i4>
      </vt:variant>
      <vt:variant>
        <vt:lpwstr/>
      </vt:variant>
      <vt:variant>
        <vt:lpwstr>_Toc135720105</vt:lpwstr>
      </vt:variant>
      <vt:variant>
        <vt:i4>1245239</vt:i4>
      </vt:variant>
      <vt:variant>
        <vt:i4>50</vt:i4>
      </vt:variant>
      <vt:variant>
        <vt:i4>0</vt:i4>
      </vt:variant>
      <vt:variant>
        <vt:i4>5</vt:i4>
      </vt:variant>
      <vt:variant>
        <vt:lpwstr/>
      </vt:variant>
      <vt:variant>
        <vt:lpwstr>_Toc135720104</vt:lpwstr>
      </vt:variant>
      <vt:variant>
        <vt:i4>1245239</vt:i4>
      </vt:variant>
      <vt:variant>
        <vt:i4>44</vt:i4>
      </vt:variant>
      <vt:variant>
        <vt:i4>0</vt:i4>
      </vt:variant>
      <vt:variant>
        <vt:i4>5</vt:i4>
      </vt:variant>
      <vt:variant>
        <vt:lpwstr/>
      </vt:variant>
      <vt:variant>
        <vt:lpwstr>_Toc135720103</vt:lpwstr>
      </vt:variant>
      <vt:variant>
        <vt:i4>1245239</vt:i4>
      </vt:variant>
      <vt:variant>
        <vt:i4>38</vt:i4>
      </vt:variant>
      <vt:variant>
        <vt:i4>0</vt:i4>
      </vt:variant>
      <vt:variant>
        <vt:i4>5</vt:i4>
      </vt:variant>
      <vt:variant>
        <vt:lpwstr/>
      </vt:variant>
      <vt:variant>
        <vt:lpwstr>_Toc135720102</vt:lpwstr>
      </vt:variant>
      <vt:variant>
        <vt:i4>1245239</vt:i4>
      </vt:variant>
      <vt:variant>
        <vt:i4>32</vt:i4>
      </vt:variant>
      <vt:variant>
        <vt:i4>0</vt:i4>
      </vt:variant>
      <vt:variant>
        <vt:i4>5</vt:i4>
      </vt:variant>
      <vt:variant>
        <vt:lpwstr/>
      </vt:variant>
      <vt:variant>
        <vt:lpwstr>_Toc135720101</vt:lpwstr>
      </vt:variant>
      <vt:variant>
        <vt:i4>1245239</vt:i4>
      </vt:variant>
      <vt:variant>
        <vt:i4>26</vt:i4>
      </vt:variant>
      <vt:variant>
        <vt:i4>0</vt:i4>
      </vt:variant>
      <vt:variant>
        <vt:i4>5</vt:i4>
      </vt:variant>
      <vt:variant>
        <vt:lpwstr/>
      </vt:variant>
      <vt:variant>
        <vt:lpwstr>_Toc135720100</vt:lpwstr>
      </vt:variant>
      <vt:variant>
        <vt:i4>1703990</vt:i4>
      </vt:variant>
      <vt:variant>
        <vt:i4>20</vt:i4>
      </vt:variant>
      <vt:variant>
        <vt:i4>0</vt:i4>
      </vt:variant>
      <vt:variant>
        <vt:i4>5</vt:i4>
      </vt:variant>
      <vt:variant>
        <vt:lpwstr/>
      </vt:variant>
      <vt:variant>
        <vt:lpwstr>_Toc135720099</vt:lpwstr>
      </vt:variant>
      <vt:variant>
        <vt:i4>1703990</vt:i4>
      </vt:variant>
      <vt:variant>
        <vt:i4>14</vt:i4>
      </vt:variant>
      <vt:variant>
        <vt:i4>0</vt:i4>
      </vt:variant>
      <vt:variant>
        <vt:i4>5</vt:i4>
      </vt:variant>
      <vt:variant>
        <vt:lpwstr/>
      </vt:variant>
      <vt:variant>
        <vt:lpwstr>_Toc135720098</vt:lpwstr>
      </vt:variant>
      <vt:variant>
        <vt:i4>1703990</vt:i4>
      </vt:variant>
      <vt:variant>
        <vt:i4>8</vt:i4>
      </vt:variant>
      <vt:variant>
        <vt:i4>0</vt:i4>
      </vt:variant>
      <vt:variant>
        <vt:i4>5</vt:i4>
      </vt:variant>
      <vt:variant>
        <vt:lpwstr/>
      </vt:variant>
      <vt:variant>
        <vt:lpwstr>_Toc135720097</vt:lpwstr>
      </vt:variant>
      <vt:variant>
        <vt:i4>1703990</vt:i4>
      </vt:variant>
      <vt:variant>
        <vt:i4>2</vt:i4>
      </vt:variant>
      <vt:variant>
        <vt:i4>0</vt:i4>
      </vt:variant>
      <vt:variant>
        <vt:i4>5</vt:i4>
      </vt:variant>
      <vt:variant>
        <vt:lpwstr/>
      </vt:variant>
      <vt:variant>
        <vt:lpwstr>_Toc135720096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TRIO Testing_Project Mandate Document v1.0</dc:title>
  <dc:creator>Ashley Burston</dc:creator>
  <cp:lastModifiedBy>Simon Green</cp:lastModifiedBy>
  <cp:revision>47</cp:revision>
  <cp:lastPrinted>2015-10-21T12:31:00Z</cp:lastPrinted>
  <dcterms:created xsi:type="dcterms:W3CDTF">2016-03-18T09:47:00Z</dcterms:created>
  <dcterms:modified xsi:type="dcterms:W3CDTF">2016-04-01T18:43:00Z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0x0101008C7BE06FA12AF742811BF7148571889B</vt:lpwstr>
  </property>
</Properties>
</file>